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CB80C" w14:textId="2491C81C" w:rsidR="576CA9F4" w:rsidRDefault="7F1BDAA5" w:rsidP="68A78F3C">
      <w:pPr>
        <w:rPr>
          <w:rFonts w:ascii="Calibri" w:eastAsia="Calibri" w:hAnsi="Calibri" w:cs="Calibri"/>
          <w:b/>
          <w:bCs/>
          <w:lang w:val="en-US"/>
        </w:rPr>
      </w:pPr>
      <w:r w:rsidRPr="68A78F3C">
        <w:rPr>
          <w:rFonts w:ascii="Calibri" w:eastAsia="Calibri" w:hAnsi="Calibri" w:cs="Calibri"/>
          <w:b/>
          <w:bCs/>
        </w:rPr>
        <w:t>William Preston – Life</w:t>
      </w:r>
      <w:r w:rsidR="00B8119F">
        <w:rPr>
          <w:rFonts w:ascii="Calibri" w:eastAsia="Calibri" w:hAnsi="Calibri" w:cs="Calibri"/>
          <w:b/>
          <w:bCs/>
        </w:rPr>
        <w:t xml:space="preserve"> and Legacy</w:t>
      </w:r>
    </w:p>
    <w:p w14:paraId="3CE87F2C" w14:textId="5AC6087A" w:rsidR="7F834BC0" w:rsidRDefault="7F834BC0" w:rsidP="68A78F3C">
      <w:pPr>
        <w:spacing w:before="240" w:after="240"/>
        <w:rPr>
          <w:rFonts w:ascii="Calibri" w:eastAsia="Calibri" w:hAnsi="Calibri" w:cs="Calibri"/>
          <w:color w:val="000000" w:themeColor="text1"/>
          <w:lang w:val="en-US"/>
        </w:rPr>
      </w:pPr>
      <w:r w:rsidRPr="68A78F3C">
        <w:rPr>
          <w:rFonts w:ascii="Calibri" w:eastAsia="Calibri" w:hAnsi="Calibri" w:cs="Calibri"/>
          <w:b/>
          <w:bCs/>
          <w:color w:val="000000" w:themeColor="text1"/>
        </w:rPr>
        <w:t>His Early Life</w:t>
      </w:r>
    </w:p>
    <w:p w14:paraId="1C128A70" w14:textId="2B593DFF" w:rsidR="7F834BC0" w:rsidRDefault="7F834BC0"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William Preston lived in Scotland, in or near Edinburgh, for the first eighteen years of his life. As this is before compulsory public registration and recording, such information as there is about this early period comes from sources close to or inspired by him. The January 1795 issue of the </w:t>
      </w:r>
      <w:r w:rsidRPr="68A78F3C">
        <w:rPr>
          <w:rFonts w:ascii="Calibri" w:eastAsia="Calibri" w:hAnsi="Calibri" w:cs="Calibri"/>
          <w:i/>
          <w:iCs/>
          <w:color w:val="000000" w:themeColor="text1"/>
        </w:rPr>
        <w:t>Freemasons’ Magazine</w:t>
      </w:r>
      <w:r w:rsidRPr="68A78F3C">
        <w:rPr>
          <w:rFonts w:ascii="Calibri" w:eastAsia="Calibri" w:hAnsi="Calibri" w:cs="Calibri"/>
          <w:color w:val="000000" w:themeColor="text1"/>
        </w:rPr>
        <w:t xml:space="preserve"> which circulated for a few years in the 1790s and with the publication of which Preston was almost certainly involved in some way, contains ‘Memoirs of Mr. William Preston’. The contribution finishes with the initials of the writer, ‘S. J.’, Stephen Jones, who was a particularly close friend of Preston (Jones was married to Preston's wife's niece), and was treated as a member of his family. The memoirs were repeated with additions in 1811 in the </w:t>
      </w:r>
      <w:r w:rsidRPr="68A78F3C">
        <w:rPr>
          <w:rFonts w:ascii="Calibri" w:eastAsia="Calibri" w:hAnsi="Calibri" w:cs="Calibri"/>
          <w:i/>
          <w:iCs/>
          <w:color w:val="000000" w:themeColor="text1"/>
        </w:rPr>
        <w:t>European Magazine</w:t>
      </w:r>
      <w:r w:rsidRPr="68A78F3C">
        <w:rPr>
          <w:rFonts w:ascii="Calibri" w:eastAsia="Calibri" w:hAnsi="Calibri" w:cs="Calibri"/>
          <w:color w:val="000000" w:themeColor="text1"/>
        </w:rPr>
        <w:t xml:space="preserve">. Jones relates how reluctant Preston was to talk about himself and then goes 0n. </w:t>
      </w:r>
    </w:p>
    <w:p w14:paraId="720C3AC1" w14:textId="23603D26" w:rsidR="7F834BC0" w:rsidRDefault="7F834BC0"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i/>
          <w:iCs/>
          <w:color w:val="FF0000"/>
        </w:rPr>
        <w:t xml:space="preserve">The subject of these memoirs was born at Edinburgh, on the 28th of July, O. S. 1742, and was the </w:t>
      </w:r>
      <w:r>
        <w:tab/>
      </w:r>
      <w:r w:rsidRPr="68A78F3C">
        <w:rPr>
          <w:rFonts w:ascii="Calibri" w:eastAsia="Calibri" w:hAnsi="Calibri" w:cs="Calibri"/>
          <w:i/>
          <w:iCs/>
          <w:color w:val="FF0000"/>
        </w:rPr>
        <w:t xml:space="preserve">son of William Preston, Esq. Writer to the Signet in that city; a gentleman who had the </w:t>
      </w:r>
      <w:r>
        <w:tab/>
      </w:r>
      <w:r>
        <w:tab/>
      </w:r>
      <w:r w:rsidRPr="68A78F3C">
        <w:rPr>
          <w:rFonts w:ascii="Calibri" w:eastAsia="Calibri" w:hAnsi="Calibri" w:cs="Calibri"/>
          <w:i/>
          <w:iCs/>
          <w:color w:val="FF0000"/>
        </w:rPr>
        <w:t>advantage of a very liberal education</w:t>
      </w:r>
      <w:r w:rsidRPr="68A78F3C">
        <w:rPr>
          <w:rFonts w:ascii="Calibri" w:eastAsia="Calibri" w:hAnsi="Calibri" w:cs="Calibri"/>
          <w:color w:val="000000" w:themeColor="text1"/>
        </w:rPr>
        <w:t xml:space="preserve">, and in time arrived considerable eminence in his </w:t>
      </w:r>
      <w:r>
        <w:tab/>
      </w:r>
      <w:r>
        <w:tab/>
      </w:r>
      <w:r w:rsidRPr="68A78F3C">
        <w:rPr>
          <w:rFonts w:ascii="Calibri" w:eastAsia="Calibri" w:hAnsi="Calibri" w:cs="Calibri"/>
          <w:color w:val="000000" w:themeColor="text1"/>
        </w:rPr>
        <w:t xml:space="preserve">profession. In 1740 Mr. Preston married Helena Cummng, daughter of Mr. Arthur Cumming of </w:t>
      </w:r>
      <w:r>
        <w:tab/>
      </w:r>
      <w:r w:rsidRPr="68A78F3C">
        <w:rPr>
          <w:rFonts w:ascii="Calibri" w:eastAsia="Calibri" w:hAnsi="Calibri" w:cs="Calibri"/>
          <w:color w:val="000000" w:themeColor="text1"/>
        </w:rPr>
        <w:t xml:space="preserve">Edinburgh, by whom he had five children, four of these died in infancy, and Wiliam, their second </w:t>
      </w:r>
      <w:r>
        <w:tab/>
      </w:r>
      <w:r w:rsidRPr="68A78F3C">
        <w:rPr>
          <w:rFonts w:ascii="Calibri" w:eastAsia="Calibri" w:hAnsi="Calibri" w:cs="Calibri"/>
          <w:color w:val="000000" w:themeColor="text1"/>
        </w:rPr>
        <w:t xml:space="preserve">son, alone survive. </w:t>
      </w:r>
    </w:p>
    <w:p w14:paraId="12973263" w14:textId="3D14D19A" w:rsidR="7F834BC0" w:rsidRDefault="7F834BC0" w:rsidP="68A78F3C">
      <w:pPr>
        <w:spacing w:before="240" w:after="240"/>
        <w:ind w:left="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His professional talents were great, and his intellectual faculties remarkable, for that he has known his father walk to and fro in his office and dictate to different clerks at the same time, each of whom was employed on a different subject. As Greek and Latin scholar, too, he was eminently distinguished, and his poetical talents were highly spoken of in the circle of his private connections, to which, indeed, they were for the most part confined. A poem, however, </w:t>
      </w:r>
      <w:r w:rsidRPr="68A78F3C">
        <w:rPr>
          <w:rFonts w:ascii="Calibri" w:eastAsia="Calibri" w:hAnsi="Calibri" w:cs="Calibri"/>
          <w:i/>
          <w:iCs/>
          <w:color w:val="000000" w:themeColor="text1"/>
        </w:rPr>
        <w:t>To Divine Majesty</w:t>
      </w:r>
      <w:r w:rsidRPr="68A78F3C">
        <w:rPr>
          <w:rFonts w:ascii="Calibri" w:eastAsia="Calibri" w:hAnsi="Calibri" w:cs="Calibri"/>
          <w:color w:val="000000" w:themeColor="text1"/>
        </w:rPr>
        <w:t>, and some other pieces, have appeared in print, and justify the judgment of his friends. To the other pieces, have appeared in print, and justify the judgment of his friends. To the education of his son Mr. Preston paid peculiar attention, for which purpose he sent him to school at a very early age, and in order to improve his memory (a faculty which has been of infinite advantage to him through life), he taught the boy when only in his fourth year, some lines of Anacreon in the original Greek, which, for the entertainment of his friends, he encouraged young William to recite in their presence. The novelty of this performance was sufficiently pleasing, without requiring that the boy should understand what with wonderful accuracy he uttered.</w:t>
      </w:r>
    </w:p>
    <w:p w14:paraId="1BBC7EFE" w14:textId="29A52C97" w:rsidR="7F834BC0" w:rsidRDefault="7F834BC0" w:rsidP="68A78F3C">
      <w:pPr>
        <w:spacing w:before="240" w:after="240"/>
        <w:ind w:left="720"/>
        <w:jc w:val="both"/>
        <w:rPr>
          <w:rFonts w:ascii="Calibri" w:eastAsia="Calibri" w:hAnsi="Calibri" w:cs="Calibri"/>
          <w:color w:val="000000" w:themeColor="text1"/>
          <w:lang w:val="en-US"/>
        </w:rPr>
      </w:pPr>
      <w:r w:rsidRPr="68A78F3C">
        <w:rPr>
          <w:rFonts w:ascii="Calibri" w:eastAsia="Calibri" w:hAnsi="Calibri" w:cs="Calibri"/>
          <w:color w:val="000000" w:themeColor="text1"/>
        </w:rPr>
        <w:t>In 1750. Mr. Preston retired to his house at Linlithgow, 12 miles distant from Edinburgh, and in the following year died suddenly in a fit of apoplexy while on a visit at the house of his friend, the Rev. Mr. Meldrum of Meldrum, near Torphichen, where he was afterwards interred. Though this gentleman had succeeded, by the death of his father and sister, to a considerable landed property in the city of Edinburgh, yet through the mismanagement of his guardians, and his own unfortunate attachment to some friends who had espoused the cause of the Stuart family, after the rebellion in 1745, his business suffered a temporary suspension, which preyed on his spirits, and at once impaired both his health and his fortune.</w:t>
      </w:r>
    </w:p>
    <w:p w14:paraId="32171A08" w14:textId="5CD50B95" w:rsidR="7F834BC0" w:rsidRDefault="7F834BC0"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lastRenderedPageBreak/>
        <w:t xml:space="preserve">Preston senior was admitted a Writer to the Signet on 3 December 1722. He seems to have married later in life than was customary in those days, and his wife, and our William Preston's mother, was the widow of William Carss of Tolcross. According to information kindly supplied from the Register of the Society of Writers to Her Majesty's Signet, Preston senior resigned from the Society on 31 January 1750, when he retired to Linlithgow, and he died in May 1752. Jones's record continues: </w:t>
      </w:r>
    </w:p>
    <w:p w14:paraId="5153B90D" w14:textId="6AB50E31" w:rsidR="7F834BC0" w:rsidRDefault="7F834BC0" w:rsidP="68A78F3C">
      <w:pPr>
        <w:spacing w:before="240" w:after="240"/>
        <w:ind w:firstLine="720"/>
        <w:rPr>
          <w:rFonts w:ascii="Calibri" w:eastAsia="Calibri" w:hAnsi="Calibri" w:cs="Calibri"/>
          <w:color w:val="000000" w:themeColor="text1"/>
          <w:lang w:val="en-US"/>
        </w:rPr>
      </w:pPr>
      <w:r w:rsidRPr="68A78F3C">
        <w:rPr>
          <w:rFonts w:ascii="Calibri" w:eastAsia="Calibri" w:hAnsi="Calibri" w:cs="Calibri"/>
          <w:color w:val="000000" w:themeColor="text1"/>
        </w:rPr>
        <w:t xml:space="preserve">Mr. William Preston, his son, to whom our attention will be henceforth directed, having finished </w:t>
      </w:r>
      <w:r>
        <w:tab/>
      </w:r>
      <w:r w:rsidRPr="68A78F3C">
        <w:rPr>
          <w:rFonts w:ascii="Calibri" w:eastAsia="Calibri" w:hAnsi="Calibri" w:cs="Calibri"/>
          <w:color w:val="000000" w:themeColor="text1"/>
        </w:rPr>
        <w:t xml:space="preserve">his English education under the tuition of Mr. Stirling, a celebrated teacher in Edinburgh, and </w:t>
      </w:r>
      <w:r>
        <w:tab/>
      </w:r>
      <w:r w:rsidRPr="68A78F3C">
        <w:rPr>
          <w:rFonts w:ascii="Calibri" w:eastAsia="Calibri" w:hAnsi="Calibri" w:cs="Calibri"/>
          <w:color w:val="000000" w:themeColor="text1"/>
        </w:rPr>
        <w:t>before he was six years of age, was entered at the High</w:t>
      </w:r>
    </w:p>
    <w:p w14:paraId="3BBA6000" w14:textId="04F150C6" w:rsidR="7F834BC0" w:rsidRDefault="7F834BC0"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4 William Preston)</w:t>
      </w:r>
    </w:p>
    <w:p w14:paraId="0324DC83" w14:textId="5674924D" w:rsidR="47CCA4A4" w:rsidRDefault="47CCA4A4" w:rsidP="47CCA4A4">
      <w:pPr>
        <w:jc w:val="both"/>
      </w:pPr>
    </w:p>
    <w:p w14:paraId="771A797C" w14:textId="1EC82E21" w:rsidR="47CCA4A4" w:rsidRDefault="47CCA4A4" w:rsidP="47CCA4A4">
      <w:pPr>
        <w:jc w:val="both"/>
      </w:pPr>
    </w:p>
    <w:p w14:paraId="57A42C77" w14:textId="5CF4BDBD" w:rsidR="47CCA4A4" w:rsidRDefault="47CCA4A4" w:rsidP="47CCA4A4">
      <w:pPr>
        <w:jc w:val="both"/>
      </w:pPr>
    </w:p>
    <w:p w14:paraId="28E19B77" w14:textId="05CF1080" w:rsidR="428AC2EE" w:rsidRDefault="428AC2EE"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School where, under Messrs. Farquhar, Gibbs, and Lee, he made considerable progress in the </w:t>
      </w:r>
      <w:r>
        <w:tab/>
      </w:r>
      <w:r w:rsidRPr="68A78F3C">
        <w:rPr>
          <w:rFonts w:ascii="Calibri" w:eastAsia="Calibri" w:hAnsi="Calibri" w:cs="Calibri"/>
          <w:color w:val="000000" w:themeColor="text1"/>
        </w:rPr>
        <w:t xml:space="preserve">Lain tongue. From the High Schon he went to college, and was taugh the rudiments of the Greek </w:t>
      </w:r>
      <w:r>
        <w:tab/>
      </w:r>
      <w:r w:rsidRPr="68A78F3C">
        <w:rPr>
          <w:rFonts w:ascii="Calibri" w:eastAsia="Calibri" w:hAnsi="Calibri" w:cs="Calibri"/>
          <w:color w:val="000000" w:themeColor="text1"/>
        </w:rPr>
        <w:t>under Professor Hunter.</w:t>
      </w:r>
    </w:p>
    <w:p w14:paraId="305F7D8A" w14:textId="1A4EC8C7" w:rsidR="428AC2EE" w:rsidRDefault="428AC2EE"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While he was at the university, his habits of study, and attention to literature, reccommended </w:t>
      </w:r>
      <w:r>
        <w:tab/>
      </w:r>
      <w:r w:rsidRPr="68A78F3C">
        <w:rPr>
          <w:rFonts w:ascii="Calibri" w:eastAsia="Calibri" w:hAnsi="Calibri" w:cs="Calibri"/>
          <w:color w:val="000000" w:themeColor="text1"/>
        </w:rPr>
        <w:t xml:space="preserve">him to the notice of the late celebrated grammarian, Mr. Thomas, Ruddiman, who, from intense </w:t>
      </w:r>
      <w:r>
        <w:tab/>
      </w:r>
      <w:r w:rsidRPr="68A78F3C">
        <w:rPr>
          <w:rFonts w:ascii="Calibri" w:eastAsia="Calibri" w:hAnsi="Calibri" w:cs="Calibri"/>
          <w:color w:val="000000" w:themeColor="text1"/>
        </w:rPr>
        <w:t xml:space="preserve">application to classical pursuits, and the infirmities of age, had greatly impaired, and at length </w:t>
      </w:r>
      <w:r>
        <w:tab/>
      </w:r>
      <w:r w:rsidRPr="68A78F3C">
        <w:rPr>
          <w:rFonts w:ascii="Calibri" w:eastAsia="Calibri" w:hAnsi="Calibri" w:cs="Calibri"/>
          <w:color w:val="000000" w:themeColor="text1"/>
        </w:rPr>
        <w:t xml:space="preserve">totally lost his sight. To the friendship and protection of this Gentleman Mr. Preston having been </w:t>
      </w:r>
      <w:r>
        <w:tab/>
      </w:r>
      <w:r w:rsidRPr="68A78F3C">
        <w:rPr>
          <w:rFonts w:ascii="Calibri" w:eastAsia="Calibri" w:hAnsi="Calibri" w:cs="Calibri"/>
          <w:color w:val="000000" w:themeColor="text1"/>
        </w:rPr>
        <w:t xml:space="preserve">consigned after the death of his father, he left college to attend on his patron as an amanuensis, </w:t>
      </w:r>
      <w:r>
        <w:tab/>
      </w:r>
      <w:r w:rsidRPr="68A78F3C">
        <w:rPr>
          <w:rFonts w:ascii="Calibri" w:eastAsia="Calibri" w:hAnsi="Calibri" w:cs="Calibri"/>
          <w:color w:val="000000" w:themeColor="text1"/>
        </w:rPr>
        <w:t xml:space="preserve">in which character he continued till Mr. Ruddiman's decease. </w:t>
      </w:r>
    </w:p>
    <w:p w14:paraId="41B6838B" w14:textId="7DFEAB75" w:rsidR="428AC2EE" w:rsidRDefault="428AC2EE"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Before that event, however, Mr. Thomas Ruddiman had bound young Preston apprentice to his </w:t>
      </w:r>
      <w:r>
        <w:tab/>
      </w:r>
      <w:r w:rsidRPr="68A78F3C">
        <w:rPr>
          <w:rFonts w:ascii="Calibri" w:eastAsia="Calibri" w:hAnsi="Calibri" w:cs="Calibri"/>
          <w:color w:val="000000" w:themeColor="text1"/>
        </w:rPr>
        <w:t xml:space="preserve">brother. Walter Ruddiman, printer in Edinburgh, but his eyesight having, as before observed, </w:t>
      </w:r>
      <w:r>
        <w:tab/>
      </w:r>
      <w:r w:rsidRPr="68A78F3C">
        <w:rPr>
          <w:rFonts w:ascii="Calibri" w:eastAsia="Calibri" w:hAnsi="Calibri" w:cs="Calibri"/>
          <w:color w:val="000000" w:themeColor="text1"/>
        </w:rPr>
        <w:t xml:space="preserve">failed him long before he died, he employed Mr. Preston the greater part of his apprenticeship </w:t>
      </w:r>
      <w:r>
        <w:tab/>
      </w:r>
      <w:r w:rsidRPr="68A78F3C">
        <w:rPr>
          <w:rFonts w:ascii="Calibri" w:eastAsia="Calibri" w:hAnsi="Calibri" w:cs="Calibri"/>
          <w:color w:val="000000" w:themeColor="text1"/>
        </w:rPr>
        <w:t xml:space="preserve">in reading to him, and in transcribing such of his work as were not completed, as well as </w:t>
      </w:r>
      <w:r>
        <w:tab/>
      </w:r>
      <w:r>
        <w:tab/>
      </w:r>
      <w:r w:rsidRPr="68A78F3C">
        <w:rPr>
          <w:rFonts w:ascii="Calibri" w:eastAsia="Calibri" w:hAnsi="Calibri" w:cs="Calibri"/>
          <w:color w:val="000000" w:themeColor="text1"/>
        </w:rPr>
        <w:t xml:space="preserve">correcting those in the press. (Mr. Preston afterwards compiled a very laborious catalogue of </w:t>
      </w:r>
      <w:r>
        <w:tab/>
      </w:r>
      <w:r w:rsidRPr="68A78F3C">
        <w:rPr>
          <w:rFonts w:ascii="Calibri" w:eastAsia="Calibri" w:hAnsi="Calibri" w:cs="Calibri"/>
          <w:color w:val="000000" w:themeColor="text1"/>
        </w:rPr>
        <w:t xml:space="preserve">Mr. Ruddinman’s books, under the title of Bibliotheca Romana catalogue, which did </w:t>
      </w:r>
      <w:r>
        <w:tab/>
      </w:r>
      <w:r>
        <w:tab/>
      </w:r>
      <w:r w:rsidRPr="68A78F3C">
        <w:rPr>
          <w:rFonts w:ascii="Calibri" w:eastAsia="Calibri" w:hAnsi="Calibri" w:cs="Calibri"/>
          <w:color w:val="000000" w:themeColor="text1"/>
        </w:rPr>
        <w:t xml:space="preserve">considerable credit to his literary abilities.) This employment, as must be supposed, prevented </w:t>
      </w:r>
      <w:r>
        <w:tab/>
      </w:r>
      <w:r w:rsidRPr="68A78F3C">
        <w:rPr>
          <w:rFonts w:ascii="Calibri" w:eastAsia="Calibri" w:hAnsi="Calibri" w:cs="Calibri"/>
          <w:color w:val="000000" w:themeColor="text1"/>
        </w:rPr>
        <w:t xml:space="preserve">Mr. Preston from making great proficiency in the practical branch of the art. After Mr. Thomas </w:t>
      </w:r>
      <w:r>
        <w:tab/>
      </w:r>
      <w:r w:rsidRPr="68A78F3C">
        <w:rPr>
          <w:rFonts w:ascii="Calibri" w:eastAsia="Calibri" w:hAnsi="Calibri" w:cs="Calibri"/>
          <w:color w:val="000000" w:themeColor="text1"/>
        </w:rPr>
        <w:t xml:space="preserve">Ruddiman's death, during which time he finished a neat Latin </w:t>
      </w:r>
      <w:r w:rsidR="4C120616" w:rsidRPr="68A78F3C">
        <w:rPr>
          <w:rFonts w:ascii="Calibri" w:eastAsia="Calibri" w:hAnsi="Calibri" w:cs="Calibri"/>
          <w:color w:val="000000" w:themeColor="text1"/>
        </w:rPr>
        <w:t>edition</w:t>
      </w:r>
      <w:r w:rsidRPr="68A78F3C">
        <w:rPr>
          <w:rFonts w:ascii="Calibri" w:eastAsia="Calibri" w:hAnsi="Calibri" w:cs="Calibri"/>
          <w:color w:val="000000" w:themeColor="text1"/>
        </w:rPr>
        <w:t xml:space="preserve"> of Thomas a-Kempis in </w:t>
      </w:r>
      <w:r>
        <w:tab/>
      </w:r>
      <w:r w:rsidRPr="68A78F3C">
        <w:rPr>
          <w:rFonts w:ascii="Calibri" w:eastAsia="Calibri" w:hAnsi="Calibri" w:cs="Calibri"/>
          <w:color w:val="000000" w:themeColor="text1"/>
        </w:rPr>
        <w:t xml:space="preserve">18mon, and an edition of Mr. Ruddiman’s Rudiments of Latin Tongue. But his natural inclination </w:t>
      </w:r>
      <w:r>
        <w:tab/>
      </w:r>
      <w:r w:rsidRPr="68A78F3C">
        <w:rPr>
          <w:rFonts w:ascii="Calibri" w:eastAsia="Calibri" w:hAnsi="Calibri" w:cs="Calibri"/>
          <w:color w:val="000000" w:themeColor="text1"/>
        </w:rPr>
        <w:t xml:space="preserve">being bent on literary pursuits he resolved, with the consent of his master, to go to London, </w:t>
      </w:r>
      <w:r>
        <w:tab/>
      </w:r>
      <w:r w:rsidRPr="68A78F3C">
        <w:rPr>
          <w:rFonts w:ascii="Calibri" w:eastAsia="Calibri" w:hAnsi="Calibri" w:cs="Calibri"/>
          <w:color w:val="000000" w:themeColor="text1"/>
        </w:rPr>
        <w:t xml:space="preserve">where he arrived in 1760. </w:t>
      </w:r>
    </w:p>
    <w:p w14:paraId="59D2D8CC" w14:textId="316E49A7" w:rsidR="428AC2EE" w:rsidRDefault="428AC2EE"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He brought with him several letters of recommendation from his friends in Scotland, and, </w:t>
      </w:r>
      <w:r>
        <w:tab/>
      </w:r>
      <w:r w:rsidRPr="68A78F3C">
        <w:rPr>
          <w:rFonts w:ascii="Calibri" w:eastAsia="Calibri" w:hAnsi="Calibri" w:cs="Calibri"/>
          <w:color w:val="000000" w:themeColor="text1"/>
        </w:rPr>
        <w:t xml:space="preserve">among the rest, one from his master to the late William Strahan, Esq. His Majesty’s Printer, who </w:t>
      </w:r>
      <w:r>
        <w:tab/>
      </w:r>
      <w:r w:rsidRPr="68A78F3C">
        <w:rPr>
          <w:rFonts w:ascii="Calibri" w:eastAsia="Calibri" w:hAnsi="Calibri" w:cs="Calibri"/>
          <w:color w:val="000000" w:themeColor="text1"/>
        </w:rPr>
        <w:t xml:space="preserve">not only kindly received Mr. Preston, but engaged him in his service, and honoured him with his </w:t>
      </w:r>
      <w:r>
        <w:tab/>
      </w:r>
      <w:r w:rsidRPr="68A78F3C">
        <w:rPr>
          <w:rFonts w:ascii="Calibri" w:eastAsia="Calibri" w:hAnsi="Calibri" w:cs="Calibri"/>
          <w:color w:val="000000" w:themeColor="text1"/>
        </w:rPr>
        <w:t xml:space="preserve">friendship and esteem till his death in July 1785. As a strong mark of his approbation, Mr. </w:t>
      </w:r>
      <w:r>
        <w:tab/>
      </w:r>
      <w:r w:rsidRPr="68A78F3C">
        <w:rPr>
          <w:rFonts w:ascii="Calibri" w:eastAsia="Calibri" w:hAnsi="Calibri" w:cs="Calibri"/>
          <w:color w:val="000000" w:themeColor="text1"/>
        </w:rPr>
        <w:t xml:space="preserve">Strahan by his will, among many other liberal benefactions, left an annuity to Mr. Preston. </w:t>
      </w:r>
    </w:p>
    <w:p w14:paraId="0E47F3D5" w14:textId="7F4A3535" w:rsidR="428AC2EE" w:rsidRDefault="428AC2EE"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lastRenderedPageBreak/>
        <w:t xml:space="preserve">The ‘High School’ was almost certainly the Royal High School at Edinburgh, but no information has been forthcoming as to his education there. It is not clear in what capacity young William Preston was at ‘college'; Edinburgh University have no trace of him in their student matriculation records. </w:t>
      </w:r>
    </w:p>
    <w:p w14:paraId="551C41C3" w14:textId="563A2B25" w:rsidR="428AC2EE" w:rsidRDefault="428AC2EE" w:rsidP="68A78F3C">
      <w:pPr>
        <w:spacing w:before="240" w:after="240"/>
        <w:rPr>
          <w:rFonts w:ascii="Calibri" w:eastAsia="Calibri" w:hAnsi="Calibri" w:cs="Calibri"/>
          <w:color w:val="000000" w:themeColor="text1"/>
          <w:lang w:val="en-US"/>
        </w:rPr>
      </w:pPr>
      <w:r w:rsidRPr="68A78F3C">
        <w:rPr>
          <w:rFonts w:ascii="Calibri" w:eastAsia="Calibri" w:hAnsi="Calibri" w:cs="Calibri"/>
          <w:b/>
          <w:bCs/>
          <w:color w:val="000000" w:themeColor="text1"/>
        </w:rPr>
        <w:t xml:space="preserve">Ruddimans </w:t>
      </w:r>
    </w:p>
    <w:p w14:paraId="4EF8CD34" w14:textId="02788123" w:rsidR="428AC2EE" w:rsidRDefault="428AC2EE"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Thomas Ruddiman was born in 1674 so that by the time he had an impact on William Preston he was nearly eighty years of age. He had a varied career starting with a bursary at Aberdeen University, graduating MA in 1694. For a few years he engaged in tutoring and schoolmastering but in 1700 was employed in the Advocates' Library in Edinburgh. It was from that point that he became interested in books and their preparation and he saw several books through the press for others and produced some teaching books of his own. In 1715 he acquired a printing business in Edinburgh, taking as a partner his brother, Walter (born 1687), who had been apprenticed to a printer in Edinburgh. Thomas Ruddiman, like Preston senior, had an interest in the Stuart cause and for many years he and his family owned and published Caledonian Mercury, an organ devoted to this cause. He also supported the attitude taken by James Anderson over the loss of Scotland's imperial and independent status through the union of 1707, and when Anderson died in 1728, Ruddiman completed Anderson's work of commentary on Scotland's ancient charters and in 1739 published</w:t>
      </w:r>
      <w:r w:rsidRPr="68A78F3C">
        <w:rPr>
          <w:rFonts w:ascii="Calibri" w:eastAsia="Calibri" w:hAnsi="Calibri" w:cs="Calibri"/>
          <w:i/>
          <w:iCs/>
          <w:color w:val="000000" w:themeColor="text1"/>
        </w:rPr>
        <w:t xml:space="preserve"> Selectus diplomatum et numismatum Scotiae thesaurus</w:t>
      </w:r>
      <w:r w:rsidRPr="68A78F3C">
        <w:rPr>
          <w:rFonts w:ascii="Calibri" w:eastAsia="Calibri" w:hAnsi="Calibri" w:cs="Calibri"/>
          <w:color w:val="000000" w:themeColor="text1"/>
        </w:rPr>
        <w:t>. He transcribed</w:t>
      </w:r>
    </w:p>
    <w:p w14:paraId="6EC43E4F" w14:textId="715D0B95" w:rsidR="47CCA4A4" w:rsidRDefault="47CCA4A4" w:rsidP="68A78F3C">
      <w:pPr>
        <w:spacing w:before="240" w:after="240"/>
        <w:jc w:val="both"/>
        <w:rPr>
          <w:rFonts w:ascii="Calibri" w:eastAsia="Calibri" w:hAnsi="Calibri" w:cs="Calibri"/>
          <w:b/>
          <w:bCs/>
          <w:color w:val="000000" w:themeColor="text1"/>
          <w:lang w:val="en-US"/>
        </w:rPr>
      </w:pPr>
    </w:p>
    <w:p w14:paraId="33844502" w14:textId="04785AFD" w:rsidR="428AC2EE" w:rsidRDefault="428AC2EE"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5 William Preston)</w:t>
      </w:r>
    </w:p>
    <w:p w14:paraId="0298736E" w14:textId="211FE8F0" w:rsidR="47CCA4A4" w:rsidRDefault="47CCA4A4" w:rsidP="47CCA4A4">
      <w:pPr>
        <w:jc w:val="both"/>
      </w:pPr>
    </w:p>
    <w:p w14:paraId="55B4FA43" w14:textId="0C48F2A5" w:rsidR="47CCA4A4" w:rsidRDefault="47CCA4A4" w:rsidP="47CCA4A4">
      <w:pPr>
        <w:jc w:val="both"/>
      </w:pPr>
    </w:p>
    <w:p w14:paraId="5275C9D2" w14:textId="67CD56EF" w:rsidR="47CCA4A4" w:rsidRDefault="47CCA4A4" w:rsidP="47CCA4A4">
      <w:pPr>
        <w:jc w:val="both"/>
      </w:pPr>
    </w:p>
    <w:p w14:paraId="6AA3046A" w14:textId="5C0235C4" w:rsidR="47CCA4A4" w:rsidRDefault="47CCA4A4" w:rsidP="68A78F3C">
      <w:pPr>
        <w:rPr>
          <w:rFonts w:ascii="Calibri" w:eastAsia="Calibri" w:hAnsi="Calibri" w:cs="Calibri"/>
          <w:color w:val="000000" w:themeColor="text1"/>
          <w:lang w:val="en-US"/>
        </w:rPr>
      </w:pPr>
    </w:p>
    <w:p w14:paraId="459855EB" w14:textId="09DEB1F7" w:rsidR="299F7CAC" w:rsidRDefault="299F7CAC"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and published facsimiles of charters from 1094 to 1412, engraved royal seals and coinage, and </w:t>
      </w:r>
      <w:r>
        <w:tab/>
      </w:r>
      <w:r w:rsidRPr="68A78F3C">
        <w:rPr>
          <w:rFonts w:ascii="Calibri" w:eastAsia="Calibri" w:hAnsi="Calibri" w:cs="Calibri"/>
          <w:i/>
          <w:iCs/>
          <w:color w:val="000000" w:themeColor="text1"/>
        </w:rPr>
        <w:t>gave guidance on abbreviations, contractions and characteristic letters.</w:t>
      </w:r>
    </w:p>
    <w:p w14:paraId="691DFFBA" w14:textId="0CC873E8"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 In 1739 Ruddiman brought his son, also Thomas, into a half share of the business and went into semi-retirement. In consequence, when clearing up operations w ere started atter 1745, it was the son, Thomas, who went to prison as a Jacobite, and he died in 1747 as a result. Ruddiman senior continued so write controversially In 1751-1752 he started to lose his sight, ultimately placing much reliance on the young Preston. Ruddiman died in 1758. Ln addition to his brother, his nephew, also Walter, became a printer and founded in 1754 another Ruddiman printing and publishing house. The </w:t>
      </w:r>
      <w:r w:rsidRPr="68A78F3C">
        <w:rPr>
          <w:rFonts w:ascii="Calibri" w:eastAsia="Calibri" w:hAnsi="Calibri" w:cs="Calibri"/>
          <w:i/>
          <w:iCs/>
          <w:color w:val="000000" w:themeColor="text1"/>
        </w:rPr>
        <w:t>Bibliotheca Romana</w:t>
      </w:r>
      <w:r w:rsidRPr="68A78F3C">
        <w:rPr>
          <w:rFonts w:ascii="Calibri" w:eastAsia="Calibri" w:hAnsi="Calibri" w:cs="Calibri"/>
          <w:color w:val="000000" w:themeColor="text1"/>
        </w:rPr>
        <w:t xml:space="preserve">, with which Preston was concerned, was published in 1757 and in 1758 Walter Ruddiman &amp; Co. brought out Preston's father's long epic </w:t>
      </w:r>
      <w:r w:rsidRPr="68A78F3C">
        <w:rPr>
          <w:rFonts w:ascii="Calibri" w:eastAsia="Calibri" w:hAnsi="Calibri" w:cs="Calibri"/>
          <w:i/>
          <w:iCs/>
          <w:color w:val="000000" w:themeColor="text1"/>
        </w:rPr>
        <w:t xml:space="preserve">A </w:t>
      </w:r>
      <w:r w:rsidR="00C87461" w:rsidRPr="68A78F3C">
        <w:rPr>
          <w:rFonts w:ascii="Calibri" w:eastAsia="Calibri" w:hAnsi="Calibri" w:cs="Calibri"/>
          <w:i/>
          <w:iCs/>
          <w:color w:val="000000" w:themeColor="text1"/>
        </w:rPr>
        <w:t>Poem</w:t>
      </w:r>
      <w:r w:rsidRPr="68A78F3C">
        <w:rPr>
          <w:rFonts w:ascii="Calibri" w:eastAsia="Calibri" w:hAnsi="Calibri" w:cs="Calibri"/>
          <w:i/>
          <w:iCs/>
          <w:color w:val="000000" w:themeColor="text1"/>
        </w:rPr>
        <w:t xml:space="preserve"> to the Divine Majesty</w:t>
      </w:r>
      <w:r w:rsidRPr="68A78F3C">
        <w:rPr>
          <w:rFonts w:ascii="Calibri" w:eastAsia="Calibri" w:hAnsi="Calibri" w:cs="Calibri"/>
          <w:color w:val="000000" w:themeColor="text1"/>
        </w:rPr>
        <w:t xml:space="preserve">. Preston's mother asked for this printing and no doubt the son had a hand in its preparation. </w:t>
      </w:r>
    </w:p>
    <w:p w14:paraId="5A480AAF" w14:textId="5F97456B"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 xml:space="preserve">The London Book Trade </w:t>
      </w:r>
    </w:p>
    <w:p w14:paraId="2CB1CDE2" w14:textId="17AF505E"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lastRenderedPageBreak/>
        <w:t xml:space="preserve">The publishing of books in London in the middle 1700s was no doubt as hazardous a business financially as it ever has been. The risk of a publication was seldom taken entirely by one man or firm, although naturally one business dealt with and paid the author concerned. Several others in the trade would then join and take shares in the publication of the book so that the risk was spread. In general, the main publishers were likely to be booksellers, who would employ a printer merely to print the book, although printing businesses often took shares in the publication risks and at times led on the publishing side. Much detail of those involved at this time is in the records at Stationers' Hal and in publications relating to the Stationers' Company and the trade, notably the </w:t>
      </w:r>
      <w:r w:rsidRPr="68A78F3C">
        <w:rPr>
          <w:rFonts w:ascii="Calibri" w:eastAsia="Calibri" w:hAnsi="Calibri" w:cs="Calibri"/>
          <w:i/>
          <w:iCs/>
          <w:color w:val="000000" w:themeColor="text1"/>
        </w:rPr>
        <w:t xml:space="preserve">Dictionary of Printers and Booksellers (1726-1775) (Plomer), The London Book Trade 1775-1800 (Maxted) and A Dictionary of </w:t>
      </w:r>
      <w:r w:rsidR="10D606B9" w:rsidRPr="68A78F3C">
        <w:rPr>
          <w:rFonts w:ascii="Calibri" w:eastAsia="Calibri" w:hAnsi="Calibri" w:cs="Calibri"/>
          <w:i/>
          <w:iCs/>
          <w:color w:val="000000" w:themeColor="text1"/>
        </w:rPr>
        <w:t>Printers</w:t>
      </w:r>
      <w:r w:rsidRPr="68A78F3C">
        <w:rPr>
          <w:rFonts w:ascii="Calibri" w:eastAsia="Calibri" w:hAnsi="Calibri" w:cs="Calibri"/>
          <w:i/>
          <w:iCs/>
          <w:color w:val="000000" w:themeColor="text1"/>
        </w:rPr>
        <w:t xml:space="preserve"> and Others (Todd).</w:t>
      </w:r>
      <w:r w:rsidRPr="68A78F3C">
        <w:rPr>
          <w:rFonts w:ascii="Calibri" w:eastAsia="Calibri" w:hAnsi="Calibri" w:cs="Calibri"/>
          <w:color w:val="000000" w:themeColor="text1"/>
        </w:rPr>
        <w:t xml:space="preserve"> The detail which follows is mainly extracted from them. </w:t>
      </w:r>
    </w:p>
    <w:p w14:paraId="4B7B3010" w14:textId="6B853608"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At this time one of the principal publishers in London was Andrew Millar, from Edinburgh, probably born in 1707 in Scotland. He came to London about 1728 and set up as a bookseller at the cast end of the Strand. He soon ventured into publishing and by the middle 1730s was well established in this sphere.</w:t>
      </w:r>
    </w:p>
    <w:p w14:paraId="48E46640" w14:textId="293B9258" w:rsidR="299F7CAC" w:rsidRDefault="299F7CAC"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William Strahan</w:t>
      </w:r>
      <w:r w:rsidRPr="68A78F3C">
        <w:rPr>
          <w:rFonts w:ascii="Calibri" w:eastAsia="Calibri" w:hAnsi="Calibri" w:cs="Calibri"/>
          <w:color w:val="000000" w:themeColor="text1"/>
        </w:rPr>
        <w:t xml:space="preserve"> </w:t>
      </w:r>
    </w:p>
    <w:p w14:paraId="2276EE27" w14:textId="32A96ACE"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To Andrew Millar in London, in about 1737, came William Strahan, also from Edinburgh. Strahan was born in Scotland on 24 March 1715, the son of a custom house officer and he had been apprenticed to a printer in Edinburgh. He sought to set up in London in that trade and was introduced to T. Hart with whom he worked in partnership from 1737 to 1739. In July 1738 be married Margaret Elphinstone, the daughter of an Episcopalian clergyman in Edinburgh, and on 3 October 1738 he was admitted to the Freedom of the Stationers' Company in London, by redemption -- in other words, he purchased his freedom. In 1739 he set up a printing business on his own account, probably</w:t>
      </w:r>
    </w:p>
    <w:p w14:paraId="36537C92" w14:textId="23F772FA" w:rsidR="47CCA4A4" w:rsidRDefault="47CCA4A4" w:rsidP="68A78F3C">
      <w:pPr>
        <w:jc w:val="both"/>
        <w:rPr>
          <w:rFonts w:ascii="Calibri" w:eastAsia="Calibri" w:hAnsi="Calibri" w:cs="Calibri"/>
          <w:b/>
          <w:bCs/>
          <w:color w:val="000000" w:themeColor="text1"/>
          <w:lang w:val="en-US"/>
        </w:rPr>
      </w:pPr>
    </w:p>
    <w:p w14:paraId="5238B927" w14:textId="3710C381"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6 William Preston)</w:t>
      </w:r>
    </w:p>
    <w:p w14:paraId="2DF410C4" w14:textId="29783AAF" w:rsidR="47CCA4A4" w:rsidRDefault="47CCA4A4" w:rsidP="47CCA4A4">
      <w:pPr>
        <w:jc w:val="both"/>
      </w:pPr>
    </w:p>
    <w:p w14:paraId="17D72017" w14:textId="71A1EF8A" w:rsidR="47CCA4A4" w:rsidRDefault="47CCA4A4" w:rsidP="47CCA4A4">
      <w:pPr>
        <w:jc w:val="both"/>
      </w:pPr>
    </w:p>
    <w:p w14:paraId="77092B7D" w14:textId="1C3BBAC2" w:rsidR="47CCA4A4" w:rsidRDefault="47CCA4A4" w:rsidP="47CCA4A4">
      <w:pPr>
        <w:jc w:val="both"/>
      </w:pPr>
    </w:p>
    <w:p w14:paraId="152888E2" w14:textId="602A3459"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in New Street, off Fetter lane. Quite soon atter this he printed for Andrew Millar and as early as 1739 he was taking shares in some of Millar’s publications. ln 1742 he was called on to the. Livery of the Stationers' Company and also expanded his business, having a printing office in Wine Office Court. He printed Dr Johnson's </w:t>
      </w:r>
      <w:r w:rsidRPr="68A78F3C">
        <w:rPr>
          <w:rFonts w:ascii="Calibri" w:eastAsia="Calibri" w:hAnsi="Calibri" w:cs="Calibri"/>
          <w:i/>
          <w:iCs/>
          <w:color w:val="000000" w:themeColor="text1"/>
        </w:rPr>
        <w:t>Dictionary</w:t>
      </w:r>
      <w:r w:rsidRPr="68A78F3C">
        <w:rPr>
          <w:rFonts w:ascii="Calibri" w:eastAsia="Calibri" w:hAnsi="Calibri" w:cs="Calibri"/>
          <w:color w:val="000000" w:themeColor="text1"/>
        </w:rPr>
        <w:t xml:space="preserve">, begun in 1747, in which Millar was one of those financially involved in publishing, and also a number of other notable works. </w:t>
      </w:r>
    </w:p>
    <w:p w14:paraId="257116FC" w14:textId="65E29227"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By 1760, when William Preston, aged eighteen, arrived in London, also from Edinburgh, William Strahan, who gave him employment, was in a very successful way of business, said to be worth 1,900 a year, but not by any means at his peak, nor yet the King's Printer. At the age of eighteen it is not clear what Preston's position was. There are no records to show whether or not he was formally apprenticed to Ruddiman in Edinburgh, although that was almost certainly so, but he would not have been out of his time when he left Edinburgh for London in 1760. His indentures do not appear to have been transferred to Strahan, although that is a possibility. Strahan expanded his interests still more after 1760, when Preston entered his employment. He had acquired a share in the ownership of a newspaper, </w:t>
      </w:r>
      <w:r w:rsidRPr="68A78F3C">
        <w:rPr>
          <w:rFonts w:ascii="Calibri" w:eastAsia="Calibri" w:hAnsi="Calibri" w:cs="Calibri"/>
          <w:i/>
          <w:iCs/>
          <w:color w:val="000000" w:themeColor="text1"/>
        </w:rPr>
        <w:t xml:space="preserve">The London Chronicle or </w:t>
      </w:r>
      <w:r w:rsidRPr="68A78F3C">
        <w:rPr>
          <w:rFonts w:ascii="Calibri" w:eastAsia="Calibri" w:hAnsi="Calibri" w:cs="Calibri"/>
          <w:i/>
          <w:iCs/>
          <w:color w:val="000000" w:themeColor="text1"/>
        </w:rPr>
        <w:lastRenderedPageBreak/>
        <w:t>Universal Evening Post</w:t>
      </w:r>
      <w:r w:rsidRPr="68A78F3C">
        <w:rPr>
          <w:rFonts w:ascii="Calibri" w:eastAsia="Calibri" w:hAnsi="Calibri" w:cs="Calibri"/>
          <w:color w:val="000000" w:themeColor="text1"/>
        </w:rPr>
        <w:t xml:space="preserve">, in 1762 he secured a share in the Patent for Law printing. In 1766 the Patent of the King's Printing House had devolved on Charles Eyre, who was not a practical printer. Eyre came to an agreement for Strahan to buy for £5,000 a one-third share in the Patent and also for Strahan to manage the House at a salary of £300 a year. (When in 1831 Andrew Spottiswoode, Strahan's grandson, succeeded to the Strahan interests, the firm became Eyre and Spottiswoode.) Strahan built new premises for the House next to his house in New Street and he had about this time as many as nine presses at work at the same time. This was the business in which William Preston became Superintendent. </w:t>
      </w:r>
    </w:p>
    <w:p w14:paraId="6D3B5428" w14:textId="6CEA139B"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Andrew Millar had taken as an apprentice in 1758, Thomas Cadell, also born in 1742 and the son of a Bristol bookseller. In 1765 Millar retired from the business (he died in 1767) and it devolved on Cadell. Cadell entered into a publishing partnership with Strahan which included works such as Gibbon's </w:t>
      </w:r>
      <w:r w:rsidRPr="68A78F3C">
        <w:rPr>
          <w:rFonts w:ascii="Calibri" w:eastAsia="Calibri" w:hAnsi="Calibri" w:cs="Calibri"/>
          <w:i/>
          <w:iCs/>
          <w:color w:val="000000" w:themeColor="text1"/>
        </w:rPr>
        <w:t>Decline and Fall of the Roman Empire</w:t>
      </w:r>
      <w:r w:rsidRPr="68A78F3C">
        <w:rPr>
          <w:rFonts w:ascii="Calibri" w:eastAsia="Calibri" w:hAnsi="Calibri" w:cs="Calibri"/>
          <w:color w:val="000000" w:themeColor="text1"/>
        </w:rPr>
        <w:t xml:space="preserve"> and Adam Smith's </w:t>
      </w:r>
      <w:r w:rsidRPr="68A78F3C">
        <w:rPr>
          <w:rFonts w:ascii="Calibri" w:eastAsia="Calibri" w:hAnsi="Calibri" w:cs="Calibri"/>
          <w:i/>
          <w:iCs/>
          <w:color w:val="000000" w:themeColor="text1"/>
        </w:rPr>
        <w:t>Wealth of Nations</w:t>
      </w:r>
      <w:r w:rsidRPr="68A78F3C">
        <w:rPr>
          <w:rFonts w:ascii="Calibri" w:eastAsia="Calibri" w:hAnsi="Calibri" w:cs="Calibri"/>
          <w:color w:val="000000" w:themeColor="text1"/>
        </w:rPr>
        <w:t xml:space="preserve">, both printed under Preston's superintendence. Among other authors were Blackstone, Dr Thomas Somerville, Robertson, Blair, David Hume, Sir John Pringle and the Wesleys. Strahan became Hume's literary executor and he was also friends with Benjamin Franklin during his stays in London. This is the class of author with whom Preston worked and it must be remembered that Preston's position involved preparation for the press and therefore discussion and proposals, suggestions and advice to the authors concerned, so that he was in close touch with them all. </w:t>
      </w:r>
    </w:p>
    <w:p w14:paraId="798990C2" w14:textId="10F226B7"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William Strahan had three sons and two daughters. The eldest son, William his own account in Snow Hill, he died before his father (in 1781). George (born his own account in Snow Hill, he died before his father (in 1781). George (born 1744) went into the Church, becoming Vicar of Islington in 1773 and also associated there with Dr Johnson. Andrew (born 1749) was apprenticed to his </w:t>
      </w:r>
    </w:p>
    <w:p w14:paraId="789CD885" w14:textId="5D434E58" w:rsidR="299F7CAC" w:rsidRDefault="299F7CAC"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7 William Preston)</w:t>
      </w:r>
    </w:p>
    <w:p w14:paraId="2B3B4F1E" w14:textId="056D1170" w:rsidR="47CCA4A4" w:rsidRDefault="47CCA4A4" w:rsidP="47CCA4A4">
      <w:pPr>
        <w:jc w:val="both"/>
      </w:pPr>
    </w:p>
    <w:p w14:paraId="0E48E602" w14:textId="6A75C007" w:rsidR="47CCA4A4" w:rsidRDefault="47CCA4A4" w:rsidP="47CCA4A4">
      <w:pPr>
        <w:jc w:val="both"/>
      </w:pPr>
    </w:p>
    <w:p w14:paraId="3FAEA192" w14:textId="1D48C07F" w:rsidR="1FBCCD68" w:rsidRDefault="1FBCCD68"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brother William but later came into his father's business. One of Strahan’s two daughters married John Spottiswoode, who became a very great personal friend of William Preston. </w:t>
      </w:r>
    </w:p>
    <w:p w14:paraId="5D0C27CE" w14:textId="5E4C73C0" w:rsidR="1FBCCD68" w:rsidRDefault="1FBCCD68"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William Strahan senior was an extrovert and enjoyed social occasions. He entertained many of his authors and publishers at dinners in New Street an these occasions became well known. He was Master of the Stationers' Company in 1774. He also became involved in politics in which his views were considered to be those of an extreme Whig, and he was a Member of Parliament from 1774 to 1784.</w:t>
      </w:r>
    </w:p>
    <w:p w14:paraId="4BC4BC63" w14:textId="46ED224F" w:rsidR="1FBCCD68" w:rsidRDefault="1FBCCD68"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 xml:space="preserve">Entry into Freemasonry </w:t>
      </w:r>
    </w:p>
    <w:p w14:paraId="3DD3BBCC" w14:textId="750A930C" w:rsidR="1FBCCD68" w:rsidRDefault="1FBCCD68"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With Strahan, young William Preston was firmly established in the necessary business of earning a living. There are other aspects to life and Preston seems to have found some of his relaxation in the company of other expatriots, as is very common in big cities. Jones's record goes on: </w:t>
      </w:r>
    </w:p>
    <w:p w14:paraId="3F0C58FD" w14:textId="07808059" w:rsidR="1FBCCD68" w:rsidRDefault="1FBCCD68"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Soon after his arrival in London, a number of Brethren from Edinburgh resolved to institute a </w:t>
      </w:r>
      <w:r>
        <w:tab/>
      </w:r>
      <w:r w:rsidRPr="68A78F3C">
        <w:rPr>
          <w:rFonts w:ascii="Calibri" w:eastAsia="Calibri" w:hAnsi="Calibri" w:cs="Calibri"/>
          <w:color w:val="000000" w:themeColor="text1"/>
        </w:rPr>
        <w:t xml:space="preserve">Freemason’s Lodge in this city under the sanction of a </w:t>
      </w:r>
      <w:r w:rsidR="00C87461" w:rsidRPr="68A78F3C">
        <w:rPr>
          <w:rFonts w:ascii="Calibri" w:eastAsia="Calibri" w:hAnsi="Calibri" w:cs="Calibri"/>
          <w:color w:val="000000" w:themeColor="text1"/>
        </w:rPr>
        <w:t>Constitution</w:t>
      </w:r>
      <w:r w:rsidRPr="68A78F3C">
        <w:rPr>
          <w:rFonts w:ascii="Calibri" w:eastAsia="Calibri" w:hAnsi="Calibri" w:cs="Calibri"/>
          <w:color w:val="000000" w:themeColor="text1"/>
        </w:rPr>
        <w:t xml:space="preserve"> from Scotland, but not having </w:t>
      </w:r>
      <w:r>
        <w:tab/>
      </w:r>
      <w:r w:rsidRPr="68A78F3C">
        <w:rPr>
          <w:rFonts w:ascii="Calibri" w:eastAsia="Calibri" w:hAnsi="Calibri" w:cs="Calibri"/>
          <w:color w:val="000000" w:themeColor="text1"/>
        </w:rPr>
        <w:t xml:space="preserve">succeeded in their application, they were recommended by the Grand Lodge at Edinburgh to the </w:t>
      </w:r>
      <w:r>
        <w:lastRenderedPageBreak/>
        <w:tab/>
      </w:r>
      <w:r w:rsidRPr="68A78F3C">
        <w:rPr>
          <w:rFonts w:ascii="Calibri" w:eastAsia="Calibri" w:hAnsi="Calibri" w:cs="Calibri"/>
          <w:color w:val="000000" w:themeColor="text1"/>
        </w:rPr>
        <w:t xml:space="preserve">Antient Grand Lodge in London, who immediately granted them a dispensation to form a Lodge, </w:t>
      </w:r>
      <w:r>
        <w:tab/>
      </w:r>
      <w:r w:rsidRPr="68A78F3C">
        <w:rPr>
          <w:rFonts w:ascii="Calibri" w:eastAsia="Calibri" w:hAnsi="Calibri" w:cs="Calibri"/>
          <w:color w:val="000000" w:themeColor="text1"/>
        </w:rPr>
        <w:t xml:space="preserve">and to make Masons. They accordingly met at the White Hart in the Strand, and Mr. Preston </w:t>
      </w:r>
      <w:r>
        <w:tab/>
      </w:r>
      <w:r w:rsidRPr="68A78F3C">
        <w:rPr>
          <w:rFonts w:ascii="Calibri" w:eastAsia="Calibri" w:hAnsi="Calibri" w:cs="Calibri"/>
          <w:color w:val="000000" w:themeColor="text1"/>
        </w:rPr>
        <w:t xml:space="preserve">was the second person initiated under that dispensation. </w:t>
      </w:r>
    </w:p>
    <w:p w14:paraId="5A0A861B" w14:textId="486B7E00" w:rsidR="1FBCCD68" w:rsidRDefault="1FBCCD68"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The Lodge was soon after regularly constituted by the Officers of the Antient Grand Lodge in </w:t>
      </w:r>
      <w:r>
        <w:tab/>
      </w:r>
      <w:r w:rsidRPr="68A78F3C">
        <w:rPr>
          <w:rFonts w:ascii="Calibri" w:eastAsia="Calibri" w:hAnsi="Calibri" w:cs="Calibri"/>
          <w:color w:val="000000" w:themeColor="text1"/>
        </w:rPr>
        <w:t xml:space="preserve">person Having increased considerably in numbers, it was found necessary to remove to the Horn </w:t>
      </w:r>
      <w:r>
        <w:tab/>
      </w:r>
      <w:r w:rsidRPr="68A78F3C">
        <w:rPr>
          <w:rFonts w:ascii="Calibri" w:eastAsia="Calibri" w:hAnsi="Calibri" w:cs="Calibri"/>
          <w:color w:val="000000" w:themeColor="text1"/>
        </w:rPr>
        <w:t xml:space="preserve">Tavern in Fleet-street, where it continued some time, till that house being unable to furnish </w:t>
      </w:r>
      <w:r>
        <w:tab/>
      </w:r>
      <w:r w:rsidRPr="68A78F3C">
        <w:rPr>
          <w:rFonts w:ascii="Calibri" w:eastAsia="Calibri" w:hAnsi="Calibri" w:cs="Calibri"/>
          <w:color w:val="000000" w:themeColor="text1"/>
        </w:rPr>
        <w:t xml:space="preserve">proper accommodations, it was removed to Scots Hall, Blackfriars. Here it continued to flourish </w:t>
      </w:r>
      <w:r>
        <w:tab/>
      </w:r>
      <w:r w:rsidRPr="68A78F3C">
        <w:rPr>
          <w:rFonts w:ascii="Calibri" w:eastAsia="Calibri" w:hAnsi="Calibri" w:cs="Calibri"/>
          <w:color w:val="000000" w:themeColor="text1"/>
        </w:rPr>
        <w:t xml:space="preserve">about two years, when the decayed state of that building obliged them to remove to the Half </w:t>
      </w:r>
      <w:r>
        <w:tab/>
      </w:r>
      <w:r w:rsidRPr="68A78F3C">
        <w:rPr>
          <w:rFonts w:ascii="Calibri" w:eastAsia="Calibri" w:hAnsi="Calibri" w:cs="Calibri"/>
          <w:color w:val="000000" w:themeColor="text1"/>
        </w:rPr>
        <w:t xml:space="preserve">Moon Tavern, Cheapside, where it continued to meet for a considerable time. </w:t>
      </w:r>
    </w:p>
    <w:p w14:paraId="1D7AEB21" w14:textId="1392396B" w:rsidR="1FBCCD68" w:rsidRDefault="1FBCCD68"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Even in the 1760s it would have been quite improper for the Grand Lodge of Scotland to have attempted to sponsor a lodge under its jurisdiction within England, where there were already two Grand Lodges operating. From the early days of the existence of the newer, Antients Grand Lodge in England, both the Grand Lodge of Ireland and that of Scotland seem to have felt that the slightly different practices of the newer organization from those of the premier Grand Lodge rendered that newer Grand Lodge more acceptable, and so it would be natural that the petitioners should have been recommended to the Antients organization by the Grand Lodge of Scotland (as is recorded by Lawrie, the historian of that Grand Lodge). The records of the Anients Grand Lodge show that the dispensation was granted on 2 March 1763, for </w:t>
      </w:r>
      <w:r w:rsidR="00C87461" w:rsidRPr="68A78F3C">
        <w:rPr>
          <w:rFonts w:ascii="Calibri" w:eastAsia="Calibri" w:hAnsi="Calibri" w:cs="Calibri"/>
          <w:color w:val="000000" w:themeColor="text1"/>
        </w:rPr>
        <w:t>thirty</w:t>
      </w:r>
      <w:r w:rsidRPr="68A78F3C">
        <w:rPr>
          <w:rFonts w:ascii="Calibri" w:eastAsia="Calibri" w:hAnsi="Calibri" w:cs="Calibri"/>
          <w:color w:val="000000" w:themeColor="text1"/>
        </w:rPr>
        <w:t xml:space="preserve"> days, to Robert Lockhart. Such dispensations enabled the petitioning group of brethren to meet immediately as a lodge, usually, as in this case, for a limited period, the lodge being formally constituted at a later date. Thus the Lodge could be put to work straight away but would not actually become a formal, continuing lodge until its immediate viability had been shown and the ceremony associated with constitution gone through. (This practice no longer applies in England.) These Scots masons were unlikely to waste time and so the initiation of William Preston, the second candidate in that new lodge, would have taken </w:t>
      </w:r>
    </w:p>
    <w:p w14:paraId="44B42AA0" w14:textId="7F6D9559" w:rsidR="1FBCCD68" w:rsidRDefault="1FBCCD68"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8 William Preston)</w:t>
      </w:r>
    </w:p>
    <w:p w14:paraId="68DE6426" w14:textId="174025CC" w:rsidR="47CCA4A4" w:rsidRDefault="47CCA4A4" w:rsidP="47CCA4A4">
      <w:pPr>
        <w:jc w:val="both"/>
      </w:pPr>
    </w:p>
    <w:p w14:paraId="5115E958" w14:textId="49D74F7A" w:rsidR="47CCA4A4" w:rsidRDefault="47CCA4A4" w:rsidP="47CCA4A4">
      <w:pPr>
        <w:jc w:val="both"/>
      </w:pPr>
    </w:p>
    <w:p w14:paraId="3A1750C1" w14:textId="0F3834D8" w:rsidR="1EA56E71" w:rsidRDefault="1EA56E71"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place quite soon after 2 March 1763. The ‘Memoirs' indicate that Preston was made a mason before the formal constitution, which took place on 23 April 1763. </w:t>
      </w:r>
    </w:p>
    <w:p w14:paraId="1479A1E9" w14:textId="17DFC45A" w:rsidR="1EA56E71" w:rsidRDefault="1EA56E71"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The lodge was given the number 11, as is referred to later, the timings of the movements of the lodge as given by Jones are suspect, and the probability is that it moved to the </w:t>
      </w:r>
      <w:r w:rsidRPr="68A78F3C">
        <w:rPr>
          <w:rFonts w:ascii="Calibri" w:eastAsia="Calibri" w:hAnsi="Calibri" w:cs="Calibri"/>
          <w:i/>
          <w:iCs/>
          <w:color w:val="000000" w:themeColor="text1"/>
        </w:rPr>
        <w:t>Half Moon</w:t>
      </w:r>
      <w:r w:rsidRPr="68A78F3C">
        <w:rPr>
          <w:rFonts w:ascii="Calibri" w:eastAsia="Calibri" w:hAnsi="Calibri" w:cs="Calibri"/>
          <w:color w:val="000000" w:themeColor="text1"/>
        </w:rPr>
        <w:t xml:space="preserve"> much earlier than he suggests and that it probably ceased working as an Antients lodge in 1764. The number, 111, was subsequently issued to another lodge. However, it was in this lodge, under the Antients Grand Lodge, that William Preston was initiated into Freemasonry, sometime between 2 March and 23 April 1763, some months before his twenty-first birthday which fell on 28 July of that year (although, since his birth, the calendar had been altered by eleven days). </w:t>
      </w:r>
    </w:p>
    <w:p w14:paraId="0E794C5F" w14:textId="33ECCB6F" w:rsidR="1EA56E71" w:rsidRDefault="1EA56E71"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 xml:space="preserve">A Change of Allegiance </w:t>
      </w:r>
    </w:p>
    <w:p w14:paraId="533CF854" w14:textId="7E0D7C58" w:rsidR="1EA56E71" w:rsidRDefault="1EA56E71"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lastRenderedPageBreak/>
        <w:t>While Stephen Jones's phrasing implies that Preston's membership of Lodge number 111 was of some years' duration, this could not have been the case and the change which Jones notes came more quickly.</w:t>
      </w:r>
    </w:p>
    <w:p w14:paraId="535AB246" w14:textId="25032DA9" w:rsidR="1EA56E71" w:rsidRDefault="1EA56E71"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 </w:t>
      </w:r>
      <w:r>
        <w:tab/>
      </w:r>
      <w:r w:rsidRPr="68A78F3C">
        <w:rPr>
          <w:rFonts w:ascii="Calibri" w:eastAsia="Calibri" w:hAnsi="Calibri" w:cs="Calibri"/>
          <w:color w:val="000000" w:themeColor="text1"/>
        </w:rPr>
        <w:t xml:space="preserve">At length, Mr. Preston and some others of the members having joined a Lodge under the regular </w:t>
      </w:r>
      <w:r>
        <w:tab/>
      </w:r>
      <w:r w:rsidRPr="68A78F3C">
        <w:rPr>
          <w:rFonts w:ascii="Calibri" w:eastAsia="Calibri" w:hAnsi="Calibri" w:cs="Calibri"/>
          <w:color w:val="000000" w:themeColor="text1"/>
        </w:rPr>
        <w:t xml:space="preserve">English Constitution, at the Talbot Inn in the Strand, they prevailed on the rest of the Lodge at </w:t>
      </w:r>
      <w:r>
        <w:tab/>
      </w:r>
      <w:r w:rsidRPr="68A78F3C">
        <w:rPr>
          <w:rFonts w:ascii="Calibri" w:eastAsia="Calibri" w:hAnsi="Calibri" w:cs="Calibri"/>
          <w:color w:val="000000" w:themeColor="text1"/>
        </w:rPr>
        <w:t xml:space="preserve">the Half Moon Tavern to petiton for a Constitution. Lord Blaney, at that time Grand Master, </w:t>
      </w:r>
      <w:r>
        <w:tab/>
      </w:r>
      <w:r w:rsidRPr="68A78F3C">
        <w:rPr>
          <w:rFonts w:ascii="Calibri" w:eastAsia="Calibri" w:hAnsi="Calibri" w:cs="Calibri"/>
          <w:color w:val="000000" w:themeColor="text1"/>
        </w:rPr>
        <w:t xml:space="preserve">readily acquiesced with the desire of the Brethren, and the Lodge was soon after constituted a </w:t>
      </w:r>
      <w:r>
        <w:tab/>
      </w:r>
      <w:r w:rsidRPr="68A78F3C">
        <w:rPr>
          <w:rFonts w:ascii="Calibri" w:eastAsia="Calibri" w:hAnsi="Calibri" w:cs="Calibri"/>
          <w:color w:val="000000" w:themeColor="text1"/>
        </w:rPr>
        <w:t xml:space="preserve">second time in the ample form, by the name of the Caledonian Lodge. There ceremonies </w:t>
      </w:r>
      <w:r>
        <w:tab/>
      </w:r>
      <w:r w:rsidRPr="68A78F3C">
        <w:rPr>
          <w:rFonts w:ascii="Calibri" w:eastAsia="Calibri" w:hAnsi="Calibri" w:cs="Calibri"/>
          <w:color w:val="000000" w:themeColor="text1"/>
        </w:rPr>
        <w:t xml:space="preserve">observed, and the numerous assembly of respectable </w:t>
      </w:r>
      <w:r w:rsidR="0004683B" w:rsidRPr="68A78F3C">
        <w:rPr>
          <w:rFonts w:ascii="Calibri" w:eastAsia="Calibri" w:hAnsi="Calibri" w:cs="Calibri"/>
          <w:color w:val="000000" w:themeColor="text1"/>
        </w:rPr>
        <w:t>Brethren</w:t>
      </w:r>
      <w:r w:rsidRPr="68A78F3C">
        <w:rPr>
          <w:rFonts w:ascii="Calibri" w:eastAsia="Calibri" w:hAnsi="Calibri" w:cs="Calibri"/>
          <w:color w:val="000000" w:themeColor="text1"/>
        </w:rPr>
        <w:t xml:space="preserve"> who attended the Grand Officers </w:t>
      </w:r>
      <w:r>
        <w:tab/>
      </w:r>
      <w:r w:rsidRPr="68A78F3C">
        <w:rPr>
          <w:rFonts w:ascii="Calibri" w:eastAsia="Calibri" w:hAnsi="Calibri" w:cs="Calibri"/>
          <w:color w:val="000000" w:themeColor="text1"/>
        </w:rPr>
        <w:t xml:space="preserve">on this occasion, must long be remembered to the honour of that Lodge. </w:t>
      </w:r>
    </w:p>
    <w:p w14:paraId="4B34C669" w14:textId="259FBA6E" w:rsidR="1EA56E71" w:rsidRDefault="1EA56E71"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Because of the intense rivalry and bitter animosity that existed between the two Grand Lodges in England at least for the first forty years, it is unlikely that anyone in the 1760s, and particularly in London, would hold membership under both Grand Lodges. Preston may not have given up his membership of Antients Lodge number 111 immediately he became associated with the lodge at the Talbot Inn under the premier Grand Lodge, but he must have done so, along with the other members of number 111 involved, after the more public constitution of the Caledonian Lodge. If most of the members of number 111 did go over to the Caledonian Lodge, as is suggested in Jones's record, then it was at this time (the autumn of 1764) that this but recently formed number 111 ceased to meet as such.</w:t>
      </w:r>
    </w:p>
    <w:p w14:paraId="66A1C6DE" w14:textId="11CF15C8" w:rsidR="1EA56E71" w:rsidRDefault="1EA56E71"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 According to Lane's Masonic Records the only lodge which has ever met at the Talbot Inn in the Strand did so between 1762 and 1773. If Preston became associated with a lodge there in 1763 or 1764, then it could only have been this lodge in Lane's Records. It was a lodge constituted under the premier Grand Lodge in 1737 and later (1779) named Vacation Lodge. At the time of Preston's joining, it bore the number 91 (under the renumbering of lodges which took place in 1755) for he must have joined either in the last few months of 1763 or before the middle of 1764. These years are before the commencement of regular membership returns to the premier Grand Lodge, which began in V768. The Caledonian </w:t>
      </w:r>
      <w:r w:rsidR="00C87461"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was meeting as a lodge by 31 October 1764, under a</w:t>
      </w:r>
    </w:p>
    <w:p w14:paraId="41BCBB08" w14:textId="44ADAB69" w:rsidR="1EA56E71" w:rsidRDefault="1EA56E71" w:rsidP="68A78F3C">
      <w:pPr>
        <w:spacing w:before="240" w:after="240"/>
        <w:rPr>
          <w:rFonts w:ascii="Calibri" w:eastAsia="Calibri" w:hAnsi="Calibri" w:cs="Calibri"/>
          <w:color w:val="000000" w:themeColor="text1"/>
          <w:lang w:val="en-US"/>
        </w:rPr>
      </w:pPr>
      <w:r w:rsidRPr="68A78F3C">
        <w:rPr>
          <w:rFonts w:ascii="Calibri" w:eastAsia="Calibri" w:hAnsi="Calibri" w:cs="Calibri"/>
          <w:b/>
          <w:bCs/>
          <w:color w:val="000000" w:themeColor="text1"/>
        </w:rPr>
        <w:t>(Page 9 William Preston)</w:t>
      </w:r>
    </w:p>
    <w:p w14:paraId="3CDE96F1" w14:textId="6C799C5C" w:rsidR="47CCA4A4" w:rsidRDefault="47CCA4A4" w:rsidP="47CCA4A4">
      <w:pPr>
        <w:jc w:val="both"/>
      </w:pPr>
    </w:p>
    <w:p w14:paraId="6C23C583" w14:textId="158DE4A3"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dispensation granted in a similar manner to that relating to the start of the Antients lodge number 111. That this was also the practice of the premier Grand Lodge is exemplified in Preston's first edition of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(1772), where, in connection with a petition for a new lodge, he states that the Grand Secretary, </w:t>
      </w:r>
    </w:p>
    <w:p w14:paraId="7E970DEA" w14:textId="683AD476" w:rsidR="6918DDDB" w:rsidRDefault="6918DDDB"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on presenting it to the Deputy Grand Master and his approving of it will grant a dispensation, </w:t>
      </w:r>
      <w:r>
        <w:tab/>
      </w:r>
      <w:r w:rsidRPr="68A78F3C">
        <w:rPr>
          <w:rFonts w:ascii="Calibri" w:eastAsia="Calibri" w:hAnsi="Calibri" w:cs="Calibri"/>
          <w:i/>
          <w:iCs/>
          <w:color w:val="000000" w:themeColor="text1"/>
        </w:rPr>
        <w:t xml:space="preserve">authorising the brethren specified in it to assemble as masons for forty days, or until such time </w:t>
      </w:r>
      <w:r>
        <w:tab/>
      </w:r>
      <w:r w:rsidRPr="68A78F3C">
        <w:rPr>
          <w:rFonts w:ascii="Calibri" w:eastAsia="Calibri" w:hAnsi="Calibri" w:cs="Calibri"/>
          <w:i/>
          <w:iCs/>
          <w:color w:val="000000" w:themeColor="text1"/>
        </w:rPr>
        <w:t>as a constitution shall be granted, or that authority recall.</w:t>
      </w:r>
    </w:p>
    <w:p w14:paraId="2BB3A2D5" w14:textId="21D6D608"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At the Communication of the premier Grand Lodge on 3 October 1764, the Master and Wardens of Caledonian Lodge are recorded as having attended, although the lodge was not formally constituted, as number 325, until 15 November 1764. From the account given by Stephen Jones the ceremony was carried out with some sense of occasion. </w:t>
      </w:r>
    </w:p>
    <w:p w14:paraId="717B5428" w14:textId="7B527958"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lastRenderedPageBreak/>
        <w:t>Vacation Lodge surrendered its warrant in 1801; Caledonian Lodge, no number 134, still flourishes. Its first meeting place was the Half Moon in Cheapside in the City of London, where Preston, through Jones, claimed that the Antients Lodge number 111 was meeting two or three years later. As Preston was speaking over thirty years after the events, and almost certainly without written records, his recollection may have confused the Caledonian meetings with those of number 1Il or he may have regarded Caledonian Lodge as a direct continuation of number 111. Caledonian Lodge certainly met at that house for some time, from its formation in 1764 until 1785. Preston has left no reason why he should seek to change from the Antients to the premier Grand Lodge. It may have been the undoubted lower social standing of those who adhered to the Antients Grand Lodge, for Preston, as the son of a Writer to the Signet, was undoubtedly class-conscious, perhaps even to the point of snobbery. This is possibly exemplified in his views on who should be lodge officers which are set out in the introduction to his First degree lecture :</w:t>
      </w:r>
    </w:p>
    <w:p w14:paraId="081CD81E" w14:textId="44F94066" w:rsidR="6918DDDB" w:rsidRDefault="6918DDDB"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To persons, however, whose early years have been dedicated to literary pursuits, the lodge </w:t>
      </w:r>
      <w:r>
        <w:tab/>
      </w:r>
      <w:r w:rsidRPr="68A78F3C">
        <w:rPr>
          <w:rFonts w:ascii="Calibri" w:eastAsia="Calibri" w:hAnsi="Calibri" w:cs="Calibri"/>
          <w:i/>
          <w:iCs/>
          <w:color w:val="000000" w:themeColor="text1"/>
        </w:rPr>
        <w:t xml:space="preserve">ought principally to be restricted. The industrious tradesman proves himself a valuable member </w:t>
      </w:r>
      <w:r>
        <w:tab/>
      </w:r>
      <w:r w:rsidRPr="68A78F3C">
        <w:rPr>
          <w:rFonts w:ascii="Calibri" w:eastAsia="Calibri" w:hAnsi="Calibri" w:cs="Calibri"/>
          <w:i/>
          <w:iCs/>
          <w:color w:val="000000" w:themeColor="text1"/>
        </w:rPr>
        <w:t xml:space="preserve">of society, and worthy of every honour that we can confer, but the nature of every man's </w:t>
      </w:r>
      <w:r>
        <w:tab/>
      </w:r>
      <w:r>
        <w:tab/>
      </w:r>
      <w:r w:rsidRPr="68A78F3C">
        <w:rPr>
          <w:rFonts w:ascii="Calibri" w:eastAsia="Calibri" w:hAnsi="Calibri" w:cs="Calibri"/>
          <w:i/>
          <w:iCs/>
          <w:color w:val="000000" w:themeColor="text1"/>
        </w:rPr>
        <w:t xml:space="preserve">profession will not admit of that leisure which is necessary qualify him to become an expert </w:t>
      </w:r>
      <w:r>
        <w:tab/>
      </w:r>
      <w:r w:rsidRPr="68A78F3C">
        <w:rPr>
          <w:rFonts w:ascii="Calibri" w:eastAsia="Calibri" w:hAnsi="Calibri" w:cs="Calibri"/>
          <w:i/>
          <w:iCs/>
          <w:color w:val="000000" w:themeColor="text1"/>
        </w:rPr>
        <w:t xml:space="preserve">Mason, so as to discharge the official duties of the lodge with propriety. And it must also be </w:t>
      </w:r>
      <w:r>
        <w:tab/>
      </w:r>
      <w:r w:rsidRPr="68A78F3C">
        <w:rPr>
          <w:rFonts w:ascii="Calibri" w:eastAsia="Calibri" w:hAnsi="Calibri" w:cs="Calibri"/>
          <w:i/>
          <w:iCs/>
          <w:color w:val="000000" w:themeColor="text1"/>
        </w:rPr>
        <w:t xml:space="preserve">admitted, that those who accept offices and exercise authority in the lodge, ought to be men of </w:t>
      </w:r>
      <w:r>
        <w:tab/>
      </w:r>
      <w:r w:rsidRPr="68A78F3C">
        <w:rPr>
          <w:rFonts w:ascii="Calibri" w:eastAsia="Calibri" w:hAnsi="Calibri" w:cs="Calibri"/>
          <w:i/>
          <w:iCs/>
          <w:color w:val="000000" w:themeColor="text1"/>
        </w:rPr>
        <w:t xml:space="preserve">prudence and address, enjoying the advantages of a well-cultivated mind and retentive </w:t>
      </w:r>
      <w:r>
        <w:tab/>
      </w:r>
      <w:r>
        <w:tab/>
      </w:r>
      <w:r w:rsidRPr="68A78F3C">
        <w:rPr>
          <w:rFonts w:ascii="Calibri" w:eastAsia="Calibri" w:hAnsi="Calibri" w:cs="Calibri"/>
          <w:i/>
          <w:iCs/>
          <w:color w:val="000000" w:themeColor="text1"/>
        </w:rPr>
        <w:t xml:space="preserve">memory. All mean are not blessed with the same powers and talents; all men, therefore, are not </w:t>
      </w:r>
      <w:r>
        <w:tab/>
      </w:r>
      <w:r w:rsidRPr="68A78F3C">
        <w:rPr>
          <w:rFonts w:ascii="Calibri" w:eastAsia="Calibri" w:hAnsi="Calibri" w:cs="Calibri"/>
          <w:i/>
          <w:iCs/>
          <w:color w:val="000000" w:themeColor="text1"/>
        </w:rPr>
        <w:t xml:space="preserve">equally qualified to govern. </w:t>
      </w:r>
    </w:p>
    <w:p w14:paraId="1E856DC4" w14:textId="5E67DB76"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Preston did not long continue in Caledonian Lodge and by the time the membership records of the premier Grand Lodge begin in 1768 he was no longer a member. The lodge quite quickly lost its Scottish flavour and for some were substantial merchants trading with north-west Europe. One of these was Anthony Ten Broeke, who had been initiated also in the Antients Lodge number 111 and joined with Preston and the others in forming Caledonian Lodge. Ten Broeke served as a (Grand) Steward 1764 - 1765, one of a Board of </w:t>
      </w:r>
    </w:p>
    <w:p w14:paraId="777C772E" w14:textId="6C9DEC24"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10 William Preston)</w:t>
      </w:r>
    </w:p>
    <w:p w14:paraId="1885F241" w14:textId="6C5E9820" w:rsidR="47CCA4A4" w:rsidRDefault="47CCA4A4" w:rsidP="47CCA4A4">
      <w:pPr>
        <w:jc w:val="both"/>
      </w:pPr>
    </w:p>
    <w:p w14:paraId="3A4A4C57" w14:textId="6BDA90D9" w:rsidR="47CCA4A4" w:rsidRDefault="47CCA4A4" w:rsidP="47CCA4A4">
      <w:pPr>
        <w:jc w:val="both"/>
      </w:pPr>
    </w:p>
    <w:p w14:paraId="45470EFA" w14:textId="4548C348" w:rsidR="47CCA4A4" w:rsidRDefault="47CCA4A4" w:rsidP="68A78F3C">
      <w:pPr>
        <w:jc w:val="both"/>
        <w:rPr>
          <w:rFonts w:ascii="Calibri" w:eastAsia="Calibri" w:hAnsi="Calibri" w:cs="Calibri"/>
          <w:color w:val="000000" w:themeColor="text1"/>
          <w:lang w:val="en-US"/>
        </w:rPr>
      </w:pPr>
    </w:p>
    <w:p w14:paraId="4F19F2E2" w14:textId="58673366"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twelve Stewards whose duty it was to arrange the Grand Festival of the premier Grand Lodge held in May 1765. In those days it was the duty of a Steward to find his own successor to serve for the following year as, although the fulfilling of the office entitled the holder to wear distinctive masonic clothing and to become eligible for appointment as a Grand Officer, it also cost him a certain amount. Anthony Ten Broeke nominated William Preston as his successor to serve in 1765-1766 and assist in organizing the Grand Festival on 14 May 1766. The records of the premier Grand Lodge enable the succession of Grand Stewards to be traced and several of Preston's associates were similarly nominated. It is possible that the attraction of being able to serve such an office, which Ten Broeke did almost as quickly as it was possible to do so after the change of allegiance, prompted the move to the premier Grand Lodge. Preston, </w:t>
      </w:r>
      <w:r w:rsidRPr="68A78F3C">
        <w:rPr>
          <w:rFonts w:ascii="Calibri" w:eastAsia="Calibri" w:hAnsi="Calibri" w:cs="Calibri"/>
          <w:color w:val="000000" w:themeColor="text1"/>
        </w:rPr>
        <w:lastRenderedPageBreak/>
        <w:t xml:space="preserve">however, did not complete the service of the office, resigning well before the Grand Festival, and his place was taken by another. </w:t>
      </w:r>
    </w:p>
    <w:p w14:paraId="19667E3A" w14:textId="45FB676E" w:rsidR="6918DDDB" w:rsidRDefault="6918DDDB"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 xml:space="preserve">Other lodges </w:t>
      </w:r>
    </w:p>
    <w:p w14:paraId="68B981C5" w14:textId="3CA1B4EB"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Stephen Jones's account indicates that Preston was Master of the Philanthropic Lodge, then number 111 under the premier Grand Lodge, about 1768. He was still Master of that lodge in 1774, by which time its number had been changed to 90. This lodge was formed in 1753 and had adopted its name in 1770, it ceased to exist and was erased in 1781. This was the mother lodge of James Heseltine, a Proctor in Doctors' Commons, who was very active in masonry and was a key member of the group surrounding Thomas Dunckerley in the and was a key member of the group surrounding Thomas Dunckerley in the Somerset House Lodge. This group, some seventy strong, included several members of the nobility, among them the young Duke of Beaufort and his friend, Hon. Charles Dillon (who later succeeded as Viscount Dillon). Beaufort's associates, led by Dunckerley and Heseltine, with Thomas French, succeeded in taking over what is now the Lodge of Friendship, No.6, as a private lodge for the Duke and to qualify him to be Grand Master, for which high office it was the intention of the then Grand Master, Lord Blayney, to nominate him. The Duke of Beaufort became Grand Master in 1767 and shortly after, the Grand Secretary having died, Thomas French was appointed to that office. French was a draper in business and sought clerical help in carrying out office; William Preston was appointed as his assistant. French's business affairs took a bad turn and he resigned after less than a year in office. The new Grand Secretary in 1769 was James Heseltine and Preston was continued as his assistant. In 1769 the Duke of Beaufort appointed Dillon as his Deputy Grand Master. New schemes were immediately put forward for the reorganization of the premier Grand Lodge by incorporating it, and proposals made for building a central headquarters for meetings, a Freemasons’ Hall. These proposals caused a great deal of work and activity and Preston became actively involved, particularly in the important aspect of raising money for the proposed new building. This work as assistant to the Grand Secretary was not a new or different employment, but a spare time occupation in the Freemasonry to which he dedicated so much of his life. He remained in the</w:t>
      </w:r>
    </w:p>
    <w:p w14:paraId="6DF834C7" w14:textId="77CC762C" w:rsidR="6918DDDB" w:rsidRDefault="6918DDDB"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11 William Preston)</w:t>
      </w:r>
    </w:p>
    <w:p w14:paraId="71B58C84" w14:textId="4681E07B" w:rsidR="47CCA4A4" w:rsidRDefault="47CCA4A4" w:rsidP="47CCA4A4">
      <w:pPr>
        <w:jc w:val="both"/>
      </w:pPr>
    </w:p>
    <w:p w14:paraId="02E454F0" w14:textId="6D2810F6" w:rsidR="3EA012A4" w:rsidRDefault="3EA012A4"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employment of William Strahan but he did receive a salary of £20 a year for the services he rendered to the Grand Lodge. </w:t>
      </w:r>
    </w:p>
    <w:p w14:paraId="5DEA616A" w14:textId="3CDC3296" w:rsidR="3EA012A4" w:rsidRDefault="3EA012A4"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Somc papers in Preston's handwriting have survived in the archives of the premier Grand Lodge and one particularly, dated 11 March 1769, shows that he was involved in connection with counting the votes registered in relation to the scheme for the incorporation of Grand Lodge to which there was some organised opposition. (Two schemes were put forward but neither was adopted.) When membership returns to the premier Grand Lodge were made for the first time in 1768, Preston is shown as a member of lonic Lodge, meeting at the </w:t>
      </w:r>
      <w:r w:rsidRPr="68A78F3C">
        <w:rPr>
          <w:rFonts w:ascii="Calibri" w:eastAsia="Calibri" w:hAnsi="Calibri" w:cs="Calibri"/>
          <w:i/>
          <w:iCs/>
          <w:color w:val="000000" w:themeColor="text1"/>
        </w:rPr>
        <w:t>Running Horse</w:t>
      </w:r>
      <w:r w:rsidRPr="68A78F3C">
        <w:rPr>
          <w:rFonts w:ascii="Calibri" w:eastAsia="Calibri" w:hAnsi="Calibri" w:cs="Calibri"/>
          <w:color w:val="000000" w:themeColor="text1"/>
        </w:rPr>
        <w:t xml:space="preserve"> (or </w:t>
      </w:r>
      <w:r w:rsidRPr="68A78F3C">
        <w:rPr>
          <w:rFonts w:ascii="Calibri" w:eastAsia="Calibri" w:hAnsi="Calibri" w:cs="Calibri"/>
          <w:i/>
          <w:iCs/>
          <w:color w:val="000000" w:themeColor="text1"/>
        </w:rPr>
        <w:t>White Horse</w:t>
      </w:r>
      <w:r w:rsidRPr="68A78F3C">
        <w:rPr>
          <w:rFonts w:ascii="Calibri" w:eastAsia="Calibri" w:hAnsi="Calibri" w:cs="Calibri"/>
          <w:color w:val="000000" w:themeColor="text1"/>
        </w:rPr>
        <w:t>) in Davies Street off Berkeley Square. This was an old lodge, formed in 1722 but only given a name in 1768, when its</w:t>
      </w:r>
    </w:p>
    <w:p w14:paraId="1210278D" w14:textId="39C583F4" w:rsidR="3EA012A4" w:rsidRDefault="3EA012A4"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12 William Preston)</w:t>
      </w:r>
    </w:p>
    <w:p w14:paraId="521ECE58" w14:textId="4501BB00" w:rsidR="47CCA4A4" w:rsidRDefault="47CCA4A4" w:rsidP="68A78F3C">
      <w:pPr>
        <w:spacing w:before="240" w:after="240"/>
        <w:jc w:val="both"/>
        <w:rPr>
          <w:rFonts w:ascii="Calibri" w:eastAsia="Calibri" w:hAnsi="Calibri" w:cs="Calibri"/>
          <w:color w:val="000000" w:themeColor="text1"/>
          <w:lang w:val="en-US"/>
        </w:rPr>
      </w:pPr>
    </w:p>
    <w:p w14:paraId="55EFA824" w14:textId="5353C1B7" w:rsidR="47CCA4A4" w:rsidRDefault="47CCA4A4" w:rsidP="68A78F3C">
      <w:pPr>
        <w:spacing w:before="240" w:after="240"/>
        <w:jc w:val="both"/>
        <w:rPr>
          <w:rFonts w:ascii="Calibri" w:eastAsia="Calibri" w:hAnsi="Calibri" w:cs="Calibri"/>
          <w:color w:val="000000" w:themeColor="text1"/>
          <w:lang w:val="en-US"/>
        </w:rPr>
      </w:pPr>
    </w:p>
    <w:p w14:paraId="0A9E8D83" w14:textId="3DE8268E" w:rsidR="533A5A92" w:rsidRDefault="533A5A92"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number was 8. This lodge was amalgamated with two others in 1823 - 1824 and is now the Royal Alpha Lodge, No 16, in which was initiated HRH the Duke of Kent, since 1967 MW Grand Master of the United Grand Lodge of England. Preston's description in the register is given as ‘Printer’. In 1770 Preston was Master of this lodge and as such was involved in an incident when attending a meeting of the Committee of Charity. Ephraim Muller, Master of Caledonian Lodge and who had also served as steward, was challenged at the meeting by Thomas Dunckerley, who claimed that as Caledonian Lodge had not subscribed to the Fund of Charity during a qualifying period, Muller was not eligible to be present. Muller was putting a case forward for assistance by the Charity, but it was quite true that his lodge had not subscribed, as they had withheld their contribution in protest at the proposed incorporation. Muller resisted the attempt to prevent his attendance and resorted to subterfuge to claim to be qualified. The Deputy Grand Master in the chair ordered him to leave, but he refused. The Tylers were then ordered to remove him and when they proceeded to do so, William Preston joined in to assist them, but with such force that Muller started a legal action against Preston for assault. There were later attempts to settle the matter but Muller would not give up the action unless Preston acknowledged his wrong by apologizing, which Preston consistently refused to do. This was not the only occasion that Preston was involved in physical confrontation at about this time. The </w:t>
      </w:r>
      <w:r w:rsidRPr="68A78F3C">
        <w:rPr>
          <w:rFonts w:ascii="Calibri" w:eastAsia="Calibri" w:hAnsi="Calibri" w:cs="Calibri"/>
          <w:i/>
          <w:iCs/>
          <w:color w:val="000000" w:themeColor="text1"/>
        </w:rPr>
        <w:t>Gentleman's Magazine</w:t>
      </w:r>
      <w:r w:rsidRPr="68A78F3C">
        <w:rPr>
          <w:rFonts w:ascii="Calibri" w:eastAsia="Calibri" w:hAnsi="Calibri" w:cs="Calibri"/>
          <w:color w:val="000000" w:themeColor="text1"/>
        </w:rPr>
        <w:t xml:space="preserve"> for 1768 (Vol. 38, page 92) has a reference dated 16 February of that year. </w:t>
      </w:r>
    </w:p>
    <w:p w14:paraId="002E4D4F" w14:textId="66582703" w:rsidR="533A5A92" w:rsidRDefault="533A5A92" w:rsidP="68A78F3C">
      <w:pPr>
        <w:spacing w:before="240" w:after="240"/>
        <w:ind w:firstLine="72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This day a trial came on before Lord Mansfield at Westminster Hall about a quarrel that </w:t>
      </w:r>
      <w:r>
        <w:tab/>
      </w:r>
      <w:r>
        <w:tab/>
      </w:r>
      <w:r w:rsidRPr="68A78F3C">
        <w:rPr>
          <w:rFonts w:ascii="Calibri" w:eastAsia="Calibri" w:hAnsi="Calibri" w:cs="Calibri"/>
          <w:color w:val="000000" w:themeColor="text1"/>
        </w:rPr>
        <w:t xml:space="preserve">happened on a stranger attempting to get into a Lodge of Free Masons in which some very </w:t>
      </w:r>
      <w:r>
        <w:tab/>
      </w:r>
      <w:r w:rsidRPr="68A78F3C">
        <w:rPr>
          <w:rFonts w:ascii="Calibri" w:eastAsia="Calibri" w:hAnsi="Calibri" w:cs="Calibri"/>
          <w:color w:val="000000" w:themeColor="text1"/>
        </w:rPr>
        <w:t xml:space="preserve">diverting descriptions of the proceedings of a Lodge in making a Brother were displayed. </w:t>
      </w:r>
    </w:p>
    <w:p w14:paraId="08E6057B" w14:textId="51C2D0F8" w:rsidR="533A5A92" w:rsidRDefault="533A5A92" w:rsidP="68A78F3C">
      <w:pPr>
        <w:spacing w:before="240" w:after="240"/>
        <w:rPr>
          <w:rFonts w:ascii="Calibri" w:eastAsia="Calibri" w:hAnsi="Calibri" w:cs="Calibri"/>
          <w:color w:val="000000" w:themeColor="text1"/>
          <w:lang w:val="en-US"/>
        </w:rPr>
      </w:pPr>
      <w:r w:rsidRPr="68A78F3C">
        <w:rPr>
          <w:rFonts w:ascii="Calibri" w:eastAsia="Calibri" w:hAnsi="Calibri" w:cs="Calibri"/>
          <w:color w:val="000000" w:themeColor="text1"/>
        </w:rPr>
        <w:t xml:space="preserve">The record book only shows that the plaintiff was Robert Board and the defendant, William Preston. No further details exist and there is no record of the judgment. </w:t>
      </w:r>
    </w:p>
    <w:p w14:paraId="0E14F647" w14:textId="7BAF5CB3" w:rsidR="533A5A92" w:rsidRDefault="533A5A92" w:rsidP="68A78F3C">
      <w:pPr>
        <w:spacing w:before="240" w:after="240"/>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Before 1769 Preston was a member of the Lodge of Fortitude, then number 6 and having been named in 1768, meeting first at the </w:t>
      </w:r>
      <w:r w:rsidRPr="68A78F3C">
        <w:rPr>
          <w:rFonts w:ascii="Calibri" w:eastAsia="Calibri" w:hAnsi="Calibri" w:cs="Calibri"/>
          <w:i/>
          <w:iCs/>
          <w:color w:val="000000" w:themeColor="text1"/>
        </w:rPr>
        <w:t>Fish and Bells</w:t>
      </w:r>
      <w:r w:rsidRPr="68A78F3C">
        <w:rPr>
          <w:rFonts w:ascii="Calibri" w:eastAsia="Calibri" w:hAnsi="Calibri" w:cs="Calibri"/>
          <w:color w:val="000000" w:themeColor="text1"/>
        </w:rPr>
        <w:t xml:space="preserve"> in Soho Square and later at the </w:t>
      </w:r>
      <w:r w:rsidRPr="68A78F3C">
        <w:rPr>
          <w:rFonts w:ascii="Calibri" w:eastAsia="Calibri" w:hAnsi="Calibri" w:cs="Calibri"/>
          <w:i/>
          <w:iCs/>
          <w:color w:val="000000" w:themeColor="text1"/>
        </w:rPr>
        <w:t>Roebuck</w:t>
      </w:r>
      <w:r w:rsidRPr="68A78F3C">
        <w:rPr>
          <w:rFonts w:ascii="Calibri" w:eastAsia="Calibri" w:hAnsi="Calibri" w:cs="Calibri"/>
          <w:color w:val="000000" w:themeColor="text1"/>
        </w:rPr>
        <w:t xml:space="preserve"> in Oxford Street. This move may have been the reason for Preston's resignation in 1769. This lodge is now the Lodge of Fortitude and Old Cumberland, No 12. In 1772 he is recorded as a member of the Lodge of Prosperity meeting at the </w:t>
      </w:r>
      <w:r w:rsidRPr="68A78F3C">
        <w:rPr>
          <w:rFonts w:ascii="Calibri" w:eastAsia="Calibri" w:hAnsi="Calibri" w:cs="Calibri"/>
          <w:i/>
          <w:iCs/>
          <w:color w:val="000000" w:themeColor="text1"/>
        </w:rPr>
        <w:t>Hole in the Wal</w:t>
      </w:r>
      <w:r w:rsidRPr="68A78F3C">
        <w:rPr>
          <w:rFonts w:ascii="Calibri" w:eastAsia="Calibri" w:hAnsi="Calibri" w:cs="Calibri"/>
          <w:color w:val="000000" w:themeColor="text1"/>
        </w:rPr>
        <w:t xml:space="preserve">l in King Street, Hatton Garden, which had only been constituted as number 399 in May 1770, so that Preston may have been a founder. He gave this as his lodge twice when visiting early in 1772. In February 1772 he was made an honorary member of the Lodge of Emulation meeting at the </w:t>
      </w:r>
      <w:r w:rsidRPr="68A78F3C">
        <w:rPr>
          <w:rFonts w:ascii="Calibri" w:eastAsia="Calibri" w:hAnsi="Calibri" w:cs="Calibri"/>
          <w:i/>
          <w:iCs/>
          <w:color w:val="000000" w:themeColor="text1"/>
        </w:rPr>
        <w:t>Paul's Head</w:t>
      </w:r>
      <w:r w:rsidRPr="68A78F3C">
        <w:rPr>
          <w:rFonts w:ascii="Calibri" w:eastAsia="Calibri" w:hAnsi="Calibri" w:cs="Calibri"/>
          <w:color w:val="000000" w:themeColor="text1"/>
        </w:rPr>
        <w:t xml:space="preserve"> in Cateaton Steet (now Gresham Street) in the City, for ‘his kind attention to the interests of the Lodge'. Because of the state of records at this time it is impossible to say that in the period between 1764 and 1772 he did not become associated with other lodges, the probability is that he did. In any case the number mentioned and the various areas in which they met demonstrate his tremendous direct interest, merely in lodge working, and the distances he chose to travel to attend.</w:t>
      </w:r>
    </w:p>
    <w:p w14:paraId="064743B9" w14:textId="2B933A1C" w:rsidR="533A5A92" w:rsidRDefault="533A5A92" w:rsidP="68A78F3C">
      <w:pPr>
        <w:jc w:val="both"/>
        <w:rPr>
          <w:rFonts w:ascii="Calibri" w:eastAsia="Calibri" w:hAnsi="Calibri" w:cs="Calibri"/>
          <w:color w:val="000000" w:themeColor="text1"/>
          <w:lang w:val="en-US"/>
        </w:rPr>
      </w:pPr>
      <w:r w:rsidRPr="68A78F3C">
        <w:rPr>
          <w:rFonts w:ascii="Calibri" w:eastAsia="Calibri" w:hAnsi="Calibri" w:cs="Calibri"/>
          <w:b/>
          <w:bCs/>
          <w:color w:val="000000" w:themeColor="text1"/>
        </w:rPr>
        <w:t>(Page 13 William Preston)</w:t>
      </w:r>
    </w:p>
    <w:p w14:paraId="70179B0A" w14:textId="2B756279" w:rsidR="47CCA4A4" w:rsidRDefault="47CCA4A4" w:rsidP="47CCA4A4">
      <w:pPr>
        <w:jc w:val="both"/>
      </w:pPr>
    </w:p>
    <w:p w14:paraId="3C988284" w14:textId="57AC6660" w:rsidR="47CCA4A4" w:rsidRDefault="47CCA4A4" w:rsidP="47CCA4A4">
      <w:pPr>
        <w:jc w:val="both"/>
      </w:pPr>
    </w:p>
    <w:p w14:paraId="681D948B" w14:textId="3EC2BF17" w:rsidR="47CCA4A4" w:rsidRDefault="47CCA4A4" w:rsidP="47CCA4A4">
      <w:pPr>
        <w:jc w:val="both"/>
      </w:pPr>
    </w:p>
    <w:p w14:paraId="19C813BD" w14:textId="2EF8F01B" w:rsidR="47CCA4A4" w:rsidRDefault="47CCA4A4" w:rsidP="47CCA4A4">
      <w:pPr>
        <w:jc w:val="both"/>
      </w:pPr>
    </w:p>
    <w:p w14:paraId="3932A3D1" w14:textId="1547FC43" w:rsidR="47CCA4A4" w:rsidRDefault="47CCA4A4" w:rsidP="47CCA4A4">
      <w:pPr>
        <w:jc w:val="both"/>
      </w:pPr>
    </w:p>
    <w:p w14:paraId="20FF46B7" w14:textId="5397DD19" w:rsidR="47CCA4A4" w:rsidRDefault="47CCA4A4" w:rsidP="47CCA4A4">
      <w:pPr>
        <w:jc w:val="both"/>
      </w:pPr>
    </w:p>
    <w:p w14:paraId="17CFBB47" w14:textId="2D9D649D" w:rsidR="0A579D6C" w:rsidRDefault="0A579D6C" w:rsidP="68A78F3C">
      <w:pPr>
        <w:jc w:val="both"/>
        <w:rPr>
          <w:rFonts w:ascii="Calibri" w:eastAsia="Calibri" w:hAnsi="Calibri" w:cs="Calibri"/>
          <w:b/>
          <w:bCs/>
          <w:color w:val="000000" w:themeColor="text1"/>
          <w:lang w:val="en-US"/>
        </w:rPr>
      </w:pPr>
      <w:r w:rsidRPr="68A78F3C">
        <w:rPr>
          <w:rFonts w:ascii="Calibri" w:eastAsia="Calibri" w:hAnsi="Calibri" w:cs="Calibri"/>
          <w:b/>
          <w:bCs/>
          <w:color w:val="000000" w:themeColor="text1"/>
        </w:rPr>
        <w:t>Lodge Working</w:t>
      </w:r>
    </w:p>
    <w:p w14:paraId="6DE8F483" w14:textId="6336DDE0" w:rsidR="0A579D6C" w:rsidRDefault="0A579D6C"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The 1760s was a period when more than usual interest was being paid to the formal catechismal lectures which had by then developed into what was called “the working of the lodge". This represented instruction and education, particularly for new members, in the meaning of the ceremonies and the symbolism of lodge layout and practices in Freemasonry. By the end of the 1750s these lectures appear to have crystalised into a recognizably standard system, although still with different interpretations in different places, and no doubt the exertions of the new Antients Grand Lodge had caused them and their opponents also to ensure that a regular system existed. As in the 1720s, when Freemasonry was becoming fashionable and was moving from a two-degree a three-degree system, the internal interest was matched by a considerable external inquisitiveness about the Craft. This brought, in the 1760s, a spate of ‘exposures' of masonic practices, particularly of the lecture system. In the early years following 1760 a number of these exposures appeared, but the most important were among the earliest, </w:t>
      </w:r>
      <w:r w:rsidRPr="68A78F3C">
        <w:rPr>
          <w:rFonts w:ascii="Calibri" w:eastAsia="Calibri" w:hAnsi="Calibri" w:cs="Calibri"/>
          <w:i/>
          <w:iCs/>
          <w:color w:val="000000" w:themeColor="text1"/>
        </w:rPr>
        <w:t xml:space="preserve">Jachin and Boaz </w:t>
      </w:r>
      <w:r w:rsidRPr="68A78F3C">
        <w:rPr>
          <w:rFonts w:ascii="Calibri" w:eastAsia="Calibri" w:hAnsi="Calibri" w:cs="Calibri"/>
          <w:color w:val="000000" w:themeColor="text1"/>
        </w:rPr>
        <w:t xml:space="preserve">and </w:t>
      </w:r>
      <w:r w:rsidRPr="68A78F3C">
        <w:rPr>
          <w:rFonts w:ascii="Calibri" w:eastAsia="Calibri" w:hAnsi="Calibri" w:cs="Calibri"/>
          <w:i/>
          <w:iCs/>
          <w:color w:val="000000" w:themeColor="text1"/>
        </w:rPr>
        <w:t>Three Distinct Knocks</w:t>
      </w:r>
      <w:r w:rsidRPr="68A78F3C">
        <w:rPr>
          <w:rFonts w:ascii="Calibri" w:eastAsia="Calibri" w:hAnsi="Calibri" w:cs="Calibri"/>
          <w:color w:val="000000" w:themeColor="text1"/>
        </w:rPr>
        <w:t xml:space="preserve">. Their appearance was just before and just after Preston's initiation, but both of them caught on, and from the numbers sold they must have been used as </w:t>
      </w:r>
      <w:r w:rsidRPr="68A78F3C">
        <w:rPr>
          <w:rFonts w:ascii="Calibri" w:eastAsia="Calibri" w:hAnsi="Calibri" w:cs="Calibri"/>
          <w:i/>
          <w:iCs/>
          <w:color w:val="000000" w:themeColor="text1"/>
        </w:rPr>
        <w:t>aides-memoire</w:t>
      </w:r>
      <w:r w:rsidRPr="68A78F3C">
        <w:rPr>
          <w:rFonts w:ascii="Calibri" w:eastAsia="Calibri" w:hAnsi="Calibri" w:cs="Calibri"/>
          <w:color w:val="000000" w:themeColor="text1"/>
        </w:rPr>
        <w:t xml:space="preserve"> for the lodges of the time. What they published was undoubtedly very crude from a literary point of view. These publications must have both known to William Preston. His nature was to become deeply involved in whatever he found of interest to him, and his natural taste and sense of literary style would no doubt have been revolted by what he found in these exposures. Whether this provided the trigger or not, Preston concentrated his mind on the matter of the lectures which formed the working of the lodge. In the account given by Stephen Jones, the ‘circumstance’ he refers to is the impression the ceremonies of Freemasonry made on Preston (the identity of the friend sha returned to Scotland is not known). Jones's record goes on: </w:t>
      </w:r>
    </w:p>
    <w:p w14:paraId="187E931D" w14:textId="7D87DBA4" w:rsidR="0A579D6C" w:rsidRDefault="0A579D6C" w:rsidP="68A78F3C">
      <w:pPr>
        <w:ind w:firstLine="720"/>
        <w:jc w:val="both"/>
        <w:rPr>
          <w:rFonts w:ascii="Calibri" w:eastAsia="Calibri" w:hAnsi="Calibri" w:cs="Calibri"/>
          <w:i/>
          <w:iCs/>
          <w:color w:val="000000" w:themeColor="text1"/>
          <w:lang w:val="en-US"/>
        </w:rPr>
      </w:pPr>
      <w:r w:rsidRPr="68A78F3C">
        <w:rPr>
          <w:rFonts w:ascii="Calibri" w:eastAsia="Calibri" w:hAnsi="Calibri" w:cs="Calibri"/>
          <w:i/>
          <w:iCs/>
          <w:color w:val="000000" w:themeColor="text1"/>
        </w:rPr>
        <w:t xml:space="preserve">This circumstance, added to the absence of a very </w:t>
      </w:r>
      <w:r w:rsidR="5221F921" w:rsidRPr="68A78F3C">
        <w:rPr>
          <w:rFonts w:ascii="Calibri" w:eastAsia="Calibri" w:hAnsi="Calibri" w:cs="Calibri"/>
          <w:i/>
          <w:iCs/>
          <w:color w:val="000000" w:themeColor="text1"/>
        </w:rPr>
        <w:t>skilful</w:t>
      </w:r>
      <w:r w:rsidRPr="68A78F3C">
        <w:rPr>
          <w:rFonts w:ascii="Calibri" w:eastAsia="Calibri" w:hAnsi="Calibri" w:cs="Calibri"/>
          <w:i/>
          <w:iCs/>
          <w:color w:val="000000" w:themeColor="text1"/>
        </w:rPr>
        <w:t xml:space="preserve"> Mason, to whom Mr. Preston was </w:t>
      </w:r>
      <w:r>
        <w:tab/>
      </w:r>
      <w:r w:rsidRPr="68A78F3C">
        <w:rPr>
          <w:rFonts w:ascii="Calibri" w:eastAsia="Calibri" w:hAnsi="Calibri" w:cs="Calibri"/>
          <w:i/>
          <w:iCs/>
          <w:color w:val="000000" w:themeColor="text1"/>
        </w:rPr>
        <w:t xml:space="preserve">attached, and who had departed for Scotland on account of his health, induced him to turn his </w:t>
      </w:r>
      <w:r>
        <w:tab/>
      </w:r>
      <w:r w:rsidRPr="68A78F3C">
        <w:rPr>
          <w:rFonts w:ascii="Calibri" w:eastAsia="Calibri" w:hAnsi="Calibri" w:cs="Calibri"/>
          <w:i/>
          <w:iCs/>
          <w:color w:val="000000" w:themeColor="text1"/>
        </w:rPr>
        <w:t xml:space="preserve">attention to the Masonic Lectures, and, to arrive at the depths of the Science, short of which he </w:t>
      </w:r>
      <w:r>
        <w:tab/>
      </w:r>
      <w:r w:rsidRPr="68A78F3C">
        <w:rPr>
          <w:rFonts w:ascii="Calibri" w:eastAsia="Calibri" w:hAnsi="Calibri" w:cs="Calibri"/>
          <w:i/>
          <w:iCs/>
          <w:color w:val="000000" w:themeColor="text1"/>
        </w:rPr>
        <w:t xml:space="preserve">did not mean to stop, he spared neither pains nor expense Wherever instruction could be </w:t>
      </w:r>
      <w:r>
        <w:tab/>
      </w:r>
      <w:r>
        <w:tab/>
      </w:r>
      <w:r w:rsidRPr="68A78F3C">
        <w:rPr>
          <w:rFonts w:ascii="Calibri" w:eastAsia="Calibri" w:hAnsi="Calibri" w:cs="Calibri"/>
          <w:i/>
          <w:iCs/>
          <w:color w:val="000000" w:themeColor="text1"/>
        </w:rPr>
        <w:t xml:space="preserve">acquired, thither he directed his course, and with the advantage of a retentive memory, and an </w:t>
      </w:r>
      <w:r>
        <w:tab/>
      </w:r>
      <w:r w:rsidRPr="68A78F3C">
        <w:rPr>
          <w:rFonts w:ascii="Calibri" w:eastAsia="Calibri" w:hAnsi="Calibri" w:cs="Calibri"/>
          <w:i/>
          <w:iCs/>
          <w:color w:val="000000" w:themeColor="text1"/>
        </w:rPr>
        <w:t xml:space="preserve">extensive Masonic connection, added to a diligent literary research, he so far succeeded in his </w:t>
      </w:r>
      <w:r>
        <w:tab/>
      </w:r>
      <w:r w:rsidRPr="68A78F3C">
        <w:rPr>
          <w:rFonts w:ascii="Calibri" w:eastAsia="Calibri" w:hAnsi="Calibri" w:cs="Calibri"/>
          <w:i/>
          <w:iCs/>
          <w:color w:val="000000" w:themeColor="text1"/>
        </w:rPr>
        <w:t xml:space="preserve">purpose as to become a competent Master of the subject. To increase the knowledge he had </w:t>
      </w:r>
      <w:r>
        <w:tab/>
      </w:r>
      <w:r w:rsidRPr="68A78F3C">
        <w:rPr>
          <w:rFonts w:ascii="Calibri" w:eastAsia="Calibri" w:hAnsi="Calibri" w:cs="Calibri"/>
          <w:i/>
          <w:iCs/>
          <w:color w:val="000000" w:themeColor="text1"/>
        </w:rPr>
        <w:t xml:space="preserve">from foreign countries, and, in the course of a literary correspondence with the from Fraternity </w:t>
      </w:r>
      <w:r>
        <w:tab/>
      </w:r>
      <w:r w:rsidRPr="68A78F3C">
        <w:rPr>
          <w:rFonts w:ascii="Calibri" w:eastAsia="Calibri" w:hAnsi="Calibri" w:cs="Calibri"/>
          <w:i/>
          <w:iCs/>
          <w:color w:val="000000" w:themeColor="text1"/>
        </w:rPr>
        <w:t xml:space="preserve">at home and abroad, made such progress in the mysteries of the Art, heard to say, that in the </w:t>
      </w:r>
      <w:r>
        <w:tab/>
      </w:r>
      <w:r w:rsidRPr="68A78F3C">
        <w:rPr>
          <w:rFonts w:ascii="Calibri" w:eastAsia="Calibri" w:hAnsi="Calibri" w:cs="Calibri"/>
          <w:i/>
          <w:iCs/>
          <w:color w:val="000000" w:themeColor="text1"/>
        </w:rPr>
        <w:t xml:space="preserve">ardour of his enquiries he has explored the abodes of poverty heard and wretchedness, and, </w:t>
      </w:r>
      <w:r>
        <w:tab/>
      </w:r>
      <w:r w:rsidRPr="68A78F3C">
        <w:rPr>
          <w:rFonts w:ascii="Calibri" w:eastAsia="Calibri" w:hAnsi="Calibri" w:cs="Calibri"/>
          <w:i/>
          <w:iCs/>
          <w:color w:val="000000" w:themeColor="text1"/>
        </w:rPr>
        <w:t xml:space="preserve">where it might have been least expected, acquired very valuable scraps of information. The poor </w:t>
      </w:r>
      <w:r>
        <w:tab/>
      </w:r>
      <w:r w:rsidRPr="68A78F3C">
        <w:rPr>
          <w:rFonts w:ascii="Calibri" w:eastAsia="Calibri" w:hAnsi="Calibri" w:cs="Calibri"/>
          <w:i/>
          <w:iCs/>
          <w:color w:val="000000" w:themeColor="text1"/>
        </w:rPr>
        <w:t xml:space="preserve">Brother in return, we are assured, had no cause to think his time or talents ill bestowed. He was </w:t>
      </w:r>
      <w:r>
        <w:tab/>
      </w:r>
      <w:r w:rsidRPr="68A78F3C">
        <w:rPr>
          <w:rFonts w:ascii="Calibri" w:eastAsia="Calibri" w:hAnsi="Calibri" w:cs="Calibri"/>
          <w:i/>
          <w:iCs/>
          <w:color w:val="000000" w:themeColor="text1"/>
        </w:rPr>
        <w:t xml:space="preserve">also accustomed to convene his friends once or twice a week, in order to illustrate the Lectures, </w:t>
      </w:r>
      <w:r>
        <w:tab/>
      </w:r>
      <w:r w:rsidRPr="68A78F3C">
        <w:rPr>
          <w:rFonts w:ascii="Calibri" w:eastAsia="Calibri" w:hAnsi="Calibri" w:cs="Calibri"/>
          <w:i/>
          <w:iCs/>
          <w:color w:val="000000" w:themeColor="text1"/>
        </w:rPr>
        <w:t xml:space="preserve">on which occasions objections were started, and explanations given, for the purpose of mutual </w:t>
      </w:r>
      <w:r>
        <w:tab/>
      </w:r>
      <w:r w:rsidRPr="68A78F3C">
        <w:rPr>
          <w:rFonts w:ascii="Calibri" w:eastAsia="Calibri" w:hAnsi="Calibri" w:cs="Calibri"/>
          <w:i/>
          <w:iCs/>
          <w:color w:val="000000" w:themeColor="text1"/>
        </w:rPr>
        <w:t xml:space="preserve">improvement. At last, with the assistance of some zealous friends, he was enabled to </w:t>
      </w:r>
      <w:r>
        <w:tab/>
      </w:r>
      <w:r>
        <w:lastRenderedPageBreak/>
        <w:tab/>
      </w:r>
      <w:r w:rsidRPr="68A78F3C">
        <w:rPr>
          <w:rFonts w:ascii="Calibri" w:eastAsia="Calibri" w:hAnsi="Calibri" w:cs="Calibri"/>
          <w:i/>
          <w:iCs/>
          <w:color w:val="000000" w:themeColor="text1"/>
        </w:rPr>
        <w:t xml:space="preserve">arrange and digest the whole of the First Lecture. To establish its validity he resolved to submit </w:t>
      </w:r>
      <w:r>
        <w:tab/>
      </w:r>
      <w:r w:rsidRPr="68A78F3C">
        <w:rPr>
          <w:rFonts w:ascii="Calibri" w:eastAsia="Calibri" w:hAnsi="Calibri" w:cs="Calibri"/>
          <w:i/>
          <w:iCs/>
          <w:color w:val="000000" w:themeColor="text1"/>
        </w:rPr>
        <w:t xml:space="preserve">to the Society at large the progress he had made, and for that purpose he to instituted, at a very </w:t>
      </w:r>
      <w:r>
        <w:tab/>
      </w:r>
      <w:r w:rsidRPr="68A78F3C">
        <w:rPr>
          <w:rFonts w:ascii="Calibri" w:eastAsia="Calibri" w:hAnsi="Calibri" w:cs="Calibri"/>
          <w:i/>
          <w:iCs/>
          <w:color w:val="000000" w:themeColor="text1"/>
        </w:rPr>
        <w:t>considerable expense, a grand Gala at the Crown and Anchor</w:t>
      </w:r>
    </w:p>
    <w:p w14:paraId="21A6DAE8" w14:textId="7E1F122F" w:rsidR="47CCA4A4" w:rsidRDefault="47CCA4A4" w:rsidP="68A78F3C">
      <w:pPr>
        <w:ind w:firstLine="720"/>
        <w:jc w:val="both"/>
        <w:rPr>
          <w:rFonts w:ascii="Calibri" w:eastAsia="Calibri" w:hAnsi="Calibri" w:cs="Calibri"/>
          <w:color w:val="000000" w:themeColor="text1"/>
          <w:lang w:val="en-US"/>
        </w:rPr>
      </w:pPr>
    </w:p>
    <w:p w14:paraId="1B56FF09" w14:textId="514D7616" w:rsidR="0A579D6C" w:rsidRDefault="0A579D6C"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14 William Preston)</w:t>
      </w:r>
    </w:p>
    <w:p w14:paraId="1F4F182A" w14:textId="372FACAD" w:rsidR="47CCA4A4" w:rsidRDefault="47CCA4A4" w:rsidP="68A78F3C">
      <w:pPr>
        <w:rPr>
          <w:rFonts w:ascii="Calibri" w:eastAsia="Calibri" w:hAnsi="Calibri" w:cs="Calibri"/>
          <w:b/>
          <w:bCs/>
          <w:color w:val="000000" w:themeColor="text1"/>
          <w:lang w:val="en-US"/>
        </w:rPr>
      </w:pPr>
    </w:p>
    <w:p w14:paraId="25AE1235" w14:textId="13D76701" w:rsidR="47CCA4A4" w:rsidRDefault="47CCA4A4" w:rsidP="68A78F3C">
      <w:pPr>
        <w:rPr>
          <w:rFonts w:ascii="Calibri" w:eastAsia="Calibri" w:hAnsi="Calibri" w:cs="Calibri"/>
          <w:b/>
          <w:bCs/>
          <w:color w:val="000000" w:themeColor="text1"/>
          <w:lang w:val="en-US"/>
        </w:rPr>
      </w:pPr>
    </w:p>
    <w:p w14:paraId="0FBEC402" w14:textId="6AEFB0F8" w:rsidR="47CCA4A4" w:rsidRDefault="47CCA4A4" w:rsidP="68A78F3C">
      <w:pPr>
        <w:rPr>
          <w:rFonts w:ascii="Calibri" w:eastAsia="Calibri" w:hAnsi="Calibri" w:cs="Calibri"/>
          <w:color w:val="000000" w:themeColor="text1"/>
          <w:lang w:val="en-US"/>
        </w:rPr>
      </w:pPr>
    </w:p>
    <w:p w14:paraId="14AE09DB" w14:textId="331B7390" w:rsidR="278422B7" w:rsidRDefault="278422B7" w:rsidP="68A78F3C">
      <w:pPr>
        <w:ind w:firstLine="720"/>
        <w:jc w:val="both"/>
        <w:rPr>
          <w:rFonts w:ascii="Calibri" w:eastAsia="Calibri" w:hAnsi="Calibri" w:cs="Calibri"/>
          <w:i/>
          <w:iCs/>
          <w:color w:val="000000" w:themeColor="text1"/>
          <w:lang w:val="en-US"/>
        </w:rPr>
      </w:pPr>
      <w:r w:rsidRPr="68A78F3C">
        <w:rPr>
          <w:rFonts w:ascii="Calibri" w:eastAsia="Calibri" w:hAnsi="Calibri" w:cs="Calibri"/>
          <w:i/>
          <w:iCs/>
          <w:color w:val="000000" w:themeColor="text1"/>
        </w:rPr>
        <w:t xml:space="preserve">Tavern in the Strand, on Thursday, May 21, 1772, which was honoured with the presence of the </w:t>
      </w:r>
      <w:r>
        <w:tab/>
      </w:r>
      <w:r w:rsidRPr="68A78F3C">
        <w:rPr>
          <w:rFonts w:ascii="Calibri" w:eastAsia="Calibri" w:hAnsi="Calibri" w:cs="Calibri"/>
          <w:i/>
          <w:iCs/>
          <w:color w:val="000000" w:themeColor="text1"/>
        </w:rPr>
        <w:t xml:space="preserve">then Grand Officers, and many other eminent, and respectable Brethren. On this occasion he </w:t>
      </w:r>
      <w:r>
        <w:tab/>
      </w:r>
      <w:r w:rsidRPr="68A78F3C">
        <w:rPr>
          <w:rFonts w:ascii="Calibri" w:eastAsia="Calibri" w:hAnsi="Calibri" w:cs="Calibri"/>
          <w:i/>
          <w:iCs/>
          <w:color w:val="000000" w:themeColor="text1"/>
        </w:rPr>
        <w:t xml:space="preserve">delivered an Oration on the Institution, which, having met with general approbation, was </w:t>
      </w:r>
      <w:r>
        <w:tab/>
      </w:r>
      <w:r w:rsidRPr="68A78F3C">
        <w:rPr>
          <w:rFonts w:ascii="Calibri" w:eastAsia="Calibri" w:hAnsi="Calibri" w:cs="Calibri"/>
          <w:i/>
          <w:iCs/>
          <w:color w:val="000000" w:themeColor="text1"/>
        </w:rPr>
        <w:t xml:space="preserve">afterwards printed in the first edition of the “ILLUSTRATIONS OF MASONRY”, published by him </w:t>
      </w:r>
      <w:r>
        <w:tab/>
      </w:r>
      <w:r w:rsidRPr="68A78F3C">
        <w:rPr>
          <w:rFonts w:ascii="Calibri" w:eastAsia="Calibri" w:hAnsi="Calibri" w:cs="Calibri"/>
          <w:i/>
          <w:iCs/>
          <w:color w:val="000000" w:themeColor="text1"/>
        </w:rPr>
        <w:t>in the same year.</w:t>
      </w:r>
    </w:p>
    <w:p w14:paraId="0BF60025" w14:textId="09B80062" w:rsidR="278422B7" w:rsidRDefault="278422B7" w:rsidP="68A78F3C">
      <w:pPr>
        <w:jc w:val="both"/>
        <w:rPr>
          <w:rFonts w:ascii="Calibri" w:eastAsia="Calibri" w:hAnsi="Calibri" w:cs="Calibri"/>
          <w:color w:val="000000" w:themeColor="text1"/>
          <w:lang w:val="en-US"/>
        </w:rPr>
      </w:pPr>
      <w:r w:rsidRPr="68A78F3C">
        <w:rPr>
          <w:rFonts w:ascii="Calibri" w:eastAsia="Calibri" w:hAnsi="Calibri" w:cs="Calibri"/>
          <w:color w:val="000000" w:themeColor="text1"/>
        </w:rPr>
        <w:t xml:space="preserve">From this statement, therefore, Preston seems to have worked on improving the lecture system from the time that he became established in the Craft. With the rough basis of the ceremonies he found in use, he applied the information and knowledge he gained from enquiry, correspondence and reading, to the formulation of a system of explanatory lectures. Some of what he inserted. perhaps even a great deal of it, may well have been of an innovatory nature. but he attempted to try and test it by meetings with interested friends. The way was not easy for someone of Preston's forthright approach trying to introduce something different from normal and customary use, it was bound to be regarded with suspicion. In the Introduction to his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this point comes out, as well as amplifying, in his own words, how he came to start on the work: </w:t>
      </w:r>
    </w:p>
    <w:p w14:paraId="720A8DBD" w14:textId="6DE44D90" w:rsidR="278422B7" w:rsidRDefault="278422B7"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WHEN I first had the honour to be elected master of a lodge. I thought in my duty to inform </w:t>
      </w:r>
      <w:r>
        <w:tab/>
      </w:r>
      <w:r w:rsidRPr="68A78F3C">
        <w:rPr>
          <w:rFonts w:ascii="Calibri" w:eastAsia="Calibri" w:hAnsi="Calibri" w:cs="Calibri"/>
          <w:i/>
          <w:iCs/>
          <w:color w:val="000000" w:themeColor="text1"/>
        </w:rPr>
        <w:t xml:space="preserve">myself more fully of the general rules of the society in order that I might be able to explain to </w:t>
      </w:r>
      <w:r>
        <w:tab/>
      </w:r>
      <w:r w:rsidRPr="68A78F3C">
        <w:rPr>
          <w:rFonts w:ascii="Calibri" w:eastAsia="Calibri" w:hAnsi="Calibri" w:cs="Calibri"/>
          <w:i/>
          <w:iCs/>
          <w:color w:val="000000" w:themeColor="text1"/>
        </w:rPr>
        <w:t xml:space="preserve">the brethren under my direction, their utility and importance; and OFFICIALLY to enforce a due </w:t>
      </w:r>
      <w:r>
        <w:tab/>
      </w:r>
      <w:r w:rsidRPr="68A78F3C">
        <w:rPr>
          <w:rFonts w:ascii="Calibri" w:eastAsia="Calibri" w:hAnsi="Calibri" w:cs="Calibri"/>
          <w:i/>
          <w:iCs/>
          <w:color w:val="000000" w:themeColor="text1"/>
        </w:rPr>
        <w:t xml:space="preserve">obedience to them. The various methods l adopted with this view, excited in some of superficial </w:t>
      </w:r>
      <w:r>
        <w:tab/>
      </w:r>
      <w:r w:rsidRPr="68A78F3C">
        <w:rPr>
          <w:rFonts w:ascii="Calibri" w:eastAsia="Calibri" w:hAnsi="Calibri" w:cs="Calibri"/>
          <w:i/>
          <w:iCs/>
          <w:color w:val="000000" w:themeColor="text1"/>
        </w:rPr>
        <w:t xml:space="preserve">know ledge, an absolute dislike, of what they considered as innovations, and in others of mute </w:t>
      </w:r>
      <w:r>
        <w:tab/>
      </w:r>
      <w:r w:rsidRPr="68A78F3C">
        <w:rPr>
          <w:rFonts w:ascii="Calibri" w:eastAsia="Calibri" w:hAnsi="Calibri" w:cs="Calibri"/>
          <w:i/>
          <w:iCs/>
          <w:color w:val="000000" w:themeColor="text1"/>
        </w:rPr>
        <w:t xml:space="preserve">enlarged faculties, a jealousy of pre-eminence, that the principles of masonry ought to have </w:t>
      </w:r>
      <w:r>
        <w:tab/>
      </w:r>
      <w:r w:rsidRPr="68A78F3C">
        <w:rPr>
          <w:rFonts w:ascii="Calibri" w:eastAsia="Calibri" w:hAnsi="Calibri" w:cs="Calibri"/>
          <w:i/>
          <w:iCs/>
          <w:color w:val="000000" w:themeColor="text1"/>
        </w:rPr>
        <w:t xml:space="preserve">checked. Notwithstanding these discouragements, I persevered in my intentions, of supporting </w:t>
      </w:r>
      <w:r>
        <w:tab/>
      </w:r>
      <w:r w:rsidRPr="68A78F3C">
        <w:rPr>
          <w:rFonts w:ascii="Calibri" w:eastAsia="Calibri" w:hAnsi="Calibri" w:cs="Calibri"/>
          <w:i/>
          <w:iCs/>
          <w:color w:val="000000" w:themeColor="text1"/>
        </w:rPr>
        <w:t xml:space="preserve">the dignity of the society, and of discharging with fidelity the truth reposed in me. </w:t>
      </w:r>
    </w:p>
    <w:p w14:paraId="59AB091A" w14:textId="386B8697" w:rsidR="278422B7" w:rsidRDefault="278422B7"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As candor and integrity, with a warm zeal, uninfluenced by interest and unbiased by favour, will </w:t>
      </w:r>
      <w:r>
        <w:tab/>
      </w:r>
      <w:r w:rsidRPr="68A78F3C">
        <w:rPr>
          <w:rFonts w:ascii="Calibri" w:eastAsia="Calibri" w:hAnsi="Calibri" w:cs="Calibri"/>
          <w:i/>
          <w:iCs/>
          <w:color w:val="000000" w:themeColor="text1"/>
        </w:rPr>
        <w:t xml:space="preserve">ever support a good cause, many of my opponents (pardon the expression) were soon </w:t>
      </w:r>
      <w:r>
        <w:tab/>
      </w:r>
      <w:r>
        <w:tab/>
      </w:r>
      <w:r w:rsidRPr="68A78F3C">
        <w:rPr>
          <w:rFonts w:ascii="Calibri" w:eastAsia="Calibri" w:hAnsi="Calibri" w:cs="Calibri"/>
          <w:i/>
          <w:iCs/>
          <w:color w:val="000000" w:themeColor="text1"/>
        </w:rPr>
        <w:t xml:space="preserve">convinced by argument of their error, and not only applauded my measures but cheerfully </w:t>
      </w:r>
      <w:r>
        <w:tab/>
      </w:r>
      <w:r w:rsidRPr="68A78F3C">
        <w:rPr>
          <w:rFonts w:ascii="Calibri" w:eastAsia="Calibri" w:hAnsi="Calibri" w:cs="Calibri"/>
          <w:i/>
          <w:iCs/>
          <w:color w:val="000000" w:themeColor="text1"/>
        </w:rPr>
        <w:t xml:space="preserve">concurred in their execution; while others secretly approved what their former declared </w:t>
      </w:r>
      <w:r>
        <w:tab/>
      </w:r>
      <w:r>
        <w:tab/>
      </w:r>
      <w:r w:rsidRPr="68A78F3C">
        <w:rPr>
          <w:rFonts w:ascii="Calibri" w:eastAsia="Calibri" w:hAnsi="Calibri" w:cs="Calibri"/>
          <w:i/>
          <w:iCs/>
          <w:color w:val="000000" w:themeColor="text1"/>
        </w:rPr>
        <w:t>opinions forbad them publicly to adopt.</w:t>
      </w:r>
    </w:p>
    <w:p w14:paraId="0F5D3AD2" w14:textId="5595243A" w:rsidR="278422B7" w:rsidRDefault="278422B7"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This unexpected success exceeded my most sanguine wishes, and induced me to inquire with a </w:t>
      </w:r>
      <w:r>
        <w:tab/>
      </w:r>
      <w:r w:rsidRPr="68A78F3C">
        <w:rPr>
          <w:rFonts w:ascii="Calibri" w:eastAsia="Calibri" w:hAnsi="Calibri" w:cs="Calibri"/>
          <w:i/>
          <w:iCs/>
          <w:color w:val="000000" w:themeColor="text1"/>
        </w:rPr>
        <w:t xml:space="preserve">more minute attention into the contents of our various lectures. The rude and imperfect state in </w:t>
      </w:r>
      <w:r>
        <w:tab/>
      </w:r>
      <w:r w:rsidRPr="68A78F3C">
        <w:rPr>
          <w:rFonts w:ascii="Calibri" w:eastAsia="Calibri" w:hAnsi="Calibri" w:cs="Calibri"/>
          <w:i/>
          <w:iCs/>
          <w:color w:val="000000" w:themeColor="text1"/>
        </w:rPr>
        <w:t xml:space="preserve">which l found some of them, the difficulties l encountered in my search after others, and the </w:t>
      </w:r>
      <w:r>
        <w:tab/>
      </w:r>
      <w:r w:rsidRPr="68A78F3C">
        <w:rPr>
          <w:rFonts w:ascii="Calibri" w:eastAsia="Calibri" w:hAnsi="Calibri" w:cs="Calibri"/>
          <w:i/>
          <w:iCs/>
          <w:color w:val="000000" w:themeColor="text1"/>
        </w:rPr>
        <w:t xml:space="preserve">variety of modes established in out different assemblies, rather discouraged me in my first </w:t>
      </w:r>
      <w:r>
        <w:lastRenderedPageBreak/>
        <w:tab/>
      </w:r>
      <w:r w:rsidRPr="68A78F3C">
        <w:rPr>
          <w:rFonts w:ascii="Calibri" w:eastAsia="Calibri" w:hAnsi="Calibri" w:cs="Calibri"/>
          <w:i/>
          <w:iCs/>
          <w:color w:val="000000" w:themeColor="text1"/>
        </w:rPr>
        <w:t xml:space="preserve">attempt; preserving, however, in my design, I continued my pursuit: and with a few zealous </w:t>
      </w:r>
      <w:r>
        <w:tab/>
      </w:r>
      <w:r w:rsidRPr="68A78F3C">
        <w:rPr>
          <w:rFonts w:ascii="Calibri" w:eastAsia="Calibri" w:hAnsi="Calibri" w:cs="Calibri"/>
          <w:i/>
          <w:iCs/>
          <w:color w:val="000000" w:themeColor="text1"/>
        </w:rPr>
        <w:t xml:space="preserve">friends to the cause, who had carefully preserved what ignorance and the degeneracy of a </w:t>
      </w:r>
      <w:r>
        <w:tab/>
      </w:r>
      <w:r w:rsidRPr="68A78F3C">
        <w:rPr>
          <w:rFonts w:ascii="Calibri" w:eastAsia="Calibri" w:hAnsi="Calibri" w:cs="Calibri"/>
          <w:i/>
          <w:iCs/>
          <w:color w:val="000000" w:themeColor="text1"/>
        </w:rPr>
        <w:t xml:space="preserve">corrupt age had rejected as unintelligible and absurd, I diligently fought for the ancient and </w:t>
      </w:r>
      <w:r>
        <w:tab/>
      </w:r>
      <w:r w:rsidRPr="68A78F3C">
        <w:rPr>
          <w:rFonts w:ascii="Calibri" w:eastAsia="Calibri" w:hAnsi="Calibri" w:cs="Calibri"/>
          <w:i/>
          <w:iCs/>
          <w:color w:val="000000" w:themeColor="text1"/>
        </w:rPr>
        <w:t xml:space="preserve">venerable landmarks of the society.  </w:t>
      </w:r>
    </w:p>
    <w:p w14:paraId="765C6D50" w14:textId="11B33A41" w:rsidR="278422B7" w:rsidRDefault="278422B7"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In the prosecution of my endeavours to revive the wise charges and useful regulations of </w:t>
      </w:r>
      <w:r>
        <w:tab/>
      </w:r>
      <w:r>
        <w:tab/>
      </w:r>
      <w:r w:rsidRPr="68A78F3C">
        <w:rPr>
          <w:rFonts w:ascii="Calibri" w:eastAsia="Calibri" w:hAnsi="Calibri" w:cs="Calibri"/>
          <w:i/>
          <w:iCs/>
          <w:color w:val="000000" w:themeColor="text1"/>
        </w:rPr>
        <w:t xml:space="preserve">masonry, which inattention had suffered to sink into oblivion, I solicited the activity and </w:t>
      </w:r>
      <w:r>
        <w:tab/>
      </w:r>
      <w:r>
        <w:tab/>
      </w:r>
      <w:r w:rsidRPr="68A78F3C">
        <w:rPr>
          <w:rFonts w:ascii="Calibri" w:eastAsia="Calibri" w:hAnsi="Calibri" w:cs="Calibri"/>
          <w:i/>
          <w:iCs/>
          <w:color w:val="000000" w:themeColor="text1"/>
        </w:rPr>
        <w:t xml:space="preserve">assistance of my friends. And, with their kind help and generous support, l, in part, happily </w:t>
      </w:r>
      <w:r>
        <w:tab/>
      </w:r>
      <w:r w:rsidRPr="68A78F3C">
        <w:rPr>
          <w:rFonts w:ascii="Calibri" w:eastAsia="Calibri" w:hAnsi="Calibri" w:cs="Calibri"/>
          <w:i/>
          <w:iCs/>
          <w:color w:val="000000" w:themeColor="text1"/>
        </w:rPr>
        <w:t xml:space="preserve">accomplished the design l had formed. </w:t>
      </w:r>
    </w:p>
    <w:p w14:paraId="541E6525" w14:textId="63494200" w:rsidR="278422B7" w:rsidRDefault="278422B7"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Directed by an assiduous study and careful perusal of our ancient charges, which we established </w:t>
      </w:r>
      <w:r>
        <w:tab/>
      </w:r>
      <w:r w:rsidRPr="68A78F3C">
        <w:rPr>
          <w:rFonts w:ascii="Calibri" w:eastAsia="Calibri" w:hAnsi="Calibri" w:cs="Calibri"/>
          <w:i/>
          <w:iCs/>
          <w:color w:val="000000" w:themeColor="text1"/>
        </w:rPr>
        <w:t xml:space="preserve">as the basis of our work, our first step was attentively to consider the nature of the institution </w:t>
      </w:r>
      <w:r>
        <w:tab/>
      </w:r>
      <w:r w:rsidRPr="68A78F3C">
        <w:rPr>
          <w:rFonts w:ascii="Calibri" w:eastAsia="Calibri" w:hAnsi="Calibri" w:cs="Calibri"/>
          <w:i/>
          <w:iCs/>
          <w:color w:val="000000" w:themeColor="text1"/>
        </w:rPr>
        <w:t xml:space="preserve">To imprint on the memory their excellence and utility in the faithful discharge of our duty, we </w:t>
      </w:r>
      <w:r>
        <w:tab/>
      </w:r>
      <w:r w:rsidRPr="68A78F3C">
        <w:rPr>
          <w:rFonts w:ascii="Calibri" w:eastAsia="Calibri" w:hAnsi="Calibri" w:cs="Calibri"/>
          <w:i/>
          <w:iCs/>
          <w:color w:val="000000" w:themeColor="text1"/>
        </w:rPr>
        <w:t xml:space="preserve">reduced the more material parts of them into practice, and prosecuted our enquiries after still </w:t>
      </w:r>
      <w:r>
        <w:tab/>
      </w:r>
      <w:r w:rsidRPr="68A78F3C">
        <w:rPr>
          <w:rFonts w:ascii="Calibri" w:eastAsia="Calibri" w:hAnsi="Calibri" w:cs="Calibri"/>
          <w:i/>
          <w:iCs/>
          <w:color w:val="000000" w:themeColor="text1"/>
        </w:rPr>
        <w:t>useful knowledge.</w:t>
      </w:r>
    </w:p>
    <w:p w14:paraId="5C26E668" w14:textId="696C2BE6" w:rsidR="278422B7" w:rsidRDefault="278422B7" w:rsidP="68A78F3C">
      <w:pPr>
        <w:ind w:firstLine="720"/>
        <w:jc w:val="both"/>
        <w:rPr>
          <w:rFonts w:ascii="Calibri" w:eastAsia="Calibri" w:hAnsi="Calibri" w:cs="Calibri"/>
          <w:color w:val="000000" w:themeColor="text1"/>
          <w:lang w:val="en-US"/>
        </w:rPr>
      </w:pPr>
      <w:r w:rsidRPr="68A78F3C">
        <w:rPr>
          <w:rFonts w:ascii="Calibri" w:eastAsia="Calibri" w:hAnsi="Calibri" w:cs="Calibri"/>
          <w:i/>
          <w:iCs/>
          <w:color w:val="000000" w:themeColor="text1"/>
        </w:rPr>
        <w:t xml:space="preserve">To encourage others to join in our great undertaking, we observed a general rule of reading, </w:t>
      </w:r>
      <w:r>
        <w:tab/>
      </w:r>
      <w:r w:rsidRPr="68A78F3C">
        <w:rPr>
          <w:rFonts w:ascii="Calibri" w:eastAsia="Calibri" w:hAnsi="Calibri" w:cs="Calibri"/>
          <w:i/>
          <w:iCs/>
          <w:color w:val="000000" w:themeColor="text1"/>
        </w:rPr>
        <w:t xml:space="preserve">ordering to be read, one or other of these charges on every regular meeting and of offering our </w:t>
      </w:r>
      <w:r>
        <w:tab/>
      </w:r>
      <w:r w:rsidRPr="68A78F3C">
        <w:rPr>
          <w:rFonts w:ascii="Calibri" w:eastAsia="Calibri" w:hAnsi="Calibri" w:cs="Calibri"/>
          <w:i/>
          <w:iCs/>
          <w:color w:val="000000" w:themeColor="text1"/>
        </w:rPr>
        <w:t xml:space="preserve">sentiments in elucidation of such particular passages as seemed to be obscure. This practice we </w:t>
      </w:r>
      <w:r>
        <w:tab/>
      </w:r>
      <w:r w:rsidRPr="68A78F3C">
        <w:rPr>
          <w:rFonts w:ascii="Calibri" w:eastAsia="Calibri" w:hAnsi="Calibri" w:cs="Calibri"/>
          <w:i/>
          <w:iCs/>
          <w:color w:val="000000" w:themeColor="text1"/>
        </w:rPr>
        <w:t>still retain, persuaded that a recital of our</w:t>
      </w:r>
    </w:p>
    <w:p w14:paraId="10DF6C32" w14:textId="6D7CC0C2" w:rsidR="278422B7" w:rsidRDefault="278422B7"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15 William Preston)</w:t>
      </w:r>
    </w:p>
    <w:p w14:paraId="4B145705" w14:textId="135FF399" w:rsidR="68A78F3C" w:rsidRDefault="68A78F3C" w:rsidP="68A78F3C">
      <w:pPr>
        <w:rPr>
          <w:rFonts w:ascii="Calibri" w:eastAsia="Calibri" w:hAnsi="Calibri" w:cs="Calibri"/>
          <w:b/>
          <w:bCs/>
          <w:color w:val="000000" w:themeColor="text1"/>
        </w:rPr>
      </w:pPr>
    </w:p>
    <w:p w14:paraId="0840D48A" w14:textId="62D5FD4F" w:rsidR="68A78F3C" w:rsidRDefault="68A78F3C" w:rsidP="68A78F3C">
      <w:pPr>
        <w:rPr>
          <w:rFonts w:ascii="Calibri" w:eastAsia="Calibri" w:hAnsi="Calibri" w:cs="Calibri"/>
          <w:b/>
          <w:bCs/>
          <w:color w:val="000000" w:themeColor="text1"/>
        </w:rPr>
      </w:pPr>
    </w:p>
    <w:p w14:paraId="0B06B8EC" w14:textId="49EB8A35" w:rsidR="68A78F3C" w:rsidRDefault="68A78F3C" w:rsidP="68A78F3C">
      <w:pPr>
        <w:jc w:val="both"/>
        <w:rPr>
          <w:rFonts w:ascii="Calibri" w:eastAsia="Calibri" w:hAnsi="Calibri" w:cs="Calibri"/>
          <w:color w:val="000000" w:themeColor="text1"/>
        </w:rPr>
      </w:pPr>
    </w:p>
    <w:p w14:paraId="0898F8DE" w14:textId="4B18E037" w:rsidR="68A78F3C" w:rsidRDefault="68A78F3C" w:rsidP="68A78F3C">
      <w:pPr>
        <w:jc w:val="both"/>
        <w:rPr>
          <w:rFonts w:ascii="Calibri" w:eastAsia="Calibri" w:hAnsi="Calibri" w:cs="Calibri"/>
          <w:color w:val="000000" w:themeColor="text1"/>
        </w:rPr>
      </w:pPr>
    </w:p>
    <w:p w14:paraId="7511C50D" w14:textId="1B61DE47" w:rsidR="68A78F3C" w:rsidRDefault="68A78F3C" w:rsidP="68A78F3C">
      <w:pPr>
        <w:jc w:val="both"/>
        <w:rPr>
          <w:rFonts w:ascii="Calibri" w:eastAsia="Calibri" w:hAnsi="Calibri" w:cs="Calibri"/>
          <w:color w:val="000000" w:themeColor="text1"/>
        </w:rPr>
      </w:pPr>
    </w:p>
    <w:p w14:paraId="308F9BA0" w14:textId="192AA1F3"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duty can never be </w:t>
      </w:r>
      <w:r w:rsidR="48431AA0" w:rsidRPr="68A78F3C">
        <w:rPr>
          <w:rFonts w:ascii="Calibri" w:eastAsia="Calibri" w:hAnsi="Calibri" w:cs="Calibri"/>
          <w:i/>
          <w:iCs/>
          <w:color w:val="000000" w:themeColor="text1"/>
        </w:rPr>
        <w:t>disagreeable</w:t>
      </w:r>
      <w:r w:rsidRPr="68A78F3C">
        <w:rPr>
          <w:rFonts w:ascii="Calibri" w:eastAsia="Calibri" w:hAnsi="Calibri" w:cs="Calibri"/>
          <w:i/>
          <w:iCs/>
          <w:color w:val="000000" w:themeColor="text1"/>
        </w:rPr>
        <w:t xml:space="preserve"> to those acquainted with it, and to those to whom it is not </w:t>
      </w:r>
      <w:r>
        <w:tab/>
      </w:r>
      <w:r w:rsidRPr="68A78F3C">
        <w:rPr>
          <w:rFonts w:ascii="Calibri" w:eastAsia="Calibri" w:hAnsi="Calibri" w:cs="Calibri"/>
          <w:i/>
          <w:iCs/>
          <w:color w:val="000000" w:themeColor="text1"/>
        </w:rPr>
        <w:t xml:space="preserve">known, should any such be, it is highly proper to recommend it. </w:t>
      </w:r>
    </w:p>
    <w:p w14:paraId="3E61C7F5" w14:textId="38FEBD74"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Such was the method we followed in the introduction of our plan, which being favourably </w:t>
      </w:r>
      <w:r>
        <w:tab/>
      </w:r>
      <w:r w:rsidRPr="68A78F3C">
        <w:rPr>
          <w:rFonts w:ascii="Calibri" w:eastAsia="Calibri" w:hAnsi="Calibri" w:cs="Calibri"/>
          <w:i/>
          <w:iCs/>
          <w:color w:val="000000" w:themeColor="text1"/>
        </w:rPr>
        <w:t xml:space="preserve">received, we gradually improved, and brought into form, the </w:t>
      </w:r>
      <w:r w:rsidR="4C2A230A" w:rsidRPr="68A78F3C">
        <w:rPr>
          <w:rFonts w:ascii="Calibri" w:eastAsia="Calibri" w:hAnsi="Calibri" w:cs="Calibri"/>
          <w:i/>
          <w:iCs/>
          <w:color w:val="000000" w:themeColor="text1"/>
        </w:rPr>
        <w:t>several</w:t>
      </w:r>
      <w:r w:rsidRPr="68A78F3C">
        <w:rPr>
          <w:rFonts w:ascii="Calibri" w:eastAsia="Calibri" w:hAnsi="Calibri" w:cs="Calibri"/>
          <w:i/>
          <w:iCs/>
          <w:color w:val="000000" w:themeColor="text1"/>
        </w:rPr>
        <w:t xml:space="preserve"> sections which compose </w:t>
      </w:r>
      <w:r>
        <w:tab/>
      </w:r>
      <w:r w:rsidRPr="68A78F3C">
        <w:rPr>
          <w:rFonts w:ascii="Calibri" w:eastAsia="Calibri" w:hAnsi="Calibri" w:cs="Calibri"/>
          <w:i/>
          <w:iCs/>
          <w:color w:val="000000" w:themeColor="text1"/>
        </w:rPr>
        <w:t xml:space="preserve">the first lecture of masonry. </w:t>
      </w:r>
    </w:p>
    <w:p w14:paraId="11CD65FA" w14:textId="189C7F25"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The progress made daily by our system, pointed out the necessity of obtaining the sanction o</w:t>
      </w:r>
      <w:r w:rsidR="28195507" w:rsidRPr="68A78F3C">
        <w:rPr>
          <w:rFonts w:ascii="Calibri" w:eastAsia="Calibri" w:hAnsi="Calibri" w:cs="Calibri"/>
          <w:i/>
          <w:iCs/>
          <w:color w:val="000000" w:themeColor="text1"/>
        </w:rPr>
        <w:t>f</w:t>
      </w:r>
      <w:r w:rsidRPr="68A78F3C">
        <w:rPr>
          <w:rFonts w:ascii="Calibri" w:eastAsia="Calibri" w:hAnsi="Calibri" w:cs="Calibri"/>
          <w:i/>
          <w:iCs/>
          <w:color w:val="000000" w:themeColor="text1"/>
        </w:rPr>
        <w:t xml:space="preserve"> </w:t>
      </w:r>
      <w:r>
        <w:tab/>
      </w:r>
      <w:r w:rsidRPr="68A78F3C">
        <w:rPr>
          <w:rFonts w:ascii="Calibri" w:eastAsia="Calibri" w:hAnsi="Calibri" w:cs="Calibri"/>
          <w:i/>
          <w:iCs/>
          <w:color w:val="000000" w:themeColor="text1"/>
        </w:rPr>
        <w:t xml:space="preserve">our patrons. Several of our brethren, gentlemen of </w:t>
      </w:r>
      <w:r w:rsidR="1DC5EE62" w:rsidRPr="68A78F3C">
        <w:rPr>
          <w:rFonts w:ascii="Calibri" w:eastAsia="Calibri" w:hAnsi="Calibri" w:cs="Calibri"/>
          <w:i/>
          <w:iCs/>
          <w:color w:val="000000" w:themeColor="text1"/>
        </w:rPr>
        <w:t>acknowledged</w:t>
      </w:r>
      <w:r w:rsidRPr="68A78F3C">
        <w:rPr>
          <w:rFonts w:ascii="Calibri" w:eastAsia="Calibri" w:hAnsi="Calibri" w:cs="Calibri"/>
          <w:i/>
          <w:iCs/>
          <w:color w:val="000000" w:themeColor="text1"/>
        </w:rPr>
        <w:t xml:space="preserve"> hono</w:t>
      </w:r>
      <w:r w:rsidR="5D12C1FF" w:rsidRPr="68A78F3C">
        <w:rPr>
          <w:rFonts w:ascii="Calibri" w:eastAsia="Calibri" w:hAnsi="Calibri" w:cs="Calibri"/>
          <w:i/>
          <w:iCs/>
          <w:color w:val="000000" w:themeColor="text1"/>
        </w:rPr>
        <w:t>u</w:t>
      </w:r>
      <w:r w:rsidR="6BE0227D" w:rsidRPr="68A78F3C">
        <w:rPr>
          <w:rFonts w:ascii="Calibri" w:eastAsia="Calibri" w:hAnsi="Calibri" w:cs="Calibri"/>
          <w:i/>
          <w:iCs/>
          <w:color w:val="000000" w:themeColor="text1"/>
        </w:rPr>
        <w:t xml:space="preserve">r </w:t>
      </w:r>
      <w:r w:rsidRPr="68A78F3C">
        <w:rPr>
          <w:rFonts w:ascii="Calibri" w:eastAsia="Calibri" w:hAnsi="Calibri" w:cs="Calibri"/>
          <w:i/>
          <w:iCs/>
          <w:color w:val="000000" w:themeColor="text1"/>
        </w:rPr>
        <w:t xml:space="preserve">and integrity, joined </w:t>
      </w:r>
      <w:r>
        <w:tab/>
      </w:r>
      <w:r w:rsidRPr="68A78F3C">
        <w:rPr>
          <w:rFonts w:ascii="Calibri" w:eastAsia="Calibri" w:hAnsi="Calibri" w:cs="Calibri"/>
          <w:i/>
          <w:iCs/>
          <w:color w:val="000000" w:themeColor="text1"/>
        </w:rPr>
        <w:t xml:space="preserve">with us in an application to the Grand </w:t>
      </w:r>
      <w:r w:rsidR="15767C89" w:rsidRPr="68A78F3C">
        <w:rPr>
          <w:rFonts w:ascii="Calibri" w:eastAsia="Calibri" w:hAnsi="Calibri" w:cs="Calibri"/>
          <w:i/>
          <w:iCs/>
          <w:color w:val="000000" w:themeColor="text1"/>
        </w:rPr>
        <w:t>Officers</w:t>
      </w:r>
      <w:r w:rsidRPr="68A78F3C">
        <w:rPr>
          <w:rFonts w:ascii="Calibri" w:eastAsia="Calibri" w:hAnsi="Calibri" w:cs="Calibri"/>
          <w:i/>
          <w:iCs/>
          <w:color w:val="000000" w:themeColor="text1"/>
        </w:rPr>
        <w:t xml:space="preserve"> for their patronage, and the following scheme </w:t>
      </w:r>
      <w:r>
        <w:tab/>
      </w:r>
      <w:r w:rsidRPr="68A78F3C">
        <w:rPr>
          <w:rFonts w:ascii="Calibri" w:eastAsia="Calibri" w:hAnsi="Calibri" w:cs="Calibri"/>
          <w:i/>
          <w:iCs/>
          <w:color w:val="000000" w:themeColor="text1"/>
        </w:rPr>
        <w:t xml:space="preserve">was proposed, as the most </w:t>
      </w:r>
      <w:r w:rsidR="75A34270" w:rsidRPr="68A78F3C">
        <w:rPr>
          <w:rFonts w:ascii="Calibri" w:eastAsia="Calibri" w:hAnsi="Calibri" w:cs="Calibri"/>
          <w:i/>
          <w:iCs/>
          <w:color w:val="000000" w:themeColor="text1"/>
        </w:rPr>
        <w:t>effectual</w:t>
      </w:r>
      <w:r w:rsidRPr="68A78F3C">
        <w:rPr>
          <w:rFonts w:ascii="Calibri" w:eastAsia="Calibri" w:hAnsi="Calibri" w:cs="Calibri"/>
          <w:i/>
          <w:iCs/>
          <w:color w:val="000000" w:themeColor="text1"/>
        </w:rPr>
        <w:t xml:space="preserve"> means to convince them of the propriety of restoring </w:t>
      </w:r>
      <w:r>
        <w:tab/>
      </w:r>
      <w:r w:rsidRPr="68A78F3C">
        <w:rPr>
          <w:rFonts w:ascii="Calibri" w:eastAsia="Calibri" w:hAnsi="Calibri" w:cs="Calibri"/>
          <w:i/>
          <w:iCs/>
          <w:color w:val="000000" w:themeColor="text1"/>
        </w:rPr>
        <w:t xml:space="preserve">masonry to its primitive lustre, and rendering it worthy the attention of men of judgment and </w:t>
      </w:r>
      <w:r>
        <w:tab/>
      </w:r>
      <w:r w:rsidRPr="68A78F3C">
        <w:rPr>
          <w:rFonts w:ascii="Calibri" w:eastAsia="Calibri" w:hAnsi="Calibri" w:cs="Calibri"/>
          <w:i/>
          <w:iCs/>
          <w:color w:val="000000" w:themeColor="text1"/>
        </w:rPr>
        <w:t xml:space="preserve">penetration. This happily succeeded, and the regularity observed by the officers in their different </w:t>
      </w:r>
      <w:r>
        <w:tab/>
      </w:r>
      <w:r w:rsidR="6299A7DA" w:rsidRPr="68A78F3C">
        <w:rPr>
          <w:rFonts w:ascii="Calibri" w:eastAsia="Calibri" w:hAnsi="Calibri" w:cs="Calibri"/>
          <w:i/>
          <w:iCs/>
          <w:color w:val="000000" w:themeColor="text1"/>
        </w:rPr>
        <w:t>departments</w:t>
      </w:r>
      <w:r w:rsidRPr="68A78F3C">
        <w:rPr>
          <w:rFonts w:ascii="Calibri" w:eastAsia="Calibri" w:hAnsi="Calibri" w:cs="Calibri"/>
          <w:i/>
          <w:iCs/>
          <w:color w:val="000000" w:themeColor="text1"/>
        </w:rPr>
        <w:t xml:space="preserve"> on the occasion, so fully answered the expectations of the original</w:t>
      </w:r>
      <w:r w:rsidR="706FD41A" w:rsidRPr="68A78F3C">
        <w:rPr>
          <w:rFonts w:ascii="Calibri" w:eastAsia="Calibri" w:hAnsi="Calibri" w:cs="Calibri"/>
          <w:i/>
          <w:iCs/>
          <w:color w:val="000000" w:themeColor="text1"/>
        </w:rPr>
        <w:t xml:space="preserve"> </w:t>
      </w:r>
      <w:r w:rsidRPr="68A78F3C">
        <w:rPr>
          <w:rFonts w:ascii="Calibri" w:eastAsia="Calibri" w:hAnsi="Calibri" w:cs="Calibri"/>
          <w:i/>
          <w:iCs/>
          <w:color w:val="000000" w:themeColor="text1"/>
        </w:rPr>
        <w:t xml:space="preserve">promoters, as </w:t>
      </w:r>
      <w:r>
        <w:tab/>
      </w:r>
      <w:r w:rsidRPr="68A78F3C">
        <w:rPr>
          <w:rFonts w:ascii="Calibri" w:eastAsia="Calibri" w:hAnsi="Calibri" w:cs="Calibri"/>
          <w:i/>
          <w:iCs/>
          <w:color w:val="000000" w:themeColor="text1"/>
        </w:rPr>
        <w:t>not only to gain the sanction required, but to secure the countenance and</w:t>
      </w:r>
      <w:r w:rsidR="7E3F2A13" w:rsidRPr="68A78F3C">
        <w:rPr>
          <w:rFonts w:ascii="Calibri" w:eastAsia="Calibri" w:hAnsi="Calibri" w:cs="Calibri"/>
          <w:i/>
          <w:iCs/>
          <w:color w:val="000000" w:themeColor="text1"/>
        </w:rPr>
        <w:t xml:space="preserve"> </w:t>
      </w:r>
      <w:r w:rsidRPr="68A78F3C">
        <w:rPr>
          <w:rFonts w:ascii="Calibri" w:eastAsia="Calibri" w:hAnsi="Calibri" w:cs="Calibri"/>
          <w:i/>
          <w:iCs/>
          <w:color w:val="000000" w:themeColor="text1"/>
        </w:rPr>
        <w:t xml:space="preserve">support of our rulers </w:t>
      </w:r>
      <w:r>
        <w:tab/>
      </w:r>
      <w:r w:rsidRPr="68A78F3C">
        <w:rPr>
          <w:rFonts w:ascii="Calibri" w:eastAsia="Calibri" w:hAnsi="Calibri" w:cs="Calibri"/>
          <w:i/>
          <w:iCs/>
          <w:color w:val="000000" w:themeColor="text1"/>
        </w:rPr>
        <w:t xml:space="preserve">to an annual exhibition of the same kind of entertainment. </w:t>
      </w:r>
    </w:p>
    <w:p w14:paraId="3762BC27" w14:textId="190D3211"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lastRenderedPageBreak/>
        <w:t xml:space="preserve">When Preston felt ready to put his compilation to the test of public performance, he was, </w:t>
      </w:r>
      <w:r w:rsidR="326B923F" w:rsidRPr="68A78F3C">
        <w:rPr>
          <w:rFonts w:ascii="Calibri" w:eastAsia="Calibri" w:hAnsi="Calibri" w:cs="Calibri"/>
          <w:color w:val="000000" w:themeColor="text1"/>
        </w:rPr>
        <w:t>because</w:t>
      </w:r>
      <w:r w:rsidRPr="68A78F3C">
        <w:rPr>
          <w:rFonts w:ascii="Calibri" w:eastAsia="Calibri" w:hAnsi="Calibri" w:cs="Calibri"/>
          <w:color w:val="000000" w:themeColor="text1"/>
        </w:rPr>
        <w:t xml:space="preserve"> of his position as assistant to the Grand Secretary, in a favourable situation to have the car, and possibly also the encouragement of Authority. The manner in which he writes of his efforts indicates something of anxiety about the acceptance of his work for, after all, he was still in his twenties. By 1772, when he started to organise the public performance, he must have done a great amount of work on the lectures of all three Craft </w:t>
      </w:r>
      <w:r w:rsidR="616B50C7" w:rsidRPr="68A78F3C">
        <w:rPr>
          <w:rFonts w:ascii="Calibri" w:eastAsia="Calibri" w:hAnsi="Calibri" w:cs="Calibri"/>
          <w:color w:val="000000" w:themeColor="text1"/>
        </w:rPr>
        <w:t>degrees</w:t>
      </w:r>
      <w:r w:rsidRPr="68A78F3C">
        <w:rPr>
          <w:rFonts w:ascii="Calibri" w:eastAsia="Calibri" w:hAnsi="Calibri" w:cs="Calibri"/>
          <w:color w:val="000000" w:themeColor="text1"/>
        </w:rPr>
        <w:t xml:space="preserve"> and this is perhaps shown both by his several references to the second and third degrees at his demonstration of the </w:t>
      </w:r>
      <w:r w:rsidR="2F05D708" w:rsidRPr="68A78F3C">
        <w:rPr>
          <w:rFonts w:ascii="Calibri" w:eastAsia="Calibri" w:hAnsi="Calibri" w:cs="Calibri"/>
          <w:color w:val="000000" w:themeColor="text1"/>
        </w:rPr>
        <w:t>first</w:t>
      </w:r>
      <w:r w:rsidRPr="68A78F3C">
        <w:rPr>
          <w:rFonts w:ascii="Calibri" w:eastAsia="Calibri" w:hAnsi="Calibri" w:cs="Calibri"/>
          <w:color w:val="000000" w:themeColor="text1"/>
        </w:rPr>
        <w:t xml:space="preserve">, and from the short time which </w:t>
      </w:r>
      <w:r w:rsidR="16B8B08A" w:rsidRPr="68A78F3C">
        <w:rPr>
          <w:rFonts w:ascii="Calibri" w:eastAsia="Calibri" w:hAnsi="Calibri" w:cs="Calibri"/>
          <w:color w:val="000000" w:themeColor="text1"/>
        </w:rPr>
        <w:t>e</w:t>
      </w:r>
      <w:r w:rsidRPr="68A78F3C">
        <w:rPr>
          <w:rFonts w:ascii="Calibri" w:eastAsia="Calibri" w:hAnsi="Calibri" w:cs="Calibri"/>
          <w:color w:val="000000" w:themeColor="text1"/>
        </w:rPr>
        <w:t>lapsed before he demonstrated the other two also. However, it seems clear that he quite deliberately chose to present only the first degree lecture at his first. demonstration, as a trial of the acceptability of his work to the masonic hierarchy and to London masons generally. His position no doubt also enabled him to make approaches that the Grand Master himself might attend the demo</w:t>
      </w:r>
      <w:r w:rsidR="24170CB6" w:rsidRPr="68A78F3C">
        <w:rPr>
          <w:rFonts w:ascii="Calibri" w:eastAsia="Calibri" w:hAnsi="Calibri" w:cs="Calibri"/>
          <w:color w:val="000000" w:themeColor="text1"/>
        </w:rPr>
        <w:t>n</w:t>
      </w:r>
      <w:r w:rsidRPr="68A78F3C">
        <w:rPr>
          <w:rFonts w:ascii="Calibri" w:eastAsia="Calibri" w:hAnsi="Calibri" w:cs="Calibri"/>
          <w:color w:val="000000" w:themeColor="text1"/>
        </w:rPr>
        <w:t xml:space="preserve">stration. The Grand Master, Lord Petre, had only recently been installed when the Gala was held which constituted Preston's demonstration, and not only did the new Grand Master honour the occasion, but also the past Grand Master, the Duke of Beaufort, during whose rule most of the arrangements had been made, and the Deputy Grand Master, Hon. Charles Dillon. The Grand Wardens and the Grand Secretary, James Heseltine, were also in attendance. </w:t>
      </w:r>
    </w:p>
    <w:p w14:paraId="6283FDB2" w14:textId="0D38505A"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Preston stated that his book,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was </w:t>
      </w:r>
      <w:r w:rsidR="4CB20113" w:rsidRPr="68A78F3C">
        <w:rPr>
          <w:rFonts w:ascii="Calibri" w:eastAsia="Calibri" w:hAnsi="Calibri" w:cs="Calibri"/>
          <w:color w:val="000000" w:themeColor="text1"/>
        </w:rPr>
        <w:t>first</w:t>
      </w:r>
      <w:r w:rsidRPr="68A78F3C">
        <w:rPr>
          <w:rFonts w:ascii="Calibri" w:eastAsia="Calibri" w:hAnsi="Calibri" w:cs="Calibri"/>
          <w:color w:val="000000" w:themeColor="text1"/>
        </w:rPr>
        <w:t xml:space="preserve"> published purely to record the Gala, at which the demonstration took place, on 21 May 1772. This book does contain a very full description and record of the Gala and it tells a lot about Preston's views at that time on many aspects of Freemasonry. It also shows his flair for showmanship and promotion and also his very great attention to detail. In many ways it is a surprisingly mature work for a man who was just thirty when it was published. Naturally he took what advantage he could of his position also to advertise the book, which is referred to in the printed and circulated proceedings of the Grand Lodge Communications for 4 November 1772, 5 February 1773, 23 April 1773 and 19 November 1773. It is given as 3s/6d sewed, 4s/6d bound, Printed for W. Preston and sold by J. Williams opposite St Dunstan's Church, Fleet </w:t>
      </w:r>
      <w:r w:rsidR="4A99A5D0" w:rsidRPr="68A78F3C">
        <w:rPr>
          <w:rFonts w:ascii="Calibri" w:eastAsia="Calibri" w:hAnsi="Calibri" w:cs="Calibri"/>
          <w:color w:val="000000" w:themeColor="text1"/>
        </w:rPr>
        <w:t>Street</w:t>
      </w:r>
      <w:r w:rsidRPr="68A78F3C">
        <w:rPr>
          <w:rFonts w:ascii="Calibri" w:eastAsia="Calibri" w:hAnsi="Calibri" w:cs="Calibri"/>
          <w:color w:val="000000" w:themeColor="text1"/>
        </w:rPr>
        <w:t>. The last advertisement mentioned above, that in the Proceedings for 19 November</w:t>
      </w:r>
    </w:p>
    <w:p w14:paraId="4755A61D" w14:textId="31A57DE9" w:rsidR="6E73D498" w:rsidRDefault="6E73D498"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16 William Preston)</w:t>
      </w:r>
    </w:p>
    <w:p w14:paraId="2C1FE4AF" w14:textId="5427A506" w:rsidR="68A78F3C" w:rsidRDefault="68A78F3C" w:rsidP="68A78F3C">
      <w:pPr>
        <w:jc w:val="both"/>
        <w:rPr>
          <w:rFonts w:ascii="Calibri" w:eastAsia="Calibri" w:hAnsi="Calibri" w:cs="Calibri"/>
          <w:color w:val="000000" w:themeColor="text1"/>
        </w:rPr>
      </w:pPr>
    </w:p>
    <w:p w14:paraId="7A2DBEF1" w14:textId="5624973B" w:rsidR="68A78F3C" w:rsidRDefault="68A78F3C" w:rsidP="68A78F3C">
      <w:pPr>
        <w:jc w:val="both"/>
        <w:rPr>
          <w:rFonts w:ascii="Calibri" w:eastAsia="Calibri" w:hAnsi="Calibri" w:cs="Calibri"/>
          <w:color w:val="000000" w:themeColor="text1"/>
        </w:rPr>
      </w:pPr>
    </w:p>
    <w:p w14:paraId="7F9A9DAD" w14:textId="7BCC75C5"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1773, </w:t>
      </w:r>
      <w:r w:rsidR="04AA4B70" w:rsidRPr="68A78F3C">
        <w:rPr>
          <w:rFonts w:ascii="Calibri" w:eastAsia="Calibri" w:hAnsi="Calibri" w:cs="Calibri"/>
          <w:color w:val="000000" w:themeColor="text1"/>
        </w:rPr>
        <w:t>indicate</w:t>
      </w:r>
      <w:r w:rsidRPr="68A78F3C">
        <w:rPr>
          <w:rFonts w:ascii="Calibri" w:eastAsia="Calibri" w:hAnsi="Calibri" w:cs="Calibri"/>
          <w:color w:val="000000" w:themeColor="text1"/>
        </w:rPr>
        <w:t xml:space="preserve"> that Preston's service as assistant to James Heseltine had been rewarded by an official title; he is </w:t>
      </w:r>
      <w:r w:rsidR="4AF5189A" w:rsidRPr="68A78F3C">
        <w:rPr>
          <w:rFonts w:ascii="Calibri" w:eastAsia="Calibri" w:hAnsi="Calibri" w:cs="Calibri"/>
          <w:color w:val="000000" w:themeColor="text1"/>
        </w:rPr>
        <w:t>referred</w:t>
      </w:r>
      <w:r w:rsidRPr="68A78F3C">
        <w:rPr>
          <w:rFonts w:ascii="Calibri" w:eastAsia="Calibri" w:hAnsi="Calibri" w:cs="Calibri"/>
          <w:color w:val="000000" w:themeColor="text1"/>
        </w:rPr>
        <w:t xml:space="preserve"> to as </w:t>
      </w:r>
      <w:r w:rsidR="3F7D1209" w:rsidRPr="68A78F3C">
        <w:rPr>
          <w:rFonts w:ascii="Calibri" w:eastAsia="Calibri" w:hAnsi="Calibri" w:cs="Calibri"/>
          <w:color w:val="000000" w:themeColor="text1"/>
        </w:rPr>
        <w:t>‘</w:t>
      </w:r>
      <w:r w:rsidRPr="68A78F3C">
        <w:rPr>
          <w:rFonts w:ascii="Calibri" w:eastAsia="Calibri" w:hAnsi="Calibri" w:cs="Calibri"/>
          <w:color w:val="000000" w:themeColor="text1"/>
        </w:rPr>
        <w:t>Printer to the Society</w:t>
      </w:r>
      <w:r w:rsidR="7C611323"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w:t>
      </w:r>
    </w:p>
    <w:p w14:paraId="7FD95659" w14:textId="26E26910"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The Gala </w:t>
      </w:r>
    </w:p>
    <w:p w14:paraId="66A21CAF" w14:textId="5125900F"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In his description of the Gala in the first edition of his book, Preston includes a layout of the room at </w:t>
      </w:r>
      <w:r w:rsidR="72A3B9FF" w:rsidRPr="68A78F3C">
        <w:rPr>
          <w:rFonts w:ascii="Calibri" w:eastAsia="Calibri" w:hAnsi="Calibri" w:cs="Calibri"/>
          <w:color w:val="000000" w:themeColor="text1"/>
        </w:rPr>
        <w:t>the</w:t>
      </w:r>
      <w:r w:rsidRPr="68A78F3C">
        <w:rPr>
          <w:rFonts w:ascii="Calibri" w:eastAsia="Calibri" w:hAnsi="Calibri" w:cs="Calibri"/>
          <w:color w:val="000000" w:themeColor="text1"/>
        </w:rPr>
        <w:t xml:space="preserve"> </w:t>
      </w:r>
      <w:r w:rsidRPr="68A78F3C">
        <w:rPr>
          <w:rFonts w:ascii="Calibri" w:eastAsia="Calibri" w:hAnsi="Calibri" w:cs="Calibri"/>
          <w:i/>
          <w:iCs/>
          <w:color w:val="000000" w:themeColor="text1"/>
        </w:rPr>
        <w:t>Cro</w:t>
      </w:r>
      <w:r w:rsidR="70A08039" w:rsidRPr="68A78F3C">
        <w:rPr>
          <w:rFonts w:ascii="Calibri" w:eastAsia="Calibri" w:hAnsi="Calibri" w:cs="Calibri"/>
          <w:i/>
          <w:iCs/>
          <w:color w:val="000000" w:themeColor="text1"/>
        </w:rPr>
        <w:t>w</w:t>
      </w:r>
      <w:r w:rsidRPr="68A78F3C">
        <w:rPr>
          <w:rFonts w:ascii="Calibri" w:eastAsia="Calibri" w:hAnsi="Calibri" w:cs="Calibri"/>
          <w:i/>
          <w:iCs/>
          <w:color w:val="000000" w:themeColor="text1"/>
        </w:rPr>
        <w:t>n and Anchor</w:t>
      </w:r>
      <w:r w:rsidRPr="68A78F3C">
        <w:rPr>
          <w:rFonts w:ascii="Calibri" w:eastAsia="Calibri" w:hAnsi="Calibri" w:cs="Calibri"/>
          <w:color w:val="000000" w:themeColor="text1"/>
        </w:rPr>
        <w:t xml:space="preserve"> in the Strand, where it was</w:t>
      </w:r>
      <w:r w:rsidR="42E4B75B"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held. It will be s</w:t>
      </w:r>
      <w:r w:rsidR="06C7EF69"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en (page 19) that the Grand Master sat in the main chair, supported on </w:t>
      </w:r>
      <w:r w:rsidR="2D02B571" w:rsidRPr="68A78F3C">
        <w:rPr>
          <w:rFonts w:ascii="Calibri" w:eastAsia="Calibri" w:hAnsi="Calibri" w:cs="Calibri"/>
          <w:color w:val="000000" w:themeColor="text1"/>
        </w:rPr>
        <w:t>either</w:t>
      </w:r>
      <w:r w:rsidRPr="68A78F3C">
        <w:rPr>
          <w:rFonts w:ascii="Calibri" w:eastAsia="Calibri" w:hAnsi="Calibri" w:cs="Calibri"/>
          <w:color w:val="000000" w:themeColor="text1"/>
        </w:rPr>
        <w:t xml:space="preserve"> side by the Deputy Grand Master and the Past Grand Master. The Grand Wardens were placed to the north-west and south-west of the Grand Master in the chair, as would be the normal situation for Wardens in the lodge layout under the premier Grand Lodge in those days. The rest of the company, it will be seen, were sitting at tables around the sides of the room, and as among the officers for the occasion was an official butler (Brother Pearce) and several Stewards, there was a service of wine during the proceedings as would be normal when the customary lectures (or 'working of the lodge</w:t>
      </w:r>
      <w:r w:rsidR="6D649306"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were being given, as this would be at the meal table. The table in the centre of the room </w:t>
      </w:r>
      <w:r w:rsidRPr="68A78F3C">
        <w:rPr>
          <w:rFonts w:ascii="Calibri" w:eastAsia="Calibri" w:hAnsi="Calibri" w:cs="Calibri"/>
          <w:color w:val="000000" w:themeColor="text1"/>
        </w:rPr>
        <w:lastRenderedPageBreak/>
        <w:t xml:space="preserve">formed a sort of 'inner' lodge within the main lodge area, with just five chairs around it, for the Master of the demonstrating team and up to four assistants. This table was placed so that the Master faced the Grand Master and those members of the full team of twelve not engaged in any particular lecture were seated on the Stewards' bench. There are interesting features in the layout, notably that the Three great Lights properly elevated' are shown on the table in the centre (where the equivalent of today's tracing board would normally have been set out). These were three large candles according to the symbolic system of the premier Grand Lodge, normally grouped round the symbols of the degree placed in the centre of the lodge. The Bible, Square and Compasses, which are more generally known today as the </w:t>
      </w:r>
      <w:r w:rsidR="4A291463" w:rsidRPr="68A78F3C">
        <w:rPr>
          <w:rFonts w:ascii="Calibri" w:eastAsia="Calibri" w:hAnsi="Calibri" w:cs="Calibri"/>
          <w:color w:val="000000" w:themeColor="text1"/>
        </w:rPr>
        <w:t>Three</w:t>
      </w:r>
      <w:r w:rsidRPr="68A78F3C">
        <w:rPr>
          <w:rFonts w:ascii="Calibri" w:eastAsia="Calibri" w:hAnsi="Calibri" w:cs="Calibri"/>
          <w:color w:val="000000" w:themeColor="text1"/>
        </w:rPr>
        <w:t xml:space="preserve"> Great Lights (following the symbolism of the Antients Grand Lodge), may be seen to be on the pedestal placed just in front of the Grand Master and described as 'the Furniture", for under the premier Grand </w:t>
      </w:r>
      <w:r w:rsidR="483BDF73"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they were always referred to as the essential furniture of the </w:t>
      </w:r>
      <w:r w:rsidR="23F0B893"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w:t>
      </w:r>
    </w:p>
    <w:p w14:paraId="2D7AA4EE" w14:textId="6C492C33"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 proceedings commenced by William Preston opening a lodge in the first degree with A, Gliddon and Thomas Pugh as Wardens. In lodges under the premier Grand Lodge at that time Deacons were not included among lodge offices, while as in many lodge workings at present the catechisms for opening the lodge were worked between the Master and Wardens only. The Junior Warden would himself see to the internal tyling arrangements, as the </w:t>
      </w:r>
      <w:r w:rsidR="5597A9F1" w:rsidRPr="68A78F3C">
        <w:rPr>
          <w:rFonts w:ascii="Calibri" w:eastAsia="Calibri" w:hAnsi="Calibri" w:cs="Calibri"/>
          <w:color w:val="000000" w:themeColor="text1"/>
        </w:rPr>
        <w:t>office</w:t>
      </w:r>
      <w:r w:rsidRPr="68A78F3C">
        <w:rPr>
          <w:rFonts w:ascii="Calibri" w:eastAsia="Calibri" w:hAnsi="Calibri" w:cs="Calibri"/>
          <w:color w:val="000000" w:themeColor="text1"/>
        </w:rPr>
        <w:t xml:space="preserve"> of Inner Guard, as his assistant in such matters, came into use very much later. The lodge having been opened, Gliddon then read out, </w:t>
      </w:r>
      <w:r w:rsidR="1C5AE969" w:rsidRPr="68A78F3C">
        <w:rPr>
          <w:rFonts w:ascii="Calibri" w:eastAsia="Calibri" w:hAnsi="Calibri" w:cs="Calibri"/>
          <w:color w:val="000000" w:themeColor="text1"/>
        </w:rPr>
        <w:t>first</w:t>
      </w:r>
      <w:r w:rsidRPr="68A78F3C">
        <w:rPr>
          <w:rFonts w:ascii="Calibri" w:eastAsia="Calibri" w:hAnsi="Calibri" w:cs="Calibri"/>
          <w:color w:val="000000" w:themeColor="text1"/>
        </w:rPr>
        <w:t xml:space="preserve"> 'a Charge on the Management of the Craft in Working </w:t>
      </w:r>
      <w:r w:rsidR="1FAD9686"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and then, </w:t>
      </w:r>
      <w:r w:rsidR="4515BE88" w:rsidRPr="68A78F3C">
        <w:rPr>
          <w:rFonts w:ascii="Calibri" w:eastAsia="Calibri" w:hAnsi="Calibri" w:cs="Calibri"/>
          <w:color w:val="000000" w:themeColor="text1"/>
        </w:rPr>
        <w:t>‘</w:t>
      </w:r>
      <w:r w:rsidRPr="68A78F3C">
        <w:rPr>
          <w:rFonts w:ascii="Calibri" w:eastAsia="Calibri" w:hAnsi="Calibri" w:cs="Calibri"/>
          <w:color w:val="000000" w:themeColor="text1"/>
        </w:rPr>
        <w:t>Laws for the Government of the Lodge</w:t>
      </w:r>
      <w:r w:rsidR="605F5D96"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Preston held, as he stated in his Introduction, that these should always be read at the opening of the lodge. Ever since the first publication of Anderson's </w:t>
      </w:r>
      <w:r w:rsidRPr="68A78F3C">
        <w:rPr>
          <w:rFonts w:ascii="Calibri" w:eastAsia="Calibri" w:hAnsi="Calibri" w:cs="Calibri"/>
          <w:i/>
          <w:iCs/>
          <w:color w:val="000000" w:themeColor="text1"/>
        </w:rPr>
        <w:t>Book of Constitutions</w:t>
      </w:r>
      <w:r w:rsidRPr="68A78F3C">
        <w:rPr>
          <w:rFonts w:ascii="Calibri" w:eastAsia="Calibri" w:hAnsi="Calibri" w:cs="Calibri"/>
          <w:color w:val="000000" w:themeColor="text1"/>
        </w:rPr>
        <w:t xml:space="preserve"> in 1723 the various editions of that work have contained a series of Charges as to behaviour and such are still included in the</w:t>
      </w:r>
    </w:p>
    <w:p w14:paraId="278B24F3" w14:textId="756EE78A" w:rsidR="6ECFF2A0" w:rsidRDefault="6ECFF2A0"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17 William Preston)</w:t>
      </w:r>
    </w:p>
    <w:p w14:paraId="23F92F65" w14:textId="6E0FCAD1" w:rsidR="68A78F3C" w:rsidRDefault="68A78F3C" w:rsidP="68A78F3C">
      <w:pPr>
        <w:jc w:val="both"/>
        <w:rPr>
          <w:rFonts w:ascii="Calibri" w:eastAsia="Calibri" w:hAnsi="Calibri" w:cs="Calibri"/>
          <w:color w:val="000000" w:themeColor="text1"/>
        </w:rPr>
      </w:pPr>
    </w:p>
    <w:p w14:paraId="2737B296" w14:textId="07CDA3E4" w:rsidR="68A78F3C" w:rsidRDefault="68A78F3C" w:rsidP="68A78F3C">
      <w:pPr>
        <w:jc w:val="both"/>
        <w:rPr>
          <w:rFonts w:ascii="Calibri" w:eastAsia="Calibri" w:hAnsi="Calibri" w:cs="Calibri"/>
          <w:color w:val="000000" w:themeColor="text1"/>
        </w:rPr>
      </w:pPr>
    </w:p>
    <w:p w14:paraId="1A8CB283" w14:textId="39FA9C59" w:rsidR="68A78F3C" w:rsidRDefault="68A78F3C" w:rsidP="68A78F3C">
      <w:pPr>
        <w:jc w:val="both"/>
        <w:rPr>
          <w:rFonts w:ascii="Calibri" w:eastAsia="Calibri" w:hAnsi="Calibri" w:cs="Calibri"/>
          <w:color w:val="000000" w:themeColor="text1"/>
        </w:rPr>
      </w:pPr>
    </w:p>
    <w:p w14:paraId="1B98C843" w14:textId="3E4B9767"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Is current </w:t>
      </w:r>
      <w:r w:rsidR="0E115154" w:rsidRPr="68A78F3C">
        <w:rPr>
          <w:rFonts w:ascii="Calibri" w:eastAsia="Calibri" w:hAnsi="Calibri" w:cs="Calibri"/>
          <w:color w:val="000000" w:themeColor="text1"/>
        </w:rPr>
        <w:t>issue</w:t>
      </w:r>
      <w:r w:rsidRPr="68A78F3C">
        <w:rPr>
          <w:rFonts w:ascii="Calibri" w:eastAsia="Calibri" w:hAnsi="Calibri" w:cs="Calibri"/>
          <w:color w:val="000000" w:themeColor="text1"/>
        </w:rPr>
        <w:t xml:space="preserve">. Those read to and submitted to by a Master </w:t>
      </w:r>
      <w:r w:rsidR="2F067214" w:rsidRPr="68A78F3C">
        <w:rPr>
          <w:rFonts w:ascii="Calibri" w:eastAsia="Calibri" w:hAnsi="Calibri" w:cs="Calibri"/>
          <w:color w:val="000000" w:themeColor="text1"/>
        </w:rPr>
        <w:t>Elect</w:t>
      </w:r>
      <w:r w:rsidRPr="68A78F3C">
        <w:rPr>
          <w:rFonts w:ascii="Calibri" w:eastAsia="Calibri" w:hAnsi="Calibri" w:cs="Calibri"/>
          <w:color w:val="000000" w:themeColor="text1"/>
        </w:rPr>
        <w:t xml:space="preserve"> are a summary of the full set, which is very much </w:t>
      </w:r>
      <w:r w:rsidR="095881D5" w:rsidRPr="68A78F3C">
        <w:rPr>
          <w:rFonts w:ascii="Calibri" w:eastAsia="Calibri" w:hAnsi="Calibri" w:cs="Calibri"/>
          <w:color w:val="000000" w:themeColor="text1"/>
        </w:rPr>
        <w:t>longer</w:t>
      </w:r>
      <w:r w:rsidRPr="68A78F3C">
        <w:rPr>
          <w:rFonts w:ascii="Calibri" w:eastAsia="Calibri" w:hAnsi="Calibri" w:cs="Calibri"/>
          <w:color w:val="000000" w:themeColor="text1"/>
        </w:rPr>
        <w:t xml:space="preserve">. The precise wording has </w:t>
      </w:r>
      <w:r w:rsidR="7683DF13" w:rsidRPr="68A78F3C">
        <w:rPr>
          <w:rFonts w:ascii="Calibri" w:eastAsia="Calibri" w:hAnsi="Calibri" w:cs="Calibri"/>
          <w:color w:val="000000" w:themeColor="text1"/>
        </w:rPr>
        <w:t>changed</w:t>
      </w:r>
      <w:r w:rsidRPr="68A78F3C">
        <w:rPr>
          <w:rFonts w:ascii="Calibri" w:eastAsia="Calibri" w:hAnsi="Calibri" w:cs="Calibri"/>
          <w:color w:val="000000" w:themeColor="text1"/>
        </w:rPr>
        <w:t xml:space="preserve"> slightly over the years but the whole gist suggests, even in the current </w:t>
      </w:r>
      <w:r w:rsidR="04E314FB" w:rsidRPr="68A78F3C">
        <w:rPr>
          <w:rFonts w:ascii="Calibri" w:eastAsia="Calibri" w:hAnsi="Calibri" w:cs="Calibri"/>
          <w:color w:val="000000" w:themeColor="text1"/>
        </w:rPr>
        <w:t>issue</w:t>
      </w:r>
      <w:r w:rsidRPr="68A78F3C">
        <w:rPr>
          <w:rFonts w:ascii="Calibri" w:eastAsia="Calibri" w:hAnsi="Calibri" w:cs="Calibri"/>
          <w:color w:val="000000" w:themeColor="text1"/>
        </w:rPr>
        <w:t xml:space="preserve">, that these Charges are intended for the governing of operative masons, </w:t>
      </w:r>
      <w:r w:rsidR="6ABF20FD" w:rsidRPr="68A78F3C">
        <w:rPr>
          <w:rFonts w:ascii="Calibri" w:eastAsia="Calibri" w:hAnsi="Calibri" w:cs="Calibri"/>
          <w:color w:val="000000" w:themeColor="text1"/>
        </w:rPr>
        <w:t>whereas</w:t>
      </w:r>
      <w:r w:rsidRPr="68A78F3C">
        <w:rPr>
          <w:rFonts w:ascii="Calibri" w:eastAsia="Calibri" w:hAnsi="Calibri" w:cs="Calibri"/>
          <w:color w:val="000000" w:themeColor="text1"/>
        </w:rPr>
        <w:t xml:space="preserve"> the Grand Lodge since 1717 has never claimed authority over any part of the operative Craft. Preston was obviously also aware of this for he prepared his own summary of </w:t>
      </w:r>
      <w:r w:rsidR="12AAF02F" w:rsidRPr="68A78F3C">
        <w:rPr>
          <w:rFonts w:ascii="Calibri" w:eastAsia="Calibri" w:hAnsi="Calibri" w:cs="Calibri"/>
          <w:color w:val="000000" w:themeColor="text1"/>
        </w:rPr>
        <w:t>the</w:t>
      </w:r>
      <w:r w:rsidRPr="68A78F3C">
        <w:rPr>
          <w:rFonts w:ascii="Calibri" w:eastAsia="Calibri" w:hAnsi="Calibri" w:cs="Calibri"/>
          <w:color w:val="000000" w:themeColor="text1"/>
        </w:rPr>
        <w:t xml:space="preserve"> </w:t>
      </w:r>
      <w:r w:rsidR="228B1932" w:rsidRPr="68A78F3C">
        <w:rPr>
          <w:rFonts w:ascii="Calibri" w:eastAsia="Calibri" w:hAnsi="Calibri" w:cs="Calibri"/>
          <w:color w:val="000000" w:themeColor="text1"/>
        </w:rPr>
        <w:t>f</w:t>
      </w:r>
      <w:r w:rsidRPr="68A78F3C">
        <w:rPr>
          <w:rFonts w:ascii="Calibri" w:eastAsia="Calibri" w:hAnsi="Calibri" w:cs="Calibri"/>
          <w:color w:val="000000" w:themeColor="text1"/>
        </w:rPr>
        <w:t xml:space="preserve">ifth </w:t>
      </w:r>
      <w:r w:rsidR="6887E3D7" w:rsidRPr="68A78F3C">
        <w:rPr>
          <w:rFonts w:ascii="Calibri" w:eastAsia="Calibri" w:hAnsi="Calibri" w:cs="Calibri"/>
          <w:color w:val="000000" w:themeColor="text1"/>
        </w:rPr>
        <w:t>Charge</w:t>
      </w:r>
      <w:r w:rsidRPr="68A78F3C">
        <w:rPr>
          <w:rFonts w:ascii="Calibri" w:eastAsia="Calibri" w:hAnsi="Calibri" w:cs="Calibri"/>
          <w:color w:val="000000" w:themeColor="text1"/>
        </w:rPr>
        <w:t xml:space="preserve">, on Management, putting it into words to suit a speculative </w:t>
      </w:r>
      <w:r w:rsidR="33701B55"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while retaining all the points made in original, and similarly adding a rearranged suitable short extract from the sixth Charge, on Behaviour. This reading finished, Preston </w:t>
      </w:r>
      <w:r w:rsidR="5F77313E" w:rsidRPr="68A78F3C">
        <w:rPr>
          <w:rFonts w:ascii="Calibri" w:eastAsia="Calibri" w:hAnsi="Calibri" w:cs="Calibri"/>
          <w:color w:val="000000" w:themeColor="text1"/>
        </w:rPr>
        <w:t>delivered</w:t>
      </w:r>
      <w:r w:rsidRPr="68A78F3C">
        <w:rPr>
          <w:rFonts w:ascii="Calibri" w:eastAsia="Calibri" w:hAnsi="Calibri" w:cs="Calibri"/>
          <w:color w:val="000000" w:themeColor="text1"/>
        </w:rPr>
        <w:t xml:space="preserve"> a long oration of </w:t>
      </w:r>
      <w:r w:rsidR="6F3A41A8" w:rsidRPr="68A78F3C">
        <w:rPr>
          <w:rFonts w:ascii="Calibri" w:eastAsia="Calibri" w:hAnsi="Calibri" w:cs="Calibri"/>
          <w:color w:val="000000" w:themeColor="text1"/>
        </w:rPr>
        <w:t>over</w:t>
      </w:r>
      <w:r w:rsidRPr="68A78F3C">
        <w:rPr>
          <w:rFonts w:ascii="Calibri" w:eastAsia="Calibri" w:hAnsi="Calibri" w:cs="Calibri"/>
          <w:color w:val="000000" w:themeColor="text1"/>
        </w:rPr>
        <w:t xml:space="preserve"> 2,500 words on masonry </w:t>
      </w:r>
      <w:r w:rsidR="0D05A630" w:rsidRPr="68A78F3C">
        <w:rPr>
          <w:rFonts w:ascii="Calibri" w:eastAsia="Calibri" w:hAnsi="Calibri" w:cs="Calibri"/>
          <w:color w:val="000000" w:themeColor="text1"/>
        </w:rPr>
        <w:t>generally</w:t>
      </w:r>
      <w:r w:rsidRPr="68A78F3C">
        <w:rPr>
          <w:rFonts w:ascii="Calibri" w:eastAsia="Calibri" w:hAnsi="Calibri" w:cs="Calibri"/>
          <w:color w:val="000000" w:themeColor="text1"/>
        </w:rPr>
        <w:t xml:space="preserve"> and on the present Occasion in particular. Some of this illustrates his approach to the Craft: </w:t>
      </w:r>
    </w:p>
    <w:p w14:paraId="71D872AC" w14:textId="16E57CFF"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Masonry is a moral science calculated to bind men in the ties of true friendship, to extend </w:t>
      </w:r>
      <w:r>
        <w:tab/>
      </w:r>
      <w:r w:rsidRPr="68A78F3C">
        <w:rPr>
          <w:rFonts w:ascii="Calibri" w:eastAsia="Calibri" w:hAnsi="Calibri" w:cs="Calibri"/>
          <w:i/>
          <w:iCs/>
          <w:color w:val="000000" w:themeColor="text1"/>
        </w:rPr>
        <w:t xml:space="preserve">benevolence, and to promote virtue. It passes and is understood under two denominations: it is </w:t>
      </w:r>
      <w:r>
        <w:tab/>
      </w:r>
      <w:r w:rsidRPr="68A78F3C">
        <w:rPr>
          <w:rFonts w:ascii="Calibri" w:eastAsia="Calibri" w:hAnsi="Calibri" w:cs="Calibri"/>
          <w:i/>
          <w:iCs/>
          <w:color w:val="000000" w:themeColor="text1"/>
        </w:rPr>
        <w:t xml:space="preserve">operative and speculative. By the former, we allude to the useful rules of architecture, whence a </w:t>
      </w:r>
      <w:r>
        <w:tab/>
      </w:r>
      <w:r w:rsidRPr="68A78F3C">
        <w:rPr>
          <w:rFonts w:ascii="Calibri" w:eastAsia="Calibri" w:hAnsi="Calibri" w:cs="Calibri"/>
          <w:i/>
          <w:iCs/>
          <w:color w:val="000000" w:themeColor="text1"/>
        </w:rPr>
        <w:t xml:space="preserve">structure derives figure, strength and beauty, and whence results due proportion and a just </w:t>
      </w:r>
      <w:r>
        <w:tab/>
      </w:r>
      <w:r w:rsidRPr="68A78F3C">
        <w:rPr>
          <w:rFonts w:ascii="Calibri" w:eastAsia="Calibri" w:hAnsi="Calibri" w:cs="Calibri"/>
          <w:i/>
          <w:iCs/>
          <w:color w:val="000000" w:themeColor="text1"/>
        </w:rPr>
        <w:t xml:space="preserve">correspondence in all its parts. By the latter, we learn to subdue the passions, act upon </w:t>
      </w:r>
      <w:r w:rsidR="5BBBFE93" w:rsidRPr="68A78F3C">
        <w:rPr>
          <w:rFonts w:ascii="Calibri" w:eastAsia="Calibri" w:hAnsi="Calibri" w:cs="Calibri"/>
          <w:i/>
          <w:iCs/>
          <w:color w:val="000000" w:themeColor="text1"/>
        </w:rPr>
        <w:t>the</w:t>
      </w:r>
      <w:r w:rsidRPr="68A78F3C">
        <w:rPr>
          <w:rFonts w:ascii="Calibri" w:eastAsia="Calibri" w:hAnsi="Calibri" w:cs="Calibri"/>
          <w:i/>
          <w:iCs/>
          <w:color w:val="000000" w:themeColor="text1"/>
        </w:rPr>
        <w:t xml:space="preserve"> </w:t>
      </w:r>
      <w:r>
        <w:tab/>
      </w:r>
      <w:r w:rsidRPr="68A78F3C">
        <w:rPr>
          <w:rFonts w:ascii="Calibri" w:eastAsia="Calibri" w:hAnsi="Calibri" w:cs="Calibri"/>
          <w:i/>
          <w:iCs/>
          <w:color w:val="000000" w:themeColor="text1"/>
        </w:rPr>
        <w:t xml:space="preserve">square, keep a tongue of good report, maintain secrecy, and practice charity. </w:t>
      </w:r>
    </w:p>
    <w:p w14:paraId="7A750186" w14:textId="3290561D"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lastRenderedPageBreak/>
        <w:t xml:space="preserve">Speculative masonry is so much interwoven with religion, as to lay us under the strongest </w:t>
      </w:r>
      <w:r>
        <w:tab/>
      </w:r>
      <w:r w:rsidRPr="68A78F3C">
        <w:rPr>
          <w:rFonts w:ascii="Calibri" w:eastAsia="Calibri" w:hAnsi="Calibri" w:cs="Calibri"/>
          <w:i/>
          <w:iCs/>
          <w:color w:val="000000" w:themeColor="text1"/>
        </w:rPr>
        <w:t xml:space="preserve">obligations to pay to the Deity that rational homage, which at once constitutes the duty and </w:t>
      </w:r>
      <w:r>
        <w:tab/>
      </w:r>
      <w:r w:rsidRPr="68A78F3C">
        <w:rPr>
          <w:rFonts w:ascii="Calibri" w:eastAsia="Calibri" w:hAnsi="Calibri" w:cs="Calibri"/>
          <w:i/>
          <w:iCs/>
          <w:color w:val="000000" w:themeColor="text1"/>
        </w:rPr>
        <w:t xml:space="preserve">happiness of mankind. It leads the contemplative to view with reverence and admiration the </w:t>
      </w:r>
      <w:r>
        <w:tab/>
      </w:r>
      <w:r w:rsidRPr="68A78F3C">
        <w:rPr>
          <w:rFonts w:ascii="Calibri" w:eastAsia="Calibri" w:hAnsi="Calibri" w:cs="Calibri"/>
          <w:i/>
          <w:iCs/>
          <w:color w:val="000000" w:themeColor="text1"/>
        </w:rPr>
        <w:t xml:space="preserve">glorious works of the creation, and inspires them, with the most exalted ideas of the perfections </w:t>
      </w:r>
      <w:r>
        <w:tab/>
      </w:r>
      <w:r w:rsidRPr="68A78F3C">
        <w:rPr>
          <w:rFonts w:ascii="Calibri" w:eastAsia="Calibri" w:hAnsi="Calibri" w:cs="Calibri"/>
          <w:i/>
          <w:iCs/>
          <w:color w:val="000000" w:themeColor="text1"/>
        </w:rPr>
        <w:t>of the great Creator</w:t>
      </w:r>
      <w:r w:rsidR="7FCE05C9" w:rsidRPr="68A78F3C">
        <w:rPr>
          <w:rFonts w:ascii="Calibri" w:eastAsia="Calibri" w:hAnsi="Calibri" w:cs="Calibri"/>
          <w:i/>
          <w:iCs/>
          <w:color w:val="000000" w:themeColor="text1"/>
        </w:rPr>
        <w:t xml:space="preserve">. - </w:t>
      </w:r>
      <w:r w:rsidRPr="68A78F3C">
        <w:rPr>
          <w:rFonts w:ascii="Calibri" w:eastAsia="Calibri" w:hAnsi="Calibri" w:cs="Calibri"/>
          <w:i/>
          <w:iCs/>
          <w:color w:val="000000" w:themeColor="text1"/>
        </w:rPr>
        <w:t xml:space="preserve"> </w:t>
      </w:r>
      <w:r w:rsidR="47A037EA" w:rsidRPr="68A78F3C">
        <w:rPr>
          <w:rFonts w:ascii="Calibri" w:eastAsia="Calibri" w:hAnsi="Calibri" w:cs="Calibri"/>
          <w:i/>
          <w:iCs/>
          <w:color w:val="000000" w:themeColor="text1"/>
        </w:rPr>
        <w:t>Operative</w:t>
      </w:r>
      <w:r w:rsidRPr="68A78F3C">
        <w:rPr>
          <w:rFonts w:ascii="Calibri" w:eastAsia="Calibri" w:hAnsi="Calibri" w:cs="Calibri"/>
          <w:i/>
          <w:iCs/>
          <w:color w:val="000000" w:themeColor="text1"/>
        </w:rPr>
        <w:t xml:space="preserve"> masonry furnishes </w:t>
      </w:r>
      <w:r w:rsidR="3CC451CA" w:rsidRPr="68A78F3C">
        <w:rPr>
          <w:rFonts w:ascii="Calibri" w:eastAsia="Calibri" w:hAnsi="Calibri" w:cs="Calibri"/>
          <w:i/>
          <w:iCs/>
          <w:color w:val="000000" w:themeColor="text1"/>
        </w:rPr>
        <w:t>is</w:t>
      </w:r>
      <w:r w:rsidRPr="68A78F3C">
        <w:rPr>
          <w:rFonts w:ascii="Calibri" w:eastAsia="Calibri" w:hAnsi="Calibri" w:cs="Calibri"/>
          <w:i/>
          <w:iCs/>
          <w:color w:val="000000" w:themeColor="text1"/>
        </w:rPr>
        <w:t xml:space="preserve"> with dwellings and convenient shelters </w:t>
      </w:r>
      <w:r>
        <w:tab/>
      </w:r>
      <w:r w:rsidRPr="68A78F3C">
        <w:rPr>
          <w:rFonts w:ascii="Calibri" w:eastAsia="Calibri" w:hAnsi="Calibri" w:cs="Calibri"/>
          <w:i/>
          <w:iCs/>
          <w:color w:val="000000" w:themeColor="text1"/>
        </w:rPr>
        <w:t xml:space="preserve">from the vicissitudes and the inclemencies of seasons. It displays human wisdom in a proper </w:t>
      </w:r>
      <w:r>
        <w:tab/>
      </w:r>
      <w:r w:rsidRPr="68A78F3C">
        <w:rPr>
          <w:rFonts w:ascii="Calibri" w:eastAsia="Calibri" w:hAnsi="Calibri" w:cs="Calibri"/>
          <w:i/>
          <w:iCs/>
          <w:color w:val="000000" w:themeColor="text1"/>
        </w:rPr>
        <w:t xml:space="preserve">arrangement the rational species for the most wise, salutary, and beneficent purposes. </w:t>
      </w:r>
    </w:p>
    <w:p w14:paraId="215EC1EE" w14:textId="1622D007" w:rsidR="71CF94E5" w:rsidRDefault="71CF94E5"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No estrangement of behaviour is </w:t>
      </w:r>
      <w:r w:rsidR="74D49F71" w:rsidRPr="68A78F3C">
        <w:rPr>
          <w:rFonts w:ascii="Calibri" w:eastAsia="Calibri" w:hAnsi="Calibri" w:cs="Calibri"/>
          <w:i/>
          <w:iCs/>
          <w:color w:val="000000" w:themeColor="text1"/>
        </w:rPr>
        <w:t xml:space="preserve">observed in the different assemblies of masons. They rank as </w:t>
      </w:r>
      <w:r>
        <w:tab/>
      </w:r>
      <w:r w:rsidR="74D49F71" w:rsidRPr="68A78F3C">
        <w:rPr>
          <w:rFonts w:ascii="Calibri" w:eastAsia="Calibri" w:hAnsi="Calibri" w:cs="Calibri"/>
          <w:i/>
          <w:iCs/>
          <w:color w:val="000000" w:themeColor="text1"/>
        </w:rPr>
        <w:t xml:space="preserve">children of the same parent by creation, as brethren bound by the same tie. Union is cemented </w:t>
      </w:r>
      <w:r>
        <w:tab/>
      </w:r>
      <w:r w:rsidR="74D49F71" w:rsidRPr="68A78F3C">
        <w:rPr>
          <w:rFonts w:ascii="Calibri" w:eastAsia="Calibri" w:hAnsi="Calibri" w:cs="Calibri"/>
          <w:i/>
          <w:iCs/>
          <w:color w:val="000000" w:themeColor="text1"/>
        </w:rPr>
        <w:t>by sincere attachment, hypocrisy and deceit are unknown;</w:t>
      </w:r>
      <w:r w:rsidR="5F6BB7FB" w:rsidRPr="68A78F3C">
        <w:rPr>
          <w:rFonts w:ascii="Calibri" w:eastAsia="Calibri" w:hAnsi="Calibri" w:cs="Calibri"/>
          <w:i/>
          <w:iCs/>
          <w:color w:val="000000" w:themeColor="text1"/>
        </w:rPr>
        <w:t xml:space="preserve"> and pleasure is </w:t>
      </w:r>
      <w:r w:rsidR="74D49F71" w:rsidRPr="68A78F3C">
        <w:rPr>
          <w:rFonts w:ascii="Calibri" w:eastAsia="Calibri" w:hAnsi="Calibri" w:cs="Calibri"/>
          <w:i/>
          <w:iCs/>
          <w:color w:val="000000" w:themeColor="text1"/>
        </w:rPr>
        <w:t>reciprocally</w:t>
      </w:r>
      <w:r w:rsidR="56096D02" w:rsidRPr="68A78F3C">
        <w:rPr>
          <w:rFonts w:ascii="Calibri" w:eastAsia="Calibri" w:hAnsi="Calibri" w:cs="Calibri"/>
          <w:i/>
          <w:iCs/>
          <w:color w:val="000000" w:themeColor="text1"/>
        </w:rPr>
        <w:t xml:space="preserve"> </w:t>
      </w:r>
      <w:r>
        <w:tab/>
      </w:r>
      <w:r>
        <w:tab/>
      </w:r>
      <w:r w:rsidR="74D49F71" w:rsidRPr="68A78F3C">
        <w:rPr>
          <w:rFonts w:ascii="Calibri" w:eastAsia="Calibri" w:hAnsi="Calibri" w:cs="Calibri"/>
          <w:i/>
          <w:iCs/>
          <w:color w:val="000000" w:themeColor="text1"/>
        </w:rPr>
        <w:t xml:space="preserve">communicated by the </w:t>
      </w:r>
      <w:r w:rsidR="65F6AC44" w:rsidRPr="68A78F3C">
        <w:rPr>
          <w:rFonts w:ascii="Calibri" w:eastAsia="Calibri" w:hAnsi="Calibri" w:cs="Calibri"/>
          <w:i/>
          <w:iCs/>
          <w:color w:val="000000" w:themeColor="text1"/>
        </w:rPr>
        <w:t>cheerful</w:t>
      </w:r>
      <w:r w:rsidR="74D49F71" w:rsidRPr="68A78F3C">
        <w:rPr>
          <w:rFonts w:ascii="Calibri" w:eastAsia="Calibri" w:hAnsi="Calibri" w:cs="Calibri"/>
          <w:i/>
          <w:iCs/>
          <w:color w:val="000000" w:themeColor="text1"/>
        </w:rPr>
        <w:t xml:space="preserve"> observance of every obliging office. Such is the nature of our </w:t>
      </w:r>
      <w:r>
        <w:tab/>
      </w:r>
      <w:r w:rsidR="74D49F71" w:rsidRPr="68A78F3C">
        <w:rPr>
          <w:rFonts w:ascii="Calibri" w:eastAsia="Calibri" w:hAnsi="Calibri" w:cs="Calibri"/>
          <w:i/>
          <w:iCs/>
          <w:color w:val="000000" w:themeColor="text1"/>
        </w:rPr>
        <w:t xml:space="preserve">venerable institution. </w:t>
      </w:r>
      <w:r w:rsidR="6F737F9E" w:rsidRPr="68A78F3C">
        <w:rPr>
          <w:rFonts w:ascii="Calibri" w:eastAsia="Calibri" w:hAnsi="Calibri" w:cs="Calibri"/>
          <w:i/>
          <w:iCs/>
          <w:color w:val="000000" w:themeColor="text1"/>
        </w:rPr>
        <w:t>Virtue</w:t>
      </w:r>
      <w:r w:rsidR="74D49F71" w:rsidRPr="68A78F3C">
        <w:rPr>
          <w:rFonts w:ascii="Calibri" w:eastAsia="Calibri" w:hAnsi="Calibri" w:cs="Calibri"/>
          <w:i/>
          <w:iCs/>
          <w:color w:val="000000" w:themeColor="text1"/>
        </w:rPr>
        <w:t xml:space="preserve">, the grand object in view, luminous as the meridian sun, shines </w:t>
      </w:r>
      <w:r>
        <w:tab/>
      </w:r>
      <w:r w:rsidR="74D49F71" w:rsidRPr="68A78F3C">
        <w:rPr>
          <w:rFonts w:ascii="Calibri" w:eastAsia="Calibri" w:hAnsi="Calibri" w:cs="Calibri"/>
          <w:i/>
          <w:iCs/>
          <w:color w:val="000000" w:themeColor="text1"/>
        </w:rPr>
        <w:t xml:space="preserve">refulgent on the mind, enlivens the heart, and converts cool approbation into warm sympathy </w:t>
      </w:r>
      <w:r>
        <w:tab/>
      </w:r>
      <w:r w:rsidR="74D49F71" w:rsidRPr="68A78F3C">
        <w:rPr>
          <w:rFonts w:ascii="Calibri" w:eastAsia="Calibri" w:hAnsi="Calibri" w:cs="Calibri"/>
          <w:i/>
          <w:iCs/>
          <w:color w:val="000000" w:themeColor="text1"/>
        </w:rPr>
        <w:t xml:space="preserve">and cordial attention. </w:t>
      </w:r>
    </w:p>
    <w:p w14:paraId="571D776D" w14:textId="27F612A4"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These are all splendid sentiments and Preston genuinely believed in them, even if, in later days, he failed on occasion to keep to them. He also had something to say about the organization of the Craft, perhaps with some justification in mind for his system of three degrees of lectures based on the steps of full admission into Freemasonry. It was not until later that he extended his system to additional grades. </w:t>
      </w:r>
    </w:p>
    <w:p w14:paraId="0D3A91AC" w14:textId="0827353B"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Our mode of government, as divided into classes or degrees, under particular restrictions and </w:t>
      </w:r>
      <w:r>
        <w:tab/>
      </w:r>
      <w:r w:rsidRPr="68A78F3C">
        <w:rPr>
          <w:rFonts w:ascii="Calibri" w:eastAsia="Calibri" w:hAnsi="Calibri" w:cs="Calibri"/>
          <w:i/>
          <w:iCs/>
          <w:color w:val="000000" w:themeColor="text1"/>
        </w:rPr>
        <w:t xml:space="preserve">injunctions of fidelity, may sufficiently explain the importance of masonry, and give us a true </w:t>
      </w:r>
      <w:r>
        <w:tab/>
      </w:r>
      <w:r w:rsidRPr="68A78F3C">
        <w:rPr>
          <w:rFonts w:ascii="Calibri" w:eastAsia="Calibri" w:hAnsi="Calibri" w:cs="Calibri"/>
          <w:i/>
          <w:iCs/>
          <w:color w:val="000000" w:themeColor="text1"/>
        </w:rPr>
        <w:t xml:space="preserve">idea of its nature and design. </w:t>
      </w:r>
    </w:p>
    <w:p w14:paraId="53E04101" w14:textId="473A3C84"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Three classes are generally received under different appellations. The </w:t>
      </w:r>
      <w:r w:rsidR="00734407" w:rsidRPr="68A78F3C">
        <w:rPr>
          <w:rFonts w:ascii="Calibri" w:eastAsia="Calibri" w:hAnsi="Calibri" w:cs="Calibri"/>
          <w:i/>
          <w:iCs/>
          <w:color w:val="000000" w:themeColor="text1"/>
        </w:rPr>
        <w:t>privileges</w:t>
      </w:r>
      <w:r w:rsidRPr="68A78F3C">
        <w:rPr>
          <w:rFonts w:ascii="Calibri" w:eastAsia="Calibri" w:hAnsi="Calibri" w:cs="Calibri"/>
          <w:i/>
          <w:iCs/>
          <w:color w:val="000000" w:themeColor="text1"/>
        </w:rPr>
        <w:t xml:space="preserve"> of </w:t>
      </w:r>
      <w:r w:rsidR="7AE045FE" w:rsidRPr="68A78F3C">
        <w:rPr>
          <w:rFonts w:ascii="Calibri" w:eastAsia="Calibri" w:hAnsi="Calibri" w:cs="Calibri"/>
          <w:i/>
          <w:iCs/>
          <w:color w:val="000000" w:themeColor="text1"/>
        </w:rPr>
        <w:t>e</w:t>
      </w:r>
      <w:r w:rsidRPr="68A78F3C">
        <w:rPr>
          <w:rFonts w:ascii="Calibri" w:eastAsia="Calibri" w:hAnsi="Calibri" w:cs="Calibri"/>
          <w:i/>
          <w:iCs/>
          <w:color w:val="000000" w:themeColor="text1"/>
        </w:rPr>
        <w:t xml:space="preserve">ach are </w:t>
      </w:r>
      <w:r>
        <w:tab/>
      </w:r>
      <w:r w:rsidRPr="68A78F3C">
        <w:rPr>
          <w:rFonts w:ascii="Calibri" w:eastAsia="Calibri" w:hAnsi="Calibri" w:cs="Calibri"/>
          <w:i/>
          <w:iCs/>
          <w:color w:val="000000" w:themeColor="text1"/>
        </w:rPr>
        <w:t>distinct, and particular means are adopted to preserve these privileges t</w:t>
      </w:r>
      <w:r w:rsidR="15124D8A" w:rsidRPr="68A78F3C">
        <w:rPr>
          <w:rFonts w:ascii="Calibri" w:eastAsia="Calibri" w:hAnsi="Calibri" w:cs="Calibri"/>
          <w:i/>
          <w:iCs/>
          <w:color w:val="000000" w:themeColor="text1"/>
        </w:rPr>
        <w:t>o</w:t>
      </w:r>
      <w:r w:rsidRPr="68A78F3C">
        <w:rPr>
          <w:rFonts w:ascii="Calibri" w:eastAsia="Calibri" w:hAnsi="Calibri" w:cs="Calibri"/>
          <w:i/>
          <w:iCs/>
          <w:color w:val="000000" w:themeColor="text1"/>
        </w:rPr>
        <w:t xml:space="preserve"> the just and </w:t>
      </w:r>
      <w:r>
        <w:tab/>
      </w:r>
      <w:r>
        <w:tab/>
      </w:r>
      <w:r w:rsidRPr="68A78F3C">
        <w:rPr>
          <w:rFonts w:ascii="Calibri" w:eastAsia="Calibri" w:hAnsi="Calibri" w:cs="Calibri"/>
          <w:i/>
          <w:iCs/>
          <w:color w:val="000000" w:themeColor="text1"/>
        </w:rPr>
        <w:t>meritorious</w:t>
      </w:r>
      <w:r w:rsidR="54A92595" w:rsidRPr="68A78F3C">
        <w:rPr>
          <w:rFonts w:ascii="Calibri" w:eastAsia="Calibri" w:hAnsi="Calibri" w:cs="Calibri"/>
          <w:i/>
          <w:iCs/>
          <w:color w:val="000000" w:themeColor="text1"/>
        </w:rPr>
        <w:t xml:space="preserve">. - </w:t>
      </w:r>
      <w:r w:rsidRPr="68A78F3C">
        <w:rPr>
          <w:rFonts w:ascii="Calibri" w:eastAsia="Calibri" w:hAnsi="Calibri" w:cs="Calibri"/>
          <w:i/>
          <w:iCs/>
          <w:color w:val="000000" w:themeColor="text1"/>
        </w:rPr>
        <w:t xml:space="preserve"> Honour and probity are the sole recommendations to the first class, in which the </w:t>
      </w:r>
      <w:r>
        <w:tab/>
      </w:r>
      <w:r w:rsidRPr="68A78F3C">
        <w:rPr>
          <w:rFonts w:ascii="Calibri" w:eastAsia="Calibri" w:hAnsi="Calibri" w:cs="Calibri"/>
          <w:i/>
          <w:iCs/>
          <w:color w:val="000000" w:themeColor="text1"/>
        </w:rPr>
        <w:t xml:space="preserve">practice of </w:t>
      </w:r>
      <w:r w:rsidR="5D715F36" w:rsidRPr="68A78F3C">
        <w:rPr>
          <w:rFonts w:ascii="Calibri" w:eastAsia="Calibri" w:hAnsi="Calibri" w:cs="Calibri"/>
          <w:i/>
          <w:iCs/>
          <w:color w:val="000000" w:themeColor="text1"/>
        </w:rPr>
        <w:t>virtue</w:t>
      </w:r>
      <w:r w:rsidRPr="68A78F3C">
        <w:rPr>
          <w:rFonts w:ascii="Calibri" w:eastAsia="Calibri" w:hAnsi="Calibri" w:cs="Calibri"/>
          <w:i/>
          <w:iCs/>
          <w:color w:val="000000" w:themeColor="text1"/>
        </w:rPr>
        <w:t xml:space="preserve"> is enforced, and the duties of morality inculcated, while the mind is prepared </w:t>
      </w:r>
      <w:r>
        <w:tab/>
      </w:r>
      <w:r w:rsidRPr="68A78F3C">
        <w:rPr>
          <w:rFonts w:ascii="Calibri" w:eastAsia="Calibri" w:hAnsi="Calibri" w:cs="Calibri"/>
          <w:i/>
          <w:iCs/>
          <w:color w:val="000000" w:themeColor="text1"/>
        </w:rPr>
        <w:t xml:space="preserve">for social converse, and a regular progress into the principles of knowledge and philosophy. </w:t>
      </w:r>
      <w:r w:rsidR="0C3101F1" w:rsidRPr="68A78F3C">
        <w:rPr>
          <w:rFonts w:ascii="Calibri" w:eastAsia="Calibri" w:hAnsi="Calibri" w:cs="Calibri"/>
          <w:i/>
          <w:iCs/>
          <w:color w:val="000000" w:themeColor="text1"/>
        </w:rPr>
        <w:t xml:space="preserve">- </w:t>
      </w:r>
      <w:r>
        <w:tab/>
      </w:r>
      <w:r w:rsidRPr="68A78F3C">
        <w:rPr>
          <w:rFonts w:ascii="Calibri" w:eastAsia="Calibri" w:hAnsi="Calibri" w:cs="Calibri"/>
          <w:i/>
          <w:iCs/>
          <w:color w:val="000000" w:themeColor="text1"/>
        </w:rPr>
        <w:t xml:space="preserve">Diligence, assiduity and application are necessary qualifications for the second class, in which an </w:t>
      </w:r>
      <w:r>
        <w:tab/>
      </w:r>
      <w:r w:rsidRPr="68A78F3C">
        <w:rPr>
          <w:rFonts w:ascii="Calibri" w:eastAsia="Calibri" w:hAnsi="Calibri" w:cs="Calibri"/>
          <w:i/>
          <w:iCs/>
          <w:color w:val="000000" w:themeColor="text1"/>
        </w:rPr>
        <w:t xml:space="preserve">accurate </w:t>
      </w:r>
      <w:r w:rsidR="1C54B689" w:rsidRPr="68A78F3C">
        <w:rPr>
          <w:rFonts w:ascii="Calibri" w:eastAsia="Calibri" w:hAnsi="Calibri" w:cs="Calibri"/>
          <w:i/>
          <w:iCs/>
          <w:color w:val="000000" w:themeColor="text1"/>
        </w:rPr>
        <w:t>elucidation</w:t>
      </w:r>
      <w:r w:rsidRPr="68A78F3C">
        <w:rPr>
          <w:rFonts w:ascii="Calibri" w:eastAsia="Calibri" w:hAnsi="Calibri" w:cs="Calibri"/>
          <w:i/>
          <w:iCs/>
          <w:color w:val="000000" w:themeColor="text1"/>
        </w:rPr>
        <w:t xml:space="preserve"> of science, both in theory and practice, is given, human reason is cultivated </w:t>
      </w:r>
      <w:r>
        <w:tab/>
      </w:r>
      <w:r w:rsidRPr="68A78F3C">
        <w:rPr>
          <w:rFonts w:ascii="Calibri" w:eastAsia="Calibri" w:hAnsi="Calibri" w:cs="Calibri"/>
          <w:i/>
          <w:iCs/>
          <w:color w:val="000000" w:themeColor="text1"/>
        </w:rPr>
        <w:t xml:space="preserve">by a due </w:t>
      </w:r>
    </w:p>
    <w:p w14:paraId="17377F17" w14:textId="4EDC5E6A" w:rsidR="267D3B86" w:rsidRDefault="267D3B86"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18 William Preston)</w:t>
      </w:r>
    </w:p>
    <w:p w14:paraId="1AFE0E03" w14:textId="4F93AA5B" w:rsidR="68A78F3C" w:rsidRDefault="68A78F3C" w:rsidP="68A78F3C">
      <w:pPr>
        <w:jc w:val="both"/>
        <w:rPr>
          <w:rFonts w:ascii="Calibri" w:eastAsia="Calibri" w:hAnsi="Calibri" w:cs="Calibri"/>
          <w:color w:val="000000" w:themeColor="text1"/>
        </w:rPr>
      </w:pPr>
    </w:p>
    <w:p w14:paraId="2850C0A9" w14:textId="5EC262FA" w:rsidR="711820EF" w:rsidRDefault="711820EF"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(IMAGE OF GALA NIGHT TABLE PLAN)</w:t>
      </w:r>
    </w:p>
    <w:p w14:paraId="0FBCBDBB" w14:textId="0C9F122E" w:rsidR="68A78F3C" w:rsidRDefault="68A78F3C" w:rsidP="68A78F3C">
      <w:pPr>
        <w:ind w:firstLine="720"/>
        <w:jc w:val="both"/>
        <w:rPr>
          <w:rFonts w:ascii="Calibri" w:eastAsia="Calibri" w:hAnsi="Calibri" w:cs="Calibri"/>
          <w:color w:val="000000" w:themeColor="text1"/>
        </w:rPr>
      </w:pPr>
    </w:p>
    <w:p w14:paraId="332B5DBC" w14:textId="3AA89762" w:rsidR="68A78F3C" w:rsidRDefault="68A78F3C" w:rsidP="68A78F3C">
      <w:pPr>
        <w:ind w:firstLine="720"/>
        <w:jc w:val="both"/>
        <w:rPr>
          <w:rFonts w:ascii="Calibri" w:eastAsia="Calibri" w:hAnsi="Calibri" w:cs="Calibri"/>
          <w:color w:val="000000" w:themeColor="text1"/>
        </w:rPr>
      </w:pPr>
    </w:p>
    <w:p w14:paraId="13A1FAD5" w14:textId="383BE805"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EXPLANATION of the PLAN. </w:t>
      </w:r>
    </w:p>
    <w:p w14:paraId="7A3AECB3" w14:textId="5FB34EB8"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 B, C, </w:t>
      </w:r>
      <w:r w:rsidR="575C7D78" w:rsidRPr="68A78F3C">
        <w:rPr>
          <w:rFonts w:ascii="Calibri" w:eastAsia="Calibri" w:hAnsi="Calibri" w:cs="Calibri"/>
          <w:i/>
          <w:iCs/>
          <w:color w:val="000000" w:themeColor="text1"/>
        </w:rPr>
        <w:t>D</w:t>
      </w:r>
      <w:r w:rsidRPr="68A78F3C">
        <w:rPr>
          <w:rFonts w:ascii="Calibri" w:eastAsia="Calibri" w:hAnsi="Calibri" w:cs="Calibri"/>
          <w:i/>
          <w:iCs/>
          <w:color w:val="000000" w:themeColor="text1"/>
        </w:rPr>
        <w:t xml:space="preserve">. The Extent of the Room. </w:t>
      </w:r>
      <w:r>
        <w:tab/>
      </w:r>
      <w:r>
        <w:tab/>
      </w:r>
      <w:r>
        <w:tab/>
      </w:r>
      <w:r w:rsidRPr="68A78F3C">
        <w:rPr>
          <w:rFonts w:ascii="Calibri" w:eastAsia="Calibri" w:hAnsi="Calibri" w:cs="Calibri"/>
          <w:i/>
          <w:iCs/>
          <w:color w:val="000000" w:themeColor="text1"/>
        </w:rPr>
        <w:t>P</w:t>
      </w:r>
      <w:r w:rsidR="1A627F4B"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The Pedestal, with the Furniture </w:t>
      </w:r>
    </w:p>
    <w:p w14:paraId="72FC3333" w14:textId="4579F5DE" w:rsidR="5A99BDDB" w:rsidRDefault="5A99BDDB"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E. The </w:t>
      </w:r>
      <w:r w:rsidR="74D49F71" w:rsidRPr="68A78F3C">
        <w:rPr>
          <w:rFonts w:ascii="Calibri" w:eastAsia="Calibri" w:hAnsi="Calibri" w:cs="Calibri"/>
          <w:i/>
          <w:iCs/>
          <w:color w:val="000000" w:themeColor="text1"/>
        </w:rPr>
        <w:t>Grand Master on a Throne, ele</w:t>
      </w:r>
      <w:r w:rsidR="7FCC28B3" w:rsidRPr="68A78F3C">
        <w:rPr>
          <w:rFonts w:ascii="Calibri" w:eastAsia="Calibri" w:hAnsi="Calibri" w:cs="Calibri"/>
          <w:i/>
          <w:iCs/>
          <w:color w:val="000000" w:themeColor="text1"/>
        </w:rPr>
        <w:t>v-</w:t>
      </w:r>
      <w:r>
        <w:tab/>
      </w:r>
      <w:r>
        <w:tab/>
      </w:r>
      <w:r>
        <w:tab/>
      </w:r>
      <w:r w:rsidR="74D49F71" w:rsidRPr="68A78F3C">
        <w:rPr>
          <w:rFonts w:ascii="Calibri" w:eastAsia="Calibri" w:hAnsi="Calibri" w:cs="Calibri"/>
          <w:i/>
          <w:iCs/>
          <w:color w:val="000000" w:themeColor="text1"/>
        </w:rPr>
        <w:t xml:space="preserve">Regalia, </w:t>
      </w:r>
      <w:r w:rsidR="6B0257E5" w:rsidRPr="68A78F3C">
        <w:rPr>
          <w:rFonts w:ascii="Calibri" w:eastAsia="Calibri" w:hAnsi="Calibri" w:cs="Calibri"/>
          <w:i/>
          <w:iCs/>
          <w:color w:val="000000" w:themeColor="text1"/>
        </w:rPr>
        <w:t>&amp;c</w:t>
      </w:r>
      <w:r w:rsidR="74D49F71" w:rsidRPr="68A78F3C">
        <w:rPr>
          <w:rFonts w:ascii="Calibri" w:eastAsia="Calibri" w:hAnsi="Calibri" w:cs="Calibri"/>
          <w:i/>
          <w:iCs/>
          <w:color w:val="000000" w:themeColor="text1"/>
        </w:rPr>
        <w:t xml:space="preserve">. on a crimson Velvet Cushion </w:t>
      </w:r>
    </w:p>
    <w:p w14:paraId="376890F8" w14:textId="663B7DB9"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lastRenderedPageBreak/>
        <w:t>ated 1</w:t>
      </w:r>
      <w:r w:rsidR="7F27671C" w:rsidRPr="68A78F3C">
        <w:rPr>
          <w:rFonts w:ascii="Calibri" w:eastAsia="Calibri" w:hAnsi="Calibri" w:cs="Calibri"/>
          <w:i/>
          <w:iCs/>
          <w:color w:val="000000" w:themeColor="text1"/>
        </w:rPr>
        <w:t xml:space="preserve"> 1/2</w:t>
      </w:r>
      <w:r w:rsidRPr="68A78F3C">
        <w:rPr>
          <w:rFonts w:ascii="Calibri" w:eastAsia="Calibri" w:hAnsi="Calibri" w:cs="Calibri"/>
          <w:i/>
          <w:iCs/>
          <w:color w:val="000000" w:themeColor="text1"/>
        </w:rPr>
        <w:t xml:space="preserve"> Foot. </w:t>
      </w:r>
      <w:r>
        <w:tab/>
      </w:r>
      <w:r>
        <w:tab/>
      </w:r>
      <w:r>
        <w:tab/>
      </w:r>
      <w:r>
        <w:tab/>
      </w:r>
      <w:r>
        <w:tab/>
      </w:r>
      <w:r w:rsidRPr="68A78F3C">
        <w:rPr>
          <w:rFonts w:ascii="Calibri" w:eastAsia="Calibri" w:hAnsi="Calibri" w:cs="Calibri"/>
          <w:i/>
          <w:iCs/>
          <w:color w:val="000000" w:themeColor="text1"/>
        </w:rPr>
        <w:t xml:space="preserve">with Gold Tassels. </w:t>
      </w:r>
    </w:p>
    <w:p w14:paraId="1BE06174" w14:textId="7904E5B7"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F. The Deputy Grand Master. </w:t>
      </w:r>
      <w:r>
        <w:tab/>
      </w:r>
      <w:r>
        <w:tab/>
      </w:r>
      <w:r>
        <w:tab/>
      </w:r>
      <w:r>
        <w:tab/>
      </w:r>
      <w:r w:rsidRPr="68A78F3C">
        <w:rPr>
          <w:rFonts w:ascii="Calibri" w:eastAsia="Calibri" w:hAnsi="Calibri" w:cs="Calibri"/>
          <w:i/>
          <w:iCs/>
          <w:color w:val="000000" w:themeColor="text1"/>
        </w:rPr>
        <w:t xml:space="preserve">Q. A rich Carpet. </w:t>
      </w:r>
    </w:p>
    <w:p w14:paraId="29F78E92" w14:textId="040E004C"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G. The Past Grand Master. </w:t>
      </w:r>
      <w:r>
        <w:tab/>
      </w:r>
      <w:r>
        <w:tab/>
      </w:r>
      <w:r>
        <w:tab/>
      </w:r>
      <w:r>
        <w:tab/>
      </w:r>
      <w:r w:rsidRPr="68A78F3C">
        <w:rPr>
          <w:rFonts w:ascii="Calibri" w:eastAsia="Calibri" w:hAnsi="Calibri" w:cs="Calibri"/>
          <w:i/>
          <w:iCs/>
          <w:color w:val="000000" w:themeColor="text1"/>
        </w:rPr>
        <w:t xml:space="preserve">r. Two Stands covered with green Baize. </w:t>
      </w:r>
    </w:p>
    <w:p w14:paraId="396851E5" w14:textId="5A764681" w:rsidR="2C07E769" w:rsidRDefault="2C07E769"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H</w:t>
      </w:r>
      <w:r w:rsidR="74D49F71" w:rsidRPr="68A78F3C">
        <w:rPr>
          <w:rFonts w:ascii="Calibri" w:eastAsia="Calibri" w:hAnsi="Calibri" w:cs="Calibri"/>
          <w:i/>
          <w:iCs/>
          <w:color w:val="000000" w:themeColor="text1"/>
        </w:rPr>
        <w:t xml:space="preserve">. The Past Grand Officers. </w:t>
      </w:r>
      <w:r>
        <w:tab/>
      </w:r>
      <w:r>
        <w:tab/>
      </w:r>
      <w:r>
        <w:tab/>
      </w:r>
      <w:r>
        <w:tab/>
      </w:r>
      <w:r w:rsidR="74D49F71" w:rsidRPr="68A78F3C">
        <w:rPr>
          <w:rFonts w:ascii="Calibri" w:eastAsia="Calibri" w:hAnsi="Calibri" w:cs="Calibri"/>
          <w:i/>
          <w:iCs/>
          <w:color w:val="000000" w:themeColor="text1"/>
        </w:rPr>
        <w:t xml:space="preserve">R. Brethren seated in due form. </w:t>
      </w:r>
    </w:p>
    <w:p w14:paraId="630B7FE2" w14:textId="5ED36C38" w:rsidR="7226D988" w:rsidRDefault="7226D988"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I</w:t>
      </w:r>
      <w:r w:rsidR="74D49F71" w:rsidRPr="68A78F3C">
        <w:rPr>
          <w:rFonts w:ascii="Calibri" w:eastAsia="Calibri" w:hAnsi="Calibri" w:cs="Calibri"/>
          <w:i/>
          <w:iCs/>
          <w:color w:val="000000" w:themeColor="text1"/>
        </w:rPr>
        <w:t xml:space="preserve">. The Grand Wardens. </w:t>
      </w:r>
      <w:r>
        <w:tab/>
      </w:r>
      <w:r>
        <w:tab/>
      </w:r>
      <w:r>
        <w:tab/>
      </w:r>
      <w:r>
        <w:tab/>
      </w:r>
      <w:r>
        <w:tab/>
      </w:r>
      <w:r w:rsidR="74D49F71" w:rsidRPr="68A78F3C">
        <w:rPr>
          <w:rFonts w:ascii="Calibri" w:eastAsia="Calibri" w:hAnsi="Calibri" w:cs="Calibri"/>
          <w:i/>
          <w:iCs/>
          <w:color w:val="000000" w:themeColor="text1"/>
        </w:rPr>
        <w:t xml:space="preserve">S. Tables covered with green Baize. </w:t>
      </w:r>
    </w:p>
    <w:p w14:paraId="31454DE4" w14:textId="425CEEE7"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K. Respectable Personages</w:t>
      </w:r>
      <w:r w:rsidR="1FB36297"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w:t>
      </w:r>
      <w:r>
        <w:tab/>
      </w:r>
      <w:r>
        <w:tab/>
      </w:r>
      <w:r>
        <w:tab/>
      </w:r>
      <w:r>
        <w:tab/>
      </w:r>
      <w:r w:rsidRPr="68A78F3C">
        <w:rPr>
          <w:rFonts w:ascii="Calibri" w:eastAsia="Calibri" w:hAnsi="Calibri" w:cs="Calibri"/>
          <w:i/>
          <w:iCs/>
          <w:color w:val="000000" w:themeColor="text1"/>
        </w:rPr>
        <w:t xml:space="preserve">T. Gallery for the Music. </w:t>
      </w:r>
    </w:p>
    <w:p w14:paraId="7F16F45B" w14:textId="6765F7E6"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L. Stewards for the Gala, with white Rods. </w:t>
      </w:r>
      <w:r>
        <w:tab/>
      </w:r>
      <w:r>
        <w:tab/>
      </w:r>
      <w:r w:rsidRPr="68A78F3C">
        <w:rPr>
          <w:rFonts w:ascii="Calibri" w:eastAsia="Calibri" w:hAnsi="Calibri" w:cs="Calibri"/>
          <w:i/>
          <w:iCs/>
          <w:color w:val="000000" w:themeColor="text1"/>
        </w:rPr>
        <w:t xml:space="preserve">V. Two Side-tables properly furnished. </w:t>
      </w:r>
    </w:p>
    <w:p w14:paraId="3B198D60" w14:textId="306AA7C7"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M The Lodge. </w:t>
      </w:r>
      <w:r>
        <w:tab/>
      </w:r>
      <w:r>
        <w:tab/>
      </w:r>
      <w:r>
        <w:tab/>
      </w:r>
      <w:r>
        <w:tab/>
      </w:r>
      <w:r>
        <w:tab/>
      </w:r>
      <w:r>
        <w:tab/>
      </w:r>
      <w:r w:rsidRPr="68A78F3C">
        <w:rPr>
          <w:rFonts w:ascii="Calibri" w:eastAsia="Calibri" w:hAnsi="Calibri" w:cs="Calibri"/>
          <w:i/>
          <w:iCs/>
          <w:color w:val="000000" w:themeColor="text1"/>
        </w:rPr>
        <w:t>W. Repository for Wine</w:t>
      </w:r>
      <w:r w:rsidR="653D1CE3" w:rsidRPr="68A78F3C">
        <w:rPr>
          <w:rFonts w:ascii="Calibri" w:eastAsia="Calibri" w:hAnsi="Calibri" w:cs="Calibri"/>
          <w:i/>
          <w:iCs/>
          <w:color w:val="000000" w:themeColor="text1"/>
        </w:rPr>
        <w:t>.</w:t>
      </w:r>
    </w:p>
    <w:p w14:paraId="1AFDC9C1" w14:textId="6489B7F2"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N. The Master of the Lodge</w:t>
      </w:r>
      <w:r w:rsidR="0E70D032"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w:t>
      </w:r>
      <w:r>
        <w:tab/>
      </w:r>
      <w:r>
        <w:tab/>
      </w:r>
      <w:r>
        <w:tab/>
      </w:r>
      <w:r>
        <w:tab/>
      </w:r>
      <w:r w:rsidRPr="68A78F3C">
        <w:rPr>
          <w:rFonts w:ascii="Calibri" w:eastAsia="Calibri" w:hAnsi="Calibri" w:cs="Calibri"/>
          <w:i/>
          <w:iCs/>
          <w:color w:val="000000" w:themeColor="text1"/>
        </w:rPr>
        <w:t xml:space="preserve">X. Door of the Room. </w:t>
      </w:r>
    </w:p>
    <w:p w14:paraId="6CC5B25D" w14:textId="5FBA8AE9" w:rsidR="42D1F6D9" w:rsidRDefault="42D1F6D9"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O</w:t>
      </w:r>
      <w:r w:rsidR="74D49F71" w:rsidRPr="68A78F3C">
        <w:rPr>
          <w:rFonts w:ascii="Calibri" w:eastAsia="Calibri" w:hAnsi="Calibri" w:cs="Calibri"/>
          <w:i/>
          <w:iCs/>
          <w:color w:val="000000" w:themeColor="text1"/>
        </w:rPr>
        <w:t xml:space="preserve">. The Assistants to the Master of the </w:t>
      </w:r>
      <w:r>
        <w:tab/>
      </w:r>
      <w:r>
        <w:tab/>
      </w:r>
      <w:r>
        <w:tab/>
      </w:r>
      <w:r w:rsidR="137E1B3B" w:rsidRPr="68A78F3C">
        <w:rPr>
          <w:rFonts w:ascii="Calibri" w:eastAsia="Calibri" w:hAnsi="Calibri" w:cs="Calibri"/>
          <w:i/>
          <w:iCs/>
          <w:color w:val="000000" w:themeColor="text1"/>
        </w:rPr>
        <w:t>Y</w:t>
      </w:r>
      <w:r w:rsidR="74D49F71" w:rsidRPr="68A78F3C">
        <w:rPr>
          <w:rFonts w:ascii="Calibri" w:eastAsia="Calibri" w:hAnsi="Calibri" w:cs="Calibri"/>
          <w:i/>
          <w:iCs/>
          <w:color w:val="000000" w:themeColor="text1"/>
        </w:rPr>
        <w:t>. Grand Entrance for the Procession</w:t>
      </w:r>
      <w:r w:rsidR="0D80B263" w:rsidRPr="68A78F3C">
        <w:rPr>
          <w:rFonts w:ascii="Calibri" w:eastAsia="Calibri" w:hAnsi="Calibri" w:cs="Calibri"/>
          <w:i/>
          <w:iCs/>
          <w:color w:val="000000" w:themeColor="text1"/>
        </w:rPr>
        <w:t>.</w:t>
      </w:r>
    </w:p>
    <w:p w14:paraId="0A4512B5" w14:textId="3E8E83E3" w:rsidR="74D49F71" w:rsidRDefault="74D49F71" w:rsidP="68A78F3C">
      <w:pPr>
        <w:jc w:val="both"/>
        <w:rPr>
          <w:rFonts w:ascii="Calibri" w:eastAsia="Calibri" w:hAnsi="Calibri" w:cs="Calibri"/>
          <w:i/>
          <w:iCs/>
          <w:color w:val="000000" w:themeColor="text1"/>
        </w:rPr>
      </w:pPr>
      <w:r w:rsidRPr="68A78F3C">
        <w:rPr>
          <w:rFonts w:ascii="Calibri" w:eastAsia="Calibri" w:hAnsi="Calibri" w:cs="Calibri"/>
          <w:i/>
          <w:iCs/>
          <w:color w:val="000000" w:themeColor="text1"/>
        </w:rPr>
        <w:t>Lodge</w:t>
      </w:r>
      <w:r w:rsidR="01C3E39E"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w:t>
      </w:r>
      <w:r>
        <w:tab/>
      </w:r>
      <w:r>
        <w:tab/>
      </w:r>
      <w:r>
        <w:tab/>
      </w:r>
      <w:r>
        <w:tab/>
      </w:r>
      <w:r>
        <w:tab/>
      </w:r>
      <w:r>
        <w:tab/>
      </w:r>
      <w:r>
        <w:tab/>
      </w:r>
      <w:r w:rsidRPr="68A78F3C">
        <w:rPr>
          <w:rFonts w:ascii="Calibri" w:eastAsia="Calibri" w:hAnsi="Calibri" w:cs="Calibri"/>
          <w:i/>
          <w:iCs/>
          <w:color w:val="000000" w:themeColor="text1"/>
        </w:rPr>
        <w:t>a</w:t>
      </w:r>
      <w:r w:rsidR="45194C64" w:rsidRPr="68A78F3C">
        <w:rPr>
          <w:rFonts w:ascii="Calibri" w:eastAsia="Calibri" w:hAnsi="Calibri" w:cs="Calibri"/>
          <w:i/>
          <w:iCs/>
          <w:color w:val="000000" w:themeColor="text1"/>
        </w:rPr>
        <w:t xml:space="preserve">, a, </w:t>
      </w:r>
      <w:r w:rsidRPr="68A78F3C">
        <w:rPr>
          <w:rFonts w:ascii="Calibri" w:eastAsia="Calibri" w:hAnsi="Calibri" w:cs="Calibri"/>
          <w:i/>
          <w:iCs/>
          <w:color w:val="000000" w:themeColor="text1"/>
        </w:rPr>
        <w:t xml:space="preserve">a. </w:t>
      </w:r>
      <w:r w:rsidR="2A32A5B7" w:rsidRPr="68A78F3C">
        <w:rPr>
          <w:rFonts w:ascii="Calibri" w:eastAsia="Calibri" w:hAnsi="Calibri" w:cs="Calibri"/>
          <w:i/>
          <w:iCs/>
          <w:color w:val="000000" w:themeColor="text1"/>
        </w:rPr>
        <w:t>Three</w:t>
      </w:r>
      <w:r w:rsidRPr="68A78F3C">
        <w:rPr>
          <w:rFonts w:ascii="Calibri" w:eastAsia="Calibri" w:hAnsi="Calibri" w:cs="Calibri"/>
          <w:i/>
          <w:iCs/>
          <w:color w:val="000000" w:themeColor="text1"/>
        </w:rPr>
        <w:t xml:space="preserve"> great Lights properly ele</w:t>
      </w:r>
      <w:r w:rsidR="7BF1A9B7" w:rsidRPr="68A78F3C">
        <w:rPr>
          <w:rFonts w:ascii="Calibri" w:eastAsia="Calibri" w:hAnsi="Calibri" w:cs="Calibri"/>
          <w:i/>
          <w:iCs/>
          <w:color w:val="000000" w:themeColor="text1"/>
        </w:rPr>
        <w:t>v</w:t>
      </w:r>
      <w:r w:rsidRPr="68A78F3C">
        <w:rPr>
          <w:rFonts w:ascii="Calibri" w:eastAsia="Calibri" w:hAnsi="Calibri" w:cs="Calibri"/>
          <w:i/>
          <w:iCs/>
          <w:color w:val="000000" w:themeColor="text1"/>
        </w:rPr>
        <w:t xml:space="preserve">ated. </w:t>
      </w:r>
    </w:p>
    <w:p w14:paraId="62D49149" w14:textId="45A22CA4"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The Gala plan as set out in Illustrations of Masonry</w:t>
      </w:r>
    </w:p>
    <w:p w14:paraId="64CDA91E" w14:textId="6F9E35AC" w:rsidR="68A78F3C" w:rsidRDefault="68A78F3C" w:rsidP="68A78F3C">
      <w:pPr>
        <w:jc w:val="both"/>
        <w:rPr>
          <w:rFonts w:ascii="Calibri" w:eastAsia="Calibri" w:hAnsi="Calibri" w:cs="Calibri"/>
          <w:color w:val="000000" w:themeColor="text1"/>
        </w:rPr>
      </w:pPr>
    </w:p>
    <w:p w14:paraId="2E7B8621" w14:textId="2898B080" w:rsidR="1087AB5C" w:rsidRDefault="1087AB5C"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19 William Preston)</w:t>
      </w:r>
    </w:p>
    <w:p w14:paraId="1D793EB2" w14:textId="0FDE771C" w:rsidR="68A78F3C" w:rsidRDefault="68A78F3C" w:rsidP="68A78F3C">
      <w:pPr>
        <w:jc w:val="both"/>
        <w:rPr>
          <w:rFonts w:ascii="Calibri" w:eastAsia="Calibri" w:hAnsi="Calibri" w:cs="Calibri"/>
          <w:color w:val="000000" w:themeColor="text1"/>
        </w:rPr>
      </w:pPr>
    </w:p>
    <w:p w14:paraId="0B41BBE3" w14:textId="6D5272EB" w:rsidR="68A78F3C" w:rsidRDefault="68A78F3C" w:rsidP="68A78F3C">
      <w:pPr>
        <w:jc w:val="both"/>
        <w:rPr>
          <w:rFonts w:ascii="Calibri" w:eastAsia="Calibri" w:hAnsi="Calibri" w:cs="Calibri"/>
          <w:color w:val="000000" w:themeColor="text1"/>
        </w:rPr>
      </w:pPr>
    </w:p>
    <w:p w14:paraId="306EBCD3" w14:textId="5643580A" w:rsidR="6049B8B6" w:rsidRDefault="6049B8B6" w:rsidP="68A78F3C">
      <w:pPr>
        <w:ind w:firstLine="720"/>
        <w:jc w:val="both"/>
        <w:rPr>
          <w:rFonts w:ascii="Calibri" w:eastAsia="Calibri" w:hAnsi="Calibri" w:cs="Calibri"/>
          <w:color w:val="000000" w:themeColor="text1"/>
        </w:rPr>
      </w:pPr>
      <w:r w:rsidRPr="68A78F3C">
        <w:rPr>
          <w:rFonts w:ascii="Calibri" w:eastAsia="Calibri" w:hAnsi="Calibri" w:cs="Calibri"/>
          <w:i/>
          <w:iCs/>
          <w:color w:val="000000" w:themeColor="text1"/>
        </w:rPr>
        <w:t>exe</w:t>
      </w:r>
      <w:r w:rsidR="74D49F71" w:rsidRPr="68A78F3C">
        <w:rPr>
          <w:rFonts w:ascii="Calibri" w:eastAsia="Calibri" w:hAnsi="Calibri" w:cs="Calibri"/>
          <w:i/>
          <w:iCs/>
          <w:color w:val="000000" w:themeColor="text1"/>
        </w:rPr>
        <w:t xml:space="preserve">rtion of our rational and intellectual powers and faculties, nice and </w:t>
      </w:r>
      <w:r w:rsidR="6BA18C02" w:rsidRPr="68A78F3C">
        <w:rPr>
          <w:rFonts w:ascii="Calibri" w:eastAsia="Calibri" w:hAnsi="Calibri" w:cs="Calibri"/>
          <w:i/>
          <w:iCs/>
          <w:color w:val="000000" w:themeColor="text1"/>
        </w:rPr>
        <w:t>difficult</w:t>
      </w:r>
      <w:r w:rsidR="74D49F71" w:rsidRPr="68A78F3C">
        <w:rPr>
          <w:rFonts w:ascii="Calibri" w:eastAsia="Calibri" w:hAnsi="Calibri" w:cs="Calibri"/>
          <w:i/>
          <w:iCs/>
          <w:color w:val="000000" w:themeColor="text1"/>
        </w:rPr>
        <w:t xml:space="preserve"> </w:t>
      </w:r>
      <w:r w:rsidR="0DAEC0AA" w:rsidRPr="68A78F3C">
        <w:rPr>
          <w:rFonts w:ascii="Calibri" w:eastAsia="Calibri" w:hAnsi="Calibri" w:cs="Calibri"/>
          <w:i/>
          <w:iCs/>
          <w:color w:val="000000" w:themeColor="text1"/>
        </w:rPr>
        <w:t>theories</w:t>
      </w:r>
      <w:r w:rsidR="74D49F71" w:rsidRPr="68A78F3C">
        <w:rPr>
          <w:rFonts w:ascii="Calibri" w:eastAsia="Calibri" w:hAnsi="Calibri" w:cs="Calibri"/>
          <w:i/>
          <w:iCs/>
          <w:color w:val="000000" w:themeColor="text1"/>
        </w:rPr>
        <w:t xml:space="preserve"> ar</w:t>
      </w:r>
      <w:r w:rsidR="2A971C0A" w:rsidRPr="68A78F3C">
        <w:rPr>
          <w:rFonts w:ascii="Calibri" w:eastAsia="Calibri" w:hAnsi="Calibri" w:cs="Calibri"/>
          <w:i/>
          <w:iCs/>
          <w:color w:val="000000" w:themeColor="text1"/>
        </w:rPr>
        <w:t>e</w:t>
      </w:r>
      <w:r w:rsidR="74D49F71" w:rsidRPr="68A78F3C">
        <w:rPr>
          <w:rFonts w:ascii="Calibri" w:eastAsia="Calibri" w:hAnsi="Calibri" w:cs="Calibri"/>
          <w:i/>
          <w:iCs/>
          <w:color w:val="000000" w:themeColor="text1"/>
        </w:rPr>
        <w:t xml:space="preserve"> </w:t>
      </w:r>
      <w:r>
        <w:tab/>
      </w:r>
      <w:r w:rsidR="74D49F71" w:rsidRPr="68A78F3C">
        <w:rPr>
          <w:rFonts w:ascii="Calibri" w:eastAsia="Calibri" w:hAnsi="Calibri" w:cs="Calibri"/>
          <w:i/>
          <w:iCs/>
          <w:color w:val="000000" w:themeColor="text1"/>
        </w:rPr>
        <w:t xml:space="preserve">explained, fresh discoveries are produced, and those already known are beautifully embellished </w:t>
      </w:r>
      <w:r>
        <w:tab/>
      </w:r>
      <w:r w:rsidR="74D49F71" w:rsidRPr="68A78F3C">
        <w:rPr>
          <w:rFonts w:ascii="Calibri" w:eastAsia="Calibri" w:hAnsi="Calibri" w:cs="Calibri"/>
          <w:i/>
          <w:iCs/>
          <w:color w:val="000000" w:themeColor="text1"/>
        </w:rPr>
        <w:t xml:space="preserve">The third class consists of a selected few, whom truth and fidelity have distinguished, whom </w:t>
      </w:r>
      <w:r>
        <w:tab/>
      </w:r>
      <w:r w:rsidR="1BD6FB8F" w:rsidRPr="68A78F3C">
        <w:rPr>
          <w:rFonts w:ascii="Calibri" w:eastAsia="Calibri" w:hAnsi="Calibri" w:cs="Calibri"/>
          <w:i/>
          <w:iCs/>
          <w:color w:val="000000" w:themeColor="text1"/>
        </w:rPr>
        <w:t>years</w:t>
      </w:r>
      <w:r w:rsidR="74D49F71" w:rsidRPr="68A78F3C">
        <w:rPr>
          <w:rFonts w:ascii="Calibri" w:eastAsia="Calibri" w:hAnsi="Calibri" w:cs="Calibri"/>
          <w:i/>
          <w:iCs/>
          <w:color w:val="000000" w:themeColor="text1"/>
        </w:rPr>
        <w:t xml:space="preserve"> and experience have improved, and whom merit and abilities have intitled to preferment. </w:t>
      </w:r>
      <w:r>
        <w:tab/>
      </w:r>
      <w:r w:rsidR="74D49F71" w:rsidRPr="68A78F3C">
        <w:rPr>
          <w:rFonts w:ascii="Calibri" w:eastAsia="Calibri" w:hAnsi="Calibri" w:cs="Calibri"/>
          <w:i/>
          <w:iCs/>
          <w:color w:val="000000" w:themeColor="text1"/>
        </w:rPr>
        <w:t xml:space="preserve">With them the ancient landmarks are preserved, and from them we learn and practice those </w:t>
      </w:r>
      <w:r>
        <w:tab/>
      </w:r>
      <w:r w:rsidR="74D49F71" w:rsidRPr="68A78F3C">
        <w:rPr>
          <w:rFonts w:ascii="Calibri" w:eastAsia="Calibri" w:hAnsi="Calibri" w:cs="Calibri"/>
          <w:i/>
          <w:iCs/>
          <w:color w:val="000000" w:themeColor="text1"/>
        </w:rPr>
        <w:t xml:space="preserve">necessary and instructive lessons which dignify the sacred art, and qualify its governors to </w:t>
      </w:r>
      <w:r>
        <w:tab/>
      </w:r>
      <w:r w:rsidR="74D49F71" w:rsidRPr="68A78F3C">
        <w:rPr>
          <w:rFonts w:ascii="Calibri" w:eastAsia="Calibri" w:hAnsi="Calibri" w:cs="Calibri"/>
          <w:i/>
          <w:iCs/>
          <w:color w:val="000000" w:themeColor="text1"/>
        </w:rPr>
        <w:t>convince the unenlightened part of mankind of its excellence and utility.</w:t>
      </w:r>
      <w:r w:rsidR="74D49F71" w:rsidRPr="68A78F3C">
        <w:rPr>
          <w:rFonts w:ascii="Calibri" w:eastAsia="Calibri" w:hAnsi="Calibri" w:cs="Calibri"/>
          <w:color w:val="000000" w:themeColor="text1"/>
        </w:rPr>
        <w:t xml:space="preserve"> </w:t>
      </w:r>
    </w:p>
    <w:p w14:paraId="46BA1AA2" w14:textId="142C33D8"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This is our established mode of government, when we act in conformity to our rules; hence tru</w:t>
      </w:r>
      <w:r w:rsidR="2AFF919C" w:rsidRPr="68A78F3C">
        <w:rPr>
          <w:rFonts w:ascii="Calibri" w:eastAsia="Calibri" w:hAnsi="Calibri" w:cs="Calibri"/>
          <w:i/>
          <w:iCs/>
          <w:color w:val="000000" w:themeColor="text1"/>
        </w:rPr>
        <w:t xml:space="preserve">e </w:t>
      </w:r>
      <w:r>
        <w:tab/>
      </w:r>
      <w:r w:rsidRPr="68A78F3C">
        <w:rPr>
          <w:rFonts w:ascii="Calibri" w:eastAsia="Calibri" w:hAnsi="Calibri" w:cs="Calibri"/>
          <w:i/>
          <w:iCs/>
          <w:color w:val="000000" w:themeColor="text1"/>
        </w:rPr>
        <w:t xml:space="preserve">friendship is cultivated between different ranks and degrees of men, hospitality is promoted, </w:t>
      </w:r>
      <w:r>
        <w:tab/>
      </w:r>
      <w:r w:rsidRPr="68A78F3C">
        <w:rPr>
          <w:rFonts w:ascii="Calibri" w:eastAsia="Calibri" w:hAnsi="Calibri" w:cs="Calibri"/>
          <w:i/>
          <w:iCs/>
          <w:color w:val="000000" w:themeColor="text1"/>
        </w:rPr>
        <w:t xml:space="preserve">industry rewarded, ingenuity encouraged, and all unnecessary distinctions are lost in the general </w:t>
      </w:r>
      <w:r>
        <w:tab/>
      </w:r>
      <w:r w:rsidRPr="68A78F3C">
        <w:rPr>
          <w:rFonts w:ascii="Calibri" w:eastAsia="Calibri" w:hAnsi="Calibri" w:cs="Calibri"/>
          <w:i/>
          <w:iCs/>
          <w:color w:val="000000" w:themeColor="text1"/>
        </w:rPr>
        <w:t xml:space="preserve">good. </w:t>
      </w:r>
    </w:p>
    <w:p w14:paraId="1514D226" w14:textId="487C8A82"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If the privileges of masonry are so valuable, as to intitle their possessors to respect and esteem, </w:t>
      </w:r>
      <w:r>
        <w:tab/>
      </w:r>
      <w:r w:rsidRPr="68A78F3C">
        <w:rPr>
          <w:rFonts w:ascii="Calibri" w:eastAsia="Calibri" w:hAnsi="Calibri" w:cs="Calibri"/>
          <w:i/>
          <w:iCs/>
          <w:color w:val="000000" w:themeColor="text1"/>
        </w:rPr>
        <w:t xml:space="preserve">by promoting virtue and rewarding merit, why are not their good effects more conspicuous, and </w:t>
      </w:r>
      <w:r>
        <w:tab/>
      </w:r>
      <w:r w:rsidRPr="68A78F3C">
        <w:rPr>
          <w:rFonts w:ascii="Calibri" w:eastAsia="Calibri" w:hAnsi="Calibri" w:cs="Calibri"/>
          <w:i/>
          <w:iCs/>
          <w:color w:val="000000" w:themeColor="text1"/>
        </w:rPr>
        <w:t xml:space="preserve">why are they not publicly exposed for the general advantage of mankind: If our privileges were </w:t>
      </w:r>
      <w:r>
        <w:tab/>
      </w:r>
      <w:r w:rsidRPr="68A78F3C">
        <w:rPr>
          <w:rFonts w:ascii="Calibri" w:eastAsia="Calibri" w:hAnsi="Calibri" w:cs="Calibri"/>
          <w:i/>
          <w:iCs/>
          <w:color w:val="000000" w:themeColor="text1"/>
        </w:rPr>
        <w:t xml:space="preserve">common, and indiscriminately bestowed, the design of the institution would not only be </w:t>
      </w:r>
      <w:r>
        <w:tab/>
      </w:r>
      <w:r>
        <w:tab/>
      </w:r>
      <w:r w:rsidRPr="68A78F3C">
        <w:rPr>
          <w:rFonts w:ascii="Calibri" w:eastAsia="Calibri" w:hAnsi="Calibri" w:cs="Calibri"/>
          <w:i/>
          <w:iCs/>
          <w:color w:val="000000" w:themeColor="text1"/>
        </w:rPr>
        <w:t xml:space="preserve">subverted, but being familiar, like some other important matters, it would lose its value, and </w:t>
      </w:r>
      <w:r>
        <w:tab/>
      </w:r>
      <w:r w:rsidRPr="68A78F3C">
        <w:rPr>
          <w:rFonts w:ascii="Calibri" w:eastAsia="Calibri" w:hAnsi="Calibri" w:cs="Calibri"/>
          <w:i/>
          <w:iCs/>
          <w:color w:val="000000" w:themeColor="text1"/>
        </w:rPr>
        <w:t xml:space="preserve">sink into disregard It is a weakness in human nature, that men are generally more charmed with </w:t>
      </w:r>
      <w:r>
        <w:tab/>
      </w:r>
      <w:r w:rsidRPr="68A78F3C">
        <w:rPr>
          <w:rFonts w:ascii="Calibri" w:eastAsia="Calibri" w:hAnsi="Calibri" w:cs="Calibri"/>
          <w:i/>
          <w:iCs/>
          <w:color w:val="000000" w:themeColor="text1"/>
        </w:rPr>
        <w:t xml:space="preserve">novelty, than the real worth or intrinsic value of things. This is not </w:t>
      </w:r>
      <w:r w:rsidR="444479A8" w:rsidRPr="68A78F3C">
        <w:rPr>
          <w:rFonts w:ascii="Calibri" w:eastAsia="Calibri" w:hAnsi="Calibri" w:cs="Calibri"/>
          <w:i/>
          <w:iCs/>
          <w:color w:val="000000" w:themeColor="text1"/>
        </w:rPr>
        <w:t>confined</w:t>
      </w:r>
      <w:r w:rsidRPr="68A78F3C">
        <w:rPr>
          <w:rFonts w:ascii="Calibri" w:eastAsia="Calibri" w:hAnsi="Calibri" w:cs="Calibri"/>
          <w:i/>
          <w:iCs/>
          <w:color w:val="000000" w:themeColor="text1"/>
        </w:rPr>
        <w:t xml:space="preserve"> to masonry, even </w:t>
      </w:r>
      <w:r>
        <w:lastRenderedPageBreak/>
        <w:tab/>
      </w:r>
      <w:r w:rsidRPr="68A78F3C">
        <w:rPr>
          <w:rFonts w:ascii="Calibri" w:eastAsia="Calibri" w:hAnsi="Calibri" w:cs="Calibri"/>
          <w:i/>
          <w:iCs/>
          <w:color w:val="000000" w:themeColor="text1"/>
        </w:rPr>
        <w:t xml:space="preserve">the operations of nature, though beautiful, </w:t>
      </w:r>
      <w:r w:rsidR="0CB7F01B" w:rsidRPr="68A78F3C">
        <w:rPr>
          <w:rFonts w:ascii="Calibri" w:eastAsia="Calibri" w:hAnsi="Calibri" w:cs="Calibri"/>
          <w:i/>
          <w:iCs/>
          <w:color w:val="000000" w:themeColor="text1"/>
        </w:rPr>
        <w:t>magnificent</w:t>
      </w:r>
      <w:r w:rsidRPr="68A78F3C">
        <w:rPr>
          <w:rFonts w:ascii="Calibri" w:eastAsia="Calibri" w:hAnsi="Calibri" w:cs="Calibri"/>
          <w:i/>
          <w:iCs/>
          <w:color w:val="000000" w:themeColor="text1"/>
        </w:rPr>
        <w:t xml:space="preserve"> and useful, are overlooked because </w:t>
      </w:r>
      <w:r>
        <w:tab/>
      </w:r>
      <w:r w:rsidRPr="68A78F3C">
        <w:rPr>
          <w:rFonts w:ascii="Calibri" w:eastAsia="Calibri" w:hAnsi="Calibri" w:cs="Calibri"/>
          <w:i/>
          <w:iCs/>
          <w:color w:val="000000" w:themeColor="text1"/>
        </w:rPr>
        <w:t xml:space="preserve">common and familiar. The sun rises and sets, the sea flows and reflows, rivers glide along their </w:t>
      </w:r>
      <w:r>
        <w:tab/>
      </w:r>
      <w:r w:rsidRPr="68A78F3C">
        <w:rPr>
          <w:rFonts w:ascii="Calibri" w:eastAsia="Calibri" w:hAnsi="Calibri" w:cs="Calibri"/>
          <w:i/>
          <w:iCs/>
          <w:color w:val="000000" w:themeColor="text1"/>
        </w:rPr>
        <w:t xml:space="preserve">channels, trees and plants vegetate, men and beasts act, and all </w:t>
      </w:r>
      <w:r w:rsidR="641C6D8D" w:rsidRPr="68A78F3C">
        <w:rPr>
          <w:rFonts w:ascii="Calibri" w:eastAsia="Calibri" w:hAnsi="Calibri" w:cs="Calibri"/>
          <w:i/>
          <w:iCs/>
          <w:color w:val="000000" w:themeColor="text1"/>
        </w:rPr>
        <w:t>these</w:t>
      </w:r>
      <w:r w:rsidRPr="68A78F3C">
        <w:rPr>
          <w:rFonts w:ascii="Calibri" w:eastAsia="Calibri" w:hAnsi="Calibri" w:cs="Calibri"/>
          <w:i/>
          <w:iCs/>
          <w:color w:val="000000" w:themeColor="text1"/>
        </w:rPr>
        <w:t xml:space="preserve">, ever present to our eyes, </w:t>
      </w:r>
      <w:r>
        <w:tab/>
      </w:r>
      <w:r w:rsidRPr="68A78F3C">
        <w:rPr>
          <w:rFonts w:ascii="Calibri" w:eastAsia="Calibri" w:hAnsi="Calibri" w:cs="Calibri"/>
          <w:i/>
          <w:iCs/>
          <w:color w:val="000000" w:themeColor="text1"/>
        </w:rPr>
        <w:t xml:space="preserve">yet remain unnoticed, and excite not one single emotion, cither in admiration of the great </w:t>
      </w:r>
      <w:r>
        <w:tab/>
      </w:r>
      <w:r w:rsidRPr="68A78F3C">
        <w:rPr>
          <w:rFonts w:ascii="Calibri" w:eastAsia="Calibri" w:hAnsi="Calibri" w:cs="Calibri"/>
          <w:i/>
          <w:iCs/>
          <w:color w:val="000000" w:themeColor="text1"/>
        </w:rPr>
        <w:t xml:space="preserve">cause, or of gratitude for the blessings conferred. Even virtue itself is not exempted from this </w:t>
      </w:r>
      <w:r>
        <w:tab/>
      </w:r>
      <w:r w:rsidRPr="68A78F3C">
        <w:rPr>
          <w:rFonts w:ascii="Calibri" w:eastAsia="Calibri" w:hAnsi="Calibri" w:cs="Calibri"/>
          <w:i/>
          <w:iCs/>
          <w:color w:val="000000" w:themeColor="text1"/>
        </w:rPr>
        <w:t xml:space="preserve">unhappy bias in the constitution of mankind. Novelty influences all our actions, all our </w:t>
      </w:r>
      <w:r>
        <w:tab/>
      </w:r>
      <w:r>
        <w:tab/>
      </w:r>
      <w:r w:rsidRPr="68A78F3C">
        <w:rPr>
          <w:rFonts w:ascii="Calibri" w:eastAsia="Calibri" w:hAnsi="Calibri" w:cs="Calibri"/>
          <w:i/>
          <w:iCs/>
          <w:color w:val="000000" w:themeColor="text1"/>
        </w:rPr>
        <w:t xml:space="preserve">determinations. Every thing that is new or </w:t>
      </w:r>
      <w:r w:rsidR="6306F09B" w:rsidRPr="68A78F3C">
        <w:rPr>
          <w:rFonts w:ascii="Calibri" w:eastAsia="Calibri" w:hAnsi="Calibri" w:cs="Calibri"/>
          <w:i/>
          <w:iCs/>
          <w:color w:val="000000" w:themeColor="text1"/>
        </w:rPr>
        <w:t>difficult</w:t>
      </w:r>
      <w:r w:rsidRPr="68A78F3C">
        <w:rPr>
          <w:rFonts w:ascii="Calibri" w:eastAsia="Calibri" w:hAnsi="Calibri" w:cs="Calibri"/>
          <w:i/>
          <w:iCs/>
          <w:color w:val="000000" w:themeColor="text1"/>
        </w:rPr>
        <w:t xml:space="preserve"> in the acquisition, however trifling or </w:t>
      </w:r>
      <w:r>
        <w:tab/>
      </w:r>
      <w:r>
        <w:tab/>
      </w:r>
      <w:r w:rsidRPr="68A78F3C">
        <w:rPr>
          <w:rFonts w:ascii="Calibri" w:eastAsia="Calibri" w:hAnsi="Calibri" w:cs="Calibri"/>
          <w:i/>
          <w:iCs/>
          <w:color w:val="000000" w:themeColor="text1"/>
        </w:rPr>
        <w:t xml:space="preserve">insignificant, readily captivates the imagination and ensures a temporary admiration, while what </w:t>
      </w:r>
      <w:r>
        <w:tab/>
      </w:r>
      <w:r w:rsidRPr="68A78F3C">
        <w:rPr>
          <w:rFonts w:ascii="Calibri" w:eastAsia="Calibri" w:hAnsi="Calibri" w:cs="Calibri"/>
          <w:i/>
          <w:iCs/>
          <w:color w:val="000000" w:themeColor="text1"/>
        </w:rPr>
        <w:t xml:space="preserve">is familiar, or </w:t>
      </w:r>
      <w:r w:rsidR="342B51FC" w:rsidRPr="68A78F3C">
        <w:rPr>
          <w:rFonts w:ascii="Calibri" w:eastAsia="Calibri" w:hAnsi="Calibri" w:cs="Calibri"/>
          <w:i/>
          <w:iCs/>
          <w:color w:val="000000" w:themeColor="text1"/>
        </w:rPr>
        <w:t>e</w:t>
      </w:r>
      <w:r w:rsidRPr="68A78F3C">
        <w:rPr>
          <w:rFonts w:ascii="Calibri" w:eastAsia="Calibri" w:hAnsi="Calibri" w:cs="Calibri"/>
          <w:i/>
          <w:iCs/>
          <w:color w:val="000000" w:themeColor="text1"/>
        </w:rPr>
        <w:t xml:space="preserve">asily attained, however noble, or eminent for utility, is sure to be disregarded by </w:t>
      </w:r>
      <w:r>
        <w:tab/>
      </w:r>
      <w:r w:rsidRPr="68A78F3C">
        <w:rPr>
          <w:rFonts w:ascii="Calibri" w:eastAsia="Calibri" w:hAnsi="Calibri" w:cs="Calibri"/>
          <w:i/>
          <w:iCs/>
          <w:color w:val="000000" w:themeColor="text1"/>
        </w:rPr>
        <w:t xml:space="preserve">the giddy and the unthinking. </w:t>
      </w:r>
    </w:p>
    <w:p w14:paraId="7E52E9B6" w14:textId="6EAD29D2"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It is a truth too obvious to be concealed, that the privileges of masonry have been too common. </w:t>
      </w:r>
      <w:r>
        <w:tab/>
      </w:r>
      <w:r w:rsidRPr="68A78F3C">
        <w:rPr>
          <w:rFonts w:ascii="Calibri" w:eastAsia="Calibri" w:hAnsi="Calibri" w:cs="Calibri"/>
          <w:i/>
          <w:iCs/>
          <w:color w:val="000000" w:themeColor="text1"/>
        </w:rPr>
        <w:t xml:space="preserve">Hence we may assign a reason why their good effects are not more conspicuous. </w:t>
      </w:r>
      <w:r w:rsidR="4B6497CA" w:rsidRPr="68A78F3C">
        <w:rPr>
          <w:rFonts w:ascii="Calibri" w:eastAsia="Calibri" w:hAnsi="Calibri" w:cs="Calibri"/>
          <w:i/>
          <w:iCs/>
          <w:color w:val="000000" w:themeColor="text1"/>
        </w:rPr>
        <w:t xml:space="preserve">- </w:t>
      </w:r>
      <w:r w:rsidRPr="68A78F3C">
        <w:rPr>
          <w:rFonts w:ascii="Calibri" w:eastAsia="Calibri" w:hAnsi="Calibri" w:cs="Calibri"/>
          <w:i/>
          <w:iCs/>
          <w:color w:val="000000" w:themeColor="text1"/>
        </w:rPr>
        <w:t xml:space="preserve">Several </w:t>
      </w:r>
      <w:r>
        <w:tab/>
      </w:r>
      <w:r w:rsidRPr="68A78F3C">
        <w:rPr>
          <w:rFonts w:ascii="Calibri" w:eastAsia="Calibri" w:hAnsi="Calibri" w:cs="Calibri"/>
          <w:i/>
          <w:iCs/>
          <w:color w:val="000000" w:themeColor="text1"/>
        </w:rPr>
        <w:t xml:space="preserve">persons enrol their names in our records merely to oblige their friends, and reflect not on the </w:t>
      </w:r>
      <w:r>
        <w:tab/>
      </w:r>
      <w:r w:rsidRPr="68A78F3C">
        <w:rPr>
          <w:rFonts w:ascii="Calibri" w:eastAsia="Calibri" w:hAnsi="Calibri" w:cs="Calibri"/>
          <w:i/>
          <w:iCs/>
          <w:color w:val="000000" w:themeColor="text1"/>
        </w:rPr>
        <w:t xml:space="preserve">consequences of such a measure, nor enquire into the nature of their particular engagements. </w:t>
      </w:r>
      <w:r>
        <w:tab/>
      </w:r>
      <w:r w:rsidRPr="68A78F3C">
        <w:rPr>
          <w:rFonts w:ascii="Calibri" w:eastAsia="Calibri" w:hAnsi="Calibri" w:cs="Calibri"/>
          <w:i/>
          <w:iCs/>
          <w:color w:val="000000" w:themeColor="text1"/>
        </w:rPr>
        <w:t xml:space="preserve">Not a few are prompted by motives of interest, and many are introduced with no better view </w:t>
      </w:r>
      <w:r>
        <w:tab/>
      </w:r>
      <w:r w:rsidRPr="68A78F3C">
        <w:rPr>
          <w:rFonts w:ascii="Calibri" w:eastAsia="Calibri" w:hAnsi="Calibri" w:cs="Calibri"/>
          <w:i/>
          <w:iCs/>
          <w:color w:val="000000" w:themeColor="text1"/>
        </w:rPr>
        <w:t xml:space="preserve">than to please as good companions. A general odium, or at least a careless indifference, is the </w:t>
      </w:r>
      <w:r>
        <w:tab/>
      </w:r>
      <w:r w:rsidRPr="68A78F3C">
        <w:rPr>
          <w:rFonts w:ascii="Calibri" w:eastAsia="Calibri" w:hAnsi="Calibri" w:cs="Calibri"/>
          <w:i/>
          <w:iCs/>
          <w:color w:val="000000" w:themeColor="text1"/>
        </w:rPr>
        <w:t xml:space="preserve">result of such conduct But here the evil stops not. These persons, ignorant of our noble </w:t>
      </w:r>
      <w:r>
        <w:tab/>
      </w:r>
      <w:r>
        <w:tab/>
      </w:r>
      <w:r w:rsidRPr="68A78F3C">
        <w:rPr>
          <w:rFonts w:ascii="Calibri" w:eastAsia="Calibri" w:hAnsi="Calibri" w:cs="Calibri"/>
          <w:i/>
          <w:iCs/>
          <w:color w:val="000000" w:themeColor="text1"/>
        </w:rPr>
        <w:t xml:space="preserve">principles, probably without any real defect in their own morals, are led to recommend others </w:t>
      </w:r>
      <w:r>
        <w:tab/>
      </w:r>
      <w:r w:rsidRPr="68A78F3C">
        <w:rPr>
          <w:rFonts w:ascii="Calibri" w:eastAsia="Calibri" w:hAnsi="Calibri" w:cs="Calibri"/>
          <w:i/>
          <w:iCs/>
          <w:color w:val="000000" w:themeColor="text1"/>
        </w:rPr>
        <w:t xml:space="preserve">of the same cast with themselves for the same purpose. Thus, behold the end! The most sacred </w:t>
      </w:r>
      <w:r>
        <w:tab/>
      </w:r>
      <w:r w:rsidRPr="68A78F3C">
        <w:rPr>
          <w:rFonts w:ascii="Calibri" w:eastAsia="Calibri" w:hAnsi="Calibri" w:cs="Calibri"/>
          <w:i/>
          <w:iCs/>
          <w:color w:val="000000" w:themeColor="text1"/>
        </w:rPr>
        <w:t xml:space="preserve">part of masonry is turned into scoff and ridicule, and the superficial practices of a luxurious age </w:t>
      </w:r>
      <w:r>
        <w:tab/>
      </w:r>
      <w:r w:rsidRPr="68A78F3C">
        <w:rPr>
          <w:rFonts w:ascii="Calibri" w:eastAsia="Calibri" w:hAnsi="Calibri" w:cs="Calibri"/>
          <w:i/>
          <w:iCs/>
          <w:color w:val="000000" w:themeColor="text1"/>
        </w:rPr>
        <w:t xml:space="preserve">bury in oblivion principles which have dignified princes, and the most exalted characters. </w:t>
      </w:r>
    </w:p>
    <w:p w14:paraId="52F9F236" w14:textId="23E2C8F8"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Many have been deluded by the vague supposition that the mysteries of masonry were merely </w:t>
      </w:r>
      <w:r>
        <w:tab/>
      </w:r>
      <w:r w:rsidRPr="68A78F3C">
        <w:rPr>
          <w:rFonts w:ascii="Calibri" w:eastAsia="Calibri" w:hAnsi="Calibri" w:cs="Calibri"/>
          <w:i/>
          <w:iCs/>
          <w:color w:val="000000" w:themeColor="text1"/>
        </w:rPr>
        <w:t xml:space="preserve">nominal, that the practices established amongst us were slight and superficial, and that our </w:t>
      </w:r>
      <w:r>
        <w:tab/>
      </w:r>
      <w:r w:rsidRPr="68A78F3C">
        <w:rPr>
          <w:rFonts w:ascii="Calibri" w:eastAsia="Calibri" w:hAnsi="Calibri" w:cs="Calibri"/>
          <w:i/>
          <w:iCs/>
          <w:color w:val="000000" w:themeColor="text1"/>
        </w:rPr>
        <w:t xml:space="preserve">ceremonies were of such trifling import, as to be adopted or waved at pleasure. Having passed </w:t>
      </w:r>
      <w:r>
        <w:tab/>
      </w:r>
      <w:r w:rsidRPr="68A78F3C">
        <w:rPr>
          <w:rFonts w:ascii="Calibri" w:eastAsia="Calibri" w:hAnsi="Calibri" w:cs="Calibri"/>
          <w:i/>
          <w:iCs/>
          <w:color w:val="000000" w:themeColor="text1"/>
        </w:rPr>
        <w:t xml:space="preserve">through the useful formalities, they have accepted offices, and assumed the government of </w:t>
      </w:r>
      <w:r>
        <w:tab/>
      </w:r>
      <w:r w:rsidRPr="68A78F3C">
        <w:rPr>
          <w:rFonts w:ascii="Calibri" w:eastAsia="Calibri" w:hAnsi="Calibri" w:cs="Calibri"/>
          <w:i/>
          <w:iCs/>
          <w:color w:val="000000" w:themeColor="text1"/>
        </w:rPr>
        <w:t xml:space="preserve">Lodges, equally unacquainted with the duties of the trusts reposed in them, and the design of </w:t>
      </w:r>
      <w:r>
        <w:tab/>
      </w:r>
      <w:r w:rsidRPr="68A78F3C">
        <w:rPr>
          <w:rFonts w:ascii="Calibri" w:eastAsia="Calibri" w:hAnsi="Calibri" w:cs="Calibri"/>
          <w:i/>
          <w:iCs/>
          <w:color w:val="000000" w:themeColor="text1"/>
        </w:rPr>
        <w:t xml:space="preserve">the society they pretended to govern. The consequence is obvious, anarchy and confusion </w:t>
      </w:r>
      <w:r>
        <w:tab/>
      </w:r>
      <w:r w:rsidRPr="68A78F3C">
        <w:rPr>
          <w:rFonts w:ascii="Calibri" w:eastAsia="Calibri" w:hAnsi="Calibri" w:cs="Calibri"/>
          <w:i/>
          <w:iCs/>
          <w:color w:val="000000" w:themeColor="text1"/>
        </w:rPr>
        <w:t xml:space="preserve">ensue, and the substance is lost in the shadow. Thus men eminent for ability, for rank and </w:t>
      </w:r>
      <w:r>
        <w:tab/>
      </w:r>
      <w:r w:rsidRPr="68A78F3C">
        <w:rPr>
          <w:rFonts w:ascii="Calibri" w:eastAsia="Calibri" w:hAnsi="Calibri" w:cs="Calibri"/>
          <w:i/>
          <w:iCs/>
          <w:color w:val="000000" w:themeColor="text1"/>
        </w:rPr>
        <w:t xml:space="preserve">fortune, view with indifference the distinguished honours of masonry, and either accept offices </w:t>
      </w:r>
      <w:r>
        <w:tab/>
      </w:r>
      <w:r w:rsidRPr="68A78F3C">
        <w:rPr>
          <w:rFonts w:ascii="Calibri" w:eastAsia="Calibri" w:hAnsi="Calibri" w:cs="Calibri"/>
          <w:i/>
          <w:iCs/>
          <w:color w:val="000000" w:themeColor="text1"/>
        </w:rPr>
        <w:t xml:space="preserve">with reluctance, or reject them with disdain. </w:t>
      </w:r>
    </w:p>
    <w:p w14:paraId="0AD51DD4" w14:textId="400E8588"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Such are the disadvantages under which masonry has long laboured. Every zealous friend to the </w:t>
      </w:r>
      <w:r>
        <w:tab/>
      </w:r>
      <w:r w:rsidRPr="68A78F3C">
        <w:rPr>
          <w:rFonts w:ascii="Calibri" w:eastAsia="Calibri" w:hAnsi="Calibri" w:cs="Calibri"/>
          <w:i/>
          <w:iCs/>
          <w:color w:val="000000" w:themeColor="text1"/>
        </w:rPr>
        <w:t xml:space="preserve">society must </w:t>
      </w:r>
      <w:r w:rsidR="1F85D20A" w:rsidRPr="68A78F3C">
        <w:rPr>
          <w:rFonts w:ascii="Calibri" w:eastAsia="Calibri" w:hAnsi="Calibri" w:cs="Calibri"/>
          <w:i/>
          <w:iCs/>
          <w:color w:val="000000" w:themeColor="text1"/>
        </w:rPr>
        <w:t>earnestly</w:t>
      </w:r>
      <w:r w:rsidRPr="68A78F3C">
        <w:rPr>
          <w:rFonts w:ascii="Calibri" w:eastAsia="Calibri" w:hAnsi="Calibri" w:cs="Calibri"/>
          <w:i/>
          <w:iCs/>
          <w:color w:val="000000" w:themeColor="text1"/>
        </w:rPr>
        <w:t xml:space="preserve"> wish for a reformation of these abuses. Of late years, to the </w:t>
      </w:r>
      <w:r w:rsidR="5616238D" w:rsidRPr="68A78F3C">
        <w:rPr>
          <w:rFonts w:ascii="Calibri" w:eastAsia="Calibri" w:hAnsi="Calibri" w:cs="Calibri"/>
          <w:i/>
          <w:iCs/>
          <w:color w:val="000000" w:themeColor="text1"/>
        </w:rPr>
        <w:t>honour</w:t>
      </w:r>
      <w:r w:rsidRPr="68A78F3C">
        <w:rPr>
          <w:rFonts w:ascii="Calibri" w:eastAsia="Calibri" w:hAnsi="Calibri" w:cs="Calibri"/>
          <w:i/>
          <w:iCs/>
          <w:color w:val="000000" w:themeColor="text1"/>
        </w:rPr>
        <w:t xml:space="preserve"> of </w:t>
      </w:r>
      <w:r>
        <w:tab/>
      </w:r>
      <w:r w:rsidRPr="68A78F3C">
        <w:rPr>
          <w:rFonts w:ascii="Calibri" w:eastAsia="Calibri" w:hAnsi="Calibri" w:cs="Calibri"/>
          <w:i/>
          <w:iCs/>
          <w:color w:val="000000" w:themeColor="text1"/>
        </w:rPr>
        <w:t xml:space="preserve">our present patrons, let it be acknowledged, that under their auspices our assemblies have been </w:t>
      </w:r>
      <w:r>
        <w:tab/>
      </w:r>
      <w:r w:rsidRPr="68A78F3C">
        <w:rPr>
          <w:rFonts w:ascii="Calibri" w:eastAsia="Calibri" w:hAnsi="Calibri" w:cs="Calibri"/>
          <w:i/>
          <w:iCs/>
          <w:color w:val="000000" w:themeColor="text1"/>
        </w:rPr>
        <w:t xml:space="preserve">better regulated. </w:t>
      </w:r>
    </w:p>
    <w:p w14:paraId="359212C8" w14:textId="4886B9D9" w:rsidR="680D63FB" w:rsidRDefault="680D63FB"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21 William Preston)</w:t>
      </w:r>
    </w:p>
    <w:p w14:paraId="355312C6" w14:textId="53B12F54" w:rsidR="68A78F3C" w:rsidRDefault="68A78F3C" w:rsidP="68A78F3C">
      <w:pPr>
        <w:jc w:val="both"/>
        <w:rPr>
          <w:rFonts w:ascii="Calibri" w:eastAsia="Calibri" w:hAnsi="Calibri" w:cs="Calibri"/>
          <w:color w:val="000000" w:themeColor="text1"/>
        </w:rPr>
      </w:pPr>
    </w:p>
    <w:p w14:paraId="3A6362F2" w14:textId="129E1966" w:rsidR="68A78F3C" w:rsidRDefault="68A78F3C" w:rsidP="68A78F3C">
      <w:pPr>
        <w:ind w:firstLine="720"/>
        <w:jc w:val="both"/>
        <w:rPr>
          <w:rFonts w:ascii="Calibri" w:eastAsia="Calibri" w:hAnsi="Calibri" w:cs="Calibri"/>
          <w:color w:val="000000" w:themeColor="text1"/>
        </w:rPr>
      </w:pPr>
    </w:p>
    <w:p w14:paraId="66D07711" w14:textId="675C7E9A" w:rsidR="68A78F3C" w:rsidRDefault="68A78F3C" w:rsidP="68A78F3C">
      <w:pPr>
        <w:ind w:firstLine="720"/>
        <w:jc w:val="both"/>
        <w:rPr>
          <w:rFonts w:ascii="Calibri" w:eastAsia="Calibri" w:hAnsi="Calibri" w:cs="Calibri"/>
          <w:color w:val="000000" w:themeColor="text1"/>
        </w:rPr>
      </w:pPr>
    </w:p>
    <w:p w14:paraId="16235865" w14:textId="79F6BB7B" w:rsidR="68A78F3C" w:rsidRDefault="68A78F3C" w:rsidP="68A78F3C">
      <w:pPr>
        <w:ind w:firstLine="720"/>
        <w:jc w:val="both"/>
        <w:rPr>
          <w:rFonts w:ascii="Calibri" w:eastAsia="Calibri" w:hAnsi="Calibri" w:cs="Calibri"/>
          <w:color w:val="000000" w:themeColor="text1"/>
        </w:rPr>
      </w:pPr>
    </w:p>
    <w:p w14:paraId="3E9F124E" w14:textId="3468D089" w:rsidR="68A78F3C" w:rsidRDefault="68A78F3C" w:rsidP="68A78F3C">
      <w:pPr>
        <w:ind w:firstLine="720"/>
        <w:jc w:val="both"/>
        <w:rPr>
          <w:rFonts w:ascii="Calibri" w:eastAsia="Calibri" w:hAnsi="Calibri" w:cs="Calibri"/>
          <w:color w:val="000000" w:themeColor="text1"/>
        </w:rPr>
      </w:pPr>
    </w:p>
    <w:p w14:paraId="11E10C79" w14:textId="3287579C"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He finished with a very long dissertation on Charity, of which the concluding part went: </w:t>
      </w:r>
    </w:p>
    <w:p w14:paraId="568FA0E8" w14:textId="5BBC5A49"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It cannot be said, we meet only in order to indulge in convivial mirth, while the poor and </w:t>
      </w:r>
      <w:r w:rsidR="208D1AC8" w:rsidRPr="68A78F3C">
        <w:rPr>
          <w:rFonts w:ascii="Calibri" w:eastAsia="Calibri" w:hAnsi="Calibri" w:cs="Calibri"/>
          <w:i/>
          <w:iCs/>
          <w:color w:val="000000" w:themeColor="text1"/>
        </w:rPr>
        <w:t>needy</w:t>
      </w:r>
      <w:r w:rsidRPr="68A78F3C">
        <w:rPr>
          <w:rFonts w:ascii="Calibri" w:eastAsia="Calibri" w:hAnsi="Calibri" w:cs="Calibri"/>
          <w:i/>
          <w:iCs/>
          <w:color w:val="000000" w:themeColor="text1"/>
        </w:rPr>
        <w:t xml:space="preserve"> </w:t>
      </w:r>
      <w:r>
        <w:tab/>
      </w:r>
      <w:r w:rsidRPr="68A78F3C">
        <w:rPr>
          <w:rFonts w:ascii="Calibri" w:eastAsia="Calibri" w:hAnsi="Calibri" w:cs="Calibri"/>
          <w:i/>
          <w:iCs/>
          <w:color w:val="000000" w:themeColor="text1"/>
        </w:rPr>
        <w:t xml:space="preserve">pine for relief: Our quarterly distributions, exclusive of the private subscriptions in our different </w:t>
      </w:r>
      <w:r>
        <w:tab/>
      </w:r>
      <w:r w:rsidRPr="68A78F3C">
        <w:rPr>
          <w:rFonts w:ascii="Calibri" w:eastAsia="Calibri" w:hAnsi="Calibri" w:cs="Calibri"/>
          <w:i/>
          <w:iCs/>
          <w:color w:val="000000" w:themeColor="text1"/>
        </w:rPr>
        <w:t xml:space="preserve">Lodges, to relieve distress, will prove the contrary. We are always ready </w:t>
      </w:r>
      <w:r w:rsidR="27E04AA5" w:rsidRPr="68A78F3C">
        <w:rPr>
          <w:rFonts w:ascii="Calibri" w:eastAsia="Calibri" w:hAnsi="Calibri" w:cs="Calibri"/>
          <w:i/>
          <w:iCs/>
          <w:color w:val="000000" w:themeColor="text1"/>
        </w:rPr>
        <w:t>cheerfully</w:t>
      </w:r>
      <w:r w:rsidRPr="68A78F3C">
        <w:rPr>
          <w:rFonts w:ascii="Calibri" w:eastAsia="Calibri" w:hAnsi="Calibri" w:cs="Calibri"/>
          <w:i/>
          <w:iCs/>
          <w:color w:val="000000" w:themeColor="text1"/>
        </w:rPr>
        <w:t xml:space="preserve"> to contribute, </w:t>
      </w:r>
      <w:r>
        <w:tab/>
      </w:r>
      <w:r w:rsidRPr="68A78F3C">
        <w:rPr>
          <w:rFonts w:ascii="Calibri" w:eastAsia="Calibri" w:hAnsi="Calibri" w:cs="Calibri"/>
          <w:i/>
          <w:iCs/>
          <w:color w:val="000000" w:themeColor="text1"/>
        </w:rPr>
        <w:t xml:space="preserve">in proportion to our circumstances, to alleviate the sufferings of our fellow-creatures. But those </w:t>
      </w:r>
      <w:r>
        <w:tab/>
      </w:r>
      <w:r w:rsidRPr="68A78F3C">
        <w:rPr>
          <w:rFonts w:ascii="Calibri" w:eastAsia="Calibri" w:hAnsi="Calibri" w:cs="Calibri"/>
          <w:i/>
          <w:iCs/>
          <w:color w:val="000000" w:themeColor="text1"/>
        </w:rPr>
        <w:t xml:space="preserve">who are burdened with a numerous offspring, and through </w:t>
      </w:r>
      <w:r w:rsidR="00C87461" w:rsidRPr="68A78F3C">
        <w:rPr>
          <w:rFonts w:ascii="Calibri" w:eastAsia="Calibri" w:hAnsi="Calibri" w:cs="Calibri"/>
          <w:i/>
          <w:iCs/>
          <w:color w:val="000000" w:themeColor="text1"/>
        </w:rPr>
        <w:t>age</w:t>
      </w:r>
      <w:r w:rsidRPr="68A78F3C">
        <w:rPr>
          <w:rFonts w:ascii="Calibri" w:eastAsia="Calibri" w:hAnsi="Calibri" w:cs="Calibri"/>
          <w:i/>
          <w:iCs/>
          <w:color w:val="000000" w:themeColor="text1"/>
        </w:rPr>
        <w:t xml:space="preserve">, sickness, infirmity, or some </w:t>
      </w:r>
      <w:r>
        <w:tab/>
      </w:r>
      <w:r w:rsidRPr="68A78F3C">
        <w:rPr>
          <w:rFonts w:ascii="Calibri" w:eastAsia="Calibri" w:hAnsi="Calibri" w:cs="Calibri"/>
          <w:i/>
          <w:iCs/>
          <w:color w:val="000000" w:themeColor="text1"/>
        </w:rPr>
        <w:t xml:space="preserve">unforeseen accident in life, are reduced to poverty and want: particularly claim our attention, </w:t>
      </w:r>
      <w:r>
        <w:tab/>
      </w:r>
      <w:r w:rsidRPr="68A78F3C">
        <w:rPr>
          <w:rFonts w:ascii="Calibri" w:eastAsia="Calibri" w:hAnsi="Calibri" w:cs="Calibri"/>
          <w:i/>
          <w:iCs/>
          <w:color w:val="000000" w:themeColor="text1"/>
        </w:rPr>
        <w:t xml:space="preserve">and seldom fail to experience the happy </w:t>
      </w:r>
      <w:r w:rsidR="68DF0D05" w:rsidRPr="68A78F3C">
        <w:rPr>
          <w:rFonts w:ascii="Calibri" w:eastAsia="Calibri" w:hAnsi="Calibri" w:cs="Calibri"/>
          <w:i/>
          <w:iCs/>
          <w:color w:val="000000" w:themeColor="text1"/>
        </w:rPr>
        <w:t>effects</w:t>
      </w:r>
      <w:r w:rsidRPr="68A78F3C">
        <w:rPr>
          <w:rFonts w:ascii="Calibri" w:eastAsia="Calibri" w:hAnsi="Calibri" w:cs="Calibri"/>
          <w:i/>
          <w:iCs/>
          <w:color w:val="000000" w:themeColor="text1"/>
        </w:rPr>
        <w:t xml:space="preserve"> of our fraternal associations. We consider their </w:t>
      </w:r>
      <w:r>
        <w:tab/>
      </w:r>
      <w:r w:rsidRPr="68A78F3C">
        <w:rPr>
          <w:rFonts w:ascii="Calibri" w:eastAsia="Calibri" w:hAnsi="Calibri" w:cs="Calibri"/>
          <w:i/>
          <w:iCs/>
          <w:color w:val="000000" w:themeColor="text1"/>
        </w:rPr>
        <w:t xml:space="preserve">situation as more </w:t>
      </w:r>
      <w:r w:rsidR="17616B43" w:rsidRPr="68A78F3C">
        <w:rPr>
          <w:rFonts w:ascii="Calibri" w:eastAsia="Calibri" w:hAnsi="Calibri" w:cs="Calibri"/>
          <w:i/>
          <w:iCs/>
          <w:color w:val="000000" w:themeColor="text1"/>
        </w:rPr>
        <w:t>e</w:t>
      </w:r>
      <w:r w:rsidRPr="68A78F3C">
        <w:rPr>
          <w:rFonts w:ascii="Calibri" w:eastAsia="Calibri" w:hAnsi="Calibri" w:cs="Calibri"/>
          <w:i/>
          <w:iCs/>
          <w:color w:val="000000" w:themeColor="text1"/>
        </w:rPr>
        <w:t xml:space="preserve">asy to be conceived than expressed, and are induced liberally to extend our </w:t>
      </w:r>
      <w:r>
        <w:tab/>
      </w:r>
      <w:r w:rsidRPr="68A78F3C">
        <w:rPr>
          <w:rFonts w:ascii="Calibri" w:eastAsia="Calibri" w:hAnsi="Calibri" w:cs="Calibri"/>
          <w:i/>
          <w:iCs/>
          <w:color w:val="000000" w:themeColor="text1"/>
        </w:rPr>
        <w:t xml:space="preserve">charity in their behalf. Thus we give convincing proofs of our wisdom and discernment, for </w:t>
      </w:r>
      <w:r>
        <w:tab/>
      </w:r>
      <w:r w:rsidRPr="68A78F3C">
        <w:rPr>
          <w:rFonts w:ascii="Calibri" w:eastAsia="Calibri" w:hAnsi="Calibri" w:cs="Calibri"/>
          <w:i/>
          <w:iCs/>
          <w:color w:val="000000" w:themeColor="text1"/>
        </w:rPr>
        <w:t xml:space="preserve">though our benevolence is as our laws unlimited, yet our hearts glow principally with affection </w:t>
      </w:r>
      <w:r>
        <w:tab/>
      </w:r>
      <w:r w:rsidRPr="68A78F3C">
        <w:rPr>
          <w:rFonts w:ascii="Calibri" w:eastAsia="Calibri" w:hAnsi="Calibri" w:cs="Calibri"/>
          <w:i/>
          <w:iCs/>
          <w:color w:val="000000" w:themeColor="text1"/>
        </w:rPr>
        <w:t xml:space="preserve">toward the discerning past of mankind. </w:t>
      </w:r>
    </w:p>
    <w:p w14:paraId="5ED54170" w14:textId="21AB3F67"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When Preston had finished his oration, a toast was drunk to the Grand Master, with a flourish of horns from the musicians, who were in a gallery. Brothers Du Bellamy, Burton and Reilly then sang the ode </w:t>
      </w:r>
      <w:r w:rsidR="1B9FF288" w:rsidRPr="68A78F3C">
        <w:rPr>
          <w:rFonts w:ascii="Calibri" w:eastAsia="Calibri" w:hAnsi="Calibri" w:cs="Calibri"/>
          <w:color w:val="000000" w:themeColor="text1"/>
        </w:rPr>
        <w:t>‘</w:t>
      </w:r>
      <w:r w:rsidRPr="68A78F3C">
        <w:rPr>
          <w:rFonts w:ascii="Calibri" w:eastAsia="Calibri" w:hAnsi="Calibri" w:cs="Calibri"/>
          <w:color w:val="000000" w:themeColor="text1"/>
        </w:rPr>
        <w:t>Wake the lute and quivering strings</w:t>
      </w:r>
      <w:r w:rsidR="0D1F4284"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after which a toast was drunk to the Deputy Grand Master and the Grand Wardens. The real business of the evening then started and the First Lecture was worked in sections: </w:t>
      </w:r>
    </w:p>
    <w:p w14:paraId="66E555E5" w14:textId="0E01A133"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Section </w:t>
      </w:r>
      <w:r w:rsidR="1192D373" w:rsidRPr="68A78F3C">
        <w:rPr>
          <w:rFonts w:ascii="Calibri" w:eastAsia="Calibri" w:hAnsi="Calibri" w:cs="Calibri"/>
          <w:i/>
          <w:iCs/>
          <w:color w:val="000000" w:themeColor="text1"/>
        </w:rPr>
        <w:t>I</w:t>
      </w:r>
      <w:r w:rsidRPr="68A78F3C">
        <w:rPr>
          <w:rFonts w:ascii="Calibri" w:eastAsia="Calibri" w:hAnsi="Calibri" w:cs="Calibri"/>
          <w:i/>
          <w:iCs/>
          <w:color w:val="000000" w:themeColor="text1"/>
        </w:rPr>
        <w:t xml:space="preserve">, with Gliddon as Master, assisted by Farmer, Hill, Ledlie and Wells. </w:t>
      </w:r>
    </w:p>
    <w:p w14:paraId="5599D09E" w14:textId="4895AE7C"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Song, </w:t>
      </w:r>
      <w:r w:rsidR="556FB764"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Hail, Masonry Divine' followed by a toast </w:t>
      </w:r>
      <w:r w:rsidR="643FD0F1" w:rsidRPr="68A78F3C">
        <w:rPr>
          <w:rFonts w:ascii="Calibri" w:eastAsia="Calibri" w:hAnsi="Calibri" w:cs="Calibri"/>
          <w:i/>
          <w:iCs/>
          <w:color w:val="000000" w:themeColor="text1"/>
        </w:rPr>
        <w:t xml:space="preserve">- </w:t>
      </w:r>
    </w:p>
    <w:p w14:paraId="3D0296C8" w14:textId="36ECFD23" w:rsidR="5CC4EFC4" w:rsidRDefault="5CC4EFC4"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w:t>
      </w:r>
      <w:r w:rsidR="643FD0F1" w:rsidRPr="68A78F3C">
        <w:rPr>
          <w:rFonts w:ascii="Calibri" w:eastAsia="Calibri" w:hAnsi="Calibri" w:cs="Calibri"/>
          <w:i/>
          <w:iCs/>
          <w:color w:val="000000" w:themeColor="text1"/>
        </w:rPr>
        <w:t>A</w:t>
      </w:r>
      <w:r w:rsidR="00C87461">
        <w:rPr>
          <w:rFonts w:ascii="Calibri" w:eastAsia="Calibri" w:hAnsi="Calibri" w:cs="Calibri"/>
          <w:i/>
          <w:iCs/>
          <w:color w:val="000000" w:themeColor="text1"/>
        </w:rPr>
        <w:t>l</w:t>
      </w:r>
      <w:r w:rsidR="74D49F71" w:rsidRPr="68A78F3C">
        <w:rPr>
          <w:rFonts w:ascii="Calibri" w:eastAsia="Calibri" w:hAnsi="Calibri" w:cs="Calibri"/>
          <w:i/>
          <w:iCs/>
          <w:color w:val="000000" w:themeColor="text1"/>
        </w:rPr>
        <w:t>l Masons, both ancient and young,</w:t>
      </w:r>
    </w:p>
    <w:p w14:paraId="4DA4E756" w14:textId="1603BEBA"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Who govern their passions and bridie their tongue.</w:t>
      </w:r>
      <w:r w:rsidR="11139DE7" w:rsidRPr="68A78F3C">
        <w:rPr>
          <w:rFonts w:ascii="Calibri" w:eastAsia="Calibri" w:hAnsi="Calibri" w:cs="Calibri"/>
          <w:i/>
          <w:iCs/>
          <w:color w:val="000000" w:themeColor="text1"/>
        </w:rPr>
        <w:t>’</w:t>
      </w:r>
    </w:p>
    <w:p w14:paraId="4BC55EB1" w14:textId="13E7C7BA"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Section II, with Preston as Master, assisted by Gliddon, Pugh, Dobbs and White, and finishing </w:t>
      </w:r>
      <w:r>
        <w:tab/>
      </w:r>
      <w:r w:rsidRPr="68A78F3C">
        <w:rPr>
          <w:rFonts w:ascii="Calibri" w:eastAsia="Calibri" w:hAnsi="Calibri" w:cs="Calibri"/>
          <w:i/>
          <w:iCs/>
          <w:color w:val="000000" w:themeColor="text1"/>
        </w:rPr>
        <w:t xml:space="preserve">with a comment: </w:t>
      </w:r>
    </w:p>
    <w:p w14:paraId="271FFEEA" w14:textId="47C510E2" w:rsidR="74D49F71" w:rsidRDefault="74D49F71" w:rsidP="68A78F3C">
      <w:pPr>
        <w:ind w:left="720"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Here Brother PRESTON observed, that it was a duty incumbent on every Master of a </w:t>
      </w:r>
      <w:r>
        <w:tab/>
      </w:r>
      <w:r w:rsidRPr="68A78F3C">
        <w:rPr>
          <w:rFonts w:ascii="Calibri" w:eastAsia="Calibri" w:hAnsi="Calibri" w:cs="Calibri"/>
          <w:i/>
          <w:iCs/>
          <w:color w:val="000000" w:themeColor="text1"/>
        </w:rPr>
        <w:t xml:space="preserve">Lodge, previous to the initiation of a candidate into masonry, to inform him of the </w:t>
      </w:r>
      <w:r>
        <w:tab/>
      </w:r>
      <w:r w:rsidRPr="68A78F3C">
        <w:rPr>
          <w:rFonts w:ascii="Calibri" w:eastAsia="Calibri" w:hAnsi="Calibri" w:cs="Calibri"/>
          <w:i/>
          <w:iCs/>
          <w:color w:val="000000" w:themeColor="text1"/>
        </w:rPr>
        <w:t xml:space="preserve">purpose and design of the institution, to explain the nature of his solemn engagements, </w:t>
      </w:r>
      <w:r>
        <w:tab/>
      </w:r>
      <w:r w:rsidRPr="68A78F3C">
        <w:rPr>
          <w:rFonts w:ascii="Calibri" w:eastAsia="Calibri" w:hAnsi="Calibri" w:cs="Calibri"/>
          <w:i/>
          <w:iCs/>
          <w:color w:val="000000" w:themeColor="text1"/>
        </w:rPr>
        <w:t xml:space="preserve">and, in a manner peculiar to masons alone, to require his cheerful acquiescence to the </w:t>
      </w:r>
      <w:r>
        <w:tab/>
      </w:r>
      <w:r w:rsidRPr="68A78F3C">
        <w:rPr>
          <w:rFonts w:ascii="Calibri" w:eastAsia="Calibri" w:hAnsi="Calibri" w:cs="Calibri"/>
          <w:i/>
          <w:iCs/>
          <w:color w:val="000000" w:themeColor="text1"/>
        </w:rPr>
        <w:t xml:space="preserve">duties of morality and virtue, and all the sacred tenets of the Order. </w:t>
      </w:r>
    </w:p>
    <w:p w14:paraId="23B92F2D" w14:textId="4EB7A2EE"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Solemn Air, by the musicians, followed by a toast </w:t>
      </w:r>
      <w:r w:rsidR="3F153C54" w:rsidRPr="68A78F3C">
        <w:rPr>
          <w:rFonts w:ascii="Calibri" w:eastAsia="Calibri" w:hAnsi="Calibri" w:cs="Calibri"/>
          <w:i/>
          <w:iCs/>
          <w:color w:val="000000" w:themeColor="text1"/>
        </w:rPr>
        <w:t xml:space="preserve">- </w:t>
      </w:r>
    </w:p>
    <w:p w14:paraId="6CE2EC76" w14:textId="5982E91D" w:rsidR="3F153C54" w:rsidRDefault="3F153C54" w:rsidP="68A78F3C">
      <w:pPr>
        <w:ind w:left="720"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w:t>
      </w:r>
      <w:r w:rsidR="74D49F71" w:rsidRPr="68A78F3C">
        <w:rPr>
          <w:rFonts w:ascii="Calibri" w:eastAsia="Calibri" w:hAnsi="Calibri" w:cs="Calibri"/>
          <w:i/>
          <w:iCs/>
          <w:color w:val="000000" w:themeColor="text1"/>
        </w:rPr>
        <w:t xml:space="preserve">The heart that conceals and the tongue that never reveals any of the secrets of </w:t>
      </w:r>
      <w:r>
        <w:tab/>
      </w:r>
      <w:r>
        <w:tab/>
      </w:r>
      <w:r w:rsidR="74D49F71" w:rsidRPr="68A78F3C">
        <w:rPr>
          <w:rFonts w:ascii="Calibri" w:eastAsia="Calibri" w:hAnsi="Calibri" w:cs="Calibri"/>
          <w:i/>
          <w:iCs/>
          <w:color w:val="000000" w:themeColor="text1"/>
        </w:rPr>
        <w:t>Masonry.</w:t>
      </w:r>
      <w:r w:rsidR="1F6EAB9F" w:rsidRPr="68A78F3C">
        <w:rPr>
          <w:rFonts w:ascii="Calibri" w:eastAsia="Calibri" w:hAnsi="Calibri" w:cs="Calibri"/>
          <w:i/>
          <w:iCs/>
          <w:color w:val="000000" w:themeColor="text1"/>
        </w:rPr>
        <w:t>’</w:t>
      </w:r>
    </w:p>
    <w:p w14:paraId="3D58845E" w14:textId="4F71C808"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Section </w:t>
      </w:r>
      <w:r w:rsidR="00C87461">
        <w:rPr>
          <w:rFonts w:ascii="Calibri" w:eastAsia="Calibri" w:hAnsi="Calibri" w:cs="Calibri"/>
          <w:i/>
          <w:iCs/>
          <w:color w:val="000000" w:themeColor="text1"/>
        </w:rPr>
        <w:t>lll</w:t>
      </w:r>
      <w:r w:rsidRPr="68A78F3C">
        <w:rPr>
          <w:rFonts w:ascii="Calibri" w:eastAsia="Calibri" w:hAnsi="Calibri" w:cs="Calibri"/>
          <w:i/>
          <w:iCs/>
          <w:color w:val="000000" w:themeColor="text1"/>
        </w:rPr>
        <w:t>, with Bottomley as Master, assisted by Smith, Wells, Hill and Ledlie.</w:t>
      </w:r>
    </w:p>
    <w:p w14:paraId="07227B97" w14:textId="1EFE9614" w:rsidR="74D49F71" w:rsidRDefault="74D49F71" w:rsidP="68A78F3C">
      <w:pPr>
        <w:ind w:left="720"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Anthem, </w:t>
      </w:r>
      <w:r w:rsidR="6600B7DA"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Grant us, kind Heav'n, what we request' (Du Bellamy, solo) followed by a toast </w:t>
      </w:r>
      <w:r>
        <w:tab/>
      </w:r>
      <w:r w:rsidR="7B044EAE" w:rsidRPr="68A78F3C">
        <w:rPr>
          <w:rFonts w:ascii="Calibri" w:eastAsia="Calibri" w:hAnsi="Calibri" w:cs="Calibri"/>
          <w:i/>
          <w:iCs/>
          <w:color w:val="000000" w:themeColor="text1"/>
        </w:rPr>
        <w:t>- ‘</w:t>
      </w:r>
      <w:r w:rsidRPr="68A78F3C">
        <w:rPr>
          <w:rFonts w:ascii="Calibri" w:eastAsia="Calibri" w:hAnsi="Calibri" w:cs="Calibri"/>
          <w:i/>
          <w:iCs/>
          <w:color w:val="000000" w:themeColor="text1"/>
        </w:rPr>
        <w:t>Al</w:t>
      </w:r>
      <w:r w:rsidR="00C87461">
        <w:rPr>
          <w:rFonts w:ascii="Calibri" w:eastAsia="Calibri" w:hAnsi="Calibri" w:cs="Calibri"/>
          <w:i/>
          <w:iCs/>
          <w:color w:val="000000" w:themeColor="text1"/>
        </w:rPr>
        <w:t xml:space="preserve">l </w:t>
      </w:r>
      <w:r w:rsidRPr="68A78F3C">
        <w:rPr>
          <w:rFonts w:ascii="Calibri" w:eastAsia="Calibri" w:hAnsi="Calibri" w:cs="Calibri"/>
          <w:i/>
          <w:iCs/>
          <w:color w:val="000000" w:themeColor="text1"/>
        </w:rPr>
        <w:t>Masons who honour the Order by conforming to its rules.</w:t>
      </w:r>
      <w:r w:rsidR="3CD381CC" w:rsidRPr="68A78F3C">
        <w:rPr>
          <w:rFonts w:ascii="Calibri" w:eastAsia="Calibri" w:hAnsi="Calibri" w:cs="Calibri"/>
          <w:i/>
          <w:iCs/>
          <w:color w:val="000000" w:themeColor="text1"/>
        </w:rPr>
        <w:t>’</w:t>
      </w:r>
    </w:p>
    <w:p w14:paraId="6FDCDC47" w14:textId="117E8A1A"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Section IV, with Preston as Master, assisted by Gliddon, Pugh, Dobbs and White. </w:t>
      </w:r>
    </w:p>
    <w:p w14:paraId="079E4D8A" w14:textId="6F2CD071"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lastRenderedPageBreak/>
        <w:t xml:space="preserve">Trio, Clarionets and Bassoon, followed by a toast </w:t>
      </w:r>
      <w:r w:rsidR="258C70D4" w:rsidRPr="68A78F3C">
        <w:rPr>
          <w:rFonts w:ascii="Calibri" w:eastAsia="Calibri" w:hAnsi="Calibri" w:cs="Calibri"/>
          <w:i/>
          <w:iCs/>
          <w:color w:val="000000" w:themeColor="text1"/>
        </w:rPr>
        <w:t>-</w:t>
      </w:r>
    </w:p>
    <w:p w14:paraId="77A87285" w14:textId="7CEA5054" w:rsidR="258C70D4" w:rsidRDefault="258C70D4" w:rsidP="68A78F3C">
      <w:pPr>
        <w:ind w:left="720"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w:t>
      </w:r>
      <w:r w:rsidR="74D49F71" w:rsidRPr="68A78F3C">
        <w:rPr>
          <w:rFonts w:ascii="Calibri" w:eastAsia="Calibri" w:hAnsi="Calibri" w:cs="Calibri"/>
          <w:i/>
          <w:iCs/>
          <w:color w:val="000000" w:themeColor="text1"/>
        </w:rPr>
        <w:t xml:space="preserve">May we all arrive at the summit of Masonry, and may the just never fail of their </w:t>
      </w:r>
      <w:r>
        <w:tab/>
      </w:r>
      <w:r>
        <w:tab/>
      </w:r>
      <w:r w:rsidR="74D49F71" w:rsidRPr="68A78F3C">
        <w:rPr>
          <w:rFonts w:ascii="Calibri" w:eastAsia="Calibri" w:hAnsi="Calibri" w:cs="Calibri"/>
          <w:i/>
          <w:iCs/>
          <w:color w:val="000000" w:themeColor="text1"/>
        </w:rPr>
        <w:t>reward.</w:t>
      </w:r>
      <w:r w:rsidR="10C621AE" w:rsidRPr="68A78F3C">
        <w:rPr>
          <w:rFonts w:ascii="Calibri" w:eastAsia="Calibri" w:hAnsi="Calibri" w:cs="Calibri"/>
          <w:i/>
          <w:iCs/>
          <w:color w:val="000000" w:themeColor="text1"/>
        </w:rPr>
        <w:t>’</w:t>
      </w:r>
    </w:p>
    <w:p w14:paraId="44BB1732" w14:textId="6C54017B"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Section V, with Gliddon as Master, assisted by Preston, Allcock, Pugh and Dobbs. </w:t>
      </w:r>
    </w:p>
    <w:p w14:paraId="6B874E7A" w14:textId="03E58956" w:rsidR="6E3B76E1" w:rsidRDefault="6E3B76E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Song, ‘Arise, and blow thy trumpet, Fame!’ (Gliddon, solo) followed by a toast -</w:t>
      </w:r>
    </w:p>
    <w:p w14:paraId="66046F50" w14:textId="1C9FF2CE" w:rsidR="6E3B76E1" w:rsidRDefault="6E3B76E1" w:rsidP="68A78F3C">
      <w:pPr>
        <w:ind w:left="720"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w:t>
      </w:r>
      <w:r w:rsidR="74D49F71" w:rsidRPr="68A78F3C">
        <w:rPr>
          <w:rFonts w:ascii="Calibri" w:eastAsia="Calibri" w:hAnsi="Calibri" w:cs="Calibri"/>
          <w:i/>
          <w:iCs/>
          <w:color w:val="000000" w:themeColor="text1"/>
        </w:rPr>
        <w:t xml:space="preserve">To the memory of the holy Lodge of St. John.' </w:t>
      </w:r>
    </w:p>
    <w:p w14:paraId="16B327A0" w14:textId="2179033D"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Section VI, with White as Master, assisted by Bottomley, Preston, Gliddon and Pugh. </w:t>
      </w:r>
    </w:p>
    <w:p w14:paraId="0DF90E09" w14:textId="011B813D"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Air. (Sprightly) </w:t>
      </w:r>
    </w:p>
    <w:p w14:paraId="7F4D1C45" w14:textId="78862768"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Charge, delivered by Preston, on behaviour after the lodge is closed (another extract from the </w:t>
      </w:r>
      <w:r>
        <w:tab/>
      </w:r>
      <w:r w:rsidRPr="68A78F3C">
        <w:rPr>
          <w:rFonts w:ascii="Calibri" w:eastAsia="Calibri" w:hAnsi="Calibri" w:cs="Calibri"/>
          <w:i/>
          <w:iCs/>
          <w:color w:val="000000" w:themeColor="text1"/>
        </w:rPr>
        <w:t xml:space="preserve">sixth of the Ancient Charges, rendered into Preston's </w:t>
      </w:r>
      <w:r w:rsidR="3483801D" w:rsidRPr="68A78F3C">
        <w:rPr>
          <w:rFonts w:ascii="Calibri" w:eastAsia="Calibri" w:hAnsi="Calibri" w:cs="Calibri"/>
          <w:i/>
          <w:iCs/>
          <w:color w:val="000000" w:themeColor="text1"/>
        </w:rPr>
        <w:t>w</w:t>
      </w:r>
      <w:r w:rsidRPr="68A78F3C">
        <w:rPr>
          <w:rFonts w:ascii="Calibri" w:eastAsia="Calibri" w:hAnsi="Calibri" w:cs="Calibri"/>
          <w:i/>
          <w:iCs/>
          <w:color w:val="000000" w:themeColor="text1"/>
        </w:rPr>
        <w:t>ords), finishing</w:t>
      </w:r>
      <w:r w:rsidR="5438EE63"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w:t>
      </w:r>
      <w:r w:rsidR="29BB5B0F"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Amen, So mote it </w:t>
      </w:r>
      <w:r>
        <w:tab/>
      </w:r>
      <w:r w:rsidRPr="68A78F3C">
        <w:rPr>
          <w:rFonts w:ascii="Calibri" w:eastAsia="Calibri" w:hAnsi="Calibri" w:cs="Calibri"/>
          <w:i/>
          <w:iCs/>
          <w:color w:val="000000" w:themeColor="text1"/>
        </w:rPr>
        <w:t>be.</w:t>
      </w:r>
      <w:r w:rsidR="003AB765"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and followed by a toast </w:t>
      </w:r>
      <w:r w:rsidR="605A93C5" w:rsidRPr="68A78F3C">
        <w:rPr>
          <w:rFonts w:ascii="Calibri" w:eastAsia="Calibri" w:hAnsi="Calibri" w:cs="Calibri"/>
          <w:i/>
          <w:iCs/>
          <w:color w:val="000000" w:themeColor="text1"/>
        </w:rPr>
        <w:t>- ‘</w:t>
      </w:r>
      <w:r w:rsidRPr="68A78F3C">
        <w:rPr>
          <w:rFonts w:ascii="Calibri" w:eastAsia="Calibri" w:hAnsi="Calibri" w:cs="Calibri"/>
          <w:i/>
          <w:iCs/>
          <w:color w:val="000000" w:themeColor="text1"/>
        </w:rPr>
        <w:t xml:space="preserve">May the cardinal virtues, with the grand principles of </w:t>
      </w:r>
      <w:r>
        <w:tab/>
      </w:r>
      <w:r w:rsidRPr="68A78F3C">
        <w:rPr>
          <w:rFonts w:ascii="Calibri" w:eastAsia="Calibri" w:hAnsi="Calibri" w:cs="Calibri"/>
          <w:i/>
          <w:iCs/>
          <w:color w:val="000000" w:themeColor="text1"/>
        </w:rPr>
        <w:t>Masonry, always distinguish us</w:t>
      </w:r>
      <w:r w:rsidR="738D4CC4"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may we be happy to meet, happy to part, and happy to </w:t>
      </w:r>
      <w:r>
        <w:tab/>
      </w:r>
      <w:r w:rsidRPr="68A78F3C">
        <w:rPr>
          <w:rFonts w:ascii="Calibri" w:eastAsia="Calibri" w:hAnsi="Calibri" w:cs="Calibri"/>
          <w:i/>
          <w:iCs/>
          <w:color w:val="000000" w:themeColor="text1"/>
        </w:rPr>
        <w:t>meet again.</w:t>
      </w:r>
    </w:p>
    <w:p w14:paraId="20CB974B" w14:textId="2E737FA4"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Song,</w:t>
      </w:r>
      <w:r w:rsidR="294743BD" w:rsidRPr="68A78F3C">
        <w:rPr>
          <w:rFonts w:ascii="Calibri" w:eastAsia="Calibri" w:hAnsi="Calibri" w:cs="Calibri"/>
          <w:i/>
          <w:iCs/>
          <w:color w:val="000000" w:themeColor="text1"/>
        </w:rPr>
        <w:t xml:space="preserve"> - </w:t>
      </w:r>
      <w:r w:rsidRPr="68A78F3C">
        <w:rPr>
          <w:rFonts w:ascii="Calibri" w:eastAsia="Calibri" w:hAnsi="Calibri" w:cs="Calibri"/>
          <w:i/>
          <w:iCs/>
          <w:color w:val="000000" w:themeColor="text1"/>
        </w:rPr>
        <w:t>the Entered Apprentice's Song, sung by all.</w:t>
      </w:r>
    </w:p>
    <w:p w14:paraId="22F5A984" w14:textId="753CB32F" w:rsidR="115D5393" w:rsidRDefault="115D5393"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21 William Preston)</w:t>
      </w:r>
    </w:p>
    <w:p w14:paraId="2039A4E9" w14:textId="17A98C99" w:rsidR="68A78F3C" w:rsidRDefault="68A78F3C" w:rsidP="68A78F3C">
      <w:pPr>
        <w:jc w:val="both"/>
        <w:rPr>
          <w:rFonts w:ascii="Calibri" w:eastAsia="Calibri" w:hAnsi="Calibri" w:cs="Calibri"/>
          <w:color w:val="000000" w:themeColor="text1"/>
        </w:rPr>
      </w:pPr>
    </w:p>
    <w:p w14:paraId="3E21826A" w14:textId="47DD5214" w:rsidR="68A78F3C" w:rsidRDefault="68A78F3C" w:rsidP="68A78F3C">
      <w:pPr>
        <w:jc w:val="both"/>
        <w:rPr>
          <w:rFonts w:ascii="Calibri" w:eastAsia="Calibri" w:hAnsi="Calibri" w:cs="Calibri"/>
          <w:color w:val="000000" w:themeColor="text1"/>
        </w:rPr>
      </w:pPr>
    </w:p>
    <w:p w14:paraId="1B86D2A2" w14:textId="0F37349C"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Preston then thanked the Grand Master and the Grand Officers for attending and the Grand Master </w:t>
      </w:r>
      <w:r w:rsidR="7834A98C"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expressed his great approbation of the regularity of the whole </w:t>
      </w:r>
      <w:r w:rsidR="06F4092A" w:rsidRPr="68A78F3C">
        <w:rPr>
          <w:rFonts w:ascii="Calibri" w:eastAsia="Calibri" w:hAnsi="Calibri" w:cs="Calibri"/>
          <w:color w:val="000000" w:themeColor="text1"/>
        </w:rPr>
        <w:t>proceedings</w:t>
      </w:r>
      <w:r w:rsidRPr="68A78F3C">
        <w:rPr>
          <w:rFonts w:ascii="Calibri" w:eastAsia="Calibri" w:hAnsi="Calibri" w:cs="Calibri"/>
          <w:color w:val="000000" w:themeColor="text1"/>
        </w:rPr>
        <w:t xml:space="preserve">'. Preston then closed the </w:t>
      </w:r>
      <w:r w:rsidR="405F8000"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with the same Wardens. </w:t>
      </w:r>
    </w:p>
    <w:p w14:paraId="67E2F49C" w14:textId="19755868"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Sanction </w:t>
      </w:r>
    </w:p>
    <w:p w14:paraId="3B3F6D08" w14:textId="6C13ABFC"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It was, of course, this approbation of regularity by the Grand Master which was important to Preston, for despite the opposition he had experienced, the system he now taught, as indeed he did, and practised, and encouraged others to practise, had been shown on the highest authority to be regular. When the first edition of </w:t>
      </w:r>
      <w:r w:rsidR="14663201" w:rsidRPr="68A78F3C">
        <w:rPr>
          <w:rFonts w:ascii="Calibri" w:eastAsia="Calibri" w:hAnsi="Calibri" w:cs="Calibri"/>
          <w:i/>
          <w:iCs/>
          <w:color w:val="000000" w:themeColor="text1"/>
        </w:rPr>
        <w:t>Illustrations</w:t>
      </w:r>
      <w:r w:rsidRPr="68A78F3C">
        <w:rPr>
          <w:rFonts w:ascii="Calibri" w:eastAsia="Calibri" w:hAnsi="Calibri" w:cs="Calibri"/>
          <w:i/>
          <w:iCs/>
          <w:color w:val="000000" w:themeColor="text1"/>
        </w:rPr>
        <w:t xml:space="preserve"> of Masonry</w:t>
      </w:r>
      <w:r w:rsidRPr="68A78F3C">
        <w:rPr>
          <w:rFonts w:ascii="Calibri" w:eastAsia="Calibri" w:hAnsi="Calibri" w:cs="Calibri"/>
          <w:color w:val="000000" w:themeColor="text1"/>
        </w:rPr>
        <w:t xml:space="preserve">, containing the details of the Gala, was published later in 1772, it bore the following sanction: </w:t>
      </w:r>
    </w:p>
    <w:p w14:paraId="2F11F43B" w14:textId="6C154F8F"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Brother William Preston has compiled a Book, intitled, </w:t>
      </w:r>
      <w:r w:rsidR="3F32F8DE" w:rsidRPr="68A78F3C">
        <w:rPr>
          <w:rFonts w:ascii="Calibri" w:eastAsia="Calibri" w:hAnsi="Calibri" w:cs="Calibri"/>
          <w:i/>
          <w:iCs/>
          <w:color w:val="000000" w:themeColor="text1"/>
        </w:rPr>
        <w:t xml:space="preserve">“ILLUSTRATIONS OF </w:t>
      </w:r>
      <w:r w:rsidRPr="68A78F3C">
        <w:rPr>
          <w:rFonts w:ascii="Calibri" w:eastAsia="Calibri" w:hAnsi="Calibri" w:cs="Calibri"/>
          <w:i/>
          <w:iCs/>
          <w:color w:val="000000" w:themeColor="text1"/>
        </w:rPr>
        <w:t xml:space="preserve">MASONRY", and has </w:t>
      </w:r>
      <w:r>
        <w:tab/>
      </w:r>
      <w:r w:rsidRPr="68A78F3C">
        <w:rPr>
          <w:rFonts w:ascii="Calibri" w:eastAsia="Calibri" w:hAnsi="Calibri" w:cs="Calibri"/>
          <w:i/>
          <w:iCs/>
          <w:color w:val="000000" w:themeColor="text1"/>
        </w:rPr>
        <w:t xml:space="preserve">requested our Sanction for the publication thereof, we have perused the said Book, and finding </w:t>
      </w:r>
      <w:r>
        <w:tab/>
      </w:r>
      <w:r w:rsidRPr="68A78F3C">
        <w:rPr>
          <w:rFonts w:ascii="Calibri" w:eastAsia="Calibri" w:hAnsi="Calibri" w:cs="Calibri"/>
          <w:i/>
          <w:iCs/>
          <w:color w:val="000000" w:themeColor="text1"/>
        </w:rPr>
        <w:t xml:space="preserve">it to correspond with the ancient practices of this Society, do recommend the same. </w:t>
      </w:r>
    </w:p>
    <w:p w14:paraId="1CED6037" w14:textId="451AC053" w:rsidR="74D49F71" w:rsidRPr="00357441" w:rsidRDefault="74D49F71" w:rsidP="68A78F3C">
      <w:pPr>
        <w:ind w:left="3600" w:firstLine="720"/>
        <w:jc w:val="both"/>
        <w:rPr>
          <w:rFonts w:ascii="Calibri" w:eastAsia="Calibri" w:hAnsi="Calibri" w:cs="Calibri"/>
          <w:i/>
          <w:iCs/>
          <w:color w:val="000000" w:themeColor="text1"/>
          <w:lang w:val="fr-FR"/>
        </w:rPr>
      </w:pPr>
      <w:r w:rsidRPr="00357441">
        <w:rPr>
          <w:rFonts w:ascii="Calibri" w:eastAsia="Calibri" w:hAnsi="Calibri" w:cs="Calibri"/>
          <w:i/>
          <w:iCs/>
          <w:color w:val="000000" w:themeColor="text1"/>
          <w:lang w:val="fr-FR"/>
        </w:rPr>
        <w:t xml:space="preserve">PETRE, Grand Master </w:t>
      </w:r>
    </w:p>
    <w:p w14:paraId="7624C0DD" w14:textId="53225BC0" w:rsidR="74D49F71" w:rsidRPr="00357441" w:rsidRDefault="74D49F71" w:rsidP="68A78F3C">
      <w:pPr>
        <w:ind w:left="3600" w:firstLine="720"/>
        <w:jc w:val="both"/>
        <w:rPr>
          <w:rFonts w:ascii="Calibri" w:eastAsia="Calibri" w:hAnsi="Calibri" w:cs="Calibri"/>
          <w:i/>
          <w:iCs/>
          <w:color w:val="000000" w:themeColor="text1"/>
          <w:lang w:val="fr-FR"/>
        </w:rPr>
      </w:pPr>
      <w:r w:rsidRPr="00357441">
        <w:rPr>
          <w:rFonts w:ascii="Calibri" w:eastAsia="Calibri" w:hAnsi="Calibri" w:cs="Calibri"/>
          <w:i/>
          <w:iCs/>
          <w:color w:val="000000" w:themeColor="text1"/>
          <w:lang w:val="fr-FR"/>
        </w:rPr>
        <w:t xml:space="preserve">CHARLES DILLON, D. G M. </w:t>
      </w:r>
    </w:p>
    <w:p w14:paraId="0A0CABED" w14:textId="47902BC1" w:rsidR="74D49F71" w:rsidRPr="00357441" w:rsidRDefault="74D49F71" w:rsidP="68A78F3C">
      <w:pPr>
        <w:ind w:left="3600" w:firstLine="720"/>
        <w:jc w:val="both"/>
        <w:rPr>
          <w:rFonts w:ascii="Calibri" w:eastAsia="Calibri" w:hAnsi="Calibri" w:cs="Calibri"/>
          <w:i/>
          <w:iCs/>
          <w:color w:val="000000" w:themeColor="text1"/>
          <w:lang w:val="de-DE"/>
        </w:rPr>
      </w:pPr>
      <w:r w:rsidRPr="00357441">
        <w:rPr>
          <w:rFonts w:ascii="Calibri" w:eastAsia="Calibri" w:hAnsi="Calibri" w:cs="Calibri"/>
          <w:i/>
          <w:iCs/>
          <w:color w:val="000000" w:themeColor="text1"/>
          <w:lang w:val="de-DE"/>
        </w:rPr>
        <w:t>PETER PARKER</w:t>
      </w:r>
      <w:r w:rsidR="1B86674B" w:rsidRPr="00357441">
        <w:rPr>
          <w:rFonts w:ascii="Calibri" w:eastAsia="Calibri" w:hAnsi="Calibri" w:cs="Calibri"/>
          <w:i/>
          <w:iCs/>
          <w:color w:val="000000" w:themeColor="text1"/>
          <w:lang w:val="de-DE"/>
        </w:rPr>
        <w:t xml:space="preserve"> – G. Wardens</w:t>
      </w:r>
    </w:p>
    <w:p w14:paraId="224ED046" w14:textId="641E6CDC" w:rsidR="74D49F71" w:rsidRPr="00357441" w:rsidRDefault="74D49F71" w:rsidP="68A78F3C">
      <w:pPr>
        <w:ind w:left="3600" w:firstLine="720"/>
        <w:jc w:val="both"/>
        <w:rPr>
          <w:rFonts w:ascii="Calibri" w:eastAsia="Calibri" w:hAnsi="Calibri" w:cs="Calibri"/>
          <w:i/>
          <w:iCs/>
          <w:color w:val="000000" w:themeColor="text1"/>
          <w:lang w:val="de-DE"/>
        </w:rPr>
      </w:pPr>
      <w:r w:rsidRPr="00357441">
        <w:rPr>
          <w:rFonts w:ascii="Calibri" w:eastAsia="Calibri" w:hAnsi="Calibri" w:cs="Calibri"/>
          <w:i/>
          <w:iCs/>
          <w:color w:val="000000" w:themeColor="text1"/>
          <w:lang w:val="de-DE"/>
        </w:rPr>
        <w:t xml:space="preserve">WILLIAM ATKINSON </w:t>
      </w:r>
      <w:r w:rsidR="1223686E" w:rsidRPr="00357441">
        <w:rPr>
          <w:rFonts w:ascii="Calibri" w:eastAsia="Calibri" w:hAnsi="Calibri" w:cs="Calibri"/>
          <w:i/>
          <w:iCs/>
          <w:color w:val="000000" w:themeColor="text1"/>
          <w:lang w:val="de-DE"/>
        </w:rPr>
        <w:t xml:space="preserve">- </w:t>
      </w:r>
      <w:r w:rsidRPr="00357441">
        <w:rPr>
          <w:rFonts w:ascii="Calibri" w:eastAsia="Calibri" w:hAnsi="Calibri" w:cs="Calibri"/>
          <w:i/>
          <w:iCs/>
          <w:color w:val="000000" w:themeColor="text1"/>
          <w:lang w:val="de-DE"/>
        </w:rPr>
        <w:t xml:space="preserve">G. Wardens </w:t>
      </w:r>
    </w:p>
    <w:p w14:paraId="004FF994" w14:textId="43BD0872"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lastRenderedPageBreak/>
        <w:t xml:space="preserve">JAMES HESELTINE, </w:t>
      </w:r>
    </w:p>
    <w:p w14:paraId="7DCEBDC1" w14:textId="67519833" w:rsidR="74D49F71" w:rsidRDefault="74D49F71" w:rsidP="68A78F3C">
      <w:pPr>
        <w:ind w:left="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G Secretary. </w:t>
      </w:r>
    </w:p>
    <w:p w14:paraId="21C378C2" w14:textId="1EED0239"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 lectures themselves were not included in the </w:t>
      </w:r>
      <w:r w:rsidRPr="68A78F3C">
        <w:rPr>
          <w:rFonts w:ascii="Calibri" w:eastAsia="Calibri" w:hAnsi="Calibri" w:cs="Calibri"/>
          <w:i/>
          <w:iCs/>
          <w:color w:val="000000" w:themeColor="text1"/>
        </w:rPr>
        <w:t>Illustrations</w:t>
      </w:r>
      <w:r w:rsidRPr="68A78F3C">
        <w:rPr>
          <w:rFonts w:ascii="Calibri" w:eastAsia="Calibri" w:hAnsi="Calibri" w:cs="Calibri"/>
          <w:color w:val="000000" w:themeColor="text1"/>
        </w:rPr>
        <w:t xml:space="preserve">, for those lectures contained what was considered secret about masonry. Preston did include </w:t>
      </w:r>
      <w:r w:rsidR="0606B2DF" w:rsidRPr="68A78F3C">
        <w:rPr>
          <w:rFonts w:ascii="Calibri" w:eastAsia="Calibri" w:hAnsi="Calibri" w:cs="Calibri"/>
          <w:color w:val="000000" w:themeColor="text1"/>
        </w:rPr>
        <w:t>‘</w:t>
      </w:r>
      <w:r w:rsidRPr="68A78F3C">
        <w:rPr>
          <w:rFonts w:ascii="Calibri" w:eastAsia="Calibri" w:hAnsi="Calibri" w:cs="Calibri"/>
          <w:color w:val="000000" w:themeColor="text1"/>
        </w:rPr>
        <w:t>Remarks on the First Lecture</w:t>
      </w:r>
      <w:r w:rsidR="7AE100A7"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which was a commentary to be read in conjunction with the lectures for a better appreciation of them. </w:t>
      </w:r>
    </w:p>
    <w:p w14:paraId="230FB89F" w14:textId="3A210AB4"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Assistants of the Gala </w:t>
      </w:r>
    </w:p>
    <w:p w14:paraId="18037505" w14:textId="7A460B8B"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Preston gives the names of the twelve brethren who acted as assistants to give the answers to the lecture questions and they were, of course, likely to have been people with whom he was in fairly close masonic contact. He made rather a point of having in his team, James Bottomley, Master that year of the Stewards' Lodge. Bottomley was a Coal Merchant (which usually meant : contractor arranging for bulk supplies of coal to London by sea from the north- cast of England) near what is now Holborn Circus, not very far from the area where Preston lived. Bottomley later achieved great distinction under the premier Grand Lodge but, like Preston, he had originally been initiated under the Antients Grand Lodge and had been remade in Mourning Bush </w:t>
      </w:r>
      <w:r w:rsidR="16AA472C"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(now Lodge of Emulation, No 21) in 1767. It is probable that he introduced to Preston two other members of that lodge, Robert Ledlie, who had been initiated there in 1771, and Jonathan White, who was a member in 1768. James Farmer was also a near neighbour of Preston's, for he was an apothecary in Fleet Market, and he also happened to be Junior Warden to Bottomley in the Stewards' Lodge. He had been initiated in the Lodge of Cordiality in 1764, belonged to a number of lodges and continued very active in masonry for some years. He was musically inclined and was a founder of the Musicians' Lodge in 1767. </w:t>
      </w:r>
    </w:p>
    <w:p w14:paraId="76C00B4D" w14:textId="22D99AF7" w:rsidR="75C0E10C" w:rsidRDefault="75C0E10C"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22 William Preston)</w:t>
      </w:r>
    </w:p>
    <w:p w14:paraId="5735A310" w14:textId="4B056122" w:rsidR="68A78F3C" w:rsidRDefault="68A78F3C" w:rsidP="68A78F3C">
      <w:pPr>
        <w:jc w:val="both"/>
        <w:rPr>
          <w:rFonts w:ascii="Calibri" w:eastAsia="Calibri" w:hAnsi="Calibri" w:cs="Calibri"/>
          <w:color w:val="000000" w:themeColor="text1"/>
        </w:rPr>
      </w:pPr>
    </w:p>
    <w:p w14:paraId="0A6E5160" w14:textId="50B0C102" w:rsidR="68A78F3C" w:rsidRDefault="68A78F3C" w:rsidP="68A78F3C">
      <w:pPr>
        <w:jc w:val="both"/>
        <w:rPr>
          <w:rFonts w:ascii="Calibri" w:eastAsia="Calibri" w:hAnsi="Calibri" w:cs="Calibri"/>
          <w:color w:val="000000" w:themeColor="text1"/>
        </w:rPr>
      </w:pPr>
    </w:p>
    <w:p w14:paraId="5E953D72" w14:textId="7D5467DE"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Preston naturally recruited several from the </w:t>
      </w:r>
      <w:r w:rsidR="7C2495CB"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he happened to be interested in at that time; this was the Philanthropic Lodge, of which he appears to have been Master from 1768 to 1774. From this lodge came John Allcock, the senior member of the lodge, Simon Dobbs, who had joined in 1771, A. Gliddon who was initiated in February 1771, Thomas Pugh, initiated in October 1770 and John Wells who had joined </w:t>
      </w:r>
      <w:r w:rsidR="3168CE67" w:rsidRPr="68A78F3C">
        <w:rPr>
          <w:rFonts w:ascii="Calibri" w:eastAsia="Calibri" w:hAnsi="Calibri" w:cs="Calibri"/>
          <w:color w:val="000000" w:themeColor="text1"/>
        </w:rPr>
        <w:t>e</w:t>
      </w:r>
      <w:r w:rsidRPr="68A78F3C">
        <w:rPr>
          <w:rFonts w:ascii="Calibri" w:eastAsia="Calibri" w:hAnsi="Calibri" w:cs="Calibri"/>
          <w:color w:val="000000" w:themeColor="text1"/>
        </w:rPr>
        <w:t>arly in 1772. John Hill's lodge at the date o</w:t>
      </w:r>
      <w:r w:rsidR="30FDA906" w:rsidRPr="68A78F3C">
        <w:rPr>
          <w:rFonts w:ascii="Calibri" w:eastAsia="Calibri" w:hAnsi="Calibri" w:cs="Calibri"/>
          <w:color w:val="000000" w:themeColor="text1"/>
        </w:rPr>
        <w:t>f</w:t>
      </w:r>
      <w:r w:rsidRPr="68A78F3C">
        <w:rPr>
          <w:rFonts w:ascii="Calibri" w:eastAsia="Calibri" w:hAnsi="Calibri" w:cs="Calibri"/>
          <w:color w:val="000000" w:themeColor="text1"/>
        </w:rPr>
        <w:t xml:space="preserve"> the Gala is not known but he also joined Philanthropic Lodge during the sam</w:t>
      </w:r>
      <w:r w:rsidR="5A43D5EE"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 y</w:t>
      </w:r>
      <w:r w:rsidR="1597F011"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ar. Samuel Sidebottom was a member of Corner Stone Lodge and his connection with Preston is not clear. Captain </w:t>
      </w:r>
      <w:r w:rsidR="0DDB24E6" w:rsidRPr="68A78F3C">
        <w:rPr>
          <w:rFonts w:ascii="Calibri" w:eastAsia="Calibri" w:hAnsi="Calibri" w:cs="Calibri"/>
          <w:color w:val="000000" w:themeColor="text1"/>
        </w:rPr>
        <w:t>George</w:t>
      </w:r>
      <w:r w:rsidRPr="68A78F3C">
        <w:rPr>
          <w:rFonts w:ascii="Calibri" w:eastAsia="Calibri" w:hAnsi="Calibri" w:cs="Calibri"/>
          <w:color w:val="000000" w:themeColor="text1"/>
        </w:rPr>
        <w:t xml:space="preserve"> Smith was a very </w:t>
      </w:r>
      <w:r w:rsidR="396F2390" w:rsidRPr="68A78F3C">
        <w:rPr>
          <w:rFonts w:ascii="Calibri" w:eastAsia="Calibri" w:hAnsi="Calibri" w:cs="Calibri"/>
          <w:color w:val="000000" w:themeColor="text1"/>
        </w:rPr>
        <w:t>colourful</w:t>
      </w:r>
      <w:r w:rsidRPr="68A78F3C">
        <w:rPr>
          <w:rFonts w:ascii="Calibri" w:eastAsia="Calibri" w:hAnsi="Calibri" w:cs="Calibri"/>
          <w:color w:val="000000" w:themeColor="text1"/>
        </w:rPr>
        <w:t xml:space="preserve"> character who had recently burst on to the London masonic scene. He was at this </w:t>
      </w:r>
      <w:r w:rsidR="7CE4CE27" w:rsidRPr="68A78F3C">
        <w:rPr>
          <w:rFonts w:ascii="Calibri" w:eastAsia="Calibri" w:hAnsi="Calibri" w:cs="Calibri"/>
          <w:color w:val="000000" w:themeColor="text1"/>
        </w:rPr>
        <w:t>time</w:t>
      </w:r>
      <w:r w:rsidRPr="68A78F3C">
        <w:rPr>
          <w:rFonts w:ascii="Calibri" w:eastAsia="Calibri" w:hAnsi="Calibri" w:cs="Calibri"/>
          <w:color w:val="000000" w:themeColor="text1"/>
        </w:rPr>
        <w:t xml:space="preserve"> Inspector of the Royal Military Academy at Woolwich and had </w:t>
      </w:r>
      <w:r w:rsidR="00C87461" w:rsidRPr="68A78F3C">
        <w:rPr>
          <w:rFonts w:ascii="Calibri" w:eastAsia="Calibri" w:hAnsi="Calibri" w:cs="Calibri"/>
          <w:color w:val="000000" w:themeColor="text1"/>
        </w:rPr>
        <w:t>been</w:t>
      </w:r>
      <w:r w:rsidRPr="68A78F3C">
        <w:rPr>
          <w:rFonts w:ascii="Calibri" w:eastAsia="Calibri" w:hAnsi="Calibri" w:cs="Calibri"/>
          <w:color w:val="000000" w:themeColor="text1"/>
        </w:rPr>
        <w:t xml:space="preserve"> initiated in a lodge in Germany while on service in that country. He had joined the Royal Military Lodge at Woolwich and also, in 1771, the Lodge of Concord in London. He became intensely involved in London masonry and later </w:t>
      </w:r>
      <w:r w:rsidR="2D906D0D" w:rsidRPr="68A78F3C">
        <w:rPr>
          <w:rFonts w:ascii="Calibri" w:eastAsia="Calibri" w:hAnsi="Calibri" w:cs="Calibri"/>
          <w:color w:val="000000" w:themeColor="text1"/>
        </w:rPr>
        <w:t>became</w:t>
      </w:r>
      <w:r w:rsidRPr="68A78F3C">
        <w:rPr>
          <w:rFonts w:ascii="Calibri" w:eastAsia="Calibri" w:hAnsi="Calibri" w:cs="Calibri"/>
          <w:color w:val="000000" w:themeColor="text1"/>
        </w:rPr>
        <w:t xml:space="preserve"> Provincial Grand Master for Kent, but he was not over-scrupulous in hi! masonic conduct, got on the wrong side of Authority and was later expelled. </w:t>
      </w:r>
    </w:p>
    <w:p w14:paraId="1AA199AC" w14:textId="041D7DF5"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Illustrations of Masonry, First Edition </w:t>
      </w:r>
    </w:p>
    <w:p w14:paraId="50D58A50" w14:textId="54DBB3E3"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 record of the Gala and the commentary on the lecture, along with Preston's own Introduction, only fill 68 pages. He explains in his Preface his reasons for inserting other material: </w:t>
      </w:r>
    </w:p>
    <w:p w14:paraId="691ED079" w14:textId="168DEC89"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lastRenderedPageBreak/>
        <w:t xml:space="preserve">My first design was only to publish the oration I delivered at the Gala, and this at the particular </w:t>
      </w:r>
      <w:r>
        <w:tab/>
      </w:r>
      <w:r w:rsidRPr="68A78F3C">
        <w:rPr>
          <w:rFonts w:ascii="Calibri" w:eastAsia="Calibri" w:hAnsi="Calibri" w:cs="Calibri"/>
          <w:i/>
          <w:iCs/>
          <w:color w:val="000000" w:themeColor="text1"/>
        </w:rPr>
        <w:t xml:space="preserve">request of a few friends, but, on advising farther, I was influenced to give the whole proceedings </w:t>
      </w:r>
      <w:r>
        <w:tab/>
      </w:r>
      <w:r w:rsidRPr="68A78F3C">
        <w:rPr>
          <w:rFonts w:ascii="Calibri" w:eastAsia="Calibri" w:hAnsi="Calibri" w:cs="Calibri"/>
          <w:i/>
          <w:iCs/>
          <w:color w:val="000000" w:themeColor="text1"/>
        </w:rPr>
        <w:t xml:space="preserve">of that evening. The entertainment being to be annually repeated, I thought it necessary to </w:t>
      </w:r>
      <w:r>
        <w:tab/>
      </w:r>
      <w:r w:rsidRPr="68A78F3C">
        <w:rPr>
          <w:rFonts w:ascii="Calibri" w:eastAsia="Calibri" w:hAnsi="Calibri" w:cs="Calibri"/>
          <w:i/>
          <w:iCs/>
          <w:color w:val="000000" w:themeColor="text1"/>
        </w:rPr>
        <w:t xml:space="preserve">recite several particulars I should otherwise hare omitted, in order that it might serve as a </w:t>
      </w:r>
      <w:r>
        <w:tab/>
      </w:r>
      <w:r w:rsidRPr="68A78F3C">
        <w:rPr>
          <w:rFonts w:ascii="Calibri" w:eastAsia="Calibri" w:hAnsi="Calibri" w:cs="Calibri"/>
          <w:i/>
          <w:iCs/>
          <w:color w:val="000000" w:themeColor="text1"/>
        </w:rPr>
        <w:t xml:space="preserve">precedent for future exhibitions of the same kind. To illustrate the nature of the scheme I had </w:t>
      </w:r>
      <w:r>
        <w:tab/>
      </w:r>
      <w:r w:rsidRPr="68A78F3C">
        <w:rPr>
          <w:rFonts w:ascii="Calibri" w:eastAsia="Calibri" w:hAnsi="Calibri" w:cs="Calibri"/>
          <w:i/>
          <w:iCs/>
          <w:color w:val="000000" w:themeColor="text1"/>
        </w:rPr>
        <w:t xml:space="preserve">adopted, I added several remarks and observations, and these I humbly apprehend, will be </w:t>
      </w:r>
      <w:r>
        <w:tab/>
      </w:r>
      <w:r w:rsidRPr="68A78F3C">
        <w:rPr>
          <w:rFonts w:ascii="Calibri" w:eastAsia="Calibri" w:hAnsi="Calibri" w:cs="Calibri"/>
          <w:i/>
          <w:iCs/>
          <w:color w:val="000000" w:themeColor="text1"/>
        </w:rPr>
        <w:t xml:space="preserve">found not to be the </w:t>
      </w:r>
      <w:r w:rsidR="2B2E6B90" w:rsidRPr="68A78F3C">
        <w:rPr>
          <w:rFonts w:ascii="Calibri" w:eastAsia="Calibri" w:hAnsi="Calibri" w:cs="Calibri"/>
          <w:i/>
          <w:iCs/>
          <w:color w:val="000000" w:themeColor="text1"/>
        </w:rPr>
        <w:t>least</w:t>
      </w:r>
      <w:r w:rsidRPr="68A78F3C">
        <w:rPr>
          <w:rFonts w:ascii="Calibri" w:eastAsia="Calibri" w:hAnsi="Calibri" w:cs="Calibri"/>
          <w:i/>
          <w:iCs/>
          <w:color w:val="000000" w:themeColor="text1"/>
        </w:rPr>
        <w:t xml:space="preserve"> useful part of the work. </w:t>
      </w:r>
    </w:p>
    <w:p w14:paraId="399C6EC9" w14:textId="2BE80F94"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Having thus extended my plan beyond the useful bounds of a pamphlet, I resolved to select </w:t>
      </w:r>
      <w:r>
        <w:tab/>
      </w:r>
      <w:r w:rsidRPr="68A78F3C">
        <w:rPr>
          <w:rFonts w:ascii="Calibri" w:eastAsia="Calibri" w:hAnsi="Calibri" w:cs="Calibri"/>
          <w:i/>
          <w:iCs/>
          <w:color w:val="000000" w:themeColor="text1"/>
        </w:rPr>
        <w:t xml:space="preserve">some of the best pieces on the subject I could find, and to annex a few commentaries, the more </w:t>
      </w:r>
      <w:r>
        <w:tab/>
      </w:r>
      <w:r w:rsidRPr="68A78F3C">
        <w:rPr>
          <w:rFonts w:ascii="Calibri" w:eastAsia="Calibri" w:hAnsi="Calibri" w:cs="Calibri"/>
          <w:i/>
          <w:iCs/>
          <w:color w:val="000000" w:themeColor="text1"/>
        </w:rPr>
        <w:t xml:space="preserve">effectually to answer the end I had in view. </w:t>
      </w:r>
    </w:p>
    <w:p w14:paraId="0AA7CF68" w14:textId="1EB6B97E" w:rsidR="74D49F71" w:rsidRDefault="74D49F71" w:rsidP="68A78F3C">
      <w:pPr>
        <w:jc w:val="both"/>
        <w:rPr>
          <w:rFonts w:ascii="Calibri" w:eastAsia="Calibri" w:hAnsi="Calibri" w:cs="Calibri"/>
          <w:color w:val="FF0000"/>
        </w:rPr>
      </w:pPr>
      <w:r w:rsidRPr="68A78F3C">
        <w:rPr>
          <w:rFonts w:ascii="Calibri" w:eastAsia="Calibri" w:hAnsi="Calibri" w:cs="Calibri"/>
          <w:color w:val="FF0000"/>
        </w:rPr>
        <w:t xml:space="preserve">His </w:t>
      </w:r>
      <w:r w:rsidR="5147A9F0" w:rsidRPr="68A78F3C">
        <w:rPr>
          <w:rFonts w:ascii="Calibri" w:eastAsia="Calibri" w:hAnsi="Calibri" w:cs="Calibri"/>
          <w:color w:val="FF0000"/>
        </w:rPr>
        <w:t>first</w:t>
      </w:r>
      <w:r w:rsidRPr="68A78F3C">
        <w:rPr>
          <w:rFonts w:ascii="Calibri" w:eastAsia="Calibri" w:hAnsi="Calibri" w:cs="Calibri"/>
          <w:color w:val="FF0000"/>
        </w:rPr>
        <w:t xml:space="preserve"> piece, which he describes as a Vindication of Masonry, was taken from the </w:t>
      </w:r>
      <w:r w:rsidRPr="68A78F3C">
        <w:rPr>
          <w:rFonts w:ascii="Calibri" w:eastAsia="Calibri" w:hAnsi="Calibri" w:cs="Calibri"/>
          <w:i/>
          <w:iCs/>
          <w:color w:val="FF0000"/>
        </w:rPr>
        <w:t>Edinburgh Free-Masons Pocket Companion</w:t>
      </w:r>
      <w:r w:rsidRPr="68A78F3C">
        <w:rPr>
          <w:rFonts w:ascii="Calibri" w:eastAsia="Calibri" w:hAnsi="Calibri" w:cs="Calibri"/>
          <w:color w:val="FF0000"/>
        </w:rPr>
        <w:t xml:space="preserve"> for 1765, and is a 'discourse composed by Brother Charles Leslie, member of the Vernon Kilwinning Lodge, Edinburgh, and delivered by him at the consecration of that Lodge on the 15th of May 1741'. Next, he includes what he terms </w:t>
      </w:r>
      <w:r w:rsidR="6E6EE31C" w:rsidRPr="68A78F3C">
        <w:rPr>
          <w:rFonts w:ascii="Calibri" w:eastAsia="Calibri" w:hAnsi="Calibri" w:cs="Calibri"/>
          <w:color w:val="FF0000"/>
        </w:rPr>
        <w:t>‘</w:t>
      </w:r>
      <w:r w:rsidRPr="68A78F3C">
        <w:rPr>
          <w:rFonts w:ascii="Calibri" w:eastAsia="Calibri" w:hAnsi="Calibri" w:cs="Calibri"/>
          <w:color w:val="FF0000"/>
        </w:rPr>
        <w:t>The Fundamental Principles of Masonry Explained in a Letter from the learned Mr John Locke, to the Right Honourable Thomas Earl of Pembroke</w:t>
      </w:r>
      <w:r w:rsidR="495E405D" w:rsidRPr="68A78F3C">
        <w:rPr>
          <w:rFonts w:ascii="Calibri" w:eastAsia="Calibri" w:hAnsi="Calibri" w:cs="Calibri"/>
          <w:color w:val="FF0000"/>
        </w:rPr>
        <w:t>’</w:t>
      </w:r>
      <w:r w:rsidRPr="68A78F3C">
        <w:rPr>
          <w:rFonts w:ascii="Calibri" w:eastAsia="Calibri" w:hAnsi="Calibri" w:cs="Calibri"/>
          <w:color w:val="FF0000"/>
        </w:rPr>
        <w:t xml:space="preserve">. This letter purports to enclose a document, of which he gives the content in full, supposed to have been written by John Leland for King Henry VIII, which document had been recently found in the Bodleian Library at Oxford. Preston prefaces the whole with a long extract from Anderson's 1738 edition of the </w:t>
      </w:r>
      <w:r w:rsidRPr="68A78F3C">
        <w:rPr>
          <w:rFonts w:ascii="Calibri" w:eastAsia="Calibri" w:hAnsi="Calibri" w:cs="Calibri"/>
          <w:i/>
          <w:iCs/>
          <w:color w:val="FF0000"/>
        </w:rPr>
        <w:t>Constitutions</w:t>
      </w:r>
      <w:r w:rsidRPr="68A78F3C">
        <w:rPr>
          <w:rFonts w:ascii="Calibri" w:eastAsia="Calibri" w:hAnsi="Calibri" w:cs="Calibri"/>
          <w:color w:val="FF0000"/>
        </w:rPr>
        <w:t xml:space="preserve"> on the Act of Henry VI in 1425 (3 Hen VI cap 1) and some comments of his own, with quotations from a record of Edward IV relating to it. This letter and document, known now as the </w:t>
      </w:r>
      <w:r w:rsidRPr="68A78F3C">
        <w:rPr>
          <w:rFonts w:ascii="Calibri" w:eastAsia="Calibri" w:hAnsi="Calibri" w:cs="Calibri"/>
          <w:i/>
          <w:iCs/>
          <w:color w:val="FF0000"/>
        </w:rPr>
        <w:t>Leland-Locke MS</w:t>
      </w:r>
      <w:r w:rsidRPr="68A78F3C">
        <w:rPr>
          <w:rFonts w:ascii="Calibri" w:eastAsia="Calibri" w:hAnsi="Calibri" w:cs="Calibri"/>
          <w:color w:val="FF0000"/>
        </w:rPr>
        <w:t xml:space="preserve">, was first published in the </w:t>
      </w:r>
      <w:r w:rsidRPr="68A78F3C">
        <w:rPr>
          <w:rFonts w:ascii="Calibri" w:eastAsia="Calibri" w:hAnsi="Calibri" w:cs="Calibri"/>
          <w:i/>
          <w:iCs/>
          <w:color w:val="FF0000"/>
        </w:rPr>
        <w:t>Gentleman's Magazine</w:t>
      </w:r>
      <w:r w:rsidRPr="68A78F3C">
        <w:rPr>
          <w:rFonts w:ascii="Calibri" w:eastAsia="Calibri" w:hAnsi="Calibri" w:cs="Calibri"/>
          <w:color w:val="FF0000"/>
        </w:rPr>
        <w:t xml:space="preserve"> in 1753, described as a copy of a pamphlet printed in Frankfurt in</w:t>
      </w:r>
    </w:p>
    <w:p w14:paraId="15ACCBA4" w14:textId="520EAFFC" w:rsidR="3B6F3FC1" w:rsidRDefault="3B6F3FC1"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23 William Preston)</w:t>
      </w:r>
    </w:p>
    <w:p w14:paraId="2DCF3453" w14:textId="65E3BC94" w:rsidR="68A78F3C" w:rsidRDefault="68A78F3C" w:rsidP="68A78F3C">
      <w:pPr>
        <w:jc w:val="both"/>
        <w:rPr>
          <w:rFonts w:ascii="Calibri" w:eastAsia="Calibri" w:hAnsi="Calibri" w:cs="Calibri"/>
          <w:color w:val="000000" w:themeColor="text1"/>
        </w:rPr>
      </w:pPr>
    </w:p>
    <w:p w14:paraId="2CF18C01" w14:textId="777216CA" w:rsidR="68A78F3C" w:rsidRDefault="68A78F3C" w:rsidP="68A78F3C">
      <w:pPr>
        <w:jc w:val="both"/>
        <w:rPr>
          <w:rFonts w:ascii="Calibri" w:eastAsia="Calibri" w:hAnsi="Calibri" w:cs="Calibri"/>
          <w:color w:val="000000" w:themeColor="text1"/>
        </w:rPr>
      </w:pPr>
    </w:p>
    <w:p w14:paraId="7430B061" w14:textId="2384D5FA" w:rsidR="68A78F3C" w:rsidRDefault="68A78F3C" w:rsidP="68A78F3C">
      <w:pPr>
        <w:jc w:val="both"/>
        <w:rPr>
          <w:rFonts w:ascii="Calibri" w:eastAsia="Calibri" w:hAnsi="Calibri" w:cs="Calibri"/>
          <w:color w:val="000000" w:themeColor="text1"/>
        </w:rPr>
      </w:pPr>
    </w:p>
    <w:p w14:paraId="5F9349DD" w14:textId="5DEACC50" w:rsidR="68A78F3C" w:rsidRDefault="68A78F3C" w:rsidP="68A78F3C">
      <w:pPr>
        <w:jc w:val="both"/>
        <w:rPr>
          <w:rFonts w:ascii="Calibri" w:eastAsia="Calibri" w:hAnsi="Calibri" w:cs="Calibri"/>
          <w:color w:val="000000" w:themeColor="text1"/>
        </w:rPr>
      </w:pPr>
    </w:p>
    <w:p w14:paraId="79AB2503" w14:textId="3ECE0ACC" w:rsidR="74D49F71" w:rsidRDefault="74D49F71" w:rsidP="68A78F3C">
      <w:pPr>
        <w:jc w:val="both"/>
        <w:rPr>
          <w:rFonts w:ascii="Calibri" w:eastAsia="Calibri" w:hAnsi="Calibri" w:cs="Calibri"/>
          <w:color w:val="FF0000"/>
        </w:rPr>
      </w:pPr>
      <w:r w:rsidRPr="68A78F3C">
        <w:rPr>
          <w:rFonts w:ascii="Calibri" w:eastAsia="Calibri" w:hAnsi="Calibri" w:cs="Calibri"/>
          <w:color w:val="FF0000"/>
        </w:rPr>
        <w:t xml:space="preserve">1748. It was </w:t>
      </w:r>
      <w:r w:rsidR="0CFCA673" w:rsidRPr="68A78F3C">
        <w:rPr>
          <w:rFonts w:ascii="Calibri" w:eastAsia="Calibri" w:hAnsi="Calibri" w:cs="Calibri"/>
          <w:color w:val="FF0000"/>
        </w:rPr>
        <w:t>immediately</w:t>
      </w:r>
      <w:r w:rsidRPr="68A78F3C">
        <w:rPr>
          <w:rFonts w:ascii="Calibri" w:eastAsia="Calibri" w:hAnsi="Calibri" w:cs="Calibri"/>
          <w:color w:val="FF0000"/>
        </w:rPr>
        <w:t xml:space="preserve"> accepted by the masonic fraternity as genuine and was republished by them, first in Smith's </w:t>
      </w:r>
      <w:r w:rsidRPr="68A78F3C">
        <w:rPr>
          <w:rFonts w:ascii="Calibri" w:eastAsia="Calibri" w:hAnsi="Calibri" w:cs="Calibri"/>
          <w:i/>
          <w:iCs/>
          <w:color w:val="FF0000"/>
        </w:rPr>
        <w:t>Pocket Companion</w:t>
      </w:r>
      <w:r w:rsidRPr="68A78F3C">
        <w:rPr>
          <w:rFonts w:ascii="Calibri" w:eastAsia="Calibri" w:hAnsi="Calibri" w:cs="Calibri"/>
          <w:color w:val="FF0000"/>
        </w:rPr>
        <w:t xml:space="preserve"> in 1754 and later in the premier Grand </w:t>
      </w:r>
      <w:r w:rsidR="2DBCF8F0" w:rsidRPr="68A78F3C">
        <w:rPr>
          <w:rFonts w:ascii="Calibri" w:eastAsia="Calibri" w:hAnsi="Calibri" w:cs="Calibri"/>
          <w:color w:val="FF0000"/>
        </w:rPr>
        <w:t>Lodge's</w:t>
      </w:r>
      <w:r w:rsidRPr="68A78F3C">
        <w:rPr>
          <w:rFonts w:ascii="Calibri" w:eastAsia="Calibri" w:hAnsi="Calibri" w:cs="Calibri"/>
          <w:color w:val="FF0000"/>
        </w:rPr>
        <w:t xml:space="preserve"> own </w:t>
      </w:r>
      <w:r w:rsidRPr="68A78F3C">
        <w:rPr>
          <w:rFonts w:ascii="Calibri" w:eastAsia="Calibri" w:hAnsi="Calibri" w:cs="Calibri"/>
          <w:i/>
          <w:iCs/>
          <w:color w:val="FF0000"/>
        </w:rPr>
        <w:t>Book of Constitutions</w:t>
      </w:r>
      <w:r w:rsidRPr="68A78F3C">
        <w:rPr>
          <w:rFonts w:ascii="Calibri" w:eastAsia="Calibri" w:hAnsi="Calibri" w:cs="Calibri"/>
          <w:color w:val="FF0000"/>
        </w:rPr>
        <w:t xml:space="preserve">. In the </w:t>
      </w:r>
      <w:r w:rsidRPr="68A78F3C">
        <w:rPr>
          <w:rFonts w:ascii="Calibri" w:eastAsia="Calibri" w:hAnsi="Calibri" w:cs="Calibri"/>
          <w:i/>
          <w:iCs/>
          <w:color w:val="FF0000"/>
        </w:rPr>
        <w:t>Bodl</w:t>
      </w:r>
      <w:r w:rsidR="5613FE86" w:rsidRPr="68A78F3C">
        <w:rPr>
          <w:rFonts w:ascii="Calibri" w:eastAsia="Calibri" w:hAnsi="Calibri" w:cs="Calibri"/>
          <w:i/>
          <w:iCs/>
          <w:color w:val="FF0000"/>
        </w:rPr>
        <w:t>e</w:t>
      </w:r>
      <w:r w:rsidRPr="68A78F3C">
        <w:rPr>
          <w:rFonts w:ascii="Calibri" w:eastAsia="Calibri" w:hAnsi="Calibri" w:cs="Calibri"/>
          <w:i/>
          <w:iCs/>
          <w:color w:val="FF0000"/>
        </w:rPr>
        <w:t>ian Quarterly Record</w:t>
      </w:r>
      <w:r w:rsidRPr="68A78F3C">
        <w:rPr>
          <w:rFonts w:ascii="Calibri" w:eastAsia="Calibri" w:hAnsi="Calibri" w:cs="Calibri"/>
          <w:color w:val="FF0000"/>
        </w:rPr>
        <w:t xml:space="preserve"> vol i</w:t>
      </w:r>
      <w:r w:rsidR="3504BE2C" w:rsidRPr="68A78F3C">
        <w:rPr>
          <w:rFonts w:ascii="Calibri" w:eastAsia="Calibri" w:hAnsi="Calibri" w:cs="Calibri"/>
          <w:color w:val="FF0000"/>
        </w:rPr>
        <w:t>ii</w:t>
      </w:r>
      <w:r w:rsidRPr="68A78F3C">
        <w:rPr>
          <w:rFonts w:ascii="Calibri" w:eastAsia="Calibri" w:hAnsi="Calibri" w:cs="Calibri"/>
          <w:color w:val="FF0000"/>
        </w:rPr>
        <w:t xml:space="preserve"> No 26, it has </w:t>
      </w:r>
      <w:r w:rsidR="5E43E53D" w:rsidRPr="68A78F3C">
        <w:rPr>
          <w:rFonts w:ascii="Calibri" w:eastAsia="Calibri" w:hAnsi="Calibri" w:cs="Calibri"/>
          <w:color w:val="FF0000"/>
        </w:rPr>
        <w:t>been</w:t>
      </w:r>
      <w:r w:rsidRPr="68A78F3C">
        <w:rPr>
          <w:rFonts w:ascii="Calibri" w:eastAsia="Calibri" w:hAnsi="Calibri" w:cs="Calibri"/>
          <w:color w:val="FF0000"/>
        </w:rPr>
        <w:t xml:space="preserve"> shown in the twentieth century that no such document ever existed, so that </w:t>
      </w:r>
      <w:r w:rsidR="48A0E6ED" w:rsidRPr="68A78F3C">
        <w:rPr>
          <w:rFonts w:ascii="Calibri" w:eastAsia="Calibri" w:hAnsi="Calibri" w:cs="Calibri"/>
          <w:color w:val="FF0000"/>
        </w:rPr>
        <w:t>the</w:t>
      </w:r>
      <w:r w:rsidRPr="68A78F3C">
        <w:rPr>
          <w:rFonts w:ascii="Calibri" w:eastAsia="Calibri" w:hAnsi="Calibri" w:cs="Calibri"/>
          <w:color w:val="FF0000"/>
        </w:rPr>
        <w:t xml:space="preserve"> whole publication in 1753 was a hoax, but a remarkably successful </w:t>
      </w:r>
      <w:r w:rsidR="0A5331F5" w:rsidRPr="68A78F3C">
        <w:rPr>
          <w:rFonts w:ascii="Calibri" w:eastAsia="Calibri" w:hAnsi="Calibri" w:cs="Calibri"/>
          <w:color w:val="FF0000"/>
        </w:rPr>
        <w:t>one</w:t>
      </w:r>
      <w:r w:rsidRPr="68A78F3C">
        <w:rPr>
          <w:rFonts w:ascii="Calibri" w:eastAsia="Calibri" w:hAnsi="Calibri" w:cs="Calibri"/>
          <w:color w:val="FF0000"/>
        </w:rPr>
        <w:t xml:space="preserve">. It is fair to say that </w:t>
      </w:r>
      <w:r w:rsidR="62EADC66" w:rsidRPr="68A78F3C">
        <w:rPr>
          <w:rFonts w:ascii="Calibri" w:eastAsia="Calibri" w:hAnsi="Calibri" w:cs="Calibri"/>
          <w:color w:val="FF0000"/>
        </w:rPr>
        <w:t>several</w:t>
      </w:r>
      <w:r w:rsidRPr="68A78F3C">
        <w:rPr>
          <w:rFonts w:ascii="Calibri" w:eastAsia="Calibri" w:hAnsi="Calibri" w:cs="Calibri"/>
          <w:color w:val="FF0000"/>
        </w:rPr>
        <w:t xml:space="preserve"> German writers, from the late 17</w:t>
      </w:r>
      <w:r w:rsidR="31A32F07" w:rsidRPr="68A78F3C">
        <w:rPr>
          <w:rFonts w:ascii="Calibri" w:eastAsia="Calibri" w:hAnsi="Calibri" w:cs="Calibri"/>
          <w:color w:val="FF0000"/>
        </w:rPr>
        <w:t>00</w:t>
      </w:r>
      <w:r w:rsidRPr="68A78F3C">
        <w:rPr>
          <w:rFonts w:ascii="Calibri" w:eastAsia="Calibri" w:hAnsi="Calibri" w:cs="Calibri"/>
          <w:color w:val="FF0000"/>
        </w:rPr>
        <w:t xml:space="preserve">s on, had expressed considerable doubt about the authenticity of the document. If Preston's masters were deceived by the hoax, there seems no </w:t>
      </w:r>
      <w:r w:rsidR="3476B35A" w:rsidRPr="68A78F3C">
        <w:rPr>
          <w:rFonts w:ascii="Calibri" w:eastAsia="Calibri" w:hAnsi="Calibri" w:cs="Calibri"/>
          <w:color w:val="FF0000"/>
        </w:rPr>
        <w:t>reason</w:t>
      </w:r>
      <w:r w:rsidRPr="68A78F3C">
        <w:rPr>
          <w:rFonts w:ascii="Calibri" w:eastAsia="Calibri" w:hAnsi="Calibri" w:cs="Calibri"/>
          <w:color w:val="FF0000"/>
        </w:rPr>
        <w:t xml:space="preserve"> to </w:t>
      </w:r>
      <w:r w:rsidR="7E1A6690" w:rsidRPr="68A78F3C">
        <w:rPr>
          <w:rFonts w:ascii="Calibri" w:eastAsia="Calibri" w:hAnsi="Calibri" w:cs="Calibri"/>
          <w:color w:val="FF0000"/>
        </w:rPr>
        <w:t>blame</w:t>
      </w:r>
      <w:r w:rsidRPr="68A78F3C">
        <w:rPr>
          <w:rFonts w:ascii="Calibri" w:eastAsia="Calibri" w:hAnsi="Calibri" w:cs="Calibri"/>
          <w:color w:val="FF0000"/>
        </w:rPr>
        <w:t xml:space="preserve"> him for reproducing the material, nor for commenting on it and drawing from it several moral lessons. </w:t>
      </w:r>
    </w:p>
    <w:p w14:paraId="24A34BA6" w14:textId="4ED550AD"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At the end of the book he then:</w:t>
      </w:r>
    </w:p>
    <w:p w14:paraId="657ACE44" w14:textId="58CAB094"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subjoined an Appendix, which I flatter myself will not be undeserving the attention of my </w:t>
      </w:r>
      <w:r>
        <w:tab/>
      </w:r>
      <w:r>
        <w:tab/>
      </w:r>
      <w:r w:rsidRPr="68A78F3C">
        <w:rPr>
          <w:rFonts w:ascii="Calibri" w:eastAsia="Calibri" w:hAnsi="Calibri" w:cs="Calibri"/>
          <w:i/>
          <w:iCs/>
          <w:color w:val="000000" w:themeColor="text1"/>
        </w:rPr>
        <w:t xml:space="preserve">brethren, as it contains many articles never before published, and is compiled from the most </w:t>
      </w:r>
      <w:r>
        <w:tab/>
      </w:r>
      <w:r w:rsidRPr="68A78F3C">
        <w:rPr>
          <w:rFonts w:ascii="Calibri" w:eastAsia="Calibri" w:hAnsi="Calibri" w:cs="Calibri"/>
          <w:i/>
          <w:iCs/>
          <w:color w:val="000000" w:themeColor="text1"/>
        </w:rPr>
        <w:t xml:space="preserve">authentic records, and the best authorities I could procure. </w:t>
      </w:r>
    </w:p>
    <w:p w14:paraId="6DB84DB1" w14:textId="1A13F823"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lastRenderedPageBreak/>
        <w:t xml:space="preserve">The Appendix included. </w:t>
      </w:r>
    </w:p>
    <w:p w14:paraId="16FCEDE4" w14:textId="265096FB"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 charge to be delivered at initiation into the </w:t>
      </w:r>
      <w:r w:rsidR="0EB4181A" w:rsidRPr="68A78F3C">
        <w:rPr>
          <w:rFonts w:ascii="Calibri" w:eastAsia="Calibri" w:hAnsi="Calibri" w:cs="Calibri"/>
          <w:i/>
          <w:iCs/>
          <w:color w:val="000000" w:themeColor="text1"/>
        </w:rPr>
        <w:t>first</w:t>
      </w:r>
      <w:r w:rsidRPr="68A78F3C">
        <w:rPr>
          <w:rFonts w:ascii="Calibri" w:eastAsia="Calibri" w:hAnsi="Calibri" w:cs="Calibri"/>
          <w:i/>
          <w:iCs/>
          <w:color w:val="000000" w:themeColor="text1"/>
        </w:rPr>
        <w:t xml:space="preserve"> degree. </w:t>
      </w:r>
    </w:p>
    <w:p w14:paraId="5A8D1AEE" w14:textId="559C9382"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 charge to be delivered at initiation into the second degree. </w:t>
      </w:r>
    </w:p>
    <w:p w14:paraId="26CFC0F2" w14:textId="2C71313D"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 charge to be delivered at initiation into the third degree. </w:t>
      </w:r>
    </w:p>
    <w:p w14:paraId="3D7283BF" w14:textId="633F1D8F"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Prayer at opening the lodge. Prayer at closing the lodge. </w:t>
      </w:r>
    </w:p>
    <w:p w14:paraId="4C2B0EE6" w14:textId="5FFCCDDA"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Prayer at initiation into masonry. </w:t>
      </w:r>
    </w:p>
    <w:p w14:paraId="3CDD6D1E" w14:textId="65F234F1"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 Declaration to be subscribed, or assented to, by every candidate before his initiation. </w:t>
      </w:r>
    </w:p>
    <w:p w14:paraId="4F25B359" w14:textId="0F65ABDF"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Form of proposing a candidate. </w:t>
      </w:r>
    </w:p>
    <w:p w14:paraId="53744BAF" w14:textId="655D1F82"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Manner of constituting a lodge. </w:t>
      </w:r>
    </w:p>
    <w:p w14:paraId="1B56807F" w14:textId="352BEBDD"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Form of petition for a constitution. </w:t>
      </w:r>
    </w:p>
    <w:p w14:paraId="79D3E6B2" w14:textId="74DD8EE9"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Ceremony of consecration. </w:t>
      </w:r>
    </w:p>
    <w:p w14:paraId="5A12C68B" w14:textId="4F418B95"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Mode of installation</w:t>
      </w:r>
      <w:r w:rsidR="468578EB" w:rsidRPr="68A78F3C">
        <w:rPr>
          <w:rFonts w:ascii="Calibri" w:eastAsia="Calibri" w:hAnsi="Calibri" w:cs="Calibri"/>
          <w:i/>
          <w:iCs/>
          <w:color w:val="000000" w:themeColor="text1"/>
        </w:rPr>
        <w:t>.</w:t>
      </w:r>
      <w:r w:rsidRPr="68A78F3C">
        <w:rPr>
          <w:rFonts w:ascii="Calibri" w:eastAsia="Calibri" w:hAnsi="Calibri" w:cs="Calibri"/>
          <w:i/>
          <w:iCs/>
          <w:color w:val="000000" w:themeColor="text1"/>
        </w:rPr>
        <w:t xml:space="preserve"> </w:t>
      </w:r>
    </w:p>
    <w:p w14:paraId="743B5A0F" w14:textId="0E1D827A"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Ceremony observed at funerals. </w:t>
      </w:r>
    </w:p>
    <w:p w14:paraId="7290843E" w14:textId="122F386D"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Form of procession at funerals. </w:t>
      </w:r>
    </w:p>
    <w:p w14:paraId="26442E76" w14:textId="24C08187"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The funeral service. </w:t>
      </w:r>
    </w:p>
    <w:p w14:paraId="3E91C42D" w14:textId="36AAEF0B"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Remarks on the propriety of building a hall, for the general assemblies of masons. </w:t>
      </w:r>
    </w:p>
    <w:p w14:paraId="72F68714" w14:textId="66B26C11"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Description of the </w:t>
      </w:r>
      <w:r w:rsidR="02AA4498" w:rsidRPr="68A78F3C">
        <w:rPr>
          <w:rFonts w:ascii="Calibri" w:eastAsia="Calibri" w:hAnsi="Calibri" w:cs="Calibri"/>
          <w:i/>
          <w:iCs/>
          <w:color w:val="000000" w:themeColor="text1"/>
        </w:rPr>
        <w:t>banqueting</w:t>
      </w:r>
      <w:r w:rsidRPr="68A78F3C">
        <w:rPr>
          <w:rFonts w:ascii="Calibri" w:eastAsia="Calibri" w:hAnsi="Calibri" w:cs="Calibri"/>
          <w:i/>
          <w:iCs/>
          <w:color w:val="000000" w:themeColor="text1"/>
        </w:rPr>
        <w:t xml:space="preserve"> hall of the lodge of St John, at Marseilles. </w:t>
      </w:r>
    </w:p>
    <w:p w14:paraId="360AB991" w14:textId="6883A267"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A The charges and prayers might be considered as the less secret part of ceremonies dealt with by his system, while the items on constitution, consecration, installations, and </w:t>
      </w:r>
      <w:r w:rsidR="799EAE51" w:rsidRPr="68A78F3C">
        <w:rPr>
          <w:rFonts w:ascii="Calibri" w:eastAsia="Calibri" w:hAnsi="Calibri" w:cs="Calibri"/>
          <w:color w:val="000000" w:themeColor="text1"/>
        </w:rPr>
        <w:t>funerals</w:t>
      </w:r>
      <w:r w:rsidRPr="68A78F3C">
        <w:rPr>
          <w:rFonts w:ascii="Calibri" w:eastAsia="Calibri" w:hAnsi="Calibri" w:cs="Calibri"/>
          <w:color w:val="000000" w:themeColor="text1"/>
        </w:rPr>
        <w:t xml:space="preserve"> </w:t>
      </w:r>
      <w:r w:rsidR="0F8E0B1E" w:rsidRPr="68A78F3C">
        <w:rPr>
          <w:rFonts w:ascii="Calibri" w:eastAsia="Calibri" w:hAnsi="Calibri" w:cs="Calibri"/>
          <w:color w:val="000000" w:themeColor="text1"/>
        </w:rPr>
        <w:t>ultimately</w:t>
      </w:r>
      <w:r w:rsidRPr="68A78F3C">
        <w:rPr>
          <w:rFonts w:ascii="Calibri" w:eastAsia="Calibri" w:hAnsi="Calibri" w:cs="Calibri"/>
          <w:color w:val="000000" w:themeColor="text1"/>
        </w:rPr>
        <w:t xml:space="preserve"> appeared as parts of his Third degree lecture. They were all included in later editions of the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and much of what he wrote has been carried, with but slight alteration, into the masonry of today. From what he says, a good deal was of his own composition or adapted from procedures brought to his attention or from reading the writings of others. One of the more interesting features in the Appendix is the manner of constituting a new lodge. As T.</w:t>
      </w:r>
      <w:r w:rsidR="38A5A409"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 xml:space="preserve">O. Haunch shows in </w:t>
      </w:r>
      <w:r w:rsidRPr="68A78F3C">
        <w:rPr>
          <w:rFonts w:ascii="Calibri" w:eastAsia="Calibri" w:hAnsi="Calibri" w:cs="Calibri"/>
          <w:i/>
          <w:iCs/>
          <w:color w:val="000000" w:themeColor="text1"/>
        </w:rPr>
        <w:t>AỌC 83</w:t>
      </w:r>
      <w:r w:rsidRPr="68A78F3C">
        <w:rPr>
          <w:rFonts w:ascii="Calibri" w:eastAsia="Calibri" w:hAnsi="Calibri" w:cs="Calibri"/>
          <w:color w:val="000000" w:themeColor="text1"/>
        </w:rPr>
        <w:t xml:space="preserve">, in his inaugural address as Master of Quatuor Coronati Lodge, Preston's method of constituting was </w:t>
      </w:r>
      <w:r w:rsidRPr="68A78F3C">
        <w:rPr>
          <w:rFonts w:ascii="Calibri" w:eastAsia="Calibri" w:hAnsi="Calibri" w:cs="Calibri"/>
          <w:i/>
          <w:iCs/>
          <w:color w:val="000000" w:themeColor="text1"/>
        </w:rPr>
        <w:t xml:space="preserve">based </w:t>
      </w:r>
      <w:r w:rsidRPr="68A78F3C">
        <w:rPr>
          <w:rFonts w:ascii="Calibri" w:eastAsia="Calibri" w:hAnsi="Calibri" w:cs="Calibri"/>
          <w:color w:val="000000" w:themeColor="text1"/>
        </w:rPr>
        <w:t xml:space="preserve">on Anderson's record in the 1723 </w:t>
      </w:r>
      <w:r w:rsidRPr="68A78F3C">
        <w:rPr>
          <w:rFonts w:ascii="Calibri" w:eastAsia="Calibri" w:hAnsi="Calibri" w:cs="Calibri"/>
          <w:i/>
          <w:iCs/>
          <w:color w:val="000000" w:themeColor="text1"/>
        </w:rPr>
        <w:t>Book of Constitutions</w:t>
      </w:r>
      <w:r w:rsidRPr="68A78F3C">
        <w:rPr>
          <w:rFonts w:ascii="Calibri" w:eastAsia="Calibri" w:hAnsi="Calibri" w:cs="Calibri"/>
          <w:color w:val="000000" w:themeColor="text1"/>
        </w:rPr>
        <w:t>. Preston added a formal ceremony of consecration, making the whole the consecration</w:t>
      </w:r>
      <w:r w:rsidRPr="68A78F3C">
        <w:rPr>
          <w:rFonts w:ascii="Calibri" w:eastAsia="Calibri" w:hAnsi="Calibri" w:cs="Calibri"/>
          <w:i/>
          <w:iCs/>
          <w:color w:val="000000" w:themeColor="text1"/>
        </w:rPr>
        <w:t xml:space="preserve"> and</w:t>
      </w:r>
      <w:r w:rsidRPr="68A78F3C">
        <w:rPr>
          <w:rFonts w:ascii="Calibri" w:eastAsia="Calibri" w:hAnsi="Calibri" w:cs="Calibri"/>
          <w:color w:val="000000" w:themeColor="text1"/>
        </w:rPr>
        <w:t xml:space="preserve"> constitution of a new lodge. Haunch says that, </w:t>
      </w:r>
    </w:p>
    <w:p w14:paraId="09A1CC72" w14:textId="08C5C7CB" w:rsidR="74D49F71" w:rsidRDefault="74D49F71" w:rsidP="68A78F3C">
      <w:pPr>
        <w:ind w:firstLine="720"/>
        <w:jc w:val="both"/>
        <w:rPr>
          <w:rFonts w:ascii="Calibri" w:eastAsia="Calibri" w:hAnsi="Calibri" w:cs="Calibri"/>
          <w:color w:val="000000" w:themeColor="text1"/>
        </w:rPr>
      </w:pPr>
      <w:r w:rsidRPr="68A78F3C">
        <w:rPr>
          <w:rFonts w:ascii="Calibri" w:eastAsia="Calibri" w:hAnsi="Calibri" w:cs="Calibri"/>
          <w:i/>
          <w:iCs/>
          <w:color w:val="000000" w:themeColor="text1"/>
        </w:rPr>
        <w:t xml:space="preserve">this makes the first mention in 18th century masonic literature of a ceremony of Consecration </w:t>
      </w:r>
      <w:r>
        <w:tab/>
      </w:r>
      <w:r w:rsidRPr="68A78F3C">
        <w:rPr>
          <w:rFonts w:ascii="Calibri" w:eastAsia="Calibri" w:hAnsi="Calibri" w:cs="Calibri"/>
          <w:i/>
          <w:iCs/>
          <w:color w:val="000000" w:themeColor="text1"/>
        </w:rPr>
        <w:t xml:space="preserve">and includes an outline description of it. </w:t>
      </w:r>
      <w:r w:rsidRPr="68A78F3C">
        <w:rPr>
          <w:rFonts w:ascii="Calibri" w:eastAsia="Calibri" w:hAnsi="Calibri" w:cs="Calibri"/>
          <w:color w:val="000000" w:themeColor="text1"/>
        </w:rPr>
        <w:t xml:space="preserve"> </w:t>
      </w:r>
    </w:p>
    <w:p w14:paraId="491D8EB0" w14:textId="5292103B" w:rsidR="21CC6153" w:rsidRDefault="21CC6153"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24 William Preston)</w:t>
      </w:r>
    </w:p>
    <w:p w14:paraId="06D2992D" w14:textId="234AE96D" w:rsidR="68A78F3C" w:rsidRDefault="68A78F3C" w:rsidP="68A78F3C">
      <w:pPr>
        <w:jc w:val="both"/>
        <w:rPr>
          <w:rFonts w:ascii="Calibri" w:eastAsia="Calibri" w:hAnsi="Calibri" w:cs="Calibri"/>
          <w:color w:val="000000" w:themeColor="text1"/>
        </w:rPr>
      </w:pPr>
    </w:p>
    <w:p w14:paraId="72DF37B9" w14:textId="5D677B53" w:rsidR="68A78F3C" w:rsidRDefault="68A78F3C" w:rsidP="68A78F3C">
      <w:pPr>
        <w:jc w:val="both"/>
        <w:rPr>
          <w:rFonts w:ascii="Calibri" w:eastAsia="Calibri" w:hAnsi="Calibri" w:cs="Calibri"/>
          <w:color w:val="000000" w:themeColor="text1"/>
        </w:rPr>
      </w:pPr>
    </w:p>
    <w:p w14:paraId="6DE94F90" w14:textId="4F7096D9" w:rsidR="68A78F3C" w:rsidRDefault="68A78F3C" w:rsidP="68A78F3C">
      <w:pPr>
        <w:jc w:val="both"/>
        <w:rPr>
          <w:rFonts w:ascii="Calibri" w:eastAsia="Calibri" w:hAnsi="Calibri" w:cs="Calibri"/>
          <w:color w:val="000000" w:themeColor="text1"/>
        </w:rPr>
      </w:pPr>
    </w:p>
    <w:p w14:paraId="6D96883C" w14:textId="4FEE267B"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This was clearly an introduction by Preston into masonic procedures, whether of his own or generated from </w:t>
      </w:r>
      <w:r w:rsidR="3D5AC2C3" w:rsidRPr="68A78F3C">
        <w:rPr>
          <w:rFonts w:ascii="Calibri" w:eastAsia="Calibri" w:hAnsi="Calibri" w:cs="Calibri"/>
          <w:color w:val="000000" w:themeColor="text1"/>
        </w:rPr>
        <w:t>elsewhere</w:t>
      </w:r>
      <w:r w:rsidRPr="68A78F3C">
        <w:rPr>
          <w:rFonts w:ascii="Calibri" w:eastAsia="Calibri" w:hAnsi="Calibri" w:cs="Calibri"/>
          <w:color w:val="000000" w:themeColor="text1"/>
        </w:rPr>
        <w:t xml:space="preserve"> is not apparent. He could not impose its </w:t>
      </w:r>
      <w:r w:rsidR="75EC3087" w:rsidRPr="68A78F3C">
        <w:rPr>
          <w:rFonts w:ascii="Calibri" w:eastAsia="Calibri" w:hAnsi="Calibri" w:cs="Calibri"/>
          <w:color w:val="000000" w:themeColor="text1"/>
        </w:rPr>
        <w:t>use</w:t>
      </w:r>
      <w:r w:rsidRPr="68A78F3C">
        <w:rPr>
          <w:rFonts w:ascii="Calibri" w:eastAsia="Calibri" w:hAnsi="Calibri" w:cs="Calibri"/>
          <w:color w:val="000000" w:themeColor="text1"/>
        </w:rPr>
        <w:t xml:space="preserve"> on the premier Grand Lodge in the formation of new lodges under that body, but his position in relation to the Grand Secretary in 1772 may have meant that it was developed for use then. The last two items in the Appendix, on building a Hall, were mere propaganda. Preston was, at the time the book was published, busily engaged in raising funds for the building of the </w:t>
      </w:r>
      <w:r w:rsidR="65901BF1" w:rsidRPr="68A78F3C">
        <w:rPr>
          <w:rFonts w:ascii="Calibri" w:eastAsia="Calibri" w:hAnsi="Calibri" w:cs="Calibri"/>
          <w:color w:val="000000" w:themeColor="text1"/>
        </w:rPr>
        <w:t>first</w:t>
      </w:r>
      <w:r w:rsidRPr="68A78F3C">
        <w:rPr>
          <w:rFonts w:ascii="Calibri" w:eastAsia="Calibri" w:hAnsi="Calibri" w:cs="Calibri"/>
          <w:color w:val="000000" w:themeColor="text1"/>
        </w:rPr>
        <w:t xml:space="preserve"> Freemasons' Hall in </w:t>
      </w:r>
      <w:r w:rsidR="76FC6040" w:rsidRPr="68A78F3C">
        <w:rPr>
          <w:rFonts w:ascii="Calibri" w:eastAsia="Calibri" w:hAnsi="Calibri" w:cs="Calibri"/>
          <w:color w:val="000000" w:themeColor="text1"/>
        </w:rPr>
        <w:t>Great</w:t>
      </w:r>
      <w:r w:rsidRPr="68A78F3C">
        <w:rPr>
          <w:rFonts w:ascii="Calibri" w:eastAsia="Calibri" w:hAnsi="Calibri" w:cs="Calibri"/>
          <w:color w:val="000000" w:themeColor="text1"/>
        </w:rPr>
        <w:t xml:space="preserve"> Queen Street, London, ultimately completed in 1776, and the description contained in the last item was just to show his readers what had been done by others in this regard that they might contribute more freely. </w:t>
      </w:r>
    </w:p>
    <w:p w14:paraId="79D509CC" w14:textId="17C4F74D"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 success of the Gala and the equal success of the book,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made William Preston's name well known, not only in London, but in other parts of the country and in many places in the English-speaking world as well. The official printed reports of the Grand Lodge Communications were sent to every lodge on the roll of the Grand Lodge, many of which were </w:t>
      </w:r>
      <w:r w:rsidR="25949F0E" w:rsidRPr="68A78F3C">
        <w:rPr>
          <w:rFonts w:ascii="Calibri" w:eastAsia="Calibri" w:hAnsi="Calibri" w:cs="Calibri"/>
          <w:color w:val="000000" w:themeColor="text1"/>
        </w:rPr>
        <w:t>overseas</w:t>
      </w:r>
      <w:r w:rsidRPr="68A78F3C">
        <w:rPr>
          <w:rFonts w:ascii="Calibri" w:eastAsia="Calibri" w:hAnsi="Calibri" w:cs="Calibri"/>
          <w:color w:val="000000" w:themeColor="text1"/>
        </w:rPr>
        <w:t xml:space="preserve">. Five issues in 1772-1773 </w:t>
      </w:r>
      <w:r w:rsidR="7F2D56C6"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ach contained an advertisement for this first edition of his book. In 1772, at the age of thirty and just over nine years after his initiation, William Preston appeared to be a force to be reckoned with in English Freemasonry and, if he remained as interested and involved in the Craft as he had so far shown himself to be, there was no doubt a considerable future for him in it. </w:t>
      </w:r>
    </w:p>
    <w:p w14:paraId="1F433346" w14:textId="5AB3E1E3"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Marriage and Family Ties </w:t>
      </w:r>
    </w:p>
    <w:p w14:paraId="55E1B65B" w14:textId="24D39291"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William Preston's Will indicates that Thomas Couchman was the brother of </w:t>
      </w:r>
      <w:r w:rsidR="28076E99" w:rsidRPr="68A78F3C">
        <w:rPr>
          <w:rFonts w:ascii="Calibri" w:eastAsia="Calibri" w:hAnsi="Calibri" w:cs="Calibri"/>
          <w:color w:val="000000" w:themeColor="text1"/>
        </w:rPr>
        <w:t>‘</w:t>
      </w:r>
      <w:r w:rsidRPr="68A78F3C">
        <w:rPr>
          <w:rFonts w:ascii="Calibri" w:eastAsia="Calibri" w:hAnsi="Calibri" w:cs="Calibri"/>
          <w:color w:val="000000" w:themeColor="text1"/>
        </w:rPr>
        <w:t>the late Mrs Preston': his wife's maiden name was therefore Couchman. Preston's Will also refers to 'my son in law James Stamp deceased</w:t>
      </w:r>
      <w:r w:rsidR="750F5829"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The Oxford </w:t>
      </w:r>
      <w:r w:rsidRPr="68A78F3C">
        <w:rPr>
          <w:rFonts w:ascii="Calibri" w:eastAsia="Calibri" w:hAnsi="Calibri" w:cs="Calibri"/>
          <w:i/>
          <w:iCs/>
          <w:color w:val="000000" w:themeColor="text1"/>
        </w:rPr>
        <w:t>Ne</w:t>
      </w:r>
      <w:r w:rsidR="4C0F64D3" w:rsidRPr="68A78F3C">
        <w:rPr>
          <w:rFonts w:ascii="Calibri" w:eastAsia="Calibri" w:hAnsi="Calibri" w:cs="Calibri"/>
          <w:i/>
          <w:iCs/>
          <w:color w:val="000000" w:themeColor="text1"/>
        </w:rPr>
        <w:t>w</w:t>
      </w:r>
      <w:r w:rsidRPr="68A78F3C">
        <w:rPr>
          <w:rFonts w:ascii="Calibri" w:eastAsia="Calibri" w:hAnsi="Calibri" w:cs="Calibri"/>
          <w:i/>
          <w:iCs/>
          <w:color w:val="000000" w:themeColor="text1"/>
        </w:rPr>
        <w:t xml:space="preserve"> English Dictionary</w:t>
      </w:r>
      <w:r w:rsidRPr="68A78F3C">
        <w:rPr>
          <w:rFonts w:ascii="Calibri" w:eastAsia="Calibri" w:hAnsi="Calibri" w:cs="Calibri"/>
          <w:color w:val="000000" w:themeColor="text1"/>
        </w:rPr>
        <w:t xml:space="preserve"> (1919) gives one of the meanings, now obsolete, of </w:t>
      </w:r>
      <w:r w:rsidR="14770EC7"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son in law' as stepson, with examples showing such use well into the </w:t>
      </w:r>
      <w:r w:rsidR="2231AEBD" w:rsidRPr="68A78F3C">
        <w:rPr>
          <w:rFonts w:ascii="Calibri" w:eastAsia="Calibri" w:hAnsi="Calibri" w:cs="Calibri"/>
          <w:color w:val="000000" w:themeColor="text1"/>
        </w:rPr>
        <w:t>eighteenth</w:t>
      </w:r>
      <w:r w:rsidRPr="68A78F3C">
        <w:rPr>
          <w:rFonts w:ascii="Calibri" w:eastAsia="Calibri" w:hAnsi="Calibri" w:cs="Calibri"/>
          <w:color w:val="000000" w:themeColor="text1"/>
        </w:rPr>
        <w:t xml:space="preserve"> century. It is this </w:t>
      </w:r>
      <w:r w:rsidR="7D1B9996" w:rsidRPr="68A78F3C">
        <w:rPr>
          <w:rFonts w:ascii="Calibri" w:eastAsia="Calibri" w:hAnsi="Calibri" w:cs="Calibri"/>
          <w:color w:val="000000" w:themeColor="text1"/>
        </w:rPr>
        <w:t>meaning</w:t>
      </w:r>
      <w:r w:rsidRPr="68A78F3C">
        <w:rPr>
          <w:rFonts w:ascii="Calibri" w:eastAsia="Calibri" w:hAnsi="Calibri" w:cs="Calibri"/>
          <w:color w:val="000000" w:themeColor="text1"/>
        </w:rPr>
        <w:t xml:space="preserve"> which applies in Preston's Wil</w:t>
      </w:r>
      <w:r w:rsidR="506EF509" w:rsidRPr="68A78F3C">
        <w:rPr>
          <w:rFonts w:ascii="Calibri" w:eastAsia="Calibri" w:hAnsi="Calibri" w:cs="Calibri"/>
          <w:color w:val="000000" w:themeColor="text1"/>
        </w:rPr>
        <w:t>l</w:t>
      </w:r>
      <w:r w:rsidRPr="68A78F3C">
        <w:rPr>
          <w:rFonts w:ascii="Calibri" w:eastAsia="Calibri" w:hAnsi="Calibri" w:cs="Calibri"/>
          <w:color w:val="000000" w:themeColor="text1"/>
        </w:rPr>
        <w:t xml:space="preserve">. He married a widow who had a son by a previous marriage, from later records he was born not later than 1767 and could have been some years earlier. The marriage took place, after banns, on 2 February 1773, at the church of St. Andrew, Holborn. The church register states that the parties were </w:t>
      </w:r>
      <w:r w:rsidR="4436B450"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William Preston and Sarah Stamp both of this parish', no indication being given of the status of cither party, whether bachelor, spinster, or widowed. The banns book of the parish, in which such particulars would be recorded, has not survived. The immediate reason for the marriage was not unusual in those days </w:t>
      </w:r>
      <w:r w:rsidR="3A8A063F"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 xml:space="preserve">a son was born to Sarah, wife of William Preston, in the British Lying-in Hospital, Endell Street, Holborn on 18 June 1773. Preston has not left any record or reference about a son so that the probability is that he died in infancy or childhood. There is in 1785 a record in the St. Andrew's parish register of a daughter born to William and Sarah Preston of Grays Inn </w:t>
      </w:r>
      <w:r w:rsidR="69C411A0" w:rsidRPr="68A78F3C">
        <w:rPr>
          <w:rFonts w:ascii="Calibri" w:eastAsia="Calibri" w:hAnsi="Calibri" w:cs="Calibri"/>
          <w:color w:val="000000" w:themeColor="text1"/>
        </w:rPr>
        <w:t>Passage</w:t>
      </w:r>
      <w:r w:rsidRPr="68A78F3C">
        <w:rPr>
          <w:rFonts w:ascii="Calibri" w:eastAsia="Calibri" w:hAnsi="Calibri" w:cs="Calibri"/>
          <w:color w:val="000000" w:themeColor="text1"/>
        </w:rPr>
        <w:t>. This is some distance from Dean Street, off Fetter Lane, where Preston lived continuously from about I75. The parish records indicate that there was another Preston family in the parish</w:t>
      </w:r>
    </w:p>
    <w:p w14:paraId="729D511C" w14:textId="51CB192F" w:rsidR="40013270" w:rsidRDefault="40013270"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25 William Preston)</w:t>
      </w:r>
    </w:p>
    <w:p w14:paraId="20A31511" w14:textId="009DB0CB" w:rsidR="68A78F3C" w:rsidRDefault="68A78F3C" w:rsidP="68A78F3C">
      <w:pPr>
        <w:jc w:val="both"/>
        <w:rPr>
          <w:rFonts w:ascii="Calibri" w:eastAsia="Calibri" w:hAnsi="Calibri" w:cs="Calibri"/>
          <w:color w:val="000000" w:themeColor="text1"/>
        </w:rPr>
      </w:pPr>
    </w:p>
    <w:p w14:paraId="08DD2050" w14:textId="4014A469" w:rsidR="68A78F3C" w:rsidRDefault="68A78F3C" w:rsidP="68A78F3C">
      <w:pPr>
        <w:jc w:val="both"/>
        <w:rPr>
          <w:rFonts w:ascii="Calibri" w:eastAsia="Calibri" w:hAnsi="Calibri" w:cs="Calibri"/>
          <w:color w:val="000000" w:themeColor="text1"/>
        </w:rPr>
      </w:pPr>
    </w:p>
    <w:p w14:paraId="20C64395" w14:textId="494E222C" w:rsidR="68A78F3C" w:rsidRDefault="68A78F3C" w:rsidP="68A78F3C">
      <w:pPr>
        <w:jc w:val="both"/>
        <w:rPr>
          <w:rFonts w:ascii="Calibri" w:eastAsia="Calibri" w:hAnsi="Calibri" w:cs="Calibri"/>
          <w:color w:val="000000" w:themeColor="text1"/>
        </w:rPr>
      </w:pPr>
    </w:p>
    <w:p w14:paraId="4C8C6A27" w14:textId="31C34230"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so that this event is unlikely to have been </w:t>
      </w:r>
      <w:r w:rsidR="7AD0FBD5" w:rsidRPr="68A78F3C">
        <w:rPr>
          <w:rFonts w:ascii="Calibri" w:eastAsia="Calibri" w:hAnsi="Calibri" w:cs="Calibri"/>
          <w:color w:val="000000" w:themeColor="text1"/>
        </w:rPr>
        <w:t>connected</w:t>
      </w:r>
      <w:r w:rsidRPr="68A78F3C">
        <w:rPr>
          <w:rFonts w:ascii="Calibri" w:eastAsia="Calibri" w:hAnsi="Calibri" w:cs="Calibri"/>
          <w:color w:val="000000" w:themeColor="text1"/>
        </w:rPr>
        <w:t xml:space="preserve"> with the subject of this book. </w:t>
      </w:r>
    </w:p>
    <w:p w14:paraId="471008E7" w14:textId="5538E0FF"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lastRenderedPageBreak/>
        <w:t xml:space="preserve">The Couchman family lived at Borough Green, one of the </w:t>
      </w:r>
      <w:r w:rsidR="299C7460" w:rsidRPr="68A78F3C">
        <w:rPr>
          <w:rFonts w:ascii="Calibri" w:eastAsia="Calibri" w:hAnsi="Calibri" w:cs="Calibri"/>
          <w:color w:val="000000" w:themeColor="text1"/>
        </w:rPr>
        <w:t>ei</w:t>
      </w:r>
      <w:r w:rsidRPr="68A78F3C">
        <w:rPr>
          <w:rFonts w:ascii="Calibri" w:eastAsia="Calibri" w:hAnsi="Calibri" w:cs="Calibri"/>
          <w:color w:val="000000" w:themeColor="text1"/>
        </w:rPr>
        <w:t xml:space="preserve">ght hamlets making up the parish of lghtham in Kent (where later Preston for some </w:t>
      </w:r>
      <w:r w:rsidR="53F4BC4A" w:rsidRPr="68A78F3C">
        <w:rPr>
          <w:rFonts w:ascii="Calibri" w:eastAsia="Calibri" w:hAnsi="Calibri" w:cs="Calibri"/>
          <w:color w:val="000000" w:themeColor="text1"/>
        </w:rPr>
        <w:t>years</w:t>
      </w:r>
      <w:r w:rsidRPr="68A78F3C">
        <w:rPr>
          <w:rFonts w:ascii="Calibri" w:eastAsia="Calibri" w:hAnsi="Calibri" w:cs="Calibri"/>
          <w:color w:val="000000" w:themeColor="text1"/>
        </w:rPr>
        <w:t xml:space="preserve"> maintained a house and garden). Thomas Couchman's father, and therefore William Preston's father-in-law, was William Couchman, who was parish </w:t>
      </w:r>
      <w:r w:rsidR="3BCF0F40" w:rsidRPr="68A78F3C">
        <w:rPr>
          <w:rFonts w:ascii="Calibri" w:eastAsia="Calibri" w:hAnsi="Calibri" w:cs="Calibri"/>
          <w:color w:val="000000" w:themeColor="text1"/>
        </w:rPr>
        <w:t xml:space="preserve">clerk </w:t>
      </w:r>
      <w:r w:rsidRPr="68A78F3C">
        <w:rPr>
          <w:rFonts w:ascii="Calibri" w:eastAsia="Calibri" w:hAnsi="Calibri" w:cs="Calibri"/>
          <w:color w:val="000000" w:themeColor="text1"/>
        </w:rPr>
        <w:t xml:space="preserve">of Ightham probably from 1743 until his death at the </w:t>
      </w:r>
      <w:r w:rsidR="2424D549" w:rsidRPr="68A78F3C">
        <w:rPr>
          <w:rFonts w:ascii="Calibri" w:eastAsia="Calibri" w:hAnsi="Calibri" w:cs="Calibri"/>
          <w:color w:val="000000" w:themeColor="text1"/>
        </w:rPr>
        <w:t>age</w:t>
      </w:r>
      <w:r w:rsidRPr="68A78F3C">
        <w:rPr>
          <w:rFonts w:ascii="Calibri" w:eastAsia="Calibri" w:hAnsi="Calibri" w:cs="Calibri"/>
          <w:color w:val="000000" w:themeColor="text1"/>
        </w:rPr>
        <w:t xml:space="preserve"> of sixty-six in 1781. William Couchman and his wife Elizabeth had a large family, for the parish registers of lghtham record the baptism of </w:t>
      </w:r>
      <w:r w:rsidR="4939BE1E" w:rsidRPr="68A78F3C">
        <w:rPr>
          <w:rFonts w:ascii="Calibri" w:eastAsia="Calibri" w:hAnsi="Calibri" w:cs="Calibri"/>
          <w:color w:val="000000" w:themeColor="text1"/>
        </w:rPr>
        <w:t>nine</w:t>
      </w:r>
      <w:r w:rsidRPr="68A78F3C">
        <w:rPr>
          <w:rFonts w:ascii="Calibri" w:eastAsia="Calibri" w:hAnsi="Calibri" w:cs="Calibri"/>
          <w:color w:val="000000" w:themeColor="text1"/>
        </w:rPr>
        <w:t xml:space="preserve"> of their children, including </w:t>
      </w:r>
      <w:r w:rsidR="625B2B73" w:rsidRPr="68A78F3C">
        <w:rPr>
          <w:rFonts w:ascii="Calibri" w:eastAsia="Calibri" w:hAnsi="Calibri" w:cs="Calibri"/>
          <w:color w:val="000000" w:themeColor="text1"/>
        </w:rPr>
        <w:t>five</w:t>
      </w:r>
      <w:r w:rsidRPr="68A78F3C">
        <w:rPr>
          <w:rFonts w:ascii="Calibri" w:eastAsia="Calibri" w:hAnsi="Calibri" w:cs="Calibri"/>
          <w:color w:val="000000" w:themeColor="text1"/>
        </w:rPr>
        <w:t xml:space="preserve"> daughters. Non</w:t>
      </w:r>
      <w:r w:rsidR="25DA71EC"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 of </w:t>
      </w:r>
      <w:r w:rsidR="4DFA2BDF" w:rsidRPr="68A78F3C">
        <w:rPr>
          <w:rFonts w:ascii="Calibri" w:eastAsia="Calibri" w:hAnsi="Calibri" w:cs="Calibri"/>
          <w:color w:val="000000" w:themeColor="text1"/>
        </w:rPr>
        <w:t>these</w:t>
      </w:r>
      <w:r w:rsidRPr="68A78F3C">
        <w:rPr>
          <w:rFonts w:ascii="Calibri" w:eastAsia="Calibri" w:hAnsi="Calibri" w:cs="Calibri"/>
          <w:color w:val="000000" w:themeColor="text1"/>
        </w:rPr>
        <w:t xml:space="preserve"> daughters was given the name Sarah at </w:t>
      </w:r>
      <w:r w:rsidR="4F851DD3" w:rsidRPr="68A78F3C">
        <w:rPr>
          <w:rFonts w:ascii="Calibri" w:eastAsia="Calibri" w:hAnsi="Calibri" w:cs="Calibri"/>
          <w:color w:val="000000" w:themeColor="text1"/>
        </w:rPr>
        <w:t>baptism</w:t>
      </w:r>
      <w:r w:rsidRPr="68A78F3C">
        <w:rPr>
          <w:rFonts w:ascii="Calibri" w:eastAsia="Calibri" w:hAnsi="Calibri" w:cs="Calibri"/>
          <w:color w:val="000000" w:themeColor="text1"/>
        </w:rPr>
        <w:t xml:space="preserve">. These </w:t>
      </w:r>
      <w:r w:rsidR="12058765" w:rsidRPr="68A78F3C">
        <w:rPr>
          <w:rFonts w:ascii="Calibri" w:eastAsia="Calibri" w:hAnsi="Calibri" w:cs="Calibri"/>
          <w:color w:val="000000" w:themeColor="text1"/>
        </w:rPr>
        <w:t>nine</w:t>
      </w:r>
      <w:r w:rsidRPr="68A78F3C">
        <w:rPr>
          <w:rFonts w:ascii="Calibri" w:eastAsia="Calibri" w:hAnsi="Calibri" w:cs="Calibri"/>
          <w:color w:val="000000" w:themeColor="text1"/>
        </w:rPr>
        <w:t xml:space="preserve"> baptised at Ightham may not have represented all their children, or, more probably, one of the daughters (most likely Mary, born in 1739) may have chosen to be known by the other name in later life. Preston maintained a </w:t>
      </w:r>
      <w:r w:rsidR="0B92DF9B" w:rsidRPr="68A78F3C">
        <w:rPr>
          <w:rFonts w:ascii="Calibri" w:eastAsia="Calibri" w:hAnsi="Calibri" w:cs="Calibri"/>
          <w:color w:val="000000" w:themeColor="text1"/>
        </w:rPr>
        <w:t>particularly</w:t>
      </w:r>
      <w:r w:rsidRPr="68A78F3C">
        <w:rPr>
          <w:rFonts w:ascii="Calibri" w:eastAsia="Calibri" w:hAnsi="Calibri" w:cs="Calibri"/>
          <w:color w:val="000000" w:themeColor="text1"/>
        </w:rPr>
        <w:t xml:space="preserve"> close connection with two of the Couchman family and he left each of them a legacy in his will</w:t>
      </w:r>
      <w:r w:rsidR="64AA4633"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w:t>
      </w:r>
      <w:r w:rsidR="34F62D9C"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 xml:space="preserve">Thomas, baptised 20 November 1743, and Elizabeth, baptised on 8 June 1746. Elizabeth became Mrs. Jeffery. </w:t>
      </w:r>
    </w:p>
    <w:p w14:paraId="35917E9B" w14:textId="5A5A4030"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George Jeffery and Elizabeth Couchman were married at lghtham in 1768 Their daughter, Jemima, was born there in the same year and they </w:t>
      </w:r>
      <w:r w:rsidR="392024A7" w:rsidRPr="68A78F3C">
        <w:rPr>
          <w:rFonts w:ascii="Calibri" w:eastAsia="Calibri" w:hAnsi="Calibri" w:cs="Calibri"/>
          <w:color w:val="000000" w:themeColor="text1"/>
        </w:rPr>
        <w:t>continued</w:t>
      </w:r>
      <w:r w:rsidRPr="68A78F3C">
        <w:rPr>
          <w:rFonts w:ascii="Calibri" w:eastAsia="Calibri" w:hAnsi="Calibri" w:cs="Calibri"/>
          <w:color w:val="000000" w:themeColor="text1"/>
        </w:rPr>
        <w:t xml:space="preserve"> to live in the parish for some time, </w:t>
      </w:r>
      <w:r w:rsidR="3F8ECD1A" w:rsidRPr="68A78F3C">
        <w:rPr>
          <w:rFonts w:ascii="Calibri" w:eastAsia="Calibri" w:hAnsi="Calibri" w:cs="Calibri"/>
          <w:color w:val="000000" w:themeColor="text1"/>
        </w:rPr>
        <w:t>two</w:t>
      </w:r>
      <w:r w:rsidRPr="68A78F3C">
        <w:rPr>
          <w:rFonts w:ascii="Calibri" w:eastAsia="Calibri" w:hAnsi="Calibri" w:cs="Calibri"/>
          <w:color w:val="000000" w:themeColor="text1"/>
        </w:rPr>
        <w:t xml:space="preserve"> further children being baptised there in 1770 and 1772, while George Jeffery is recorded as the occupier of a cottage and land in 1780. It is not clear whether anything happened to George Jeffery, for his wife or widow moved house in the 1780s to London, very near to Preston. The daughter, Jemima, was married to Stephen Jones in 1791 at the church of St. Andrew, Holborn, the witnesses who signed the register being William Preston, Thomas Couchman and Sarah Couchman. It may be of significance that George </w:t>
      </w:r>
      <w:r w:rsidR="672D4DE4" w:rsidRPr="68A78F3C">
        <w:rPr>
          <w:rFonts w:ascii="Calibri" w:eastAsia="Calibri" w:hAnsi="Calibri" w:cs="Calibri"/>
          <w:color w:val="000000" w:themeColor="text1"/>
        </w:rPr>
        <w:t>Jeffery</w:t>
      </w:r>
      <w:r w:rsidRPr="68A78F3C">
        <w:rPr>
          <w:rFonts w:ascii="Calibri" w:eastAsia="Calibri" w:hAnsi="Calibri" w:cs="Calibri"/>
          <w:color w:val="000000" w:themeColor="text1"/>
        </w:rPr>
        <w:t xml:space="preserve">, the bride's father, did not sign, neither did her aunt. Mrs. Preston; perhaps both had died before this. Elzabeth Jeffery continued to live in the same area and in Preston's Will, made in 1813, her address is given as Shoe Lane. </w:t>
      </w:r>
    </w:p>
    <w:p w14:paraId="7883AF72" w14:textId="51441BC5"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Thomas Couchman's address given in Preston's Will is Gravel Hill, Kent. Local directories indicate that Gravel Hill was a defined area of the parish of Swanscombe, in Kent, and it was in Swanscombe that Thomas Couchman set up as a blacksmith. He still retained some interest in Ightham by owning freehold property there. The Poll Books for Kent for both 1790 and 1802 show Thomas Couchman of Swanscombe as an elector for the shire in respect of a </w:t>
      </w:r>
      <w:r w:rsidR="21429ACB" w:rsidRPr="68A78F3C">
        <w:rPr>
          <w:rFonts w:ascii="Calibri" w:eastAsia="Calibri" w:hAnsi="Calibri" w:cs="Calibri"/>
          <w:color w:val="000000" w:themeColor="text1"/>
        </w:rPr>
        <w:t>freehold</w:t>
      </w:r>
      <w:r w:rsidRPr="68A78F3C">
        <w:rPr>
          <w:rFonts w:ascii="Calibri" w:eastAsia="Calibri" w:hAnsi="Calibri" w:cs="Calibri"/>
          <w:color w:val="000000" w:themeColor="text1"/>
        </w:rPr>
        <w:t xml:space="preserve"> in Ightham parish and confirmation is provided in the Land Tax records. George Jeffery was the occupier until 1780. </w:t>
      </w:r>
    </w:p>
    <w:p w14:paraId="4A107475" w14:textId="2CC583C2" w:rsidR="532ED496" w:rsidRDefault="532ED496"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26 William Preston)</w:t>
      </w:r>
    </w:p>
    <w:p w14:paraId="26E69557" w14:textId="4C3E5842" w:rsidR="68A78F3C" w:rsidRDefault="68A78F3C" w:rsidP="68A78F3C">
      <w:pPr>
        <w:jc w:val="both"/>
        <w:rPr>
          <w:rFonts w:ascii="Calibri" w:eastAsia="Calibri" w:hAnsi="Calibri" w:cs="Calibri"/>
          <w:color w:val="000000" w:themeColor="text1"/>
        </w:rPr>
      </w:pPr>
    </w:p>
    <w:p w14:paraId="02E6669E" w14:textId="58FED891" w:rsidR="68A78F3C" w:rsidRDefault="68A78F3C" w:rsidP="68A78F3C">
      <w:pPr>
        <w:jc w:val="both"/>
        <w:rPr>
          <w:rFonts w:ascii="Calibri" w:eastAsia="Calibri" w:hAnsi="Calibri" w:cs="Calibri"/>
          <w:color w:val="000000" w:themeColor="text1"/>
        </w:rPr>
      </w:pPr>
    </w:p>
    <w:p w14:paraId="5E31AB96" w14:textId="783D1BF2" w:rsidR="68A78F3C" w:rsidRDefault="68A78F3C" w:rsidP="68A78F3C">
      <w:pPr>
        <w:jc w:val="both"/>
        <w:rPr>
          <w:rFonts w:ascii="Calibri" w:eastAsia="Calibri" w:hAnsi="Calibri" w:cs="Calibri"/>
          <w:color w:val="000000" w:themeColor="text1"/>
        </w:rPr>
      </w:pPr>
    </w:p>
    <w:p w14:paraId="60AF3083" w14:textId="4F4D666E" w:rsidR="68A78F3C" w:rsidRDefault="68A78F3C" w:rsidP="68A78F3C">
      <w:pPr>
        <w:jc w:val="both"/>
        <w:rPr>
          <w:rFonts w:ascii="Calibri" w:eastAsia="Calibri" w:hAnsi="Calibri" w:cs="Calibri"/>
          <w:color w:val="000000" w:themeColor="text1"/>
        </w:rPr>
      </w:pPr>
    </w:p>
    <w:p w14:paraId="481D60AE" w14:textId="2A8EE939"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II </w:t>
      </w:r>
    </w:p>
    <w:p w14:paraId="5BB6B0A2" w14:textId="6A3BDA8A"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Fo</w:t>
      </w:r>
      <w:r w:rsidR="66EB8EBD" w:rsidRPr="68A78F3C">
        <w:rPr>
          <w:rFonts w:ascii="Calibri" w:eastAsia="Calibri" w:hAnsi="Calibri" w:cs="Calibri"/>
          <w:color w:val="000000" w:themeColor="text1"/>
        </w:rPr>
        <w:t>r</w:t>
      </w:r>
      <w:r w:rsidRPr="68A78F3C">
        <w:rPr>
          <w:rFonts w:ascii="Calibri" w:eastAsia="Calibri" w:hAnsi="Calibri" w:cs="Calibri"/>
          <w:color w:val="000000" w:themeColor="text1"/>
        </w:rPr>
        <w:t xml:space="preserve"> WILLIAM PRESTON the first few </w:t>
      </w:r>
      <w:r w:rsidR="557F360F" w:rsidRPr="68A78F3C">
        <w:rPr>
          <w:rFonts w:ascii="Calibri" w:eastAsia="Calibri" w:hAnsi="Calibri" w:cs="Calibri"/>
          <w:color w:val="000000" w:themeColor="text1"/>
        </w:rPr>
        <w:t>years</w:t>
      </w:r>
      <w:r w:rsidRPr="68A78F3C">
        <w:rPr>
          <w:rFonts w:ascii="Calibri" w:eastAsia="Calibri" w:hAnsi="Calibri" w:cs="Calibri"/>
          <w:color w:val="000000" w:themeColor="text1"/>
        </w:rPr>
        <w:t xml:space="preserve"> after the Gala in 1772 constituted a very busy and generally fruitful period but at least one of the events early in this time was to have, not just a lasting effect, but was to shape parts of his life in a way that he could not have foreseen. His working environment appears to have continued in a normal way as Superintendent in the very busy printing office of William Strahan and his associates. Outside of work his life must still have been dominated by Freemasonry. His services to the Grand Secretary, in addition to involving him in the project for building Freemasons" Hall, were mainly concerned with what might be termed the publications side of the Grand Lodge, duties which he </w:t>
      </w:r>
      <w:r w:rsidRPr="68A78F3C">
        <w:rPr>
          <w:rFonts w:ascii="Calibri" w:eastAsia="Calibri" w:hAnsi="Calibri" w:cs="Calibri"/>
          <w:color w:val="000000" w:themeColor="text1"/>
        </w:rPr>
        <w:lastRenderedPageBreak/>
        <w:t xml:space="preserve">was particularly well equipped professionally to carry out. In 1773 he was called Printer to the Society and from 1775 he is often referred to as Deputy Grand Secretary. This was not a formal Grand office, so that there is no record of his appointment as such in the Grand Lodge records. The </w:t>
      </w:r>
      <w:r w:rsidR="48358795" w:rsidRPr="68A78F3C">
        <w:rPr>
          <w:rFonts w:ascii="Calibri" w:eastAsia="Calibri" w:hAnsi="Calibri" w:cs="Calibri"/>
          <w:color w:val="000000" w:themeColor="text1"/>
        </w:rPr>
        <w:t>Committee</w:t>
      </w:r>
      <w:r w:rsidRPr="68A78F3C">
        <w:rPr>
          <w:rFonts w:ascii="Calibri" w:eastAsia="Calibri" w:hAnsi="Calibri" w:cs="Calibri"/>
          <w:color w:val="000000" w:themeColor="text1"/>
        </w:rPr>
        <w:t xml:space="preserve"> of Charity minutes at this </w:t>
      </w:r>
      <w:r w:rsidR="7BD70BC7" w:rsidRPr="68A78F3C">
        <w:rPr>
          <w:rFonts w:ascii="Calibri" w:eastAsia="Calibri" w:hAnsi="Calibri" w:cs="Calibri"/>
          <w:color w:val="000000" w:themeColor="text1"/>
        </w:rPr>
        <w:t>time</w:t>
      </w:r>
      <w:r w:rsidRPr="68A78F3C">
        <w:rPr>
          <w:rFonts w:ascii="Calibri" w:eastAsia="Calibri" w:hAnsi="Calibri" w:cs="Calibri"/>
          <w:color w:val="000000" w:themeColor="text1"/>
        </w:rPr>
        <w:t xml:space="preserve"> are in his handwriting. </w:t>
      </w:r>
    </w:p>
    <w:p w14:paraId="1ED31328" w14:textId="38E90D51"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Having gained the required approbation for his First degree lecture system, Preston immediately set about completing his systems for the Second and Third degrees. Again he made use of those willing to assist him and by the beginning of 1774 he was ready to demonstrate the complete system. Jones states. </w:t>
      </w:r>
    </w:p>
    <w:p w14:paraId="243F20C0" w14:textId="4050F1C0"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Having thus far succeeded in his design, Mr. Preston determined to prosecute the plan he had </w:t>
      </w:r>
      <w:r>
        <w:tab/>
      </w:r>
      <w:r w:rsidRPr="68A78F3C">
        <w:rPr>
          <w:rFonts w:ascii="Calibri" w:eastAsia="Calibri" w:hAnsi="Calibri" w:cs="Calibri"/>
          <w:i/>
          <w:iCs/>
          <w:color w:val="000000" w:themeColor="text1"/>
        </w:rPr>
        <w:t xml:space="preserve">formed, and to complete the Lectures. He employed, therefore, a number of skilful Brethren, at </w:t>
      </w:r>
      <w:r>
        <w:tab/>
      </w:r>
      <w:r w:rsidRPr="68A78F3C">
        <w:rPr>
          <w:rFonts w:ascii="Calibri" w:eastAsia="Calibri" w:hAnsi="Calibri" w:cs="Calibri"/>
          <w:i/>
          <w:iCs/>
          <w:color w:val="000000" w:themeColor="text1"/>
        </w:rPr>
        <w:t xml:space="preserve">his own </w:t>
      </w:r>
      <w:r w:rsidR="048227B6" w:rsidRPr="68A78F3C">
        <w:rPr>
          <w:rFonts w:ascii="Calibri" w:eastAsia="Calibri" w:hAnsi="Calibri" w:cs="Calibri"/>
          <w:i/>
          <w:iCs/>
          <w:color w:val="000000" w:themeColor="text1"/>
        </w:rPr>
        <w:t>expense</w:t>
      </w:r>
      <w:r w:rsidRPr="68A78F3C">
        <w:rPr>
          <w:rFonts w:ascii="Calibri" w:eastAsia="Calibri" w:hAnsi="Calibri" w:cs="Calibri"/>
          <w:i/>
          <w:iCs/>
          <w:color w:val="000000" w:themeColor="text1"/>
        </w:rPr>
        <w:t xml:space="preserve">, to visit different town and country Lodges for the purpose of gaining </w:t>
      </w:r>
      <w:r>
        <w:tab/>
      </w:r>
      <w:r>
        <w:tab/>
      </w:r>
      <w:r w:rsidRPr="68A78F3C">
        <w:rPr>
          <w:rFonts w:ascii="Calibri" w:eastAsia="Calibri" w:hAnsi="Calibri" w:cs="Calibri"/>
          <w:i/>
          <w:iCs/>
          <w:color w:val="000000" w:themeColor="text1"/>
        </w:rPr>
        <w:t xml:space="preserve">information, and these Brethren communicated the result of their visits at a weekly meeting. </w:t>
      </w:r>
    </w:p>
    <w:p w14:paraId="49308EF4" w14:textId="5AA183ED"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When by study and application he had arranged his system, he issued proposals for a regular </w:t>
      </w:r>
      <w:r>
        <w:tab/>
      </w:r>
      <w:r w:rsidRPr="68A78F3C">
        <w:rPr>
          <w:rFonts w:ascii="Calibri" w:eastAsia="Calibri" w:hAnsi="Calibri" w:cs="Calibri"/>
          <w:i/>
          <w:iCs/>
          <w:color w:val="000000" w:themeColor="text1"/>
        </w:rPr>
        <w:t xml:space="preserve">course of Lectures on all the degrees of Masonry, and these were publicly delivered by him at </w:t>
      </w:r>
      <w:r>
        <w:tab/>
      </w:r>
      <w:r w:rsidRPr="68A78F3C">
        <w:rPr>
          <w:rFonts w:ascii="Calibri" w:eastAsia="Calibri" w:hAnsi="Calibri" w:cs="Calibri"/>
          <w:i/>
          <w:iCs/>
          <w:color w:val="000000" w:themeColor="text1"/>
        </w:rPr>
        <w:t xml:space="preserve">the Mitre Tavern in Fleet-street in </w:t>
      </w:r>
      <w:r w:rsidR="61DA24BE" w:rsidRPr="68A78F3C">
        <w:rPr>
          <w:rFonts w:ascii="Calibri" w:eastAsia="Calibri" w:hAnsi="Calibri" w:cs="Calibri"/>
          <w:i/>
          <w:iCs/>
          <w:color w:val="000000" w:themeColor="text1"/>
        </w:rPr>
        <w:t>17</w:t>
      </w:r>
      <w:r w:rsidRPr="68A78F3C">
        <w:rPr>
          <w:rFonts w:ascii="Calibri" w:eastAsia="Calibri" w:hAnsi="Calibri" w:cs="Calibri"/>
          <w:i/>
          <w:iCs/>
          <w:color w:val="000000" w:themeColor="text1"/>
        </w:rPr>
        <w:t xml:space="preserve">74. </w:t>
      </w:r>
    </w:p>
    <w:p w14:paraId="2AD4C5E7" w14:textId="5317074C"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For some years afterwards Mr. Preston indulged his friends by attending several schools of </w:t>
      </w:r>
      <w:r>
        <w:tab/>
      </w:r>
      <w:r w:rsidRPr="68A78F3C">
        <w:rPr>
          <w:rFonts w:ascii="Calibri" w:eastAsia="Calibri" w:hAnsi="Calibri" w:cs="Calibri"/>
          <w:i/>
          <w:iCs/>
          <w:color w:val="000000" w:themeColor="text1"/>
        </w:rPr>
        <w:t xml:space="preserve">instruction, and other stated meetings, to propagate the knowledge of the Science, which had </w:t>
      </w:r>
      <w:r>
        <w:tab/>
      </w:r>
      <w:r w:rsidRPr="68A78F3C">
        <w:rPr>
          <w:rFonts w:ascii="Calibri" w:eastAsia="Calibri" w:hAnsi="Calibri" w:cs="Calibri"/>
          <w:i/>
          <w:iCs/>
          <w:color w:val="000000" w:themeColor="text1"/>
        </w:rPr>
        <w:t xml:space="preserve">spread far beyond his expectations, and considerably enhanced the reputation of the Society. </w:t>
      </w:r>
      <w:r>
        <w:tab/>
      </w:r>
      <w:r w:rsidRPr="68A78F3C">
        <w:rPr>
          <w:rFonts w:ascii="Calibri" w:eastAsia="Calibri" w:hAnsi="Calibri" w:cs="Calibri"/>
          <w:i/>
          <w:iCs/>
          <w:color w:val="000000" w:themeColor="text1"/>
        </w:rPr>
        <w:t xml:space="preserve">Having obtained the </w:t>
      </w:r>
      <w:r w:rsidR="0DC6744F" w:rsidRPr="68A78F3C">
        <w:rPr>
          <w:rFonts w:ascii="Calibri" w:eastAsia="Calibri" w:hAnsi="Calibri" w:cs="Calibri"/>
          <w:i/>
          <w:iCs/>
          <w:color w:val="000000" w:themeColor="text1"/>
        </w:rPr>
        <w:t>sanction</w:t>
      </w:r>
      <w:r w:rsidRPr="68A78F3C">
        <w:rPr>
          <w:rFonts w:ascii="Calibri" w:eastAsia="Calibri" w:hAnsi="Calibri" w:cs="Calibri"/>
          <w:i/>
          <w:iCs/>
          <w:color w:val="000000" w:themeColor="text1"/>
        </w:rPr>
        <w:t xml:space="preserve"> of the Grand Lodge, he continued to be a zealous encourager and </w:t>
      </w:r>
      <w:r>
        <w:tab/>
      </w:r>
      <w:r w:rsidRPr="68A78F3C">
        <w:rPr>
          <w:rFonts w:ascii="Calibri" w:eastAsia="Calibri" w:hAnsi="Calibri" w:cs="Calibri"/>
          <w:i/>
          <w:iCs/>
          <w:color w:val="000000" w:themeColor="text1"/>
        </w:rPr>
        <w:t>supporter o</w:t>
      </w:r>
      <w:r w:rsidR="64DA88B4" w:rsidRPr="68A78F3C">
        <w:rPr>
          <w:rFonts w:ascii="Calibri" w:eastAsia="Calibri" w:hAnsi="Calibri" w:cs="Calibri"/>
          <w:i/>
          <w:iCs/>
          <w:color w:val="000000" w:themeColor="text1"/>
        </w:rPr>
        <w:t xml:space="preserve">f </w:t>
      </w:r>
      <w:r w:rsidRPr="68A78F3C">
        <w:rPr>
          <w:rFonts w:ascii="Calibri" w:eastAsia="Calibri" w:hAnsi="Calibri" w:cs="Calibri"/>
          <w:i/>
          <w:iCs/>
          <w:color w:val="000000" w:themeColor="text1"/>
        </w:rPr>
        <w:t xml:space="preserve">all the measures of that assembly which tended to add dignity to the Crat, and in </w:t>
      </w:r>
      <w:r>
        <w:tab/>
      </w:r>
      <w:r w:rsidRPr="68A78F3C">
        <w:rPr>
          <w:rFonts w:ascii="Calibri" w:eastAsia="Calibri" w:hAnsi="Calibri" w:cs="Calibri"/>
          <w:i/>
          <w:iCs/>
          <w:color w:val="000000" w:themeColor="text1"/>
        </w:rPr>
        <w:t xml:space="preserve">all the Lodges in which his name was enrolled, which were very numerous, he enforced a due </w:t>
      </w:r>
      <w:r>
        <w:tab/>
      </w:r>
      <w:r w:rsidRPr="68A78F3C">
        <w:rPr>
          <w:rFonts w:ascii="Calibri" w:eastAsia="Calibri" w:hAnsi="Calibri" w:cs="Calibri"/>
          <w:i/>
          <w:iCs/>
          <w:color w:val="000000" w:themeColor="text1"/>
        </w:rPr>
        <w:t xml:space="preserve">obedience to the laws and regulations of that body. By these means the subscriptions to the </w:t>
      </w:r>
      <w:r>
        <w:tab/>
      </w:r>
      <w:r w:rsidRPr="68A78F3C">
        <w:rPr>
          <w:rFonts w:ascii="Calibri" w:eastAsia="Calibri" w:hAnsi="Calibri" w:cs="Calibri"/>
          <w:i/>
          <w:iCs/>
          <w:color w:val="000000" w:themeColor="text1"/>
        </w:rPr>
        <w:t xml:space="preserve">charity became much more considerable, and daily acquisitions to the Society were made of </w:t>
      </w:r>
      <w:r>
        <w:tab/>
      </w:r>
      <w:r w:rsidRPr="68A78F3C">
        <w:rPr>
          <w:rFonts w:ascii="Calibri" w:eastAsia="Calibri" w:hAnsi="Calibri" w:cs="Calibri"/>
          <w:i/>
          <w:iCs/>
          <w:color w:val="000000" w:themeColor="text1"/>
        </w:rPr>
        <w:t xml:space="preserve">some of the most eminent and distinguished characters. </w:t>
      </w:r>
    </w:p>
    <w:p w14:paraId="56AD6D3C" w14:textId="3D4AC40C"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For this next demonstration the First degree lecture was as given at the 1772 Gala, the Second degree lecture was in four Sections and the Third in 12 Sections, the first seven actually dealing with the Third degree and the remaining five being concerned with those matters referred to in the Appendix to the first edition of </w:t>
      </w:r>
      <w:r w:rsidRPr="68A78F3C">
        <w:rPr>
          <w:rFonts w:ascii="Calibri" w:eastAsia="Calibri" w:hAnsi="Calibri" w:cs="Calibri"/>
          <w:i/>
          <w:iCs/>
          <w:color w:val="000000" w:themeColor="text1"/>
        </w:rPr>
        <w:t xml:space="preserve">Illustrations </w:t>
      </w:r>
      <w:r w:rsidR="4C175026" w:rsidRPr="68A78F3C">
        <w:rPr>
          <w:rFonts w:ascii="Calibri" w:eastAsia="Calibri" w:hAnsi="Calibri" w:cs="Calibri"/>
          <w:i/>
          <w:iCs/>
          <w:color w:val="000000" w:themeColor="text1"/>
        </w:rPr>
        <w:t>o</w:t>
      </w:r>
      <w:r w:rsidRPr="68A78F3C">
        <w:rPr>
          <w:rFonts w:ascii="Calibri" w:eastAsia="Calibri" w:hAnsi="Calibri" w:cs="Calibri"/>
          <w:i/>
          <w:iCs/>
          <w:color w:val="000000" w:themeColor="text1"/>
        </w:rPr>
        <w:t>f Masonry</w:t>
      </w:r>
      <w:r w:rsidRPr="68A78F3C">
        <w:rPr>
          <w:rFonts w:ascii="Calibri" w:eastAsia="Calibri" w:hAnsi="Calibri" w:cs="Calibri"/>
          <w:color w:val="000000" w:themeColor="text1"/>
        </w:rPr>
        <w:t xml:space="preserve">. Thus, </w:t>
      </w:r>
      <w:r w:rsidR="25ABA2B0" w:rsidRPr="68A78F3C">
        <w:rPr>
          <w:rFonts w:ascii="Calibri" w:eastAsia="Calibri" w:hAnsi="Calibri" w:cs="Calibri"/>
          <w:color w:val="000000" w:themeColor="text1"/>
        </w:rPr>
        <w:t>Section</w:t>
      </w:r>
      <w:r w:rsidRPr="68A78F3C">
        <w:rPr>
          <w:rFonts w:ascii="Calibri" w:eastAsia="Calibri" w:hAnsi="Calibri" w:cs="Calibri"/>
          <w:color w:val="000000" w:themeColor="text1"/>
        </w:rPr>
        <w:t xml:space="preserve"> VI</w:t>
      </w:r>
      <w:r w:rsidR="02D6AF83" w:rsidRPr="68A78F3C">
        <w:rPr>
          <w:rFonts w:ascii="Calibri" w:eastAsia="Calibri" w:hAnsi="Calibri" w:cs="Calibri"/>
          <w:color w:val="000000" w:themeColor="text1"/>
        </w:rPr>
        <w:t>II</w:t>
      </w:r>
      <w:r w:rsidRPr="68A78F3C">
        <w:rPr>
          <w:rFonts w:ascii="Calibri" w:eastAsia="Calibri" w:hAnsi="Calibri" w:cs="Calibri"/>
          <w:color w:val="000000" w:themeColor="text1"/>
        </w:rPr>
        <w:t xml:space="preserve"> deals with the government of Freemasonry; Section IX, the rulers and the installation cer-</w:t>
      </w:r>
    </w:p>
    <w:p w14:paraId="55692193" w14:textId="2F01FF9B" w:rsidR="60B2232E" w:rsidRDefault="60B2232E"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27 William Preston)</w:t>
      </w:r>
    </w:p>
    <w:p w14:paraId="04277305" w14:textId="6F140655" w:rsidR="68A78F3C" w:rsidRDefault="68A78F3C" w:rsidP="68A78F3C">
      <w:pPr>
        <w:jc w:val="both"/>
        <w:rPr>
          <w:rFonts w:ascii="Calibri" w:eastAsia="Calibri" w:hAnsi="Calibri" w:cs="Calibri"/>
          <w:color w:val="000000" w:themeColor="text1"/>
        </w:rPr>
      </w:pPr>
    </w:p>
    <w:p w14:paraId="7F74ED6B" w14:textId="3A1D0B12" w:rsidR="68A78F3C" w:rsidRDefault="68A78F3C" w:rsidP="68A78F3C">
      <w:pPr>
        <w:jc w:val="both"/>
        <w:rPr>
          <w:rFonts w:ascii="Calibri" w:eastAsia="Calibri" w:hAnsi="Calibri" w:cs="Calibri"/>
          <w:color w:val="000000" w:themeColor="text1"/>
        </w:rPr>
      </w:pPr>
    </w:p>
    <w:p w14:paraId="072BAA52" w14:textId="00AC1ACF"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emony; Section X, constitution and consecration of new lodges, Section XI, ceremonial to be used at funerals, laying foundation stones, etc., and </w:t>
      </w:r>
      <w:r w:rsidR="2395F261" w:rsidRPr="68A78F3C">
        <w:rPr>
          <w:rFonts w:ascii="Calibri" w:eastAsia="Calibri" w:hAnsi="Calibri" w:cs="Calibri"/>
          <w:color w:val="000000" w:themeColor="text1"/>
        </w:rPr>
        <w:t>Section</w:t>
      </w:r>
      <w:r w:rsidRPr="68A78F3C">
        <w:rPr>
          <w:rFonts w:ascii="Calibri" w:eastAsia="Calibri" w:hAnsi="Calibri" w:cs="Calibri"/>
          <w:color w:val="000000" w:themeColor="text1"/>
        </w:rPr>
        <w:t xml:space="preserve"> XII, a general commentary. Preston did not publish the same sort of record of this 1774 demonstration as he had with </w:t>
      </w:r>
      <w:r w:rsidR="40B5D4DC" w:rsidRPr="68A78F3C">
        <w:rPr>
          <w:rFonts w:ascii="Calibri" w:eastAsia="Calibri" w:hAnsi="Calibri" w:cs="Calibri"/>
          <w:color w:val="000000" w:themeColor="text1"/>
        </w:rPr>
        <w:t>the</w:t>
      </w:r>
      <w:r w:rsidRPr="68A78F3C">
        <w:rPr>
          <w:rFonts w:ascii="Calibri" w:eastAsia="Calibri" w:hAnsi="Calibri" w:cs="Calibri"/>
          <w:color w:val="000000" w:themeColor="text1"/>
        </w:rPr>
        <w:t xml:space="preserve"> detailed </w:t>
      </w:r>
      <w:r w:rsidR="351CB08C" w:rsidRPr="68A78F3C">
        <w:rPr>
          <w:rFonts w:ascii="Calibri" w:eastAsia="Calibri" w:hAnsi="Calibri" w:cs="Calibri"/>
          <w:color w:val="000000" w:themeColor="text1"/>
        </w:rPr>
        <w:t>proceedings</w:t>
      </w:r>
      <w:r w:rsidRPr="68A78F3C">
        <w:rPr>
          <w:rFonts w:ascii="Calibri" w:eastAsia="Calibri" w:hAnsi="Calibri" w:cs="Calibri"/>
          <w:color w:val="000000" w:themeColor="text1"/>
        </w:rPr>
        <w:t xml:space="preserve"> given in the original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He did, as Jones's record indicates, institute a teaching arrangement and in this </w:t>
      </w:r>
      <w:r w:rsidR="5821B9F2" w:rsidRPr="68A78F3C">
        <w:rPr>
          <w:rFonts w:ascii="Calibri" w:eastAsia="Calibri" w:hAnsi="Calibri" w:cs="Calibri"/>
          <w:color w:val="000000" w:themeColor="text1"/>
        </w:rPr>
        <w:t>connection</w:t>
      </w:r>
      <w:r w:rsidRPr="68A78F3C">
        <w:rPr>
          <w:rFonts w:ascii="Calibri" w:eastAsia="Calibri" w:hAnsi="Calibri" w:cs="Calibri"/>
          <w:color w:val="000000" w:themeColor="text1"/>
        </w:rPr>
        <w:t xml:space="preserve"> he may even have seen some commercial benefit. He publicly advertised his teaching arrangements. </w:t>
      </w:r>
    </w:p>
    <w:p w14:paraId="71445B6F" w14:textId="2CAFD4DD" w:rsidR="7881A8BB" w:rsidRDefault="7881A8BB"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28 William Preston)</w:t>
      </w:r>
    </w:p>
    <w:p w14:paraId="51D333F7" w14:textId="55777552" w:rsidR="68A78F3C" w:rsidRDefault="68A78F3C" w:rsidP="68A78F3C">
      <w:pPr>
        <w:jc w:val="both"/>
        <w:rPr>
          <w:rFonts w:ascii="Calibri" w:eastAsia="Calibri" w:hAnsi="Calibri" w:cs="Calibri"/>
          <w:color w:val="000000" w:themeColor="text1"/>
        </w:rPr>
      </w:pPr>
    </w:p>
    <w:p w14:paraId="33E13BAD" w14:textId="39F55787" w:rsidR="68A78F3C" w:rsidRDefault="68A78F3C" w:rsidP="68A78F3C">
      <w:pPr>
        <w:jc w:val="both"/>
        <w:rPr>
          <w:rFonts w:ascii="Calibri" w:eastAsia="Calibri" w:hAnsi="Calibri" w:cs="Calibri"/>
          <w:color w:val="000000" w:themeColor="text1"/>
        </w:rPr>
      </w:pPr>
    </w:p>
    <w:p w14:paraId="7334BFCF" w14:textId="579896CC"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In the printed and circulated record of the Grand Lodge Communication for 22 February 1775 there is a further advertisement which reads: </w:t>
      </w:r>
    </w:p>
    <w:p w14:paraId="6B272232" w14:textId="6C5CEEFB"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N B. Brother Preston's Lectures on the different Degrees of Masonry continue to be delivered </w:t>
      </w:r>
      <w:r>
        <w:tab/>
      </w:r>
      <w:r w:rsidRPr="68A78F3C">
        <w:rPr>
          <w:rFonts w:ascii="Calibri" w:eastAsia="Calibri" w:hAnsi="Calibri" w:cs="Calibri"/>
          <w:i/>
          <w:iCs/>
          <w:color w:val="000000" w:themeColor="text1"/>
        </w:rPr>
        <w:t xml:space="preserve">every Tuesday during the Winter Season, at the Mitre Tavern, Fleet Street at Seven in the </w:t>
      </w:r>
      <w:r>
        <w:tab/>
      </w:r>
      <w:r>
        <w:tab/>
      </w:r>
      <w:r w:rsidRPr="68A78F3C">
        <w:rPr>
          <w:rFonts w:ascii="Calibri" w:eastAsia="Calibri" w:hAnsi="Calibri" w:cs="Calibri"/>
          <w:i/>
          <w:iCs/>
          <w:color w:val="000000" w:themeColor="text1"/>
        </w:rPr>
        <w:t xml:space="preserve">Evening. Admission Tickets One </w:t>
      </w:r>
      <w:r w:rsidR="164426A2" w:rsidRPr="68A78F3C">
        <w:rPr>
          <w:rFonts w:ascii="Calibri" w:eastAsia="Calibri" w:hAnsi="Calibri" w:cs="Calibri"/>
          <w:i/>
          <w:iCs/>
          <w:color w:val="000000" w:themeColor="text1"/>
        </w:rPr>
        <w:t>Shilling</w:t>
      </w:r>
      <w:r w:rsidRPr="68A78F3C">
        <w:rPr>
          <w:rFonts w:ascii="Calibri" w:eastAsia="Calibri" w:hAnsi="Calibri" w:cs="Calibri"/>
          <w:i/>
          <w:iCs/>
          <w:color w:val="000000" w:themeColor="text1"/>
        </w:rPr>
        <w:t xml:space="preserve"> </w:t>
      </w:r>
      <w:r w:rsidR="73618381" w:rsidRPr="68A78F3C">
        <w:rPr>
          <w:rFonts w:ascii="Calibri" w:eastAsia="Calibri" w:hAnsi="Calibri" w:cs="Calibri"/>
          <w:i/>
          <w:iCs/>
          <w:color w:val="000000" w:themeColor="text1"/>
        </w:rPr>
        <w:t>e</w:t>
      </w:r>
      <w:r w:rsidRPr="68A78F3C">
        <w:rPr>
          <w:rFonts w:ascii="Calibri" w:eastAsia="Calibri" w:hAnsi="Calibri" w:cs="Calibri"/>
          <w:i/>
          <w:iCs/>
          <w:color w:val="000000" w:themeColor="text1"/>
        </w:rPr>
        <w:t xml:space="preserve">ach. </w:t>
      </w:r>
    </w:p>
    <w:p w14:paraId="610F1B80" w14:textId="60884D6D"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 </w:t>
      </w:r>
      <w:r w:rsidR="59A996B6" w:rsidRPr="68A78F3C">
        <w:rPr>
          <w:rFonts w:ascii="Calibri" w:eastAsia="Calibri" w:hAnsi="Calibri" w:cs="Calibri"/>
          <w:color w:val="000000" w:themeColor="text1"/>
        </w:rPr>
        <w:t>‘</w:t>
      </w:r>
      <w:r w:rsidRPr="68A78F3C">
        <w:rPr>
          <w:rFonts w:ascii="Calibri" w:eastAsia="Calibri" w:hAnsi="Calibri" w:cs="Calibri"/>
          <w:color w:val="000000" w:themeColor="text1"/>
        </w:rPr>
        <w:t>Book of Courses'</w:t>
      </w:r>
      <w:r w:rsidR="455F29DB"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 xml:space="preserve">referred to in the footnote of the public advertisement </w:t>
      </w:r>
      <w:r w:rsidR="50CDCFB6" w:rsidRPr="68A78F3C">
        <w:rPr>
          <w:rFonts w:ascii="Calibri" w:eastAsia="Calibri" w:hAnsi="Calibri" w:cs="Calibri"/>
          <w:color w:val="000000" w:themeColor="text1"/>
        </w:rPr>
        <w:t>seems</w:t>
      </w:r>
      <w:r w:rsidRPr="68A78F3C">
        <w:rPr>
          <w:rFonts w:ascii="Calibri" w:eastAsia="Calibri" w:hAnsi="Calibri" w:cs="Calibri"/>
          <w:color w:val="000000" w:themeColor="text1"/>
        </w:rPr>
        <w:t xml:space="preserve"> to refer to his formal prospectus for set courses, this related to a scheme which appears even more ambitious than the offer to instruct contained in that advertisement. This prospectus ran to seventy-two pages and set out a full commentary on the details of the various sections. It also included promotional material and twelve pages of masonic songs of the time not necessarily, of course, of his own composition. In the promotional material at the beginning of this booklet he says: </w:t>
      </w:r>
    </w:p>
    <w:p w14:paraId="1D32FF7C" w14:textId="0D100546"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It is true, that, in some Lodges, the work of Masonry is much neglected, and lit</w:t>
      </w:r>
      <w:r w:rsidR="6AF126BD" w:rsidRPr="68A78F3C">
        <w:rPr>
          <w:rFonts w:ascii="Calibri" w:eastAsia="Calibri" w:hAnsi="Calibri" w:cs="Calibri"/>
          <w:i/>
          <w:iCs/>
          <w:color w:val="000000" w:themeColor="text1"/>
        </w:rPr>
        <w:t>tl</w:t>
      </w:r>
      <w:r w:rsidRPr="68A78F3C">
        <w:rPr>
          <w:rFonts w:ascii="Calibri" w:eastAsia="Calibri" w:hAnsi="Calibri" w:cs="Calibri"/>
          <w:i/>
          <w:iCs/>
          <w:color w:val="000000" w:themeColor="text1"/>
        </w:rPr>
        <w:t xml:space="preserve">e or no regard </w:t>
      </w:r>
      <w:r>
        <w:tab/>
      </w:r>
      <w:r w:rsidRPr="68A78F3C">
        <w:rPr>
          <w:rFonts w:ascii="Calibri" w:eastAsia="Calibri" w:hAnsi="Calibri" w:cs="Calibri"/>
          <w:i/>
          <w:iCs/>
          <w:color w:val="000000" w:themeColor="text1"/>
        </w:rPr>
        <w:t xml:space="preserve">shewn to the constitutional principles of the Society, arising partly from inexperience, and partly </w:t>
      </w:r>
      <w:r>
        <w:tab/>
      </w:r>
      <w:r w:rsidRPr="68A78F3C">
        <w:rPr>
          <w:rFonts w:ascii="Calibri" w:eastAsia="Calibri" w:hAnsi="Calibri" w:cs="Calibri"/>
          <w:i/>
          <w:iCs/>
          <w:color w:val="000000" w:themeColor="text1"/>
        </w:rPr>
        <w:t xml:space="preserve">from the inability, of those Brethren who have the honour to preside over them. This neglect </w:t>
      </w:r>
      <w:r>
        <w:tab/>
      </w:r>
      <w:r w:rsidRPr="68A78F3C">
        <w:rPr>
          <w:rFonts w:ascii="Calibri" w:eastAsia="Calibri" w:hAnsi="Calibri" w:cs="Calibri"/>
          <w:i/>
          <w:iCs/>
          <w:color w:val="000000" w:themeColor="text1"/>
        </w:rPr>
        <w:t xml:space="preserve">justly disgraces the Society, and is often the cause why many receive more hurt than benefit by </w:t>
      </w:r>
      <w:r>
        <w:tab/>
      </w:r>
      <w:r w:rsidRPr="68A78F3C">
        <w:rPr>
          <w:rFonts w:ascii="Calibri" w:eastAsia="Calibri" w:hAnsi="Calibri" w:cs="Calibri"/>
          <w:i/>
          <w:iCs/>
          <w:color w:val="000000" w:themeColor="text1"/>
        </w:rPr>
        <w:t xml:space="preserve">a frequent attendance on Lodges for instruction. </w:t>
      </w:r>
    </w:p>
    <w:p w14:paraId="64154AEF" w14:textId="301CF101"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As the neglect is owing, in a great measure, to a want of method, which a </w:t>
      </w:r>
      <w:r w:rsidR="5715191E" w:rsidRPr="68A78F3C">
        <w:rPr>
          <w:rFonts w:ascii="Calibri" w:eastAsia="Calibri" w:hAnsi="Calibri" w:cs="Calibri"/>
          <w:i/>
          <w:iCs/>
          <w:color w:val="000000" w:themeColor="text1"/>
        </w:rPr>
        <w:t>little</w:t>
      </w:r>
      <w:r w:rsidRPr="68A78F3C">
        <w:rPr>
          <w:rFonts w:ascii="Calibri" w:eastAsia="Calibri" w:hAnsi="Calibri" w:cs="Calibri"/>
          <w:i/>
          <w:iCs/>
          <w:color w:val="000000" w:themeColor="text1"/>
        </w:rPr>
        <w:t xml:space="preserve"> application might </w:t>
      </w:r>
      <w:r>
        <w:tab/>
      </w:r>
      <w:r w:rsidRPr="68A78F3C">
        <w:rPr>
          <w:rFonts w:ascii="Calibri" w:eastAsia="Calibri" w:hAnsi="Calibri" w:cs="Calibri"/>
          <w:i/>
          <w:iCs/>
          <w:color w:val="000000" w:themeColor="text1"/>
        </w:rPr>
        <w:t xml:space="preserve">easily remedy, Brother PRESTON is induced to offer his assistance </w:t>
      </w:r>
      <w:r w:rsidR="3A570DDF" w:rsidRPr="68A78F3C">
        <w:rPr>
          <w:rFonts w:ascii="Calibri" w:eastAsia="Calibri" w:hAnsi="Calibri" w:cs="Calibri"/>
          <w:i/>
          <w:iCs/>
          <w:color w:val="000000" w:themeColor="text1"/>
        </w:rPr>
        <w:t>t</w:t>
      </w:r>
      <w:r w:rsidRPr="68A78F3C">
        <w:rPr>
          <w:rFonts w:ascii="Calibri" w:eastAsia="Calibri" w:hAnsi="Calibri" w:cs="Calibri"/>
          <w:i/>
          <w:iCs/>
          <w:color w:val="000000" w:themeColor="text1"/>
        </w:rPr>
        <w:t xml:space="preserve">o ALL REGULAR MAONs </w:t>
      </w:r>
      <w:r>
        <w:tab/>
      </w:r>
      <w:r w:rsidRPr="68A78F3C">
        <w:rPr>
          <w:rFonts w:ascii="Calibri" w:eastAsia="Calibri" w:hAnsi="Calibri" w:cs="Calibri"/>
          <w:i/>
          <w:iCs/>
          <w:color w:val="000000" w:themeColor="text1"/>
        </w:rPr>
        <w:t xml:space="preserve">desirous of making a progress in the </w:t>
      </w:r>
      <w:r w:rsidR="169F2400" w:rsidRPr="68A78F3C">
        <w:rPr>
          <w:rFonts w:ascii="Calibri" w:eastAsia="Calibri" w:hAnsi="Calibri" w:cs="Calibri"/>
          <w:i/>
          <w:iCs/>
          <w:color w:val="000000" w:themeColor="text1"/>
        </w:rPr>
        <w:t>ART</w:t>
      </w:r>
      <w:r w:rsidRPr="68A78F3C">
        <w:rPr>
          <w:rFonts w:ascii="Calibri" w:eastAsia="Calibri" w:hAnsi="Calibri" w:cs="Calibri"/>
          <w:i/>
          <w:iCs/>
          <w:color w:val="000000" w:themeColor="text1"/>
        </w:rPr>
        <w:t xml:space="preserve">. In the course of TEN years he has been enabled, with </w:t>
      </w:r>
      <w:r>
        <w:tab/>
      </w:r>
      <w:r w:rsidRPr="68A78F3C">
        <w:rPr>
          <w:rFonts w:ascii="Calibri" w:eastAsia="Calibri" w:hAnsi="Calibri" w:cs="Calibri"/>
          <w:i/>
          <w:iCs/>
          <w:color w:val="000000" w:themeColor="text1"/>
        </w:rPr>
        <w:t>the kind assistance of his BRETHREN both at home and abroad, to reduce the SCIENC</w:t>
      </w:r>
      <w:r w:rsidR="2EE34E38" w:rsidRPr="68A78F3C">
        <w:rPr>
          <w:rFonts w:ascii="Calibri" w:eastAsia="Calibri" w:hAnsi="Calibri" w:cs="Calibri"/>
          <w:i/>
          <w:iCs/>
          <w:color w:val="000000" w:themeColor="text1"/>
        </w:rPr>
        <w:t>E</w:t>
      </w:r>
      <w:r w:rsidRPr="68A78F3C">
        <w:rPr>
          <w:rFonts w:ascii="Calibri" w:eastAsia="Calibri" w:hAnsi="Calibri" w:cs="Calibri"/>
          <w:i/>
          <w:iCs/>
          <w:color w:val="000000" w:themeColor="text1"/>
        </w:rPr>
        <w:t xml:space="preserve"> into a </w:t>
      </w:r>
      <w:r>
        <w:tab/>
      </w:r>
      <w:r w:rsidRPr="68A78F3C">
        <w:rPr>
          <w:rFonts w:ascii="Calibri" w:eastAsia="Calibri" w:hAnsi="Calibri" w:cs="Calibri"/>
          <w:i/>
          <w:iCs/>
          <w:color w:val="000000" w:themeColor="text1"/>
        </w:rPr>
        <w:t xml:space="preserve">regular </w:t>
      </w:r>
      <w:r w:rsidR="779ED778" w:rsidRPr="68A78F3C">
        <w:rPr>
          <w:rFonts w:ascii="Calibri" w:eastAsia="Calibri" w:hAnsi="Calibri" w:cs="Calibri"/>
          <w:i/>
          <w:iCs/>
          <w:color w:val="000000" w:themeColor="text1"/>
        </w:rPr>
        <w:t>S</w:t>
      </w:r>
      <w:r w:rsidRPr="68A78F3C">
        <w:rPr>
          <w:rFonts w:ascii="Calibri" w:eastAsia="Calibri" w:hAnsi="Calibri" w:cs="Calibri"/>
          <w:i/>
          <w:iCs/>
          <w:color w:val="000000" w:themeColor="text1"/>
        </w:rPr>
        <w:t>YSTEM, and now proposes to deliver, in TWELVE COURS</w:t>
      </w:r>
      <w:r w:rsidR="2A8BA882" w:rsidRPr="68A78F3C">
        <w:rPr>
          <w:rFonts w:ascii="Calibri" w:eastAsia="Calibri" w:hAnsi="Calibri" w:cs="Calibri"/>
          <w:i/>
          <w:iCs/>
          <w:color w:val="000000" w:themeColor="text1"/>
        </w:rPr>
        <w:t>ES</w:t>
      </w:r>
      <w:r w:rsidRPr="68A78F3C">
        <w:rPr>
          <w:rFonts w:ascii="Calibri" w:eastAsia="Calibri" w:hAnsi="Calibri" w:cs="Calibri"/>
          <w:i/>
          <w:iCs/>
          <w:color w:val="000000" w:themeColor="text1"/>
        </w:rPr>
        <w:t>, PRIVATE INSTRUCTION</w:t>
      </w:r>
      <w:r w:rsidR="254E1176" w:rsidRPr="68A78F3C">
        <w:rPr>
          <w:rFonts w:ascii="Calibri" w:eastAsia="Calibri" w:hAnsi="Calibri" w:cs="Calibri"/>
          <w:i/>
          <w:iCs/>
          <w:color w:val="000000" w:themeColor="text1"/>
        </w:rPr>
        <w:t>S</w:t>
      </w:r>
      <w:r w:rsidRPr="68A78F3C">
        <w:rPr>
          <w:rFonts w:ascii="Calibri" w:eastAsia="Calibri" w:hAnsi="Calibri" w:cs="Calibri"/>
          <w:i/>
          <w:iCs/>
          <w:color w:val="000000" w:themeColor="text1"/>
        </w:rPr>
        <w:t xml:space="preserve"> in </w:t>
      </w:r>
      <w:r>
        <w:tab/>
      </w:r>
      <w:r w:rsidRPr="68A78F3C">
        <w:rPr>
          <w:rFonts w:ascii="Calibri" w:eastAsia="Calibri" w:hAnsi="Calibri" w:cs="Calibri"/>
          <w:i/>
          <w:iCs/>
          <w:color w:val="000000" w:themeColor="text1"/>
        </w:rPr>
        <w:t>the DIFFERENT DEGRE</w:t>
      </w:r>
      <w:r w:rsidR="3DBB148D" w:rsidRPr="68A78F3C">
        <w:rPr>
          <w:rFonts w:ascii="Calibri" w:eastAsia="Calibri" w:hAnsi="Calibri" w:cs="Calibri"/>
          <w:i/>
          <w:iCs/>
          <w:color w:val="000000" w:themeColor="text1"/>
        </w:rPr>
        <w:t>ES OF</w:t>
      </w:r>
      <w:r w:rsidRPr="68A78F3C">
        <w:rPr>
          <w:rFonts w:ascii="Calibri" w:eastAsia="Calibri" w:hAnsi="Calibri" w:cs="Calibri"/>
          <w:i/>
          <w:iCs/>
          <w:color w:val="000000" w:themeColor="text1"/>
        </w:rPr>
        <w:t xml:space="preserve"> M</w:t>
      </w:r>
      <w:r w:rsidR="33543737" w:rsidRPr="68A78F3C">
        <w:rPr>
          <w:rFonts w:ascii="Calibri" w:eastAsia="Calibri" w:hAnsi="Calibri" w:cs="Calibri"/>
          <w:i/>
          <w:iCs/>
          <w:color w:val="000000" w:themeColor="text1"/>
        </w:rPr>
        <w:t>A</w:t>
      </w:r>
      <w:r w:rsidRPr="68A78F3C">
        <w:rPr>
          <w:rFonts w:ascii="Calibri" w:eastAsia="Calibri" w:hAnsi="Calibri" w:cs="Calibri"/>
          <w:i/>
          <w:iCs/>
          <w:color w:val="000000" w:themeColor="text1"/>
        </w:rPr>
        <w:t xml:space="preserve">NSONRY. </w:t>
      </w:r>
    </w:p>
    <w:p w14:paraId="313F102B" w14:textId="4B35B1C5" w:rsidR="74D49F71" w:rsidRDefault="74D49F71" w:rsidP="5BE11AD7">
      <w:pPr>
        <w:ind w:firstLine="720"/>
        <w:jc w:val="both"/>
        <w:rPr>
          <w:rFonts w:ascii="Calibri" w:eastAsia="Calibri" w:hAnsi="Calibri" w:cs="Calibri"/>
          <w:color w:val="000000" w:themeColor="text1"/>
        </w:rPr>
      </w:pPr>
      <w:r w:rsidRPr="5BE11AD7">
        <w:rPr>
          <w:rFonts w:ascii="Calibri" w:eastAsia="Calibri" w:hAnsi="Calibri" w:cs="Calibri"/>
          <w:color w:val="000000" w:themeColor="text1"/>
        </w:rPr>
        <w:t xml:space="preserve">In the prosecution of his design, he flatters himself he will meet with the approbation of every </w:t>
      </w:r>
      <w:r>
        <w:tab/>
      </w:r>
      <w:r w:rsidRPr="5BE11AD7">
        <w:rPr>
          <w:rFonts w:ascii="Calibri" w:eastAsia="Calibri" w:hAnsi="Calibri" w:cs="Calibri"/>
          <w:color w:val="000000" w:themeColor="text1"/>
        </w:rPr>
        <w:t>Z</w:t>
      </w:r>
      <w:r w:rsidR="7835EC4D" w:rsidRPr="5BE11AD7">
        <w:rPr>
          <w:rFonts w:ascii="Calibri" w:eastAsia="Calibri" w:hAnsi="Calibri" w:cs="Calibri"/>
          <w:color w:val="000000" w:themeColor="text1"/>
        </w:rPr>
        <w:t>E</w:t>
      </w:r>
      <w:r w:rsidRPr="5BE11AD7">
        <w:rPr>
          <w:rFonts w:ascii="Calibri" w:eastAsia="Calibri" w:hAnsi="Calibri" w:cs="Calibri"/>
          <w:color w:val="000000" w:themeColor="text1"/>
        </w:rPr>
        <w:t>ALO</w:t>
      </w:r>
      <w:r w:rsidR="3217B199" w:rsidRPr="5BE11AD7">
        <w:rPr>
          <w:rFonts w:ascii="Calibri" w:eastAsia="Calibri" w:hAnsi="Calibri" w:cs="Calibri"/>
          <w:color w:val="000000" w:themeColor="text1"/>
        </w:rPr>
        <w:t>US</w:t>
      </w:r>
      <w:r w:rsidRPr="5BE11AD7">
        <w:rPr>
          <w:rFonts w:ascii="Calibri" w:eastAsia="Calibri" w:hAnsi="Calibri" w:cs="Calibri"/>
          <w:color w:val="000000" w:themeColor="text1"/>
        </w:rPr>
        <w:t xml:space="preserve"> FRIEND to the CRAFT. It will remove the present </w:t>
      </w:r>
      <w:r w:rsidR="697ADA1C" w:rsidRPr="5BE11AD7">
        <w:rPr>
          <w:rFonts w:ascii="Calibri" w:eastAsia="Calibri" w:hAnsi="Calibri" w:cs="Calibri"/>
          <w:color w:val="000000" w:themeColor="text1"/>
        </w:rPr>
        <w:t>difficulty</w:t>
      </w:r>
      <w:r w:rsidRPr="5BE11AD7">
        <w:rPr>
          <w:rFonts w:ascii="Calibri" w:eastAsia="Calibri" w:hAnsi="Calibri" w:cs="Calibri"/>
          <w:color w:val="000000" w:themeColor="text1"/>
        </w:rPr>
        <w:t xml:space="preserve"> of </w:t>
      </w:r>
      <w:r w:rsidR="513067D1" w:rsidRPr="5BE11AD7">
        <w:rPr>
          <w:rFonts w:ascii="Calibri" w:eastAsia="Calibri" w:hAnsi="Calibri" w:cs="Calibri"/>
          <w:color w:val="000000" w:themeColor="text1"/>
        </w:rPr>
        <w:t>gaining</w:t>
      </w:r>
      <w:r w:rsidRPr="5BE11AD7">
        <w:rPr>
          <w:rFonts w:ascii="Calibri" w:eastAsia="Calibri" w:hAnsi="Calibri" w:cs="Calibri"/>
          <w:color w:val="000000" w:themeColor="text1"/>
        </w:rPr>
        <w:t xml:space="preserve"> instructions in </w:t>
      </w:r>
      <w:r>
        <w:tab/>
      </w:r>
      <w:r w:rsidRPr="5BE11AD7">
        <w:rPr>
          <w:rFonts w:ascii="Calibri" w:eastAsia="Calibri" w:hAnsi="Calibri" w:cs="Calibri"/>
          <w:color w:val="000000" w:themeColor="text1"/>
        </w:rPr>
        <w:t>MASONRY, and be the means of improving Y</w:t>
      </w:r>
      <w:r w:rsidR="5FF1002C" w:rsidRPr="5BE11AD7">
        <w:rPr>
          <w:rFonts w:ascii="Calibri" w:eastAsia="Calibri" w:hAnsi="Calibri" w:cs="Calibri"/>
          <w:color w:val="000000" w:themeColor="text1"/>
        </w:rPr>
        <w:t>OUN</w:t>
      </w:r>
      <w:r w:rsidRPr="5BE11AD7">
        <w:rPr>
          <w:rFonts w:ascii="Calibri" w:eastAsia="Calibri" w:hAnsi="Calibri" w:cs="Calibri"/>
          <w:color w:val="000000" w:themeColor="text1"/>
        </w:rPr>
        <w:t>G BRE</w:t>
      </w:r>
      <w:r w:rsidR="11A905C4" w:rsidRPr="5BE11AD7">
        <w:rPr>
          <w:rFonts w:ascii="Calibri" w:eastAsia="Calibri" w:hAnsi="Calibri" w:cs="Calibri"/>
          <w:color w:val="000000" w:themeColor="text1"/>
        </w:rPr>
        <w:t>TH</w:t>
      </w:r>
      <w:r w:rsidRPr="5BE11AD7">
        <w:rPr>
          <w:rFonts w:ascii="Calibri" w:eastAsia="Calibri" w:hAnsi="Calibri" w:cs="Calibri"/>
          <w:color w:val="000000" w:themeColor="text1"/>
        </w:rPr>
        <w:t xml:space="preserve">REN in a more </w:t>
      </w:r>
      <w:r w:rsidR="33C29B64" w:rsidRPr="5BE11AD7">
        <w:rPr>
          <w:rFonts w:ascii="Calibri" w:eastAsia="Calibri" w:hAnsi="Calibri" w:cs="Calibri"/>
          <w:color w:val="000000" w:themeColor="text1"/>
        </w:rPr>
        <w:t>e</w:t>
      </w:r>
      <w:r w:rsidRPr="5BE11AD7">
        <w:rPr>
          <w:rFonts w:ascii="Calibri" w:eastAsia="Calibri" w:hAnsi="Calibri" w:cs="Calibri"/>
          <w:color w:val="000000" w:themeColor="text1"/>
        </w:rPr>
        <w:t xml:space="preserve">asy and expeditious </w:t>
      </w:r>
      <w:r>
        <w:tab/>
      </w:r>
      <w:r w:rsidR="015EFA9A" w:rsidRPr="5BE11AD7">
        <w:rPr>
          <w:rFonts w:ascii="Calibri" w:eastAsia="Calibri" w:hAnsi="Calibri" w:cs="Calibri"/>
          <w:color w:val="000000" w:themeColor="text1"/>
        </w:rPr>
        <w:t>m</w:t>
      </w:r>
      <w:r w:rsidRPr="5BE11AD7">
        <w:rPr>
          <w:rFonts w:ascii="Calibri" w:eastAsia="Calibri" w:hAnsi="Calibri" w:cs="Calibri"/>
          <w:color w:val="000000" w:themeColor="text1"/>
        </w:rPr>
        <w:t>ethod than any hitherto practised. Thus MASTERS O</w:t>
      </w:r>
      <w:r w:rsidR="351E0F4D" w:rsidRPr="5BE11AD7">
        <w:rPr>
          <w:rFonts w:ascii="Calibri" w:eastAsia="Calibri" w:hAnsi="Calibri" w:cs="Calibri"/>
          <w:color w:val="000000" w:themeColor="text1"/>
        </w:rPr>
        <w:t>F</w:t>
      </w:r>
      <w:r w:rsidRPr="5BE11AD7">
        <w:rPr>
          <w:rFonts w:ascii="Calibri" w:eastAsia="Calibri" w:hAnsi="Calibri" w:cs="Calibri"/>
          <w:color w:val="000000" w:themeColor="text1"/>
        </w:rPr>
        <w:t xml:space="preserve"> L</w:t>
      </w:r>
      <w:r w:rsidR="33EAAD8A" w:rsidRPr="5BE11AD7">
        <w:rPr>
          <w:rFonts w:ascii="Calibri" w:eastAsia="Calibri" w:hAnsi="Calibri" w:cs="Calibri"/>
          <w:color w:val="000000" w:themeColor="text1"/>
        </w:rPr>
        <w:t>O</w:t>
      </w:r>
      <w:r w:rsidRPr="5BE11AD7">
        <w:rPr>
          <w:rFonts w:ascii="Calibri" w:eastAsia="Calibri" w:hAnsi="Calibri" w:cs="Calibri"/>
          <w:color w:val="000000" w:themeColor="text1"/>
        </w:rPr>
        <w:t>DGE</w:t>
      </w:r>
      <w:r w:rsidR="7CB79472" w:rsidRPr="5BE11AD7">
        <w:rPr>
          <w:rFonts w:ascii="Calibri" w:eastAsia="Calibri" w:hAnsi="Calibri" w:cs="Calibri"/>
          <w:color w:val="000000" w:themeColor="text1"/>
        </w:rPr>
        <w:t>S</w:t>
      </w:r>
      <w:r w:rsidRPr="5BE11AD7">
        <w:rPr>
          <w:rFonts w:ascii="Calibri" w:eastAsia="Calibri" w:hAnsi="Calibri" w:cs="Calibri"/>
          <w:color w:val="000000" w:themeColor="text1"/>
        </w:rPr>
        <w:t xml:space="preserve">, whose necessary avocations </w:t>
      </w:r>
      <w:r>
        <w:tab/>
      </w:r>
      <w:r w:rsidRPr="5BE11AD7">
        <w:rPr>
          <w:rFonts w:ascii="Calibri" w:eastAsia="Calibri" w:hAnsi="Calibri" w:cs="Calibri"/>
          <w:color w:val="000000" w:themeColor="text1"/>
        </w:rPr>
        <w:t xml:space="preserve">will not admit of </w:t>
      </w:r>
      <w:r w:rsidR="75106D26" w:rsidRPr="5BE11AD7">
        <w:rPr>
          <w:rFonts w:ascii="Calibri" w:eastAsia="Calibri" w:hAnsi="Calibri" w:cs="Calibri"/>
          <w:color w:val="000000" w:themeColor="text1"/>
        </w:rPr>
        <w:t>so</w:t>
      </w:r>
      <w:r w:rsidRPr="5BE11AD7">
        <w:rPr>
          <w:rFonts w:ascii="Calibri" w:eastAsia="Calibri" w:hAnsi="Calibri" w:cs="Calibri"/>
          <w:color w:val="000000" w:themeColor="text1"/>
        </w:rPr>
        <w:t xml:space="preserve"> frequent an attendance on our assemblies, as is requisite to gain a </w:t>
      </w:r>
      <w:r>
        <w:tab/>
      </w:r>
      <w:r>
        <w:tab/>
      </w:r>
      <w:r w:rsidRPr="5BE11AD7">
        <w:rPr>
          <w:rFonts w:ascii="Calibri" w:eastAsia="Calibri" w:hAnsi="Calibri" w:cs="Calibri"/>
          <w:color w:val="000000" w:themeColor="text1"/>
        </w:rPr>
        <w:t xml:space="preserve">competent </w:t>
      </w:r>
      <w:r w:rsidR="575CCA3B" w:rsidRPr="5BE11AD7">
        <w:rPr>
          <w:rFonts w:ascii="Calibri" w:eastAsia="Calibri" w:hAnsi="Calibri" w:cs="Calibri"/>
          <w:color w:val="000000" w:themeColor="text1"/>
        </w:rPr>
        <w:t>knowledge</w:t>
      </w:r>
      <w:r w:rsidRPr="5BE11AD7">
        <w:rPr>
          <w:rFonts w:ascii="Calibri" w:eastAsia="Calibri" w:hAnsi="Calibri" w:cs="Calibri"/>
          <w:color w:val="000000" w:themeColor="text1"/>
        </w:rPr>
        <w:t xml:space="preserve"> of the ART, will be </w:t>
      </w:r>
      <w:r w:rsidR="7CF6495C" w:rsidRPr="5BE11AD7">
        <w:rPr>
          <w:rFonts w:ascii="Calibri" w:eastAsia="Calibri" w:hAnsi="Calibri" w:cs="Calibri"/>
          <w:color w:val="000000" w:themeColor="text1"/>
        </w:rPr>
        <w:t>en</w:t>
      </w:r>
      <w:r w:rsidRPr="5BE11AD7">
        <w:rPr>
          <w:rFonts w:ascii="Calibri" w:eastAsia="Calibri" w:hAnsi="Calibri" w:cs="Calibri"/>
          <w:color w:val="000000" w:themeColor="text1"/>
        </w:rPr>
        <w:t xml:space="preserve">abled to discharge the duties of their office with </w:t>
      </w:r>
      <w:r>
        <w:tab/>
      </w:r>
      <w:r w:rsidR="101CF309" w:rsidRPr="5BE11AD7">
        <w:rPr>
          <w:rFonts w:ascii="Calibri" w:eastAsia="Calibri" w:hAnsi="Calibri" w:cs="Calibri"/>
          <w:color w:val="000000" w:themeColor="text1"/>
        </w:rPr>
        <w:t>fidelity</w:t>
      </w:r>
      <w:r w:rsidRPr="5BE11AD7">
        <w:rPr>
          <w:rFonts w:ascii="Calibri" w:eastAsia="Calibri" w:hAnsi="Calibri" w:cs="Calibri"/>
          <w:color w:val="000000" w:themeColor="text1"/>
        </w:rPr>
        <w:t xml:space="preserve">, and to preserve that social harmony and uninterrupted felicity in their LODGES, which </w:t>
      </w:r>
      <w:r>
        <w:tab/>
      </w:r>
      <w:r w:rsidRPr="5BE11AD7">
        <w:rPr>
          <w:rFonts w:ascii="Calibri" w:eastAsia="Calibri" w:hAnsi="Calibri" w:cs="Calibri"/>
          <w:color w:val="000000" w:themeColor="text1"/>
        </w:rPr>
        <w:t xml:space="preserve">only can render permanent the </w:t>
      </w:r>
      <w:r w:rsidR="2A992622" w:rsidRPr="5BE11AD7">
        <w:rPr>
          <w:rFonts w:ascii="Calibri" w:eastAsia="Calibri" w:hAnsi="Calibri" w:cs="Calibri"/>
          <w:color w:val="000000" w:themeColor="text1"/>
        </w:rPr>
        <w:t>splendour</w:t>
      </w:r>
      <w:r w:rsidRPr="5BE11AD7">
        <w:rPr>
          <w:rFonts w:ascii="Calibri" w:eastAsia="Calibri" w:hAnsi="Calibri" w:cs="Calibri"/>
          <w:color w:val="000000" w:themeColor="text1"/>
        </w:rPr>
        <w:t xml:space="preserve"> and dignity of the </w:t>
      </w:r>
      <w:r w:rsidR="2FFB93E3" w:rsidRPr="5BE11AD7">
        <w:rPr>
          <w:rFonts w:ascii="Calibri" w:eastAsia="Calibri" w:hAnsi="Calibri" w:cs="Calibri"/>
          <w:color w:val="000000" w:themeColor="text1"/>
        </w:rPr>
        <w:t>SOSO</w:t>
      </w:r>
      <w:r w:rsidRPr="5BE11AD7">
        <w:rPr>
          <w:rFonts w:ascii="Calibri" w:eastAsia="Calibri" w:hAnsi="Calibri" w:cs="Calibri"/>
          <w:color w:val="000000" w:themeColor="text1"/>
        </w:rPr>
        <w:t xml:space="preserve">CIETY. </w:t>
      </w:r>
    </w:p>
    <w:p w14:paraId="00AB512E" w14:textId="5C3EEA61" w:rsidR="74D49F71" w:rsidRDefault="74D49F71" w:rsidP="68A78F3C">
      <w:pPr>
        <w:ind w:firstLine="720"/>
        <w:jc w:val="both"/>
        <w:rPr>
          <w:rFonts w:ascii="Calibri" w:eastAsia="Calibri" w:hAnsi="Calibri" w:cs="Calibri"/>
          <w:color w:val="000000" w:themeColor="text1"/>
        </w:rPr>
      </w:pPr>
      <w:r w:rsidRPr="68A78F3C">
        <w:rPr>
          <w:rFonts w:ascii="Calibri" w:eastAsia="Calibri" w:hAnsi="Calibri" w:cs="Calibri"/>
          <w:color w:val="000000" w:themeColor="text1"/>
        </w:rPr>
        <w:t xml:space="preserve">If Brother PRESTON succeeds in his expectations of giving his BRETHREN a just idea of </w:t>
      </w:r>
      <w:r>
        <w:tab/>
      </w:r>
      <w:r>
        <w:tab/>
      </w:r>
      <w:r w:rsidR="2612437B" w:rsidRPr="68A78F3C">
        <w:rPr>
          <w:rFonts w:ascii="Calibri" w:eastAsia="Calibri" w:hAnsi="Calibri" w:cs="Calibri"/>
          <w:color w:val="000000" w:themeColor="text1"/>
        </w:rPr>
        <w:t>MASONRY</w:t>
      </w:r>
      <w:r w:rsidRPr="68A78F3C">
        <w:rPr>
          <w:rFonts w:ascii="Calibri" w:eastAsia="Calibri" w:hAnsi="Calibri" w:cs="Calibri"/>
          <w:color w:val="000000" w:themeColor="text1"/>
        </w:rPr>
        <w:t>, or of promoting an uniformity in the</w:t>
      </w:r>
      <w:r w:rsidR="14CCFAF0" w:rsidRPr="68A78F3C">
        <w:rPr>
          <w:rFonts w:ascii="Calibri" w:eastAsia="Calibri" w:hAnsi="Calibri" w:cs="Calibri"/>
          <w:color w:val="000000" w:themeColor="text1"/>
        </w:rPr>
        <w:t xml:space="preserve"> LODGES</w:t>
      </w:r>
      <w:r w:rsidRPr="68A78F3C">
        <w:rPr>
          <w:rFonts w:ascii="Calibri" w:eastAsia="Calibri" w:hAnsi="Calibri" w:cs="Calibri"/>
          <w:color w:val="000000" w:themeColor="text1"/>
        </w:rPr>
        <w:t xml:space="preserve"> under the English constitution, he wi</w:t>
      </w:r>
      <w:r w:rsidR="47A6373C" w:rsidRPr="68A78F3C">
        <w:rPr>
          <w:rFonts w:ascii="Calibri" w:eastAsia="Calibri" w:hAnsi="Calibri" w:cs="Calibri"/>
          <w:color w:val="000000" w:themeColor="text1"/>
        </w:rPr>
        <w:t>ll</w:t>
      </w:r>
      <w:r w:rsidR="3BB74A02" w:rsidRPr="68A78F3C">
        <w:rPr>
          <w:rFonts w:ascii="Calibri" w:eastAsia="Calibri" w:hAnsi="Calibri" w:cs="Calibri"/>
          <w:color w:val="000000" w:themeColor="text1"/>
        </w:rPr>
        <w:t xml:space="preserve"> </w:t>
      </w:r>
      <w:r>
        <w:tab/>
      </w:r>
      <w:r w:rsidRPr="68A78F3C">
        <w:rPr>
          <w:rFonts w:ascii="Calibri" w:eastAsia="Calibri" w:hAnsi="Calibri" w:cs="Calibri"/>
          <w:color w:val="000000" w:themeColor="text1"/>
        </w:rPr>
        <w:t xml:space="preserve">be </w:t>
      </w:r>
      <w:r w:rsidR="7802C2BD" w:rsidRPr="68A78F3C">
        <w:rPr>
          <w:rFonts w:ascii="Calibri" w:eastAsia="Calibri" w:hAnsi="Calibri" w:cs="Calibri"/>
          <w:color w:val="000000" w:themeColor="text1"/>
        </w:rPr>
        <w:t>perfectly</w:t>
      </w:r>
      <w:r w:rsidRPr="68A78F3C">
        <w:rPr>
          <w:rFonts w:ascii="Calibri" w:eastAsia="Calibri" w:hAnsi="Calibri" w:cs="Calibri"/>
          <w:color w:val="000000" w:themeColor="text1"/>
        </w:rPr>
        <w:t xml:space="preserve"> happy in the attempt he has made, and will spare no pains faithfully to </w:t>
      </w:r>
      <w:r w:rsidR="2D7CB79B" w:rsidRPr="68A78F3C">
        <w:rPr>
          <w:rFonts w:ascii="Calibri" w:eastAsia="Calibri" w:hAnsi="Calibri" w:cs="Calibri"/>
          <w:color w:val="000000" w:themeColor="text1"/>
        </w:rPr>
        <w:t>fulfil</w:t>
      </w:r>
      <w:r w:rsidRPr="68A78F3C">
        <w:rPr>
          <w:rFonts w:ascii="Calibri" w:eastAsia="Calibri" w:hAnsi="Calibri" w:cs="Calibri"/>
          <w:color w:val="000000" w:themeColor="text1"/>
        </w:rPr>
        <w:t xml:space="preserve"> his </w:t>
      </w:r>
      <w:r>
        <w:tab/>
      </w:r>
      <w:r w:rsidRPr="68A78F3C">
        <w:rPr>
          <w:rFonts w:ascii="Calibri" w:eastAsia="Calibri" w:hAnsi="Calibri" w:cs="Calibri"/>
          <w:color w:val="000000" w:themeColor="text1"/>
        </w:rPr>
        <w:t xml:space="preserve">engagements with every gentleman who is inclined to encourage his design. </w:t>
      </w:r>
    </w:p>
    <w:p w14:paraId="3FA2721F" w14:textId="70337B46"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Preston's charge for taking these courses was greater than the amount stated in the </w:t>
      </w:r>
      <w:r w:rsidR="77C3F0CF"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arlier public advertisement and was included in the Conditions for the course set out in the booklet: </w:t>
      </w:r>
    </w:p>
    <w:p w14:paraId="5A38FDE1" w14:textId="2C0283D6"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I. Every DEGREE to consist of TWELV</w:t>
      </w:r>
      <w:r w:rsidR="70FDF2E9"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 COURSES. </w:t>
      </w:r>
    </w:p>
    <w:p w14:paraId="30BFDAF0" w14:textId="0D617E7B" w:rsidR="212CA14C" w:rsidRDefault="212CA14C" w:rsidP="68A78F3C">
      <w:pPr>
        <w:jc w:val="both"/>
        <w:rPr>
          <w:rFonts w:ascii="Calibri" w:eastAsia="Calibri" w:hAnsi="Calibri" w:cs="Calibri"/>
          <w:color w:val="000000" w:themeColor="text1"/>
        </w:rPr>
      </w:pPr>
      <w:r w:rsidRPr="68A78F3C">
        <w:rPr>
          <w:rFonts w:ascii="Calibri" w:eastAsia="Calibri" w:hAnsi="Calibri" w:cs="Calibri"/>
          <w:color w:val="000000" w:themeColor="text1"/>
        </w:rPr>
        <w:lastRenderedPageBreak/>
        <w:t>II.</w:t>
      </w:r>
      <w:r w:rsidR="74D49F71" w:rsidRPr="68A78F3C">
        <w:rPr>
          <w:rFonts w:ascii="Calibri" w:eastAsia="Calibri" w:hAnsi="Calibri" w:cs="Calibri"/>
          <w:color w:val="000000" w:themeColor="text1"/>
        </w:rPr>
        <w:t xml:space="preserve"> ONE GUINEA to be paid on admission into every DEGREE. </w:t>
      </w:r>
    </w:p>
    <w:p w14:paraId="444CC39F" w14:textId="120670AA" w:rsidR="478344FF" w:rsidRDefault="478344FF" w:rsidP="68A78F3C">
      <w:pPr>
        <w:jc w:val="both"/>
        <w:rPr>
          <w:rFonts w:ascii="Calibri" w:eastAsia="Calibri" w:hAnsi="Calibri" w:cs="Calibri"/>
          <w:color w:val="000000" w:themeColor="text1"/>
        </w:rPr>
      </w:pPr>
      <w:r w:rsidRPr="68A78F3C">
        <w:rPr>
          <w:rFonts w:ascii="Calibri" w:eastAsia="Calibri" w:hAnsi="Calibri" w:cs="Calibri"/>
          <w:color w:val="000000" w:themeColor="text1"/>
        </w:rPr>
        <w:t>III</w:t>
      </w:r>
      <w:r w:rsidR="74D49F71" w:rsidRPr="68A78F3C">
        <w:rPr>
          <w:rFonts w:ascii="Calibri" w:eastAsia="Calibri" w:hAnsi="Calibri" w:cs="Calibri"/>
          <w:color w:val="000000" w:themeColor="text1"/>
        </w:rPr>
        <w:t xml:space="preserve">. Any </w:t>
      </w:r>
      <w:r w:rsidR="2A770254" w:rsidRPr="68A78F3C">
        <w:rPr>
          <w:rFonts w:ascii="Calibri" w:eastAsia="Calibri" w:hAnsi="Calibri" w:cs="Calibri"/>
          <w:color w:val="000000" w:themeColor="text1"/>
        </w:rPr>
        <w:t>BROTHER</w:t>
      </w:r>
      <w:r w:rsidR="74D49F71" w:rsidRPr="68A78F3C">
        <w:rPr>
          <w:rFonts w:ascii="Calibri" w:eastAsia="Calibri" w:hAnsi="Calibri" w:cs="Calibri"/>
          <w:color w:val="000000" w:themeColor="text1"/>
        </w:rPr>
        <w:t xml:space="preserve"> not perfe</w:t>
      </w:r>
      <w:r w:rsidR="09CAE099" w:rsidRPr="68A78F3C">
        <w:rPr>
          <w:rFonts w:ascii="Calibri" w:eastAsia="Calibri" w:hAnsi="Calibri" w:cs="Calibri"/>
          <w:color w:val="000000" w:themeColor="text1"/>
        </w:rPr>
        <w:t>c</w:t>
      </w:r>
      <w:r w:rsidR="74D49F71" w:rsidRPr="68A78F3C">
        <w:rPr>
          <w:rFonts w:ascii="Calibri" w:eastAsia="Calibri" w:hAnsi="Calibri" w:cs="Calibri"/>
          <w:color w:val="000000" w:themeColor="text1"/>
        </w:rPr>
        <w:t>t in any one D</w:t>
      </w:r>
      <w:r w:rsidR="01917753" w:rsidRPr="68A78F3C">
        <w:rPr>
          <w:rFonts w:ascii="Calibri" w:eastAsia="Calibri" w:hAnsi="Calibri" w:cs="Calibri"/>
          <w:color w:val="000000" w:themeColor="text1"/>
        </w:rPr>
        <w:t>E</w:t>
      </w:r>
      <w:r w:rsidR="74D49F71" w:rsidRPr="68A78F3C">
        <w:rPr>
          <w:rFonts w:ascii="Calibri" w:eastAsia="Calibri" w:hAnsi="Calibri" w:cs="Calibri"/>
          <w:color w:val="000000" w:themeColor="text1"/>
        </w:rPr>
        <w:t xml:space="preserve">GREE at the expiration of the </w:t>
      </w:r>
      <w:r w:rsidR="6D0A4E15" w:rsidRPr="68A78F3C">
        <w:rPr>
          <w:rFonts w:ascii="Calibri" w:eastAsia="Calibri" w:hAnsi="Calibri" w:cs="Calibri"/>
          <w:color w:val="000000" w:themeColor="text1"/>
        </w:rPr>
        <w:t>TWELVE</w:t>
      </w:r>
      <w:r w:rsidR="74D49F71" w:rsidRPr="68A78F3C">
        <w:rPr>
          <w:rFonts w:ascii="Calibri" w:eastAsia="Calibri" w:hAnsi="Calibri" w:cs="Calibri"/>
          <w:color w:val="000000" w:themeColor="text1"/>
        </w:rPr>
        <w:t xml:space="preserve"> COUR</w:t>
      </w:r>
      <w:r w:rsidR="231031CD" w:rsidRPr="68A78F3C">
        <w:rPr>
          <w:rFonts w:ascii="Calibri" w:eastAsia="Calibri" w:hAnsi="Calibri" w:cs="Calibri"/>
          <w:color w:val="000000" w:themeColor="text1"/>
        </w:rPr>
        <w:t>SES</w:t>
      </w:r>
      <w:r w:rsidR="74D49F71" w:rsidRPr="68A78F3C">
        <w:rPr>
          <w:rFonts w:ascii="Calibri" w:eastAsia="Calibri" w:hAnsi="Calibri" w:cs="Calibri"/>
          <w:color w:val="000000" w:themeColor="text1"/>
        </w:rPr>
        <w:t xml:space="preserve">, shall have the privilege of attending six more, without any additional expence. </w:t>
      </w:r>
    </w:p>
    <w:p w14:paraId="34FBBD8B" w14:textId="17A8663E" w:rsidR="0F102A22" w:rsidRDefault="0F102A22" w:rsidP="68A78F3C">
      <w:pPr>
        <w:jc w:val="both"/>
        <w:rPr>
          <w:rFonts w:ascii="Calibri" w:eastAsia="Calibri" w:hAnsi="Calibri" w:cs="Calibri"/>
          <w:color w:val="000000" w:themeColor="text1"/>
        </w:rPr>
      </w:pPr>
      <w:r w:rsidRPr="68A78F3C">
        <w:rPr>
          <w:rFonts w:ascii="Calibri" w:eastAsia="Calibri" w:hAnsi="Calibri" w:cs="Calibri"/>
          <w:color w:val="000000" w:themeColor="text1"/>
        </w:rPr>
        <w:t>IV</w:t>
      </w:r>
      <w:r w:rsidR="74D49F71" w:rsidRPr="68A78F3C">
        <w:rPr>
          <w:rFonts w:ascii="Calibri" w:eastAsia="Calibri" w:hAnsi="Calibri" w:cs="Calibri"/>
          <w:color w:val="000000" w:themeColor="text1"/>
        </w:rPr>
        <w:t>. BOO</w:t>
      </w:r>
      <w:r w:rsidR="6B0666BB" w:rsidRPr="68A78F3C">
        <w:rPr>
          <w:rFonts w:ascii="Calibri" w:eastAsia="Calibri" w:hAnsi="Calibri" w:cs="Calibri"/>
          <w:color w:val="000000" w:themeColor="text1"/>
        </w:rPr>
        <w:t>K</w:t>
      </w:r>
      <w:r w:rsidR="74D49F71" w:rsidRPr="68A78F3C">
        <w:rPr>
          <w:rFonts w:ascii="Calibri" w:eastAsia="Calibri" w:hAnsi="Calibri" w:cs="Calibri"/>
          <w:color w:val="000000" w:themeColor="text1"/>
        </w:rPr>
        <w:t xml:space="preserve">s of the </w:t>
      </w:r>
      <w:r w:rsidR="5BA74944" w:rsidRPr="68A78F3C">
        <w:rPr>
          <w:rFonts w:ascii="Calibri" w:eastAsia="Calibri" w:hAnsi="Calibri" w:cs="Calibri"/>
          <w:color w:val="000000" w:themeColor="text1"/>
        </w:rPr>
        <w:t>C</w:t>
      </w:r>
      <w:r w:rsidR="74D49F71" w:rsidRPr="68A78F3C">
        <w:rPr>
          <w:rFonts w:ascii="Calibri" w:eastAsia="Calibri" w:hAnsi="Calibri" w:cs="Calibri"/>
          <w:color w:val="000000" w:themeColor="text1"/>
        </w:rPr>
        <w:t>OUR</w:t>
      </w:r>
      <w:r w:rsidR="2B4A02C6" w:rsidRPr="68A78F3C">
        <w:rPr>
          <w:rFonts w:ascii="Calibri" w:eastAsia="Calibri" w:hAnsi="Calibri" w:cs="Calibri"/>
          <w:color w:val="000000" w:themeColor="text1"/>
        </w:rPr>
        <w:t>SES</w:t>
      </w:r>
      <w:r w:rsidR="74D49F71" w:rsidRPr="68A78F3C">
        <w:rPr>
          <w:rFonts w:ascii="Calibri" w:eastAsia="Calibri" w:hAnsi="Calibri" w:cs="Calibri"/>
          <w:color w:val="000000" w:themeColor="text1"/>
        </w:rPr>
        <w:t xml:space="preserve"> will be given to every BROTHER at the commencement of his instructions. </w:t>
      </w:r>
    </w:p>
    <w:p w14:paraId="1C8D8E38" w14:textId="43FEFA9E"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V. Instructions will be given THREE times a week at an appointed hour. </w:t>
      </w:r>
    </w:p>
    <w:p w14:paraId="63CAB26C" w14:textId="04DAF753"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An amount of one guinea (</w:t>
      </w:r>
      <w:r w:rsidR="6A79AF9A" w:rsidRPr="68A78F3C">
        <w:rPr>
          <w:rFonts w:ascii="Calibri" w:eastAsia="Calibri" w:hAnsi="Calibri" w:cs="Calibri"/>
          <w:color w:val="000000" w:themeColor="text1"/>
        </w:rPr>
        <w:t>£</w:t>
      </w:r>
      <w:r w:rsidRPr="68A78F3C">
        <w:rPr>
          <w:rFonts w:ascii="Calibri" w:eastAsia="Calibri" w:hAnsi="Calibri" w:cs="Calibri"/>
          <w:color w:val="000000" w:themeColor="text1"/>
        </w:rPr>
        <w:t>1.05p) was a substantial sum in the 1770s, even if</w:t>
      </w:r>
    </w:p>
    <w:p w14:paraId="3DF41868" w14:textId="2304DFEE" w:rsidR="1471BA89" w:rsidRDefault="1471BA89"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2</w:t>
      </w:r>
      <w:r w:rsidR="7E661693" w:rsidRPr="68A78F3C">
        <w:rPr>
          <w:rFonts w:ascii="Calibri" w:eastAsia="Calibri" w:hAnsi="Calibri" w:cs="Calibri"/>
          <w:b/>
          <w:bCs/>
          <w:color w:val="000000" w:themeColor="text1"/>
        </w:rPr>
        <w:t>9</w:t>
      </w:r>
      <w:r w:rsidRPr="68A78F3C">
        <w:rPr>
          <w:rFonts w:ascii="Calibri" w:eastAsia="Calibri" w:hAnsi="Calibri" w:cs="Calibri"/>
          <w:b/>
          <w:bCs/>
          <w:color w:val="000000" w:themeColor="text1"/>
        </w:rPr>
        <w:t xml:space="preserve"> William Preston)</w:t>
      </w:r>
    </w:p>
    <w:p w14:paraId="5E74EA33" w14:textId="70C44EAA" w:rsidR="68A78F3C" w:rsidRDefault="68A78F3C" w:rsidP="68A78F3C">
      <w:pPr>
        <w:jc w:val="both"/>
        <w:rPr>
          <w:rFonts w:ascii="Calibri" w:eastAsia="Calibri" w:hAnsi="Calibri" w:cs="Calibri"/>
          <w:color w:val="000000" w:themeColor="text1"/>
        </w:rPr>
      </w:pPr>
    </w:p>
    <w:p w14:paraId="71AE217B" w14:textId="090A4563" w:rsidR="68A78F3C" w:rsidRDefault="68A78F3C" w:rsidP="68A78F3C">
      <w:pPr>
        <w:jc w:val="both"/>
        <w:rPr>
          <w:rFonts w:ascii="Calibri" w:eastAsia="Calibri" w:hAnsi="Calibri" w:cs="Calibri"/>
          <w:color w:val="000000" w:themeColor="text1"/>
        </w:rPr>
      </w:pPr>
    </w:p>
    <w:p w14:paraId="4800E593" w14:textId="24405EE1"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it did cover twelve attendances, and no doubt Preston anticipated having a class of several persons </w:t>
      </w:r>
      <w:r w:rsidR="50C2C904"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ach evening. He also supported his formal publicity with private solicitation as is shown by the following note which is in the archives of the United Grand Lodge of England: </w:t>
      </w:r>
    </w:p>
    <w:p w14:paraId="7A57A702" w14:textId="1E78619E" w:rsidR="6A3868CF" w:rsidRDefault="6A3868CF"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(IMAGE OF NOTE)</w:t>
      </w:r>
    </w:p>
    <w:p w14:paraId="197489A8" w14:textId="76E4C69C" w:rsidR="6A3868CF" w:rsidRDefault="6A3868CF" w:rsidP="68A78F3C">
      <w:pPr>
        <w:jc w:val="both"/>
        <w:rPr>
          <w:rFonts w:ascii="Calibri" w:eastAsia="Calibri" w:hAnsi="Calibri" w:cs="Calibri"/>
          <w:color w:val="000000" w:themeColor="text1"/>
        </w:rPr>
      </w:pPr>
      <w:r w:rsidRPr="68A78F3C">
        <w:rPr>
          <w:rFonts w:ascii="Calibri" w:eastAsia="Calibri" w:hAnsi="Calibri" w:cs="Calibri"/>
          <w:color w:val="000000" w:themeColor="text1"/>
        </w:rPr>
        <w:t>N</w:t>
      </w:r>
      <w:r w:rsidR="74D49F71" w:rsidRPr="68A78F3C">
        <w:rPr>
          <w:rFonts w:ascii="Calibri" w:eastAsia="Calibri" w:hAnsi="Calibri" w:cs="Calibri"/>
          <w:color w:val="000000" w:themeColor="text1"/>
        </w:rPr>
        <w:t xml:space="preserve">o record has survived of the success or otherwise of these so very strongly advertised courses but from Preston's standing in Freemasonry under the premier Grand Lodge and from the known admiration of many contemporary masons shown by his having </w:t>
      </w:r>
      <w:r w:rsidR="32254983" w:rsidRPr="68A78F3C">
        <w:rPr>
          <w:rFonts w:ascii="Calibri" w:eastAsia="Calibri" w:hAnsi="Calibri" w:cs="Calibri"/>
          <w:color w:val="000000" w:themeColor="text1"/>
        </w:rPr>
        <w:t>been e</w:t>
      </w:r>
      <w:r w:rsidR="74D49F71" w:rsidRPr="68A78F3C">
        <w:rPr>
          <w:rFonts w:ascii="Calibri" w:eastAsia="Calibri" w:hAnsi="Calibri" w:cs="Calibri"/>
          <w:color w:val="000000" w:themeColor="text1"/>
        </w:rPr>
        <w:t xml:space="preserve">lected an honorary member of several lodges, it is likely that he had some success. He may even have gone a little way towards his stated goal of achieving uniformity of working, for there is no doubt that his work had influence on the way that lodges were then run. </w:t>
      </w:r>
    </w:p>
    <w:p w14:paraId="71FBFBBA" w14:textId="7FFA0896"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The Lodge of Antiquity </w:t>
      </w:r>
    </w:p>
    <w:p w14:paraId="165F1BDC" w14:textId="2A7A65E2"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At the time that Preston was organizing his demonstration of the lectures of all </w:t>
      </w:r>
      <w:r w:rsidR="545C499E" w:rsidRPr="68A78F3C">
        <w:rPr>
          <w:rFonts w:ascii="Calibri" w:eastAsia="Calibri" w:hAnsi="Calibri" w:cs="Calibri"/>
          <w:color w:val="000000" w:themeColor="text1"/>
        </w:rPr>
        <w:t>three</w:t>
      </w:r>
      <w:r w:rsidRPr="68A78F3C">
        <w:rPr>
          <w:rFonts w:ascii="Calibri" w:eastAsia="Calibri" w:hAnsi="Calibri" w:cs="Calibri"/>
          <w:color w:val="000000" w:themeColor="text1"/>
        </w:rPr>
        <w:t xml:space="preserve"> degrees at the Mure Tavern, that house was also the venue for the m</w:t>
      </w:r>
      <w:r w:rsidR="633F6B69" w:rsidRPr="68A78F3C">
        <w:rPr>
          <w:rFonts w:ascii="Calibri" w:eastAsia="Calibri" w:hAnsi="Calibri" w:cs="Calibri"/>
          <w:color w:val="000000" w:themeColor="text1"/>
        </w:rPr>
        <w:t>ee</w:t>
      </w:r>
      <w:r w:rsidRPr="68A78F3C">
        <w:rPr>
          <w:rFonts w:ascii="Calibri" w:eastAsia="Calibri" w:hAnsi="Calibri" w:cs="Calibri"/>
          <w:color w:val="000000" w:themeColor="text1"/>
        </w:rPr>
        <w:t xml:space="preserve">tings of the Lodge of Antiquity, the senior lodge under the jurisdiction of the premier Grand </w:t>
      </w:r>
      <w:r w:rsidR="3ABC9E2F"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At this time this lodge was undergoing a difficult </w:t>
      </w:r>
    </w:p>
    <w:p w14:paraId="37F3DC9E" w14:textId="037C4E52" w:rsidR="10F084A6" w:rsidRDefault="10F084A6"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30 William Preston)</w:t>
      </w:r>
    </w:p>
    <w:p w14:paraId="2A7954CB" w14:textId="33AE1B53" w:rsidR="68A78F3C" w:rsidRDefault="68A78F3C" w:rsidP="68A78F3C">
      <w:pPr>
        <w:jc w:val="both"/>
        <w:rPr>
          <w:rFonts w:ascii="Calibri" w:eastAsia="Calibri" w:hAnsi="Calibri" w:cs="Calibri"/>
          <w:color w:val="000000" w:themeColor="text1"/>
        </w:rPr>
      </w:pPr>
    </w:p>
    <w:p w14:paraId="6E0A7458" w14:textId="1FB3C3AE" w:rsidR="68A78F3C" w:rsidRDefault="68A78F3C" w:rsidP="68A78F3C">
      <w:pPr>
        <w:jc w:val="both"/>
        <w:rPr>
          <w:rFonts w:ascii="Calibri" w:eastAsia="Calibri" w:hAnsi="Calibri" w:cs="Calibri"/>
          <w:color w:val="000000" w:themeColor="text1"/>
        </w:rPr>
      </w:pPr>
    </w:p>
    <w:p w14:paraId="5F221821" w14:textId="31B43A56"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period and Preston was invited to join it by John Noorthouck, who was also engaged in the book tradc. The lodge minutes of 2 March 1774 read: </w:t>
      </w:r>
    </w:p>
    <w:p w14:paraId="42283E20" w14:textId="3F19B868"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 motion was made by Br. Noorthouck, that on account of the Lodge being reduced in the </w:t>
      </w:r>
      <w:r>
        <w:tab/>
      </w:r>
      <w:r w:rsidRPr="68A78F3C">
        <w:rPr>
          <w:rFonts w:ascii="Calibri" w:eastAsia="Calibri" w:hAnsi="Calibri" w:cs="Calibri"/>
          <w:i/>
          <w:iCs/>
          <w:color w:val="000000" w:themeColor="text1"/>
        </w:rPr>
        <w:t xml:space="preserve">number of members by death and other accidents, the Law passed on Janry. 20th 1773, </w:t>
      </w:r>
      <w:r>
        <w:tab/>
      </w:r>
      <w:r>
        <w:tab/>
      </w:r>
      <w:r w:rsidRPr="68A78F3C">
        <w:rPr>
          <w:rFonts w:ascii="Calibri" w:eastAsia="Calibri" w:hAnsi="Calibri" w:cs="Calibri"/>
          <w:i/>
          <w:iCs/>
          <w:color w:val="000000" w:themeColor="text1"/>
        </w:rPr>
        <w:t>requiring half a guin</w:t>
      </w:r>
      <w:r w:rsidR="0CEAF34C" w:rsidRPr="68A78F3C">
        <w:rPr>
          <w:rFonts w:ascii="Calibri" w:eastAsia="Calibri" w:hAnsi="Calibri" w:cs="Calibri"/>
          <w:i/>
          <w:iCs/>
          <w:color w:val="000000" w:themeColor="text1"/>
        </w:rPr>
        <w:t>e</w:t>
      </w:r>
      <w:r w:rsidRPr="68A78F3C">
        <w:rPr>
          <w:rFonts w:ascii="Calibri" w:eastAsia="Calibri" w:hAnsi="Calibri" w:cs="Calibri"/>
          <w:i/>
          <w:iCs/>
          <w:color w:val="000000" w:themeColor="text1"/>
        </w:rPr>
        <w:t xml:space="preserve">a to be paid by every Mason for admission as a member be </w:t>
      </w:r>
      <w:r w:rsidR="17FD667B" w:rsidRPr="68A78F3C">
        <w:rPr>
          <w:rFonts w:ascii="Calibri" w:eastAsia="Calibri" w:hAnsi="Calibri" w:cs="Calibri"/>
          <w:i/>
          <w:iCs/>
          <w:color w:val="000000" w:themeColor="text1"/>
        </w:rPr>
        <w:t>repealed</w:t>
      </w:r>
      <w:r w:rsidRPr="68A78F3C">
        <w:rPr>
          <w:rFonts w:ascii="Calibri" w:eastAsia="Calibri" w:hAnsi="Calibri" w:cs="Calibri"/>
          <w:i/>
          <w:iCs/>
          <w:color w:val="000000" w:themeColor="text1"/>
        </w:rPr>
        <w:t xml:space="preserve">. </w:t>
      </w:r>
      <w:r>
        <w:tab/>
      </w:r>
      <w:r w:rsidRPr="68A78F3C">
        <w:rPr>
          <w:rFonts w:ascii="Calibri" w:eastAsia="Calibri" w:hAnsi="Calibri" w:cs="Calibri"/>
          <w:i/>
          <w:iCs/>
          <w:color w:val="000000" w:themeColor="text1"/>
        </w:rPr>
        <w:t xml:space="preserve">Which motion being duly seconded, was passed unanimously that the said law be repealed. Br. </w:t>
      </w:r>
      <w:r>
        <w:tab/>
      </w:r>
      <w:r w:rsidRPr="68A78F3C">
        <w:rPr>
          <w:rFonts w:ascii="Calibri" w:eastAsia="Calibri" w:hAnsi="Calibri" w:cs="Calibri"/>
          <w:i/>
          <w:iCs/>
          <w:color w:val="000000" w:themeColor="text1"/>
        </w:rPr>
        <w:t xml:space="preserve">Noorthouck then proposed Br. William Preston, a member of the lodge at the </w:t>
      </w:r>
      <w:r w:rsidR="67DA6BFB" w:rsidRPr="68A78F3C">
        <w:rPr>
          <w:rFonts w:ascii="Calibri" w:eastAsia="Calibri" w:hAnsi="Calibri" w:cs="Calibri"/>
          <w:i/>
          <w:iCs/>
          <w:color w:val="000000" w:themeColor="text1"/>
        </w:rPr>
        <w:t>Queen's</w:t>
      </w:r>
      <w:r w:rsidRPr="68A78F3C">
        <w:rPr>
          <w:rFonts w:ascii="Calibri" w:eastAsia="Calibri" w:hAnsi="Calibri" w:cs="Calibri"/>
          <w:i/>
          <w:iCs/>
          <w:color w:val="000000" w:themeColor="text1"/>
        </w:rPr>
        <w:t xml:space="preserve"> head </w:t>
      </w:r>
      <w:r>
        <w:tab/>
      </w:r>
      <w:r w:rsidRPr="68A78F3C">
        <w:rPr>
          <w:rFonts w:ascii="Calibri" w:eastAsia="Calibri" w:hAnsi="Calibri" w:cs="Calibri"/>
          <w:i/>
          <w:iCs/>
          <w:color w:val="000000" w:themeColor="text1"/>
        </w:rPr>
        <w:t xml:space="preserve">Holborn, as a brother worthy of admission into this Lodge which motion was seconded by Br. </w:t>
      </w:r>
      <w:r>
        <w:tab/>
      </w:r>
      <w:r w:rsidRPr="68A78F3C">
        <w:rPr>
          <w:rFonts w:ascii="Calibri" w:eastAsia="Calibri" w:hAnsi="Calibri" w:cs="Calibri"/>
          <w:i/>
          <w:iCs/>
          <w:color w:val="000000" w:themeColor="text1"/>
        </w:rPr>
        <w:t xml:space="preserve">Carter. </w:t>
      </w:r>
    </w:p>
    <w:p w14:paraId="4349F307" w14:textId="68C7018E"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lastRenderedPageBreak/>
        <w:t xml:space="preserve">Such was the state of the Lodge of Antiquity at the time that at the next meeting only </w:t>
      </w:r>
      <w:r w:rsidR="1B0D681A" w:rsidRPr="68A78F3C">
        <w:rPr>
          <w:rFonts w:ascii="Calibri" w:eastAsia="Calibri" w:hAnsi="Calibri" w:cs="Calibri"/>
          <w:color w:val="000000" w:themeColor="text1"/>
        </w:rPr>
        <w:t>three</w:t>
      </w:r>
      <w:r w:rsidRPr="68A78F3C">
        <w:rPr>
          <w:rFonts w:ascii="Calibri" w:eastAsia="Calibri" w:hAnsi="Calibri" w:cs="Calibri"/>
          <w:color w:val="000000" w:themeColor="text1"/>
        </w:rPr>
        <w:t xml:space="preserve"> attended, so the meeting was not held, while there are no minutes recording meetings on the next four regular meeting days</w:t>
      </w:r>
      <w:r w:rsidR="686536C2"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w:t>
      </w:r>
      <w:r w:rsidR="37D879FD"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 xml:space="preserve">the lodge met fortnightly. Ultimately, on 1 June 1774, Preston was elected a member. At the next meeting, on 15 June, being the usual night for installation, Preston was elected Master and invested as such (there was no esoteric installation ceremony in lodges under the premier Grand Lodge at that time). As it was usual to </w:t>
      </w:r>
      <w:r w:rsidR="3FAD7675"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lect the Master at the meeting previous to the installation meeting, and this practice </w:t>
      </w:r>
      <w:r w:rsidR="2944CF36" w:rsidRPr="68A78F3C">
        <w:rPr>
          <w:rFonts w:ascii="Calibri" w:eastAsia="Calibri" w:hAnsi="Calibri" w:cs="Calibri"/>
          <w:color w:val="000000" w:themeColor="text1"/>
        </w:rPr>
        <w:t>seems</w:t>
      </w:r>
      <w:r w:rsidRPr="68A78F3C">
        <w:rPr>
          <w:rFonts w:ascii="Calibri" w:eastAsia="Calibri" w:hAnsi="Calibri" w:cs="Calibri"/>
          <w:color w:val="000000" w:themeColor="text1"/>
        </w:rPr>
        <w:t xml:space="preserve"> to have been followed in the Lodge of Antiquity at other half-yearly elections at this period, it </w:t>
      </w:r>
      <w:r w:rsidR="36F0C203" w:rsidRPr="68A78F3C">
        <w:rPr>
          <w:rFonts w:ascii="Calibri" w:eastAsia="Calibri" w:hAnsi="Calibri" w:cs="Calibri"/>
          <w:color w:val="000000" w:themeColor="text1"/>
        </w:rPr>
        <w:t>seems</w:t>
      </w:r>
      <w:r w:rsidRPr="68A78F3C">
        <w:rPr>
          <w:rFonts w:ascii="Calibri" w:eastAsia="Calibri" w:hAnsi="Calibri" w:cs="Calibri"/>
          <w:color w:val="000000" w:themeColor="text1"/>
        </w:rPr>
        <w:t xml:space="preserve"> possible that the election was deliberately left over at the meeting on 1 June so that Preston could become Master. His predecessor, John Bottomley (not to be confused with the James Bottomley who assisted at the 1772 Gala) had already held the office for three </w:t>
      </w:r>
      <w:r w:rsidR="01F1D449" w:rsidRPr="68A78F3C">
        <w:rPr>
          <w:rFonts w:ascii="Calibri" w:eastAsia="Calibri" w:hAnsi="Calibri" w:cs="Calibri"/>
          <w:color w:val="000000" w:themeColor="text1"/>
        </w:rPr>
        <w:t>years</w:t>
      </w:r>
      <w:r w:rsidRPr="68A78F3C">
        <w:rPr>
          <w:rFonts w:ascii="Calibri" w:eastAsia="Calibri" w:hAnsi="Calibri" w:cs="Calibri"/>
          <w:color w:val="000000" w:themeColor="text1"/>
        </w:rPr>
        <w:t xml:space="preserve"> </w:t>
      </w:r>
      <w:r w:rsidR="7C441B98"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six six-monthly periods. Preston was to continue in the office for three and a half years. Preston was at this time Master of the Philanthropic Lodge and this is the lodge referred to in the proposal for his membership of Antiquity, for it was then meeting at the </w:t>
      </w:r>
      <w:r w:rsidRPr="68A78F3C">
        <w:rPr>
          <w:rFonts w:ascii="Calibri" w:eastAsia="Calibri" w:hAnsi="Calibri" w:cs="Calibri"/>
          <w:i/>
          <w:iCs/>
          <w:color w:val="000000" w:themeColor="text1"/>
        </w:rPr>
        <w:t>Queen's Head</w:t>
      </w:r>
      <w:r w:rsidRPr="68A78F3C">
        <w:rPr>
          <w:rFonts w:ascii="Calibri" w:eastAsia="Calibri" w:hAnsi="Calibri" w:cs="Calibri"/>
          <w:color w:val="000000" w:themeColor="text1"/>
        </w:rPr>
        <w:t xml:space="preserve">. </w:t>
      </w:r>
    </w:p>
    <w:p w14:paraId="0C8A0E54" w14:textId="77904442"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A Second Edition</w:t>
      </w:r>
    </w:p>
    <w:p w14:paraId="3CACE3BE" w14:textId="1E4B6E4F"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Preston had clearly resolved to publish a second edition of his </w:t>
      </w:r>
      <w:r w:rsidRPr="68A78F3C">
        <w:rPr>
          <w:rFonts w:ascii="Calibri" w:eastAsia="Calibri" w:hAnsi="Calibri" w:cs="Calibri"/>
          <w:i/>
          <w:iCs/>
          <w:color w:val="000000" w:themeColor="text1"/>
        </w:rPr>
        <w:t xml:space="preserve">Illustrations of Masonry </w:t>
      </w:r>
      <w:r w:rsidRPr="68A78F3C">
        <w:rPr>
          <w:rFonts w:ascii="Calibri" w:eastAsia="Calibri" w:hAnsi="Calibri" w:cs="Calibri"/>
          <w:color w:val="000000" w:themeColor="text1"/>
        </w:rPr>
        <w:t>as soon as he had given the demonstration at the Mitre of the lectures in all three degrees. In the official printed record of the Grand Lodge Communication of November 1774 an advertisement appeared, in the same style as that in 1772, stating that a new edition was to be published very shortly. In the first edition the commentary on the lecture system had been restricted to that on the first degree, for the 1772 Gala consisted only of first degree material. Therefore, with a demonstration of</w:t>
      </w:r>
      <w:r w:rsidR="41504F42"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 xml:space="preserve">a system covering all three degrees, accompanied by a very strong campaign to sell instruction in the lectures concerned, a suitable commentary would be required and so a new edition of the book. It must be stressed that the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had, in the early editions, the main object of being a companion volume for the lectures and a promotional exercise for them, although it did contain other material which made it worth buying for itself alone. Preston was a regular mason under the premier Grand Lodge and so could not publish anything which might breach the very strong code of </w:t>
      </w:r>
      <w:r w:rsidR="0B3F2770" w:rsidRPr="68A78F3C">
        <w:rPr>
          <w:rFonts w:ascii="Calibri" w:eastAsia="Calibri" w:hAnsi="Calibri" w:cs="Calibri"/>
          <w:color w:val="000000" w:themeColor="text1"/>
        </w:rPr>
        <w:t>secrecy</w:t>
      </w:r>
      <w:r w:rsidRPr="68A78F3C">
        <w:rPr>
          <w:rFonts w:ascii="Calibri" w:eastAsia="Calibri" w:hAnsi="Calibri" w:cs="Calibri"/>
          <w:color w:val="000000" w:themeColor="text1"/>
        </w:rPr>
        <w:t xml:space="preserve"> embodied in masonic principles. The </w:t>
      </w:r>
      <w:r w:rsidR="137EB367" w:rsidRPr="68A78F3C">
        <w:rPr>
          <w:rFonts w:ascii="Calibri" w:eastAsia="Calibri" w:hAnsi="Calibri" w:cs="Calibri"/>
          <w:color w:val="000000" w:themeColor="text1"/>
        </w:rPr>
        <w:t>L</w:t>
      </w:r>
      <w:r w:rsidRPr="68A78F3C">
        <w:rPr>
          <w:rFonts w:ascii="Calibri" w:eastAsia="Calibri" w:hAnsi="Calibri" w:cs="Calibri"/>
          <w:color w:val="000000" w:themeColor="text1"/>
        </w:rPr>
        <w:t>ectures contained the full detail, but these were not published. In this, from a marketing point of view, Preston was at a considerable disadvantage in comparison with</w:t>
      </w:r>
    </w:p>
    <w:p w14:paraId="3A9E8B3E" w14:textId="34FDA036" w:rsidR="077A9613" w:rsidRDefault="077A9613"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31 William Preston)</w:t>
      </w:r>
    </w:p>
    <w:p w14:paraId="0F5275F6" w14:textId="14C2EEBB" w:rsidR="68A78F3C" w:rsidRDefault="68A78F3C" w:rsidP="68A78F3C">
      <w:pPr>
        <w:jc w:val="both"/>
        <w:rPr>
          <w:rFonts w:ascii="Calibri" w:eastAsia="Calibri" w:hAnsi="Calibri" w:cs="Calibri"/>
          <w:color w:val="000000" w:themeColor="text1"/>
        </w:rPr>
      </w:pPr>
    </w:p>
    <w:p w14:paraId="1377621D" w14:textId="2A920082" w:rsidR="68A78F3C" w:rsidRDefault="68A78F3C" w:rsidP="68A78F3C">
      <w:pPr>
        <w:jc w:val="both"/>
        <w:rPr>
          <w:rFonts w:ascii="Calibri" w:eastAsia="Calibri" w:hAnsi="Calibri" w:cs="Calibri"/>
          <w:color w:val="000000" w:themeColor="text1"/>
        </w:rPr>
      </w:pPr>
    </w:p>
    <w:p w14:paraId="1D063E4E" w14:textId="7461AD27" w:rsidR="68A78F3C" w:rsidRDefault="68A78F3C" w:rsidP="68A78F3C">
      <w:pPr>
        <w:jc w:val="both"/>
        <w:rPr>
          <w:rFonts w:ascii="Calibri" w:eastAsia="Calibri" w:hAnsi="Calibri" w:cs="Calibri"/>
          <w:color w:val="000000" w:themeColor="text1"/>
        </w:rPr>
      </w:pPr>
    </w:p>
    <w:p w14:paraId="508062D9" w14:textId="7344F1FE"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the publishers of the regular re-</w:t>
      </w:r>
      <w:r w:rsidR="179F06E4" w:rsidRPr="68A78F3C">
        <w:rPr>
          <w:rFonts w:ascii="Calibri" w:eastAsia="Calibri" w:hAnsi="Calibri" w:cs="Calibri"/>
          <w:color w:val="000000" w:themeColor="text1"/>
        </w:rPr>
        <w:t>issues</w:t>
      </w:r>
      <w:r w:rsidRPr="68A78F3C">
        <w:rPr>
          <w:rFonts w:ascii="Calibri" w:eastAsia="Calibri" w:hAnsi="Calibri" w:cs="Calibri"/>
          <w:color w:val="000000" w:themeColor="text1"/>
        </w:rPr>
        <w:t xml:space="preserve"> of the exposures which had first appeared </w:t>
      </w:r>
      <w:r w:rsidR="4B50BF1B"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arly in </w:t>
      </w:r>
      <w:r w:rsidR="735AD507" w:rsidRPr="68A78F3C">
        <w:rPr>
          <w:rFonts w:ascii="Calibri" w:eastAsia="Calibri" w:hAnsi="Calibri" w:cs="Calibri"/>
          <w:color w:val="000000" w:themeColor="text1"/>
        </w:rPr>
        <w:t>the</w:t>
      </w:r>
      <w:r w:rsidRPr="68A78F3C">
        <w:rPr>
          <w:rFonts w:ascii="Calibri" w:eastAsia="Calibri" w:hAnsi="Calibri" w:cs="Calibri"/>
          <w:color w:val="000000" w:themeColor="text1"/>
        </w:rPr>
        <w:t xml:space="preserve"> 1760s, </w:t>
      </w:r>
      <w:r w:rsidRPr="68A78F3C">
        <w:rPr>
          <w:rFonts w:ascii="Calibri" w:eastAsia="Calibri" w:hAnsi="Calibri" w:cs="Calibri"/>
          <w:i/>
          <w:iCs/>
          <w:color w:val="000000" w:themeColor="text1"/>
        </w:rPr>
        <w:t>Jachin and Boa</w:t>
      </w:r>
      <w:r w:rsidR="502A2AE5" w:rsidRPr="68A78F3C">
        <w:rPr>
          <w:rFonts w:ascii="Calibri" w:eastAsia="Calibri" w:hAnsi="Calibri" w:cs="Calibri"/>
          <w:color w:val="000000" w:themeColor="text1"/>
        </w:rPr>
        <w:t>z</w:t>
      </w:r>
      <w:r w:rsidRPr="68A78F3C">
        <w:rPr>
          <w:rFonts w:ascii="Calibri" w:eastAsia="Calibri" w:hAnsi="Calibri" w:cs="Calibri"/>
          <w:color w:val="000000" w:themeColor="text1"/>
        </w:rPr>
        <w:t xml:space="preserve"> and </w:t>
      </w:r>
      <w:r w:rsidRPr="68A78F3C">
        <w:rPr>
          <w:rFonts w:ascii="Calibri" w:eastAsia="Calibri" w:hAnsi="Calibri" w:cs="Calibri"/>
          <w:i/>
          <w:iCs/>
          <w:color w:val="000000" w:themeColor="text1"/>
        </w:rPr>
        <w:t>Three Distin</w:t>
      </w:r>
      <w:r w:rsidR="3AEE6648" w:rsidRPr="68A78F3C">
        <w:rPr>
          <w:rFonts w:ascii="Calibri" w:eastAsia="Calibri" w:hAnsi="Calibri" w:cs="Calibri"/>
          <w:i/>
          <w:iCs/>
          <w:color w:val="000000" w:themeColor="text1"/>
        </w:rPr>
        <w:t>ct</w:t>
      </w:r>
      <w:r w:rsidRPr="68A78F3C">
        <w:rPr>
          <w:rFonts w:ascii="Calibri" w:eastAsia="Calibri" w:hAnsi="Calibri" w:cs="Calibri"/>
          <w:i/>
          <w:iCs/>
          <w:color w:val="000000" w:themeColor="text1"/>
        </w:rPr>
        <w:t xml:space="preserve"> Knocks</w:t>
      </w:r>
      <w:r w:rsidRPr="68A78F3C">
        <w:rPr>
          <w:rFonts w:ascii="Calibri" w:eastAsia="Calibri" w:hAnsi="Calibri" w:cs="Calibri"/>
          <w:color w:val="000000" w:themeColor="text1"/>
        </w:rPr>
        <w:t xml:space="preserve">, for they contained, in their crude form, all that might be required to run a lodge and could be </w:t>
      </w:r>
      <w:r w:rsidR="58EE50D6" w:rsidRPr="68A78F3C">
        <w:rPr>
          <w:rFonts w:ascii="Calibri" w:eastAsia="Calibri" w:hAnsi="Calibri" w:cs="Calibri"/>
          <w:color w:val="000000" w:themeColor="text1"/>
        </w:rPr>
        <w:t>used</w:t>
      </w:r>
      <w:r w:rsidRPr="68A78F3C">
        <w:rPr>
          <w:rFonts w:ascii="Calibri" w:eastAsia="Calibri" w:hAnsi="Calibri" w:cs="Calibri"/>
          <w:color w:val="000000" w:themeColor="text1"/>
        </w:rPr>
        <w:t xml:space="preserve"> as aides-memoire. </w:t>
      </w:r>
      <w:r w:rsidR="453567B4" w:rsidRPr="68A78F3C">
        <w:rPr>
          <w:rFonts w:ascii="Calibri" w:eastAsia="Calibri" w:hAnsi="Calibri" w:cs="Calibri"/>
          <w:color w:val="000000" w:themeColor="text1"/>
        </w:rPr>
        <w:t>There</w:t>
      </w:r>
      <w:r w:rsidRPr="68A78F3C">
        <w:rPr>
          <w:rFonts w:ascii="Calibri" w:eastAsia="Calibri" w:hAnsi="Calibri" w:cs="Calibri"/>
          <w:color w:val="000000" w:themeColor="text1"/>
        </w:rPr>
        <w:t xml:space="preserve"> are a number of masonic manuscripts and notes, some in relation to Preston himself, which have survived from this time, and very full notes from thirty </w:t>
      </w:r>
      <w:r w:rsidR="0B0D3FE5" w:rsidRPr="68A78F3C">
        <w:rPr>
          <w:rFonts w:ascii="Calibri" w:eastAsia="Calibri" w:hAnsi="Calibri" w:cs="Calibri"/>
          <w:color w:val="000000" w:themeColor="text1"/>
        </w:rPr>
        <w:t>years</w:t>
      </w:r>
      <w:r w:rsidRPr="68A78F3C">
        <w:rPr>
          <w:rFonts w:ascii="Calibri" w:eastAsia="Calibri" w:hAnsi="Calibri" w:cs="Calibri"/>
          <w:color w:val="000000" w:themeColor="text1"/>
        </w:rPr>
        <w:t xml:space="preserve"> later of Preston's lectures, but, although his pupils at his courses and classes may </w:t>
      </w:r>
      <w:r w:rsidR="78CB415C" w:rsidRPr="68A78F3C">
        <w:rPr>
          <w:rFonts w:ascii="Calibri" w:eastAsia="Calibri" w:hAnsi="Calibri" w:cs="Calibri"/>
          <w:color w:val="000000" w:themeColor="text1"/>
        </w:rPr>
        <w:t>have</w:t>
      </w:r>
      <w:r w:rsidRPr="68A78F3C">
        <w:rPr>
          <w:rFonts w:ascii="Calibri" w:eastAsia="Calibri" w:hAnsi="Calibri" w:cs="Calibri"/>
          <w:color w:val="000000" w:themeColor="text1"/>
        </w:rPr>
        <w:t xml:space="preserve"> been able to make notes, so far as is known non</w:t>
      </w:r>
      <w:r w:rsidR="12397F28"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 have survived. </w:t>
      </w:r>
    </w:p>
    <w:p w14:paraId="39359FD7" w14:textId="45465BEB"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 second edition of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was published in 1775, in all probability in the latter part of the year. The first official printed record of Grand Lodge Communications to carry an advertisement for </w:t>
      </w:r>
      <w:r w:rsidRPr="68A78F3C">
        <w:rPr>
          <w:rFonts w:ascii="Calibri" w:eastAsia="Calibri" w:hAnsi="Calibri" w:cs="Calibri"/>
          <w:color w:val="000000" w:themeColor="text1"/>
        </w:rPr>
        <w:lastRenderedPageBreak/>
        <w:t xml:space="preserve">this edition after publication was that for 14 February 1776 when it was stated to be </w:t>
      </w:r>
      <w:r w:rsidR="705B4E12"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Printed by William Preston. Printer to the Society'. This edition was sold by J. Wilkie, 71, St Paul's Churchyard at a price of </w:t>
      </w:r>
      <w:r w:rsidR="09F0F401"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3s/-sewed'. It will be noted that Preston undertook the printing whereas the first edition, three years before, was stated to have been printed for him, and he had changed the bookseller (and possibly, therefore, the publisher) who handled the book. All that Preston did was not acceptable to everyone in the Craft for, on 29 January 1777, the Lodge of Fortitude, of which Preston had at one time been a member, lodged a memorial with the Committee of Charity (the equivalent of the Board of General Purposes in those days) praying for a discontinuance of the </w:t>
      </w:r>
      <w:r w:rsidRPr="68A78F3C">
        <w:rPr>
          <w:rFonts w:ascii="Calibri" w:eastAsia="Calibri" w:hAnsi="Calibri" w:cs="Calibri"/>
          <w:i/>
          <w:iCs/>
          <w:color w:val="000000" w:themeColor="text1"/>
        </w:rPr>
        <w:t>Illustrations of Masonry</w:t>
      </w:r>
      <w:r w:rsidRPr="68A78F3C">
        <w:rPr>
          <w:rFonts w:ascii="Calibri" w:eastAsia="Calibri" w:hAnsi="Calibri" w:cs="Calibri"/>
          <w:color w:val="000000" w:themeColor="text1"/>
        </w:rPr>
        <w:t xml:space="preserve"> </w:t>
      </w:r>
      <w:r w:rsidR="7CF7D906" w:rsidRPr="68A78F3C">
        <w:rPr>
          <w:rFonts w:ascii="Calibri" w:eastAsia="Calibri" w:hAnsi="Calibri" w:cs="Calibri"/>
          <w:color w:val="000000" w:themeColor="text1"/>
        </w:rPr>
        <w:t>‘</w:t>
      </w:r>
      <w:r w:rsidRPr="68A78F3C">
        <w:rPr>
          <w:rFonts w:ascii="Calibri" w:eastAsia="Calibri" w:hAnsi="Calibri" w:cs="Calibri"/>
          <w:color w:val="000000" w:themeColor="text1"/>
        </w:rPr>
        <w:t>as it tended to disclose the secrets of masonry and lay masonic principles open to the World</w:t>
      </w:r>
      <w:r w:rsidR="0C55ECEF"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The Master of that lodge and Preston himself were heard in this connection but the Committee decided that the charge against the said publication was groundless and undeserving the notice of the Grand </w:t>
      </w:r>
      <w:r w:rsidR="7254EF8F" w:rsidRPr="68A78F3C">
        <w:rPr>
          <w:rFonts w:ascii="Calibri" w:eastAsia="Calibri" w:hAnsi="Calibri" w:cs="Calibri"/>
          <w:color w:val="000000" w:themeColor="text1"/>
        </w:rPr>
        <w:t>Lodge</w:t>
      </w:r>
      <w:r w:rsidRPr="68A78F3C">
        <w:rPr>
          <w:rFonts w:ascii="Calibri" w:eastAsia="Calibri" w:hAnsi="Calibri" w:cs="Calibri"/>
          <w:color w:val="000000" w:themeColor="text1"/>
        </w:rPr>
        <w:t xml:space="preserve">". It is surprising that a lodge should take such </w:t>
      </w:r>
      <w:r w:rsidR="37228A07" w:rsidRPr="68A78F3C">
        <w:rPr>
          <w:rFonts w:ascii="Calibri" w:eastAsia="Calibri" w:hAnsi="Calibri" w:cs="Calibri"/>
          <w:color w:val="000000" w:themeColor="text1"/>
        </w:rPr>
        <w:t>action</w:t>
      </w:r>
      <w:r w:rsidRPr="68A78F3C">
        <w:rPr>
          <w:rFonts w:ascii="Calibri" w:eastAsia="Calibri" w:hAnsi="Calibri" w:cs="Calibri"/>
          <w:color w:val="000000" w:themeColor="text1"/>
        </w:rPr>
        <w:t xml:space="preserve"> as Preston was able to obtain a sanction endorsed on each copy of this edition similar in wording to that he had secured for the original edition. This was signed by the equivalent Grand Officers to </w:t>
      </w:r>
      <w:r w:rsidR="749EAE5C" w:rsidRPr="68A78F3C">
        <w:rPr>
          <w:rFonts w:ascii="Calibri" w:eastAsia="Calibri" w:hAnsi="Calibri" w:cs="Calibri"/>
          <w:color w:val="000000" w:themeColor="text1"/>
        </w:rPr>
        <w:t>those</w:t>
      </w:r>
      <w:r w:rsidRPr="68A78F3C">
        <w:rPr>
          <w:rFonts w:ascii="Calibri" w:eastAsia="Calibri" w:hAnsi="Calibri" w:cs="Calibri"/>
          <w:color w:val="000000" w:themeColor="text1"/>
        </w:rPr>
        <w:t xml:space="preserve"> who had signed the </w:t>
      </w:r>
      <w:r w:rsidR="2480F3FE" w:rsidRPr="68A78F3C">
        <w:rPr>
          <w:rFonts w:ascii="Calibri" w:eastAsia="Calibri" w:hAnsi="Calibri" w:cs="Calibri"/>
          <w:color w:val="000000" w:themeColor="text1"/>
        </w:rPr>
        <w:t>e</w:t>
      </w:r>
      <w:r w:rsidRPr="68A78F3C">
        <w:rPr>
          <w:rFonts w:ascii="Calibri" w:eastAsia="Calibri" w:hAnsi="Calibri" w:cs="Calibri"/>
          <w:color w:val="000000" w:themeColor="text1"/>
        </w:rPr>
        <w:t>arlier sanction</w:t>
      </w:r>
      <w:r w:rsidR="2767B5F7"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Lord Petre was still the Grand Master, Rowland Holt was now his Deputy, the Grand Wardens were Thomas Noel and John Hatch and James Heseltine was still the Grand Secretary. </w:t>
      </w:r>
    </w:p>
    <w:p w14:paraId="4DC49863" w14:textId="620EBD80"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This second edition of his book was not really a new edition of the 1772 publication for the changes made in the layout and content rendered it virtually a different book. The detail of the 1772 Gala, the main reason for publishing in 1772, was completely omitted from this new publication. The commentary on the lecture system, in 1772 restricted to notes on the First degree lecture as a few pages ancillary to the Gala description, now became the main item in the book. In this issue the publication was divided into parts or Books, and Book II, containing commentary material on all three lectures, became the main substance. That for the First degree lecture was virtually the same as that issued in 1772. This had been reproduced in the booklet or prospectus used to publicise the instructional courses, while in that same booklet was a similar commentary on the Second </w:t>
      </w:r>
    </w:p>
    <w:p w14:paraId="41602BC1" w14:textId="3DC28C9B" w:rsidR="05164416" w:rsidRDefault="05164416"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32 William Preston)</w:t>
      </w:r>
    </w:p>
    <w:p w14:paraId="0E429F3C" w14:textId="5F5553B0" w:rsidR="68A78F3C" w:rsidRDefault="68A78F3C" w:rsidP="68A78F3C">
      <w:pPr>
        <w:jc w:val="both"/>
        <w:rPr>
          <w:rFonts w:ascii="Calibri" w:eastAsia="Calibri" w:hAnsi="Calibri" w:cs="Calibri"/>
          <w:color w:val="000000" w:themeColor="text1"/>
        </w:rPr>
      </w:pPr>
    </w:p>
    <w:p w14:paraId="0480E1A5" w14:textId="3AFD1102" w:rsidR="68A78F3C" w:rsidRDefault="68A78F3C" w:rsidP="68A78F3C">
      <w:pPr>
        <w:jc w:val="both"/>
        <w:rPr>
          <w:rFonts w:ascii="Calibri" w:eastAsia="Calibri" w:hAnsi="Calibri" w:cs="Calibri"/>
          <w:color w:val="000000" w:themeColor="text1"/>
        </w:rPr>
      </w:pPr>
    </w:p>
    <w:p w14:paraId="4A62F2AD" w14:textId="2EE56F04"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degree lecture and the first seven sections of the Third degree lecture. The commentary contained in the booklet for the Second and Third </w:t>
      </w:r>
      <w:r w:rsidR="5E154047" w:rsidRPr="68A78F3C">
        <w:rPr>
          <w:rFonts w:ascii="Calibri" w:eastAsia="Calibri" w:hAnsi="Calibri" w:cs="Calibri"/>
          <w:color w:val="000000" w:themeColor="text1"/>
        </w:rPr>
        <w:t>degree</w:t>
      </w:r>
      <w:r w:rsidRPr="68A78F3C">
        <w:rPr>
          <w:rFonts w:ascii="Calibri" w:eastAsia="Calibri" w:hAnsi="Calibri" w:cs="Calibri"/>
          <w:color w:val="000000" w:themeColor="text1"/>
        </w:rPr>
        <w:t xml:space="preserve"> lectures was reproduced in Book II of the new issue. The remaining sections of the Third </w:t>
      </w:r>
      <w:r w:rsidR="60CFE08C" w:rsidRPr="68A78F3C">
        <w:rPr>
          <w:rFonts w:ascii="Calibri" w:eastAsia="Calibri" w:hAnsi="Calibri" w:cs="Calibri"/>
          <w:color w:val="000000" w:themeColor="text1"/>
        </w:rPr>
        <w:t>degree</w:t>
      </w:r>
      <w:r w:rsidRPr="68A78F3C">
        <w:rPr>
          <w:rFonts w:ascii="Calibri" w:eastAsia="Calibri" w:hAnsi="Calibri" w:cs="Calibri"/>
          <w:color w:val="000000" w:themeColor="text1"/>
        </w:rPr>
        <w:t xml:space="preserve"> lecture were dealt with more fully as they contained little likely to be regarded as secret and were expanded from the comments on the matters concerned dealt with in the Appendix to the 1772 publication. </w:t>
      </w:r>
    </w:p>
    <w:p w14:paraId="60EC36B9" w14:textId="5107C6B5"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What was left of the general masonic comments after the removal of the detail of the 1772 Gala was rearranged as a series of essays in twenty-nine pages to form, virtually, an extended introduction. This set of well-written essays became Book I of the second edition;, there are ten of them, dealing with such matters as, friendship, the nature of masonry in operative and speculative forms and its great age, secrecy; charity, and admonitions not to judge the institution by the conduct of those who had failed it. The </w:t>
      </w:r>
      <w:r w:rsidRPr="68A78F3C">
        <w:rPr>
          <w:rFonts w:ascii="Calibri" w:eastAsia="Calibri" w:hAnsi="Calibri" w:cs="Calibri"/>
          <w:i/>
          <w:iCs/>
          <w:color w:val="000000" w:themeColor="text1"/>
        </w:rPr>
        <w:t>Leland-Locke MS</w:t>
      </w:r>
      <w:r w:rsidRPr="68A78F3C">
        <w:rPr>
          <w:rFonts w:ascii="Calibri" w:eastAsia="Calibri" w:hAnsi="Calibri" w:cs="Calibri"/>
          <w:color w:val="000000" w:themeColor="text1"/>
        </w:rPr>
        <w:t xml:space="preserve">, as dealt with in the 1772 edition, was retained as Book </w:t>
      </w:r>
      <w:r w:rsidR="5C78220C" w:rsidRPr="68A78F3C">
        <w:rPr>
          <w:rFonts w:ascii="Calibri" w:eastAsia="Calibri" w:hAnsi="Calibri" w:cs="Calibri"/>
          <w:color w:val="000000" w:themeColor="text1"/>
        </w:rPr>
        <w:t>III.</w:t>
      </w:r>
      <w:r w:rsidRPr="68A78F3C">
        <w:rPr>
          <w:rFonts w:ascii="Calibri" w:eastAsia="Calibri" w:hAnsi="Calibri" w:cs="Calibri"/>
          <w:color w:val="000000" w:themeColor="text1"/>
        </w:rPr>
        <w:t xml:space="preserve"> Book IV contained a revised and updated version of the history of Freemasonry, based on Anderson and the additions made in official </w:t>
      </w:r>
      <w:r w:rsidRPr="68A78F3C">
        <w:rPr>
          <w:rFonts w:ascii="Calibri" w:eastAsia="Calibri" w:hAnsi="Calibri" w:cs="Calibri"/>
          <w:i/>
          <w:iCs/>
          <w:color w:val="000000" w:themeColor="text1"/>
        </w:rPr>
        <w:t>Books of Constitutions</w:t>
      </w:r>
      <w:r w:rsidRPr="68A78F3C">
        <w:rPr>
          <w:rFonts w:ascii="Calibri" w:eastAsia="Calibri" w:hAnsi="Calibri" w:cs="Calibri"/>
          <w:color w:val="000000" w:themeColor="text1"/>
        </w:rPr>
        <w:t xml:space="preserve"> since 1738 and including the account which Preston had himself compiled for the </w:t>
      </w:r>
      <w:r w:rsidRPr="68A78F3C">
        <w:rPr>
          <w:rFonts w:ascii="Calibri" w:eastAsia="Calibri" w:hAnsi="Calibri" w:cs="Calibri"/>
          <w:color w:val="000000" w:themeColor="text1"/>
        </w:rPr>
        <w:lastRenderedPageBreak/>
        <w:t xml:space="preserve">1776 Appendix. This 1775 edition was translated into German by J. H C. Meyer and published first in 1776, with further editions in 1780 and 1786. </w:t>
      </w:r>
    </w:p>
    <w:p w14:paraId="053BE832" w14:textId="649696AB"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Curious Features </w:t>
      </w:r>
    </w:p>
    <w:p w14:paraId="0FBC1457" w14:textId="3542EB2D"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Also new in this 1775 edition is a long footnote, on pages 114 to 117, referring to the Charges read to the Master-</w:t>
      </w:r>
      <w:r w:rsidR="61C736A2" w:rsidRPr="68A78F3C">
        <w:rPr>
          <w:rFonts w:ascii="Calibri" w:eastAsia="Calibri" w:hAnsi="Calibri" w:cs="Calibri"/>
          <w:color w:val="000000" w:themeColor="text1"/>
        </w:rPr>
        <w:t>e</w:t>
      </w:r>
      <w:r w:rsidRPr="68A78F3C">
        <w:rPr>
          <w:rFonts w:ascii="Calibri" w:eastAsia="Calibri" w:hAnsi="Calibri" w:cs="Calibri"/>
          <w:color w:val="000000" w:themeColor="text1"/>
        </w:rPr>
        <w:t>lect at his installation. For this ceremony Preston sets out the</w:t>
      </w:r>
      <w:r w:rsidR="16C33E3E" w:rsidRPr="68A78F3C">
        <w:rPr>
          <w:rFonts w:ascii="Calibri" w:eastAsia="Calibri" w:hAnsi="Calibri" w:cs="Calibri"/>
          <w:color w:val="000000" w:themeColor="text1"/>
        </w:rPr>
        <w:t xml:space="preserve"> s</w:t>
      </w:r>
      <w:r w:rsidRPr="68A78F3C">
        <w:rPr>
          <w:rFonts w:ascii="Calibri" w:eastAsia="Calibri" w:hAnsi="Calibri" w:cs="Calibri"/>
          <w:color w:val="000000" w:themeColor="text1"/>
        </w:rPr>
        <w:t xml:space="preserve">ort of summary customarily used in English practice today (but not the precise words now used). The footnote states: </w:t>
      </w:r>
    </w:p>
    <w:p w14:paraId="61F7A1AE" w14:textId="405482E2"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As it may be agreeable to the curious reader to know the ancient charges that were used on this </w:t>
      </w:r>
      <w:r>
        <w:tab/>
      </w:r>
      <w:r w:rsidRPr="68A78F3C">
        <w:rPr>
          <w:rFonts w:ascii="Calibri" w:eastAsia="Calibri" w:hAnsi="Calibri" w:cs="Calibri"/>
          <w:i/>
          <w:iCs/>
          <w:color w:val="000000" w:themeColor="text1"/>
        </w:rPr>
        <w:t xml:space="preserve">occasion, we shall insert them here verbatim, as they are contained in a MS in the possession of </w:t>
      </w:r>
      <w:r>
        <w:tab/>
      </w:r>
      <w:r w:rsidRPr="68A78F3C">
        <w:rPr>
          <w:rFonts w:ascii="Calibri" w:eastAsia="Calibri" w:hAnsi="Calibri" w:cs="Calibri"/>
          <w:i/>
          <w:iCs/>
          <w:color w:val="000000" w:themeColor="text1"/>
        </w:rPr>
        <w:t xml:space="preserve">the Lodge of Antiquity, written in the reign of James the </w:t>
      </w:r>
      <w:r w:rsidR="39510036" w:rsidRPr="68A78F3C">
        <w:rPr>
          <w:rFonts w:ascii="Calibri" w:eastAsia="Calibri" w:hAnsi="Calibri" w:cs="Calibri"/>
          <w:i/>
          <w:iCs/>
          <w:color w:val="000000" w:themeColor="text1"/>
        </w:rPr>
        <w:t>Second</w:t>
      </w:r>
      <w:r w:rsidRPr="68A78F3C">
        <w:rPr>
          <w:rFonts w:ascii="Calibri" w:eastAsia="Calibri" w:hAnsi="Calibri" w:cs="Calibri"/>
          <w:i/>
          <w:iCs/>
          <w:color w:val="000000" w:themeColor="text1"/>
        </w:rPr>
        <w:t xml:space="preserve">. </w:t>
      </w:r>
    </w:p>
    <w:p w14:paraId="488C8E66" w14:textId="2DB55207"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There is no evidence to suggest that the Charges contained in copies of these manuscripts known as the Old Charges were ever used at installation ceremonies, although the summary now used in English practice and contained in the Book of Constitutions is a shortened version (summarised by Preston in </w:t>
      </w:r>
      <w:r w:rsidR="5D64E5F6" w:rsidRPr="68A78F3C">
        <w:rPr>
          <w:rFonts w:ascii="Calibri" w:eastAsia="Calibri" w:hAnsi="Calibri" w:cs="Calibri"/>
          <w:i/>
          <w:iCs/>
          <w:color w:val="000000" w:themeColor="text1"/>
        </w:rPr>
        <w:t>illustrations</w:t>
      </w:r>
      <w:r w:rsidRPr="68A78F3C">
        <w:rPr>
          <w:rFonts w:ascii="Calibri" w:eastAsia="Calibri" w:hAnsi="Calibri" w:cs="Calibri"/>
          <w:i/>
          <w:iCs/>
          <w:color w:val="000000" w:themeColor="text1"/>
        </w:rPr>
        <w:t xml:space="preserve"> of Masonry </w:t>
      </w:r>
      <w:r w:rsidRPr="68A78F3C">
        <w:rPr>
          <w:rFonts w:ascii="Calibri" w:eastAsia="Calibri" w:hAnsi="Calibri" w:cs="Calibri"/>
          <w:color w:val="000000" w:themeColor="text1"/>
        </w:rPr>
        <w:t xml:space="preserve">and taken into use officially in 1827 by copying from his writings) of those developed from Anderson's 1723 </w:t>
      </w:r>
      <w:r w:rsidRPr="68A78F3C">
        <w:rPr>
          <w:rFonts w:ascii="Calibri" w:eastAsia="Calibri" w:hAnsi="Calibri" w:cs="Calibri"/>
          <w:i/>
          <w:iCs/>
          <w:color w:val="000000" w:themeColor="text1"/>
        </w:rPr>
        <w:t>Book of Constitutions</w:t>
      </w:r>
      <w:r w:rsidRPr="68A78F3C">
        <w:rPr>
          <w:rFonts w:ascii="Calibri" w:eastAsia="Calibri" w:hAnsi="Calibri" w:cs="Calibri"/>
          <w:color w:val="000000" w:themeColor="text1"/>
        </w:rPr>
        <w:t xml:space="preserve">, which Anderson claimed to have distilled from copies of the Old Charges. Preston had become a member and Master of the Lodge of Antiquity in the middle of 1774 and so had access to the old manuscript of the Lodge of Antiquity (a copy of the Old Charges known as the </w:t>
      </w:r>
      <w:r w:rsidRPr="68A78F3C">
        <w:rPr>
          <w:rFonts w:ascii="Calibri" w:eastAsia="Calibri" w:hAnsi="Calibri" w:cs="Calibri"/>
          <w:i/>
          <w:iCs/>
          <w:color w:val="000000" w:themeColor="text1"/>
        </w:rPr>
        <w:t>Antiquity MS</w:t>
      </w:r>
      <w:r w:rsidRPr="68A78F3C">
        <w:rPr>
          <w:rFonts w:ascii="Calibri" w:eastAsia="Calibri" w:hAnsi="Calibri" w:cs="Calibri"/>
          <w:color w:val="000000" w:themeColor="text1"/>
        </w:rPr>
        <w:t xml:space="preserve">), which bears a date in 1686. It is mentioned in the minutes of that lodge for the </w:t>
      </w:r>
      <w:r w:rsidR="3C254658" w:rsidRPr="68A78F3C">
        <w:rPr>
          <w:rFonts w:ascii="Calibri" w:eastAsia="Calibri" w:hAnsi="Calibri" w:cs="Calibri"/>
          <w:color w:val="000000" w:themeColor="text1"/>
        </w:rPr>
        <w:t>meeting</w:t>
      </w:r>
      <w:r w:rsidRPr="68A78F3C">
        <w:rPr>
          <w:rFonts w:ascii="Calibri" w:eastAsia="Calibri" w:hAnsi="Calibri" w:cs="Calibri"/>
          <w:color w:val="000000" w:themeColor="text1"/>
        </w:rPr>
        <w:t xml:space="preserve"> on 6 July 1774 shortly after Preston became Master. It is possible that Preston had access to another copy of the Old Charges, that known as the </w:t>
      </w:r>
      <w:r w:rsidRPr="68A78F3C">
        <w:rPr>
          <w:rFonts w:ascii="Calibri" w:eastAsia="Calibri" w:hAnsi="Calibri" w:cs="Calibri"/>
          <w:i/>
          <w:iCs/>
          <w:color w:val="000000" w:themeColor="text1"/>
        </w:rPr>
        <w:t>Harris No 1 MS</w:t>
      </w:r>
      <w:r w:rsidRPr="68A78F3C">
        <w:rPr>
          <w:rFonts w:ascii="Calibri" w:eastAsia="Calibri" w:hAnsi="Calibri" w:cs="Calibri"/>
          <w:color w:val="000000" w:themeColor="text1"/>
        </w:rPr>
        <w:t xml:space="preserve">, at a time just before this. There is a manuscript in the British Library in the form of a book, but from the manner in which the writing goes well into the central fold, bound, after it had been written, into a copy of the </w:t>
      </w:r>
      <w:r w:rsidRPr="68A78F3C">
        <w:rPr>
          <w:rFonts w:ascii="Calibri" w:eastAsia="Calibri" w:hAnsi="Calibri" w:cs="Calibri"/>
          <w:i/>
          <w:iCs/>
          <w:color w:val="000000" w:themeColor="text1"/>
        </w:rPr>
        <w:t>Freemasons' Calendar</w:t>
      </w:r>
      <w:r w:rsidRPr="68A78F3C">
        <w:rPr>
          <w:rFonts w:ascii="Calibri" w:eastAsia="Calibri" w:hAnsi="Calibri" w:cs="Calibri"/>
          <w:color w:val="000000" w:themeColor="text1"/>
        </w:rPr>
        <w:t xml:space="preserve"> for 1781. This may indicate that it was written before that year.</w:t>
      </w:r>
    </w:p>
    <w:p w14:paraId="79EEA617" w14:textId="59B3A4B4" w:rsidR="2CB93424" w:rsidRDefault="2CB93424"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33 William Preston)</w:t>
      </w:r>
    </w:p>
    <w:p w14:paraId="2533CC3A" w14:textId="0EF5DB6E" w:rsidR="68A78F3C" w:rsidRDefault="68A78F3C" w:rsidP="68A78F3C">
      <w:pPr>
        <w:jc w:val="both"/>
        <w:rPr>
          <w:rFonts w:ascii="Calibri" w:eastAsia="Calibri" w:hAnsi="Calibri" w:cs="Calibri"/>
          <w:color w:val="000000" w:themeColor="text1"/>
        </w:rPr>
      </w:pPr>
    </w:p>
    <w:p w14:paraId="13C2E2C2" w14:textId="64FFD8D3" w:rsidR="68A78F3C" w:rsidRDefault="68A78F3C" w:rsidP="68A78F3C">
      <w:pPr>
        <w:jc w:val="both"/>
        <w:rPr>
          <w:rFonts w:ascii="Calibri" w:eastAsia="Calibri" w:hAnsi="Calibri" w:cs="Calibri"/>
          <w:color w:val="000000" w:themeColor="text1"/>
        </w:rPr>
      </w:pPr>
    </w:p>
    <w:p w14:paraId="2B79CE1D" w14:textId="1620B712"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Among other items this book contains a copy o</w:t>
      </w:r>
      <w:r w:rsidR="279FEF43" w:rsidRPr="68A78F3C">
        <w:rPr>
          <w:rFonts w:ascii="Calibri" w:eastAsia="Calibri" w:hAnsi="Calibri" w:cs="Calibri"/>
          <w:color w:val="000000" w:themeColor="text1"/>
        </w:rPr>
        <w:t>f</w:t>
      </w:r>
      <w:r w:rsidRPr="68A78F3C">
        <w:rPr>
          <w:rFonts w:ascii="Calibri" w:eastAsia="Calibri" w:hAnsi="Calibri" w:cs="Calibri"/>
          <w:color w:val="000000" w:themeColor="text1"/>
        </w:rPr>
        <w:t xml:space="preserve"> the Old Charges known as the </w:t>
      </w:r>
      <w:r w:rsidRPr="68A78F3C">
        <w:rPr>
          <w:rFonts w:ascii="Calibri" w:eastAsia="Calibri" w:hAnsi="Calibri" w:cs="Calibri"/>
          <w:i/>
          <w:iCs/>
          <w:color w:val="000000" w:themeColor="text1"/>
        </w:rPr>
        <w:t>Harris No 2 MS</w:t>
      </w:r>
      <w:r w:rsidRPr="68A78F3C">
        <w:rPr>
          <w:rFonts w:ascii="Calibri" w:eastAsia="Calibri" w:hAnsi="Calibri" w:cs="Calibri"/>
          <w:color w:val="000000" w:themeColor="text1"/>
        </w:rPr>
        <w:t xml:space="preserve">. This </w:t>
      </w:r>
      <w:r w:rsidRPr="68A78F3C">
        <w:rPr>
          <w:rFonts w:ascii="Calibri" w:eastAsia="Calibri" w:hAnsi="Calibri" w:cs="Calibri"/>
          <w:i/>
          <w:iCs/>
          <w:color w:val="000000" w:themeColor="text1"/>
        </w:rPr>
        <w:t>Harris No 2</w:t>
      </w:r>
      <w:r w:rsidRPr="68A78F3C">
        <w:rPr>
          <w:rFonts w:ascii="Calibri" w:eastAsia="Calibri" w:hAnsi="Calibri" w:cs="Calibri"/>
          <w:color w:val="000000" w:themeColor="text1"/>
        </w:rPr>
        <w:t xml:space="preserve"> copy is very close in content to the </w:t>
      </w:r>
      <w:r w:rsidRPr="68A78F3C">
        <w:rPr>
          <w:rFonts w:ascii="Calibri" w:eastAsia="Calibri" w:hAnsi="Calibri" w:cs="Calibri"/>
          <w:i/>
          <w:iCs/>
          <w:color w:val="000000" w:themeColor="text1"/>
        </w:rPr>
        <w:t>Harris No 1 MS</w:t>
      </w:r>
      <w:r w:rsidRPr="68A78F3C">
        <w:rPr>
          <w:rFonts w:ascii="Calibri" w:eastAsia="Calibri" w:hAnsi="Calibri" w:cs="Calibri"/>
          <w:color w:val="000000" w:themeColor="text1"/>
        </w:rPr>
        <w:t xml:space="preserve"> and allowing for copying errors, expansion of abbreviations and updating of spelling, it is more than probably a direct copy. Part of the content of this manuscript book consists of two extracts from Preston's</w:t>
      </w:r>
      <w:r w:rsidRPr="68A78F3C">
        <w:rPr>
          <w:rFonts w:ascii="Calibri" w:eastAsia="Calibri" w:hAnsi="Calibri" w:cs="Calibri"/>
          <w:i/>
          <w:iCs/>
          <w:color w:val="000000" w:themeColor="text1"/>
        </w:rPr>
        <w:t xml:space="preserve"> Illustrations of Masonry</w:t>
      </w:r>
      <w:r w:rsidRPr="68A78F3C">
        <w:rPr>
          <w:rFonts w:ascii="Calibri" w:eastAsia="Calibri" w:hAnsi="Calibri" w:cs="Calibri"/>
          <w:color w:val="000000" w:themeColor="text1"/>
        </w:rPr>
        <w:t xml:space="preserve">. Preston made small adjustments to his text for every edition of his book and these extracts coincide with the 1775 edition (the next was in 1781), and could just as easily have been drafts prepared for the 1775 edition rather than copies made afterwards, which might have little point. The manuscript book also contains at the end, in a handwriting which could possibly be Preston's but may not be, notes on party tricks and notes for two lectures concerned with what is now known as mnemotechny, filling twenty-two pages. These notes seem to have </w:t>
      </w:r>
      <w:r w:rsidR="76B7D197" w:rsidRPr="68A78F3C">
        <w:rPr>
          <w:rFonts w:ascii="Calibri" w:eastAsia="Calibri" w:hAnsi="Calibri" w:cs="Calibri"/>
          <w:color w:val="000000" w:themeColor="text1"/>
        </w:rPr>
        <w:t>been</w:t>
      </w:r>
      <w:r w:rsidRPr="68A78F3C">
        <w:rPr>
          <w:rFonts w:ascii="Calibri" w:eastAsia="Calibri" w:hAnsi="Calibri" w:cs="Calibri"/>
          <w:color w:val="000000" w:themeColor="text1"/>
        </w:rPr>
        <w:t xml:space="preserve"> written at a much later time as a date in 1811 is included.</w:t>
      </w:r>
    </w:p>
    <w:p w14:paraId="499F541F" w14:textId="45CBBE34"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The interesting feature of this manuscript book, connecting it with Preston, is the quite distinctive handwriting. In a book known by the Lodge of Antiquity as its </w:t>
      </w:r>
      <w:r w:rsidR="350F45C3"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Book </w:t>
      </w:r>
      <w:r w:rsidRPr="68A78F3C">
        <w:rPr>
          <w:rFonts w:ascii="Calibri" w:eastAsia="Calibri" w:hAnsi="Calibri" w:cs="Calibri"/>
          <w:i/>
          <w:iCs/>
          <w:color w:val="000000" w:themeColor="text1"/>
        </w:rPr>
        <w:t>E</w:t>
      </w:r>
      <w:r w:rsidR="07E3344A"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there are other notes in this same distinctive handwriting and, as is referred to later, this Book </w:t>
      </w:r>
      <w:r w:rsidRPr="68A78F3C">
        <w:rPr>
          <w:rFonts w:ascii="Calibri" w:eastAsia="Calibri" w:hAnsi="Calibri" w:cs="Calibri"/>
          <w:i/>
          <w:iCs/>
          <w:color w:val="000000" w:themeColor="text1"/>
        </w:rPr>
        <w:t>E</w:t>
      </w:r>
      <w:r w:rsidRPr="68A78F3C">
        <w:rPr>
          <w:rFonts w:ascii="Calibri" w:eastAsia="Calibri" w:hAnsi="Calibri" w:cs="Calibri"/>
          <w:color w:val="000000" w:themeColor="text1"/>
        </w:rPr>
        <w:t xml:space="preserve">, the content of which has remained something of a mystery, is reflected in statements made by Preston in the late 1770s. Another curious </w:t>
      </w:r>
      <w:r w:rsidRPr="68A78F3C">
        <w:rPr>
          <w:rFonts w:ascii="Calibri" w:eastAsia="Calibri" w:hAnsi="Calibri" w:cs="Calibri"/>
          <w:color w:val="000000" w:themeColor="text1"/>
        </w:rPr>
        <w:lastRenderedPageBreak/>
        <w:t xml:space="preserve">feature is that the text of </w:t>
      </w:r>
      <w:r w:rsidRPr="68A78F3C">
        <w:rPr>
          <w:rFonts w:ascii="Calibri" w:eastAsia="Calibri" w:hAnsi="Calibri" w:cs="Calibri"/>
          <w:i/>
          <w:iCs/>
          <w:color w:val="000000" w:themeColor="text1"/>
        </w:rPr>
        <w:t>Harris No 2 MS</w:t>
      </w:r>
      <w:r w:rsidRPr="68A78F3C">
        <w:rPr>
          <w:rFonts w:ascii="Calibri" w:eastAsia="Calibri" w:hAnsi="Calibri" w:cs="Calibri"/>
          <w:color w:val="000000" w:themeColor="text1"/>
        </w:rPr>
        <w:t xml:space="preserve"> is not quite complete, for it finishes in mid-sentence on the first line of a new page, as if, having reached a certain point, the need for the copy had gone, as might have happened when Preston found the </w:t>
      </w:r>
      <w:r w:rsidR="42A366DE" w:rsidRPr="68A78F3C">
        <w:rPr>
          <w:rFonts w:ascii="Calibri" w:eastAsia="Calibri" w:hAnsi="Calibri" w:cs="Calibri"/>
          <w:i/>
          <w:iCs/>
          <w:color w:val="000000" w:themeColor="text1"/>
        </w:rPr>
        <w:t>Antiquity</w:t>
      </w:r>
      <w:r w:rsidRPr="68A78F3C">
        <w:rPr>
          <w:rFonts w:ascii="Calibri" w:eastAsia="Calibri" w:hAnsi="Calibri" w:cs="Calibri"/>
          <w:i/>
          <w:iCs/>
          <w:color w:val="000000" w:themeColor="text1"/>
        </w:rPr>
        <w:t xml:space="preserve"> MS</w:t>
      </w:r>
      <w:r w:rsidRPr="68A78F3C">
        <w:rPr>
          <w:rFonts w:ascii="Calibri" w:eastAsia="Calibri" w:hAnsi="Calibri" w:cs="Calibri"/>
          <w:color w:val="000000" w:themeColor="text1"/>
        </w:rPr>
        <w:t xml:space="preserve"> in the possessions of that lodge (but that is pure </w:t>
      </w:r>
      <w:r w:rsidR="7631AC6D" w:rsidRPr="68A78F3C">
        <w:rPr>
          <w:rFonts w:ascii="Calibri" w:eastAsia="Calibri" w:hAnsi="Calibri" w:cs="Calibri"/>
          <w:color w:val="000000" w:themeColor="text1"/>
        </w:rPr>
        <w:t>surmise</w:t>
      </w:r>
      <w:r w:rsidRPr="68A78F3C">
        <w:rPr>
          <w:rFonts w:ascii="Calibri" w:eastAsia="Calibri" w:hAnsi="Calibri" w:cs="Calibri"/>
          <w:color w:val="000000" w:themeColor="text1"/>
        </w:rPr>
        <w:t>)</w:t>
      </w:r>
      <w:r w:rsidR="4C831F6A"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In connection with the proposed incorporation of the Grand Lodge, with which Preston has been shown to have been connected, some of the arguments put forward referred to former Charters presumed to have been granted to masons in terms which suggested that the masonic hierarchy had at that time access to one of these manuscripts, such as the </w:t>
      </w:r>
      <w:r w:rsidRPr="68A78F3C">
        <w:rPr>
          <w:rFonts w:ascii="Calibri" w:eastAsia="Calibri" w:hAnsi="Calibri" w:cs="Calibri"/>
          <w:i/>
          <w:iCs/>
          <w:color w:val="000000" w:themeColor="text1"/>
        </w:rPr>
        <w:t>Harris No 1</w:t>
      </w:r>
      <w:r w:rsidRPr="68A78F3C">
        <w:rPr>
          <w:rFonts w:ascii="Calibri" w:eastAsia="Calibri" w:hAnsi="Calibri" w:cs="Calibri"/>
          <w:color w:val="000000" w:themeColor="text1"/>
        </w:rPr>
        <w:t xml:space="preserve">. </w:t>
      </w:r>
    </w:p>
    <w:p w14:paraId="31122D99" w14:textId="38C3C5DA"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Changes of Address ln the l</w:t>
      </w:r>
      <w:r w:rsidR="37138FB9" w:rsidRPr="68A78F3C">
        <w:rPr>
          <w:rFonts w:ascii="Calibri" w:eastAsia="Calibri" w:hAnsi="Calibri" w:cs="Calibri"/>
          <w:color w:val="000000" w:themeColor="text1"/>
        </w:rPr>
        <w:t>e</w:t>
      </w:r>
      <w:r w:rsidRPr="68A78F3C">
        <w:rPr>
          <w:rFonts w:ascii="Calibri" w:eastAsia="Calibri" w:hAnsi="Calibri" w:cs="Calibri"/>
          <w:color w:val="000000" w:themeColor="text1"/>
        </w:rPr>
        <w:t xml:space="preserve">aflet which Preston published in 1774 to advertise his course of instruction, he gives an address, 15, Goose Alley, Fleet Market. Prior to his marriage in February 1773 he lived in the parish of St. Andrew, Holborn, for the register refers to him as of that parish. He must have changed his accommodation as a single man for something suitable for a man with a wife and stepson, and this </w:t>
      </w:r>
      <w:r w:rsidR="0925F4B3" w:rsidRPr="68A78F3C">
        <w:rPr>
          <w:rFonts w:ascii="Calibri" w:eastAsia="Calibri" w:hAnsi="Calibri" w:cs="Calibri"/>
          <w:color w:val="000000" w:themeColor="text1"/>
        </w:rPr>
        <w:t>appears</w:t>
      </w:r>
      <w:r w:rsidRPr="68A78F3C">
        <w:rPr>
          <w:rFonts w:ascii="Calibri" w:eastAsia="Calibri" w:hAnsi="Calibri" w:cs="Calibri"/>
          <w:color w:val="000000" w:themeColor="text1"/>
        </w:rPr>
        <w:t xml:space="preserve"> to have been in 15, Goose Alley, later renamed Braziers Buildings, which was a turning to the cast off Fleet Market now called Farringdon Street, about where British Rail's Holborn Viaduct station now is. This was in the parish of St. Sepulchre-without-Newgate. No doubt, with the circumstances of his marriage, he had little time to find a house completely, suited to his </w:t>
      </w:r>
      <w:r w:rsidR="46B1409E" w:rsidRPr="68A78F3C">
        <w:rPr>
          <w:rFonts w:ascii="Calibri" w:eastAsia="Calibri" w:hAnsi="Calibri" w:cs="Calibri"/>
          <w:color w:val="000000" w:themeColor="text1"/>
        </w:rPr>
        <w:t>needs</w:t>
      </w:r>
      <w:r w:rsidRPr="68A78F3C">
        <w:rPr>
          <w:rFonts w:ascii="Calibri" w:eastAsia="Calibri" w:hAnsi="Calibri" w:cs="Calibri"/>
          <w:color w:val="000000" w:themeColor="text1"/>
        </w:rPr>
        <w:t xml:space="preserve">. He moved house about the end of 1774 or beginning of 1775 to Dean Street off Fetter Lane, back into his former parish and much nearer his work. He lived there until his death. Dean Street no longer </w:t>
      </w:r>
      <w:r w:rsidR="2B823EB5" w:rsidRPr="68A78F3C">
        <w:rPr>
          <w:rFonts w:ascii="Calibri" w:eastAsia="Calibri" w:hAnsi="Calibri" w:cs="Calibri"/>
          <w:color w:val="000000" w:themeColor="text1"/>
        </w:rPr>
        <w:t>exists</w:t>
      </w:r>
      <w:r w:rsidRPr="68A78F3C">
        <w:rPr>
          <w:rFonts w:ascii="Calibri" w:eastAsia="Calibri" w:hAnsi="Calibri" w:cs="Calibri"/>
          <w:color w:val="000000" w:themeColor="text1"/>
        </w:rPr>
        <w:t xml:space="preserve"> as such. </w:t>
      </w:r>
    </w:p>
    <w:p w14:paraId="0108120F" w14:textId="7D9226EA" w:rsidR="72C7F69E" w:rsidRDefault="72C7F69E"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 xml:space="preserve">(Page </w:t>
      </w:r>
      <w:r w:rsidR="00C87461">
        <w:rPr>
          <w:rFonts w:ascii="Calibri" w:eastAsia="Calibri" w:hAnsi="Calibri" w:cs="Calibri"/>
          <w:b/>
          <w:bCs/>
          <w:color w:val="000000" w:themeColor="text1"/>
        </w:rPr>
        <w:t>34</w:t>
      </w:r>
      <w:r w:rsidRPr="68A78F3C">
        <w:rPr>
          <w:rFonts w:ascii="Calibri" w:eastAsia="Calibri" w:hAnsi="Calibri" w:cs="Calibri"/>
          <w:b/>
          <w:bCs/>
          <w:color w:val="000000" w:themeColor="text1"/>
        </w:rPr>
        <w:t xml:space="preserve"> William Preston)</w:t>
      </w:r>
    </w:p>
    <w:p w14:paraId="4E87D690" w14:textId="1DB177B0" w:rsidR="68A78F3C" w:rsidRDefault="68A78F3C" w:rsidP="68A78F3C">
      <w:pPr>
        <w:jc w:val="both"/>
        <w:rPr>
          <w:rFonts w:ascii="Calibri" w:eastAsia="Calibri" w:hAnsi="Calibri" w:cs="Calibri"/>
          <w:color w:val="000000" w:themeColor="text1"/>
        </w:rPr>
      </w:pPr>
    </w:p>
    <w:p w14:paraId="76C71484" w14:textId="6C889C5A" w:rsidR="68A78F3C" w:rsidRDefault="68A78F3C" w:rsidP="68A78F3C">
      <w:pPr>
        <w:jc w:val="both"/>
        <w:rPr>
          <w:rFonts w:ascii="Calibri" w:eastAsia="Calibri" w:hAnsi="Calibri" w:cs="Calibri"/>
          <w:color w:val="000000" w:themeColor="text1"/>
        </w:rPr>
      </w:pPr>
    </w:p>
    <w:p w14:paraId="2F3C0031" w14:textId="21BD43BC"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Grand </w:t>
      </w:r>
      <w:r w:rsidR="27E84C14" w:rsidRPr="68A78F3C">
        <w:rPr>
          <w:rFonts w:ascii="Calibri" w:eastAsia="Calibri" w:hAnsi="Calibri" w:cs="Calibri"/>
          <w:b/>
          <w:bCs/>
          <w:color w:val="000000" w:themeColor="text1"/>
        </w:rPr>
        <w:t>Lodge</w:t>
      </w:r>
      <w:r w:rsidRPr="68A78F3C">
        <w:rPr>
          <w:rFonts w:ascii="Calibri" w:eastAsia="Calibri" w:hAnsi="Calibri" w:cs="Calibri"/>
          <w:b/>
          <w:bCs/>
          <w:color w:val="000000" w:themeColor="text1"/>
        </w:rPr>
        <w:t xml:space="preserve"> Publications </w:t>
      </w:r>
    </w:p>
    <w:p w14:paraId="3088FDBF" w14:textId="02A4E92A"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 xml:space="preserve">In the first half of the 1770s Preston was engaged on a particular assignment in connection with the periodical issue of a new edition of the </w:t>
      </w:r>
      <w:r w:rsidRPr="68A78F3C">
        <w:rPr>
          <w:rFonts w:ascii="Calibri" w:eastAsia="Calibri" w:hAnsi="Calibri" w:cs="Calibri"/>
          <w:i/>
          <w:iCs/>
          <w:color w:val="000000" w:themeColor="text1"/>
        </w:rPr>
        <w:t>Book of Constitutions</w:t>
      </w:r>
      <w:r w:rsidRPr="68A78F3C">
        <w:rPr>
          <w:rFonts w:ascii="Calibri" w:eastAsia="Calibri" w:hAnsi="Calibri" w:cs="Calibri"/>
          <w:color w:val="000000" w:themeColor="text1"/>
        </w:rPr>
        <w:t xml:space="preserve"> containing the regulations for the governing of the Craft and also a history of Freemasonry based on that produced by Anderson for the first issue in 1723, but brought up to date for </w:t>
      </w:r>
      <w:r w:rsidR="6F8E0645" w:rsidRPr="68A78F3C">
        <w:rPr>
          <w:rFonts w:ascii="Calibri" w:eastAsia="Calibri" w:hAnsi="Calibri" w:cs="Calibri"/>
          <w:color w:val="000000" w:themeColor="text1"/>
        </w:rPr>
        <w:t>e</w:t>
      </w:r>
      <w:r w:rsidRPr="68A78F3C">
        <w:rPr>
          <w:rFonts w:ascii="Calibri" w:eastAsia="Calibri" w:hAnsi="Calibri" w:cs="Calibri"/>
          <w:color w:val="000000" w:themeColor="text1"/>
        </w:rPr>
        <w:t>ach new edition. Periodically the Book of</w:t>
      </w:r>
      <w:r w:rsidRPr="68A78F3C">
        <w:rPr>
          <w:rFonts w:ascii="Calibri" w:eastAsia="Calibri" w:hAnsi="Calibri" w:cs="Calibri"/>
          <w:i/>
          <w:iCs/>
          <w:color w:val="000000" w:themeColor="text1"/>
        </w:rPr>
        <w:t xml:space="preserve"> Constitutions </w:t>
      </w:r>
      <w:r w:rsidRPr="68A78F3C">
        <w:rPr>
          <w:rFonts w:ascii="Calibri" w:eastAsia="Calibri" w:hAnsi="Calibri" w:cs="Calibri"/>
          <w:color w:val="000000" w:themeColor="text1"/>
        </w:rPr>
        <w:t xml:space="preserve">was completely revised, but between these revisions editions were issued merely updating the regulations to allow for the latest amendments and adding to the historical notes to bring them up to date. One of these 'updating editions' was contemplated during the 1770s (with probably a full revision to follow shortly after). Preston's task was to prepare historical notes to bring that edition up-to-date, but he may have been required to do some revision, even if it was not to be used immediately, as he clearly did go outside a brief merely to deal with an updating. A new edition was issued in 1776, merely as an updating and containing Preston's notes on history since the previous issue. </w:t>
      </w:r>
    </w:p>
    <w:p w14:paraId="34310463" w14:textId="7ADCAAFA" w:rsidR="74D49F71" w:rsidRDefault="74D49F71" w:rsidP="68A78F3C">
      <w:pPr>
        <w:jc w:val="both"/>
        <w:rPr>
          <w:rFonts w:ascii="Calibri" w:eastAsia="Calibri" w:hAnsi="Calibri" w:cs="Calibri"/>
          <w:b/>
          <w:bCs/>
          <w:color w:val="000000" w:themeColor="text1"/>
        </w:rPr>
      </w:pPr>
      <w:r w:rsidRPr="68A78F3C">
        <w:rPr>
          <w:rFonts w:ascii="Calibri" w:eastAsia="Calibri" w:hAnsi="Calibri" w:cs="Calibri"/>
          <w:b/>
          <w:bCs/>
          <w:color w:val="000000" w:themeColor="text1"/>
        </w:rPr>
        <w:t xml:space="preserve">Freemasons' Hall </w:t>
      </w:r>
    </w:p>
    <w:p w14:paraId="7ECCD291" w14:textId="73E904E2"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Ceremonies Although the whole amount required to pay for it had not been raised, the new Freemasons Hall, started in 1775, was sufficiently near completion to enable it to be formally dedicated and brought into use before the middle of 1776. The foundation stone was laid with great ceremony on 1 May 1775 and a ceremonial dedication of the hall itself was made on 23 May 1776. Preston claims in later editions of his</w:t>
      </w:r>
      <w:r w:rsidRPr="68A78F3C">
        <w:rPr>
          <w:rFonts w:ascii="Calibri" w:eastAsia="Calibri" w:hAnsi="Calibri" w:cs="Calibri"/>
          <w:i/>
          <w:iCs/>
          <w:color w:val="000000" w:themeColor="text1"/>
        </w:rPr>
        <w:t xml:space="preserve"> Illustrations of Masonry</w:t>
      </w:r>
      <w:r w:rsidRPr="68A78F3C">
        <w:rPr>
          <w:rFonts w:ascii="Calibri" w:eastAsia="Calibri" w:hAnsi="Calibri" w:cs="Calibri"/>
          <w:color w:val="000000" w:themeColor="text1"/>
        </w:rPr>
        <w:t xml:space="preserve"> that the ceremonies used on both those occasions were exactly as compiled and recorded by him in that book. The 1775 edition did contain a ceremonial for laying a foundation stone and it is more than probable that his ritual was substantially followed at the 1775 ceremony. There was </w:t>
      </w:r>
      <w:r w:rsidRPr="68A78F3C">
        <w:rPr>
          <w:rFonts w:ascii="Calibri" w:eastAsia="Calibri" w:hAnsi="Calibri" w:cs="Calibri"/>
          <w:color w:val="000000" w:themeColor="text1"/>
        </w:rPr>
        <w:lastRenderedPageBreak/>
        <w:t xml:space="preserve">no ceremony of dedication of public buildings such as masonic halls in that edition, although there was in later editions of his book. The working out of the ceremony is recorded in the minutes of the Hall Committee, of which Preston had by that time become a member, so that it is more than probable that, because of his undoubted experience and expertise in such matters, he made a substantial contribution to the planning of the ceremonial. </w:t>
      </w:r>
    </w:p>
    <w:p w14:paraId="4FFC3548" w14:textId="1CB7EBDE" w:rsidR="74D49F71" w:rsidRDefault="74D49F71" w:rsidP="68A78F3C">
      <w:pPr>
        <w:jc w:val="both"/>
        <w:rPr>
          <w:rFonts w:ascii="Calibri" w:eastAsia="Calibri" w:hAnsi="Calibri" w:cs="Calibri"/>
          <w:color w:val="000000" w:themeColor="text1"/>
        </w:rPr>
      </w:pPr>
      <w:r w:rsidRPr="68A78F3C">
        <w:rPr>
          <w:rFonts w:ascii="Calibri" w:eastAsia="Calibri" w:hAnsi="Calibri" w:cs="Calibri"/>
          <w:color w:val="000000" w:themeColor="text1"/>
        </w:rPr>
        <w:t>Apart from his salaried duties as assistant to the Grand Secretary, Preston appears to have been commissioned to do other work in connection with the new Hall and the raising of funds for it. This was probably printing, and the financial records of the Grand Lodge show a payment on 29 April 1775, Brother Preston's Bill</w:t>
      </w:r>
      <w:r w:rsidR="78A7B8B5" w:rsidRPr="68A78F3C">
        <w:rPr>
          <w:rFonts w:ascii="Calibri" w:eastAsia="Calibri" w:hAnsi="Calibri" w:cs="Calibri"/>
          <w:color w:val="000000" w:themeColor="text1"/>
        </w:rPr>
        <w:t xml:space="preserve"> </w:t>
      </w:r>
      <w:r w:rsidRPr="68A78F3C">
        <w:rPr>
          <w:rFonts w:ascii="Calibri" w:eastAsia="Calibri" w:hAnsi="Calibri" w:cs="Calibri"/>
          <w:color w:val="000000" w:themeColor="text1"/>
        </w:rPr>
        <w:t>.</w:t>
      </w:r>
      <w:r w:rsidR="7B879765"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w:t>
      </w:r>
      <w:r w:rsidR="3DF8C6B7" w:rsidRPr="68A78F3C">
        <w:rPr>
          <w:rFonts w:ascii="Calibri" w:eastAsia="Calibri" w:hAnsi="Calibri" w:cs="Calibri"/>
          <w:color w:val="000000" w:themeColor="text1"/>
        </w:rPr>
        <w:t>£</w:t>
      </w:r>
      <w:r w:rsidRPr="68A78F3C">
        <w:rPr>
          <w:rFonts w:ascii="Calibri" w:eastAsia="Calibri" w:hAnsi="Calibri" w:cs="Calibri"/>
          <w:color w:val="000000" w:themeColor="text1"/>
        </w:rPr>
        <w:t>6.0</w:t>
      </w:r>
      <w:r w:rsidR="0EC56E7B" w:rsidRPr="68A78F3C">
        <w:rPr>
          <w:rFonts w:ascii="Calibri" w:eastAsia="Calibri" w:hAnsi="Calibri" w:cs="Calibri"/>
          <w:color w:val="000000" w:themeColor="text1"/>
        </w:rPr>
        <w:t>.</w:t>
      </w:r>
      <w:r w:rsidRPr="68A78F3C">
        <w:rPr>
          <w:rFonts w:ascii="Calibri" w:eastAsia="Calibri" w:hAnsi="Calibri" w:cs="Calibri"/>
          <w:color w:val="000000" w:themeColor="text1"/>
        </w:rPr>
        <w:t>0</w:t>
      </w:r>
      <w:r w:rsidR="6E665B3B" w:rsidRPr="68A78F3C">
        <w:rPr>
          <w:rFonts w:ascii="Calibri" w:eastAsia="Calibri" w:hAnsi="Calibri" w:cs="Calibri"/>
          <w:color w:val="000000" w:themeColor="text1"/>
        </w:rPr>
        <w:t>’</w:t>
      </w:r>
      <w:r w:rsidRPr="68A78F3C">
        <w:rPr>
          <w:rFonts w:ascii="Calibri" w:eastAsia="Calibri" w:hAnsi="Calibri" w:cs="Calibri"/>
          <w:color w:val="000000" w:themeColor="text1"/>
        </w:rPr>
        <w:t xml:space="preserve"> under the heading of the New Hall Fund, while under the same fund, in 1776, there appears: </w:t>
      </w:r>
    </w:p>
    <w:p w14:paraId="7F068CC6" w14:textId="40B6BD49"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July 27 </w:t>
      </w:r>
      <w:r>
        <w:tab/>
      </w:r>
      <w:r w:rsidRPr="68A78F3C">
        <w:rPr>
          <w:rFonts w:ascii="Calibri" w:eastAsia="Calibri" w:hAnsi="Calibri" w:cs="Calibri"/>
          <w:i/>
          <w:iCs/>
          <w:color w:val="000000" w:themeColor="text1"/>
        </w:rPr>
        <w:t>Mr. Preston's Bill</w:t>
      </w:r>
      <w:r>
        <w:tab/>
      </w:r>
      <w:r w:rsidR="150C4428" w:rsidRPr="68A78F3C">
        <w:rPr>
          <w:rFonts w:ascii="Calibri" w:eastAsia="Calibri" w:hAnsi="Calibri" w:cs="Calibri"/>
          <w:i/>
          <w:iCs/>
          <w:color w:val="000000" w:themeColor="text1"/>
        </w:rPr>
        <w:t>£3.</w:t>
      </w:r>
      <w:r w:rsidRPr="68A78F3C">
        <w:rPr>
          <w:rFonts w:ascii="Calibri" w:eastAsia="Calibri" w:hAnsi="Calibri" w:cs="Calibri"/>
          <w:i/>
          <w:iCs/>
          <w:color w:val="000000" w:themeColor="text1"/>
        </w:rPr>
        <w:t>10</w:t>
      </w:r>
      <w:r w:rsidR="3BD9CC6A" w:rsidRPr="68A78F3C">
        <w:rPr>
          <w:rFonts w:ascii="Calibri" w:eastAsia="Calibri" w:hAnsi="Calibri" w:cs="Calibri"/>
          <w:i/>
          <w:iCs/>
          <w:color w:val="000000" w:themeColor="text1"/>
        </w:rPr>
        <w:t>.</w:t>
      </w:r>
    </w:p>
    <w:p w14:paraId="7A5FC6FE" w14:textId="11B118D1" w:rsidR="74D49F71" w:rsidRDefault="74D49F71" w:rsidP="68A78F3C">
      <w:pPr>
        <w:ind w:firstLine="720"/>
        <w:jc w:val="both"/>
        <w:rPr>
          <w:rFonts w:ascii="Calibri" w:eastAsia="Calibri" w:hAnsi="Calibri" w:cs="Calibri"/>
          <w:i/>
          <w:iCs/>
          <w:color w:val="000000" w:themeColor="text1"/>
        </w:rPr>
      </w:pPr>
      <w:r w:rsidRPr="68A78F3C">
        <w:rPr>
          <w:rFonts w:ascii="Calibri" w:eastAsia="Calibri" w:hAnsi="Calibri" w:cs="Calibri"/>
          <w:i/>
          <w:iCs/>
          <w:color w:val="000000" w:themeColor="text1"/>
        </w:rPr>
        <w:t xml:space="preserve">Sep 28 </w:t>
      </w:r>
      <w:r>
        <w:tab/>
      </w:r>
      <w:r w:rsidRPr="68A78F3C">
        <w:rPr>
          <w:rFonts w:ascii="Calibri" w:eastAsia="Calibri" w:hAnsi="Calibri" w:cs="Calibri"/>
          <w:i/>
          <w:iCs/>
          <w:color w:val="000000" w:themeColor="text1"/>
        </w:rPr>
        <w:t>Mr. Preston's Bill</w:t>
      </w:r>
      <w:r>
        <w:tab/>
      </w:r>
      <w:r w:rsidR="7C3A8155" w:rsidRPr="68A78F3C">
        <w:rPr>
          <w:rFonts w:ascii="Calibri" w:eastAsia="Calibri" w:hAnsi="Calibri" w:cs="Calibri"/>
          <w:i/>
          <w:iCs/>
          <w:color w:val="000000" w:themeColor="text1"/>
        </w:rPr>
        <w:t>£13.5.11</w:t>
      </w:r>
    </w:p>
    <w:p w14:paraId="45DDEFF8" w14:textId="15B071CB" w:rsidR="47CCA4A4" w:rsidRDefault="47CCA4A4" w:rsidP="68A78F3C">
      <w:pPr>
        <w:rPr>
          <w:rFonts w:ascii="Calibri" w:eastAsia="Calibri" w:hAnsi="Calibri" w:cs="Calibri"/>
          <w:b/>
          <w:bCs/>
          <w:color w:val="000000" w:themeColor="text1"/>
          <w:lang w:val="en-US"/>
        </w:rPr>
      </w:pPr>
    </w:p>
    <w:p w14:paraId="0695A12A" w14:textId="6D5BF3D7" w:rsidR="47CCA4A4" w:rsidRDefault="7C3A8155" w:rsidP="68A78F3C">
      <w:pPr>
        <w:rPr>
          <w:rFonts w:ascii="Calibri" w:eastAsia="Calibri" w:hAnsi="Calibri" w:cs="Calibri"/>
          <w:color w:val="000000" w:themeColor="text1"/>
          <w:lang w:val="en-US"/>
        </w:rPr>
      </w:pPr>
      <w:r w:rsidRPr="68A78F3C">
        <w:rPr>
          <w:rFonts w:ascii="Calibri" w:eastAsia="Calibri" w:hAnsi="Calibri" w:cs="Calibri"/>
          <w:b/>
          <w:bCs/>
          <w:color w:val="000000" w:themeColor="text1"/>
        </w:rPr>
        <w:t>(Page 35 William Preston)</w:t>
      </w:r>
    </w:p>
    <w:p w14:paraId="5475A6D5" w14:textId="1E0DC6E4" w:rsidR="47CCA4A4" w:rsidRDefault="47CCA4A4" w:rsidP="47CCA4A4">
      <w:pPr>
        <w:jc w:val="both"/>
      </w:pPr>
    </w:p>
    <w:p w14:paraId="354E31C7" w14:textId="629B9E48" w:rsidR="1B48A878" w:rsidRDefault="1B48A878" w:rsidP="45FEF728">
      <w:pPr>
        <w:jc w:val="both"/>
      </w:pPr>
      <w:r>
        <w:t xml:space="preserve">Preston and the Secession Story of the Antients </w:t>
      </w:r>
    </w:p>
    <w:p w14:paraId="66DE637B" w14:textId="5A6AA80C" w:rsidR="1B48A878" w:rsidRDefault="1B48A878" w:rsidP="45FEF728">
      <w:pPr>
        <w:jc w:val="both"/>
      </w:pPr>
      <w:r>
        <w:t xml:space="preserve">On 7 August 1775 Preston wrote a letter to the Grand Secretary of the Grand </w:t>
      </w:r>
      <w:r w:rsidR="513CDDAD">
        <w:t>Lodge</w:t>
      </w:r>
      <w:r>
        <w:t xml:space="preserve"> of Scotland: </w:t>
      </w:r>
    </w:p>
    <w:p w14:paraId="6C7386A3" w14:textId="163A15B0" w:rsidR="1ABC208D" w:rsidRDefault="1ABC208D" w:rsidP="45FEF728">
      <w:pPr>
        <w:ind w:firstLine="720"/>
        <w:jc w:val="both"/>
        <w:rPr>
          <w:i/>
          <w:iCs/>
        </w:rPr>
      </w:pPr>
      <w:r w:rsidRPr="45FEF728">
        <w:rPr>
          <w:i/>
          <w:iCs/>
        </w:rPr>
        <w:t>I</w:t>
      </w:r>
      <w:r w:rsidR="1B48A878" w:rsidRPr="45FEF728">
        <w:rPr>
          <w:i/>
          <w:iCs/>
        </w:rPr>
        <w:t xml:space="preserve"> take the liberty in the Character of a Mason to apply to you for a Correct List of </w:t>
      </w:r>
      <w:r w:rsidR="0F618E1D" w:rsidRPr="45FEF728">
        <w:rPr>
          <w:i/>
          <w:iCs/>
        </w:rPr>
        <w:t>t</w:t>
      </w:r>
      <w:r w:rsidR="1B48A878" w:rsidRPr="45FEF728">
        <w:rPr>
          <w:i/>
          <w:iCs/>
        </w:rPr>
        <w:t xml:space="preserve">he present </w:t>
      </w:r>
      <w:r>
        <w:tab/>
      </w:r>
      <w:r w:rsidR="3842B62A" w:rsidRPr="45FEF728">
        <w:rPr>
          <w:i/>
          <w:iCs/>
        </w:rPr>
        <w:t>Officers</w:t>
      </w:r>
      <w:r w:rsidR="1B48A878" w:rsidRPr="45FEF728">
        <w:rPr>
          <w:i/>
          <w:iCs/>
        </w:rPr>
        <w:t xml:space="preserve"> of the Grand </w:t>
      </w:r>
      <w:r w:rsidR="3B56B996" w:rsidRPr="45FEF728">
        <w:rPr>
          <w:i/>
          <w:iCs/>
        </w:rPr>
        <w:t>Lodge</w:t>
      </w:r>
      <w:r w:rsidR="1B48A878" w:rsidRPr="45FEF728">
        <w:rPr>
          <w:i/>
          <w:iCs/>
        </w:rPr>
        <w:t xml:space="preserve"> of Scotland of the several Lodges under your Constitution As it is </w:t>
      </w:r>
      <w:r>
        <w:tab/>
      </w:r>
      <w:r w:rsidR="1B48A878" w:rsidRPr="45FEF728">
        <w:rPr>
          <w:i/>
          <w:iCs/>
        </w:rPr>
        <w:t xml:space="preserve">intended for an Annual Publication which goes to Press about a Month </w:t>
      </w:r>
      <w:r w:rsidR="22A72201" w:rsidRPr="45FEF728">
        <w:rPr>
          <w:i/>
          <w:iCs/>
        </w:rPr>
        <w:t>hence</w:t>
      </w:r>
      <w:r w:rsidR="1B48A878" w:rsidRPr="45FEF728">
        <w:rPr>
          <w:i/>
          <w:iCs/>
        </w:rPr>
        <w:t xml:space="preserve">. I should be </w:t>
      </w:r>
      <w:r>
        <w:tab/>
      </w:r>
      <w:r w:rsidR="1B48A878" w:rsidRPr="45FEF728">
        <w:rPr>
          <w:i/>
          <w:iCs/>
        </w:rPr>
        <w:t xml:space="preserve">greatly obliged if favour'd with an Answer from you by return of Post. Any </w:t>
      </w:r>
      <w:r w:rsidR="4CFC4C52" w:rsidRPr="45FEF728">
        <w:rPr>
          <w:i/>
          <w:iCs/>
        </w:rPr>
        <w:t>expanse</w:t>
      </w:r>
      <w:r w:rsidR="1B48A878" w:rsidRPr="45FEF728">
        <w:rPr>
          <w:i/>
          <w:iCs/>
        </w:rPr>
        <w:t xml:space="preserve"> that may </w:t>
      </w:r>
      <w:r>
        <w:tab/>
      </w:r>
      <w:r w:rsidR="1B48A878" w:rsidRPr="45FEF728">
        <w:rPr>
          <w:i/>
          <w:iCs/>
        </w:rPr>
        <w:t xml:space="preserve">attend this favour shall be chearfully paid to any of your Correspondents in London. </w:t>
      </w:r>
    </w:p>
    <w:p w14:paraId="7AF40C8C" w14:textId="1D53559F" w:rsidR="1B48A878" w:rsidRDefault="1B48A878" w:rsidP="45FEF728">
      <w:pPr>
        <w:jc w:val="both"/>
      </w:pPr>
      <w:r>
        <w:t xml:space="preserve">Preston added a postscript: </w:t>
      </w:r>
    </w:p>
    <w:p w14:paraId="5AB06885" w14:textId="3C22EF89" w:rsidR="1B48A878" w:rsidRDefault="1B48A878" w:rsidP="45FEF728">
      <w:pPr>
        <w:ind w:firstLine="720"/>
        <w:jc w:val="both"/>
        <w:rPr>
          <w:i/>
          <w:iCs/>
        </w:rPr>
      </w:pPr>
      <w:r w:rsidRPr="45FEF728">
        <w:rPr>
          <w:i/>
          <w:iCs/>
        </w:rPr>
        <w:t xml:space="preserve">I should be extremely happy to be Instrumental in introducing a Correspondence </w:t>
      </w:r>
      <w:r w:rsidR="6C0EAC10" w:rsidRPr="45FEF728">
        <w:rPr>
          <w:i/>
          <w:iCs/>
        </w:rPr>
        <w:t xml:space="preserve">between the </w:t>
      </w:r>
      <w:r>
        <w:tab/>
      </w:r>
      <w:r w:rsidR="6C0EAC10" w:rsidRPr="45FEF728">
        <w:rPr>
          <w:i/>
          <w:iCs/>
        </w:rPr>
        <w:t xml:space="preserve">Grand Lodge of </w:t>
      </w:r>
      <w:r w:rsidRPr="45FEF728">
        <w:rPr>
          <w:i/>
          <w:iCs/>
        </w:rPr>
        <w:t xml:space="preserve">Scotland the place of my Nativity And the Grand Lodge of England, my Interest &amp; </w:t>
      </w:r>
      <w:r>
        <w:tab/>
      </w:r>
      <w:r w:rsidRPr="45FEF728">
        <w:rPr>
          <w:i/>
          <w:iCs/>
        </w:rPr>
        <w:t xml:space="preserve">Connexions in Masonry are at present very extensive here, and i would give me a Sensible </w:t>
      </w:r>
      <w:r>
        <w:tab/>
      </w:r>
      <w:r w:rsidRPr="45FEF728">
        <w:rPr>
          <w:i/>
          <w:iCs/>
        </w:rPr>
        <w:t>pleasure to have the Sa</w:t>
      </w:r>
      <w:r w:rsidR="74D8DBFE" w:rsidRPr="45FEF728">
        <w:rPr>
          <w:i/>
          <w:iCs/>
        </w:rPr>
        <w:t>ti</w:t>
      </w:r>
      <w:r w:rsidRPr="45FEF728">
        <w:rPr>
          <w:i/>
          <w:iCs/>
        </w:rPr>
        <w:t>sfaction o</w:t>
      </w:r>
      <w:r w:rsidR="53805B90" w:rsidRPr="45FEF728">
        <w:rPr>
          <w:i/>
          <w:iCs/>
        </w:rPr>
        <w:t xml:space="preserve">f </w:t>
      </w:r>
      <w:r w:rsidRPr="45FEF728">
        <w:rPr>
          <w:i/>
          <w:iCs/>
        </w:rPr>
        <w:t xml:space="preserve">Recommending English Brethren to your favour, and the </w:t>
      </w:r>
      <w:r>
        <w:tab/>
      </w:r>
      <w:r w:rsidRPr="45FEF728">
        <w:rPr>
          <w:i/>
          <w:iCs/>
        </w:rPr>
        <w:t xml:space="preserve">Brethren Initiated by you to the Regular Lodges of this Metropolis. </w:t>
      </w:r>
    </w:p>
    <w:p w14:paraId="0C1F289F" w14:textId="5EE60EE2" w:rsidR="1B48A878" w:rsidRDefault="1B48A878" w:rsidP="45FEF728">
      <w:pPr>
        <w:jc w:val="both"/>
      </w:pPr>
      <w:r>
        <w:t>The Annual Publication to which Preston refers was undoubtedly the</w:t>
      </w:r>
      <w:r w:rsidRPr="45FEF728">
        <w:rPr>
          <w:i/>
          <w:iCs/>
        </w:rPr>
        <w:t xml:space="preserve"> Freemasons</w:t>
      </w:r>
      <w:r w:rsidR="5D8C62F3" w:rsidRPr="45FEF728">
        <w:rPr>
          <w:i/>
          <w:iCs/>
        </w:rPr>
        <w:t>’</w:t>
      </w:r>
      <w:r w:rsidRPr="45FEF728">
        <w:rPr>
          <w:i/>
          <w:iCs/>
        </w:rPr>
        <w:t xml:space="preserve"> Calendar</w:t>
      </w:r>
      <w:r>
        <w:t xml:space="preserve">. He may not have been aware that there was already a </w:t>
      </w:r>
      <w:r w:rsidR="0E842A9E">
        <w:t>‘</w:t>
      </w:r>
      <w:r>
        <w:t>Correspondence</w:t>
      </w:r>
      <w:r w:rsidR="40F67135">
        <w:t>’</w:t>
      </w:r>
      <w:r>
        <w:t xml:space="preserve"> or relationship between the Grand Lodge of Scotland and the Antients Grand Lodge in England, and with the Duke of Atholl, the Antients Grand Master, being also involved in masonry in Scotland (he became Grand Master there in 1778), such relationship was likely to continue. William Masson, Grand Secretary of Scotland, immediately and without replying forwarded a copy to William Dickey, Grand Secretary of the Antients in England, who reported the correspondence to his Grand Lodge (it is from their records that these letters are copied). Masson sought to know if the supplying of such a list to Preston would interfere with any publication of the Antients and that he would not reply to Preston until he had heard from Dickey. Dickey's reply is not recorded in the minutes, but Masson's to Preston is: </w:t>
      </w:r>
    </w:p>
    <w:p w14:paraId="6AB6AB66" w14:textId="015F7642" w:rsidR="1B48A878" w:rsidRDefault="1B48A878" w:rsidP="45FEF728">
      <w:pPr>
        <w:ind w:firstLine="720"/>
        <w:jc w:val="both"/>
        <w:rPr>
          <w:i/>
          <w:iCs/>
        </w:rPr>
      </w:pPr>
      <w:r w:rsidRPr="45FEF728">
        <w:rPr>
          <w:i/>
          <w:iCs/>
        </w:rPr>
        <w:lastRenderedPageBreak/>
        <w:t>I duly received your Letter of the 7th U</w:t>
      </w:r>
      <w:r w:rsidR="34879C75" w:rsidRPr="45FEF728">
        <w:rPr>
          <w:i/>
          <w:iCs/>
        </w:rPr>
        <w:t>l</w:t>
      </w:r>
      <w:r w:rsidRPr="45FEF728">
        <w:rPr>
          <w:i/>
          <w:iCs/>
        </w:rPr>
        <w:t>to, and would have returned an immediate answer bu</w:t>
      </w:r>
      <w:r w:rsidR="2152F3F2" w:rsidRPr="45FEF728">
        <w:rPr>
          <w:i/>
          <w:iCs/>
        </w:rPr>
        <w:t>t</w:t>
      </w:r>
      <w:r w:rsidRPr="45FEF728">
        <w:rPr>
          <w:i/>
          <w:iCs/>
        </w:rPr>
        <w:t xml:space="preserve"> </w:t>
      </w:r>
      <w:r>
        <w:tab/>
      </w:r>
      <w:r w:rsidRPr="45FEF728">
        <w:rPr>
          <w:i/>
          <w:iCs/>
        </w:rPr>
        <w:t>tha</w:t>
      </w:r>
      <w:r w:rsidR="0B872DDB" w:rsidRPr="45FEF728">
        <w:rPr>
          <w:i/>
          <w:iCs/>
        </w:rPr>
        <w:t>t</w:t>
      </w:r>
      <w:r w:rsidRPr="45FEF728">
        <w:rPr>
          <w:i/>
          <w:iCs/>
        </w:rPr>
        <w:t xml:space="preserve"> your request was somewhat singular And therefore as the Grand Lodge of Scotland have an </w:t>
      </w:r>
      <w:r>
        <w:tab/>
      </w:r>
      <w:r w:rsidRPr="45FEF728">
        <w:rPr>
          <w:i/>
          <w:iCs/>
        </w:rPr>
        <w:t>Establish</w:t>
      </w:r>
      <w:r w:rsidR="7EEEEA1B" w:rsidRPr="45FEF728">
        <w:rPr>
          <w:i/>
          <w:iCs/>
        </w:rPr>
        <w:t>’</w:t>
      </w:r>
      <w:r w:rsidRPr="45FEF728">
        <w:rPr>
          <w:i/>
          <w:iCs/>
        </w:rPr>
        <w:t xml:space="preserve">d Correspondence with the Grand Lodges of England and Ireland, And they the same </w:t>
      </w:r>
      <w:r>
        <w:tab/>
      </w:r>
      <w:r w:rsidRPr="45FEF728">
        <w:rPr>
          <w:i/>
          <w:iCs/>
        </w:rPr>
        <w:t xml:space="preserve">with us, whatever new matter happens with the One is made known to all so I made this known </w:t>
      </w:r>
      <w:r>
        <w:tab/>
      </w:r>
      <w:r w:rsidRPr="45FEF728">
        <w:rPr>
          <w:i/>
          <w:iCs/>
        </w:rPr>
        <w:t xml:space="preserve">to my worthy Brother Dickey Secretary to the Grand Lodge of England, and of him in Bow Street, </w:t>
      </w:r>
      <w:r>
        <w:tab/>
      </w:r>
      <w:r w:rsidRPr="45FEF728">
        <w:rPr>
          <w:i/>
          <w:iCs/>
        </w:rPr>
        <w:t xml:space="preserve">Covent Garden you will get any Information you may want to publish with regard to Masonry. I </w:t>
      </w:r>
      <w:r>
        <w:tab/>
      </w:r>
      <w:r w:rsidR="4F5357D8" w:rsidRPr="45FEF728">
        <w:rPr>
          <w:i/>
          <w:iCs/>
        </w:rPr>
        <w:t>hope</w:t>
      </w:r>
      <w:r w:rsidRPr="45FEF728">
        <w:rPr>
          <w:i/>
          <w:iCs/>
        </w:rPr>
        <w:t xml:space="preserve"> you will receive this as a Sufficient excuse for my not writing you. </w:t>
      </w:r>
    </w:p>
    <w:p w14:paraId="17B116E9" w14:textId="31D0C1C2" w:rsidR="1B48A878" w:rsidRDefault="1B48A878" w:rsidP="45FEF728">
      <w:pPr>
        <w:jc w:val="both"/>
      </w:pPr>
      <w:r>
        <w:t xml:space="preserve">Masson sent a copy of this to Dickey with the remark </w:t>
      </w:r>
      <w:r w:rsidR="3238E0EC">
        <w:t>‘</w:t>
      </w:r>
      <w:r>
        <w:t>I imagine he will neither trouble you nor me more on the Correspondence</w:t>
      </w:r>
      <w:r w:rsidR="28C379E1">
        <w:t>’</w:t>
      </w:r>
      <w:r>
        <w:t xml:space="preserve">. But Preston was not </w:t>
      </w:r>
      <w:r w:rsidR="1716E173">
        <w:t>e</w:t>
      </w:r>
      <w:r>
        <w:t xml:space="preserve">asily put off, and duly replied to Masson on 3 October 1775: </w:t>
      </w:r>
    </w:p>
    <w:p w14:paraId="6398C3FE" w14:textId="1204BB51" w:rsidR="1B48A878" w:rsidRDefault="1B48A878" w:rsidP="45FEF728">
      <w:pPr>
        <w:ind w:firstLine="720"/>
        <w:jc w:val="both"/>
        <w:rPr>
          <w:i/>
          <w:iCs/>
        </w:rPr>
      </w:pPr>
      <w:r w:rsidRPr="45FEF728">
        <w:rPr>
          <w:i/>
          <w:iCs/>
        </w:rPr>
        <w:t xml:space="preserve">Yours of the 7th Ult. I received, and am much obliged for your recommendation to Mr. Dickey, </w:t>
      </w:r>
      <w:r>
        <w:tab/>
      </w:r>
      <w:r w:rsidRPr="45FEF728">
        <w:rPr>
          <w:i/>
          <w:iCs/>
        </w:rPr>
        <w:t xml:space="preserve">whom you Style Secretary to the Grand Lodge of England, for ye </w:t>
      </w:r>
      <w:r w:rsidR="6CA1AA5C" w:rsidRPr="45FEF728">
        <w:rPr>
          <w:i/>
          <w:iCs/>
        </w:rPr>
        <w:t>intelligence</w:t>
      </w:r>
      <w:r w:rsidRPr="45FEF728">
        <w:rPr>
          <w:i/>
          <w:iCs/>
        </w:rPr>
        <w:t xml:space="preserve"> relative to the </w:t>
      </w:r>
      <w:r>
        <w:tab/>
      </w:r>
      <w:r w:rsidRPr="45FEF728">
        <w:rPr>
          <w:i/>
          <w:iCs/>
        </w:rPr>
        <w:t xml:space="preserve">fraternity in Scotland. I have not the </w:t>
      </w:r>
      <w:r w:rsidR="28153E20" w:rsidRPr="45FEF728">
        <w:rPr>
          <w:i/>
          <w:iCs/>
        </w:rPr>
        <w:t>pleasure</w:t>
      </w:r>
      <w:r w:rsidRPr="45FEF728">
        <w:rPr>
          <w:i/>
          <w:iCs/>
        </w:rPr>
        <w:t xml:space="preserve"> of knowing that Gentleman, nor do l wish to </w:t>
      </w:r>
      <w:r>
        <w:tab/>
      </w:r>
      <w:r w:rsidRPr="45FEF728">
        <w:rPr>
          <w:i/>
          <w:iCs/>
        </w:rPr>
        <w:t xml:space="preserve">correspond with him in the Character you give him. It is with regret I understand by your Letter </w:t>
      </w:r>
      <w:r>
        <w:tab/>
      </w:r>
      <w:r w:rsidRPr="45FEF728">
        <w:rPr>
          <w:i/>
          <w:iCs/>
        </w:rPr>
        <w:t xml:space="preserve">that the Grand Lodge of Scotland has been so grossly imposed upon, as to have establish'd a </w:t>
      </w:r>
      <w:r>
        <w:tab/>
      </w:r>
      <w:r w:rsidRPr="45FEF728">
        <w:rPr>
          <w:i/>
          <w:iCs/>
        </w:rPr>
        <w:t xml:space="preserve">Correspondence with an irregular </w:t>
      </w:r>
      <w:r w:rsidR="53B9E0A8" w:rsidRPr="45FEF728">
        <w:rPr>
          <w:i/>
          <w:iCs/>
        </w:rPr>
        <w:t>body</w:t>
      </w:r>
      <w:r w:rsidRPr="45FEF728">
        <w:rPr>
          <w:i/>
          <w:iCs/>
        </w:rPr>
        <w:t xml:space="preserve"> of men who falsely assume the appellation of Antien</w:t>
      </w:r>
      <w:r w:rsidR="55774B82" w:rsidRPr="45FEF728">
        <w:rPr>
          <w:i/>
          <w:iCs/>
        </w:rPr>
        <w:t xml:space="preserve">t </w:t>
      </w:r>
      <w:r>
        <w:tab/>
      </w:r>
      <w:r w:rsidRPr="45FEF728">
        <w:rPr>
          <w:i/>
          <w:iCs/>
        </w:rPr>
        <w:t xml:space="preserve">Masons, And I still more sensibly lament that the imposition has likewise received the </w:t>
      </w:r>
      <w:r>
        <w:tab/>
      </w:r>
      <w:r>
        <w:tab/>
      </w:r>
      <w:r w:rsidRPr="45FEF728">
        <w:rPr>
          <w:i/>
          <w:iCs/>
        </w:rPr>
        <w:t xml:space="preserve">Countenance </w:t>
      </w:r>
    </w:p>
    <w:p w14:paraId="6C535548" w14:textId="16F9335A" w:rsidR="465040AD" w:rsidRDefault="465040AD" w:rsidP="45FEF728">
      <w:pPr>
        <w:rPr>
          <w:rFonts w:ascii="Calibri" w:eastAsia="Calibri" w:hAnsi="Calibri" w:cs="Calibri"/>
          <w:color w:val="000000" w:themeColor="text1"/>
          <w:lang w:val="en-US"/>
        </w:rPr>
      </w:pPr>
      <w:r w:rsidRPr="45FEF728">
        <w:rPr>
          <w:rFonts w:ascii="Calibri" w:eastAsia="Calibri" w:hAnsi="Calibri" w:cs="Calibri"/>
          <w:b/>
          <w:bCs/>
          <w:color w:val="000000" w:themeColor="text1"/>
        </w:rPr>
        <w:t>(Page 36 William Preston)</w:t>
      </w:r>
    </w:p>
    <w:p w14:paraId="70715BF8" w14:textId="44960B96" w:rsidR="45FEF728" w:rsidRDefault="45FEF728" w:rsidP="45FEF728">
      <w:pPr>
        <w:jc w:val="both"/>
        <w:rPr>
          <w:i/>
          <w:iCs/>
        </w:rPr>
      </w:pPr>
    </w:p>
    <w:p w14:paraId="1E353865" w14:textId="37A5A719" w:rsidR="1B48A878" w:rsidRDefault="1B48A878" w:rsidP="45FEF728">
      <w:pPr>
        <w:ind w:firstLine="720"/>
        <w:jc w:val="both"/>
        <w:rPr>
          <w:i/>
          <w:iCs/>
        </w:rPr>
      </w:pPr>
      <w:r w:rsidRPr="45FEF728">
        <w:rPr>
          <w:i/>
          <w:iCs/>
        </w:rPr>
        <w:t xml:space="preserve">of </w:t>
      </w:r>
      <w:r w:rsidR="62D2EFD5" w:rsidRPr="45FEF728">
        <w:rPr>
          <w:i/>
          <w:iCs/>
        </w:rPr>
        <w:t>the</w:t>
      </w:r>
      <w:r w:rsidRPr="45FEF728">
        <w:rPr>
          <w:i/>
          <w:iCs/>
        </w:rPr>
        <w:t xml:space="preserve"> Grand Lodge of Ireland. The limits of a letter will not enable me so fully to explain this </w:t>
      </w:r>
      <w:r>
        <w:tab/>
      </w:r>
      <w:r w:rsidRPr="45FEF728">
        <w:rPr>
          <w:i/>
          <w:iCs/>
        </w:rPr>
        <w:t xml:space="preserve">matter as I could wish; for your Information I therefore inclose parts of the History of Masonry </w:t>
      </w:r>
      <w:r>
        <w:tab/>
      </w:r>
      <w:r w:rsidRPr="45FEF728">
        <w:rPr>
          <w:i/>
          <w:iCs/>
        </w:rPr>
        <w:t xml:space="preserve">in England from the revival of the Grand Lodge in Í717. In the perusal of this history in the </w:t>
      </w:r>
      <w:r w:rsidR="6042C999" w:rsidRPr="45FEF728">
        <w:rPr>
          <w:i/>
          <w:iCs/>
        </w:rPr>
        <w:t>years</w:t>
      </w:r>
      <w:r w:rsidRPr="45FEF728">
        <w:rPr>
          <w:i/>
          <w:iCs/>
        </w:rPr>
        <w:t xml:space="preserve"> </w:t>
      </w:r>
      <w:r>
        <w:tab/>
      </w:r>
      <w:r w:rsidRPr="45FEF728">
        <w:rPr>
          <w:i/>
          <w:iCs/>
        </w:rPr>
        <w:t xml:space="preserve">1736, 37, 38 and 39 you will find the Origin of these irregular Masons with whom you </w:t>
      </w:r>
      <w:r>
        <w:tab/>
      </w:r>
      <w:r>
        <w:tab/>
      </w:r>
      <w:r w:rsidRPr="45FEF728">
        <w:rPr>
          <w:i/>
          <w:iCs/>
        </w:rPr>
        <w:t>correspond. On the Authenticity of the particulars you may depend and from th</w:t>
      </w:r>
      <w:r w:rsidR="43F87C43" w:rsidRPr="45FEF728">
        <w:rPr>
          <w:i/>
          <w:iCs/>
        </w:rPr>
        <w:t xml:space="preserve">e </w:t>
      </w:r>
      <w:r w:rsidRPr="45FEF728">
        <w:rPr>
          <w:i/>
          <w:iCs/>
        </w:rPr>
        <w:t xml:space="preserve"> list of Grand </w:t>
      </w:r>
      <w:r>
        <w:tab/>
      </w:r>
      <w:r w:rsidRPr="45FEF728">
        <w:rPr>
          <w:i/>
          <w:iCs/>
        </w:rPr>
        <w:t xml:space="preserve">Masters from 1717 to the present time which likewise enclose you will find a regular chain of </w:t>
      </w:r>
      <w:r>
        <w:tab/>
      </w:r>
      <w:r w:rsidRPr="45FEF728">
        <w:rPr>
          <w:i/>
          <w:iCs/>
        </w:rPr>
        <w:t xml:space="preserve">succession observed for 15 years after the </w:t>
      </w:r>
      <w:r w:rsidR="58923CCF" w:rsidRPr="45FEF728">
        <w:rPr>
          <w:i/>
          <w:iCs/>
        </w:rPr>
        <w:t>revival</w:t>
      </w:r>
      <w:r w:rsidRPr="45FEF728">
        <w:rPr>
          <w:i/>
          <w:iCs/>
        </w:rPr>
        <w:t xml:space="preserve"> of the Grand Lodge here, the Quarterly </w:t>
      </w:r>
      <w:r>
        <w:tab/>
      </w:r>
      <w:r>
        <w:tab/>
      </w:r>
      <w:r w:rsidRPr="45FEF728">
        <w:rPr>
          <w:i/>
          <w:iCs/>
        </w:rPr>
        <w:t xml:space="preserve">proceedings are regularly enter'd and subscribed by the different Noblemen who presided over </w:t>
      </w:r>
      <w:r>
        <w:tab/>
      </w:r>
      <w:r w:rsidRPr="45FEF728">
        <w:rPr>
          <w:i/>
          <w:iCs/>
        </w:rPr>
        <w:t xml:space="preserve">the Society. This is the best authority I can produce to convince you that our Society is the only </w:t>
      </w:r>
      <w:r>
        <w:tab/>
      </w:r>
      <w:r w:rsidRPr="45FEF728">
        <w:rPr>
          <w:i/>
          <w:iCs/>
        </w:rPr>
        <w:t xml:space="preserve">Antient and respectable Body of Masons, And that the other Masons here who falsely assume </w:t>
      </w:r>
      <w:r>
        <w:tab/>
      </w:r>
      <w:r w:rsidRPr="45FEF728">
        <w:rPr>
          <w:i/>
          <w:iCs/>
        </w:rPr>
        <w:t xml:space="preserve">the Appellation have no such Vouchers to produce and are of too recent a date and of too </w:t>
      </w:r>
      <w:r>
        <w:tab/>
      </w:r>
      <w:r w:rsidRPr="45FEF728">
        <w:rPr>
          <w:i/>
          <w:iCs/>
        </w:rPr>
        <w:t xml:space="preserve">unconstitutional an Origin to Merit the favour or patronage of cither the Grand r20 </w:t>
      </w:r>
      <w:r>
        <w:tab/>
      </w:r>
      <w:r>
        <w:tab/>
      </w:r>
      <w:r w:rsidRPr="45FEF728">
        <w:rPr>
          <w:i/>
          <w:iCs/>
        </w:rPr>
        <w:t xml:space="preserve">unconstitutional an </w:t>
      </w:r>
      <w:r w:rsidR="10472C79" w:rsidRPr="45FEF728">
        <w:rPr>
          <w:i/>
          <w:iCs/>
        </w:rPr>
        <w:t>Origin to Merit</w:t>
      </w:r>
      <w:r w:rsidRPr="45FEF728">
        <w:rPr>
          <w:i/>
          <w:iCs/>
        </w:rPr>
        <w:t xml:space="preserve"> to </w:t>
      </w:r>
      <w:r w:rsidR="7A4F364B" w:rsidRPr="45FEF728">
        <w:rPr>
          <w:i/>
          <w:iCs/>
        </w:rPr>
        <w:t xml:space="preserve">the favour or patronage of either the Grand Lodge of </w:t>
      </w:r>
      <w:r>
        <w:tab/>
      </w:r>
      <w:r w:rsidR="7A4F364B" w:rsidRPr="45FEF728">
        <w:rPr>
          <w:i/>
          <w:iCs/>
        </w:rPr>
        <w:t xml:space="preserve">Scotland or Ireland. I am sorry to </w:t>
      </w:r>
      <w:r w:rsidRPr="45FEF728">
        <w:rPr>
          <w:i/>
          <w:iCs/>
        </w:rPr>
        <w:t xml:space="preserve">find the Duke of Âthol, Genl. Oughton, Lord Kelly and some </w:t>
      </w:r>
      <w:r>
        <w:tab/>
      </w:r>
      <w:r w:rsidRPr="45FEF728">
        <w:rPr>
          <w:i/>
          <w:iCs/>
        </w:rPr>
        <w:t xml:space="preserve">other respectable personages have at different times been prevailed on to give a Sanction to </w:t>
      </w:r>
      <w:r>
        <w:tab/>
      </w:r>
      <w:r w:rsidRPr="45FEF728">
        <w:rPr>
          <w:i/>
          <w:iCs/>
        </w:rPr>
        <w:t xml:space="preserve">these Assemblies, I am convinced no Nobleman, apprised of the deception, would give them </w:t>
      </w:r>
      <w:r>
        <w:tab/>
      </w:r>
      <w:r w:rsidRPr="45FEF728">
        <w:rPr>
          <w:i/>
          <w:iCs/>
        </w:rPr>
        <w:t xml:space="preserve">countenance, or wish to Intrude on the rights of the Noblemen who ever since the </w:t>
      </w:r>
      <w:r w:rsidR="24E1F5F8" w:rsidRPr="45FEF728">
        <w:rPr>
          <w:i/>
          <w:iCs/>
        </w:rPr>
        <w:t>year</w:t>
      </w:r>
      <w:r w:rsidRPr="45FEF728">
        <w:rPr>
          <w:i/>
          <w:iCs/>
        </w:rPr>
        <w:t xml:space="preserve"> 1721 </w:t>
      </w:r>
      <w:r>
        <w:tab/>
      </w:r>
      <w:r w:rsidRPr="45FEF728">
        <w:rPr>
          <w:i/>
          <w:iCs/>
        </w:rPr>
        <w:t xml:space="preserve">have been regularly elected to preside as Grand Masters agreeable to the Antient Laws of the </w:t>
      </w:r>
      <w:r>
        <w:tab/>
      </w:r>
      <w:r w:rsidRPr="45FEF728">
        <w:rPr>
          <w:i/>
          <w:iCs/>
        </w:rPr>
        <w:t xml:space="preserve">Society. You will find by the lists, that the greater part of our patrons have been Noblemen of </w:t>
      </w:r>
      <w:r>
        <w:tab/>
      </w:r>
      <w:r w:rsidRPr="45FEF728">
        <w:rPr>
          <w:i/>
          <w:iCs/>
        </w:rPr>
        <w:t xml:space="preserve">Scotch Extraction who have regularly attained to the direction of the fraternity. Under our </w:t>
      </w:r>
      <w:r>
        <w:tab/>
      </w:r>
      <w:r w:rsidRPr="45FEF728">
        <w:rPr>
          <w:i/>
          <w:iCs/>
        </w:rPr>
        <w:t xml:space="preserve">patronage 480 Lodges are established at home and abroad and some of the first Princes in </w:t>
      </w:r>
      <w:r>
        <w:lastRenderedPageBreak/>
        <w:tab/>
      </w:r>
      <w:r w:rsidRPr="45FEF728">
        <w:rPr>
          <w:i/>
          <w:iCs/>
        </w:rPr>
        <w:t xml:space="preserve">Europe do not disdain our Alliance. Such is the true State of our Society here, and I </w:t>
      </w:r>
      <w:r w:rsidR="01FD6A07" w:rsidRPr="45FEF728">
        <w:rPr>
          <w:i/>
          <w:iCs/>
        </w:rPr>
        <w:t>hope</w:t>
      </w:r>
      <w:r w:rsidRPr="45FEF728">
        <w:rPr>
          <w:i/>
          <w:iCs/>
        </w:rPr>
        <w:t xml:space="preserve"> the </w:t>
      </w:r>
      <w:r>
        <w:tab/>
      </w:r>
      <w:r w:rsidRPr="45FEF728">
        <w:rPr>
          <w:i/>
          <w:iCs/>
        </w:rPr>
        <w:t xml:space="preserve">information </w:t>
      </w:r>
      <w:r w:rsidR="56E6CB86" w:rsidRPr="45FEF728">
        <w:rPr>
          <w:i/>
          <w:iCs/>
        </w:rPr>
        <w:t>I</w:t>
      </w:r>
      <w:r w:rsidRPr="45FEF728">
        <w:rPr>
          <w:i/>
          <w:iCs/>
        </w:rPr>
        <w:t xml:space="preserve"> transmit will at least excite your curiosity to enquire more Minutely into the Affair. </w:t>
      </w:r>
    </w:p>
    <w:p w14:paraId="0EC74907" w14:textId="67292254" w:rsidR="1B48A878" w:rsidRDefault="1B48A878" w:rsidP="45FEF728">
      <w:pPr>
        <w:ind w:firstLine="720"/>
        <w:jc w:val="both"/>
        <w:rPr>
          <w:i/>
          <w:iCs/>
        </w:rPr>
      </w:pPr>
      <w:r w:rsidRPr="45FEF728">
        <w:rPr>
          <w:i/>
          <w:iCs/>
        </w:rPr>
        <w:t>The enclosed not being yet published, I must request you to keep it private.</w:t>
      </w:r>
    </w:p>
    <w:p w14:paraId="3F445B9A" w14:textId="4052B8E8" w:rsidR="1B48A878" w:rsidRDefault="1B48A878" w:rsidP="45FEF728">
      <w:pPr>
        <w:jc w:val="both"/>
      </w:pPr>
      <w:r>
        <w:t xml:space="preserve">This letter Masson also sent to Dickey in London and the correspondence was produced at a Communication of the Antients Grand Lodge on 1 November 1775 with Laurence Dermott, Deputy Grand Master, presiding. The minutes of this meeting refer to the last letter and enclosures as: </w:t>
      </w:r>
    </w:p>
    <w:p w14:paraId="6498C0D7" w14:textId="6CCBEDC5" w:rsidR="1B48A878" w:rsidRDefault="1B48A878" w:rsidP="45FEF728">
      <w:pPr>
        <w:ind w:firstLine="720"/>
        <w:jc w:val="both"/>
        <w:rPr>
          <w:i/>
          <w:iCs/>
        </w:rPr>
      </w:pPr>
      <w:r w:rsidRPr="45FEF728">
        <w:rPr>
          <w:i/>
          <w:iCs/>
        </w:rPr>
        <w:t xml:space="preserve">sundry printed papers composed by one Wm. Preston, a reputed Lecturer on Masonry in </w:t>
      </w:r>
      <w:r>
        <w:tab/>
      </w:r>
      <w:r>
        <w:tab/>
      </w:r>
      <w:r w:rsidRPr="45FEF728">
        <w:rPr>
          <w:i/>
          <w:iCs/>
        </w:rPr>
        <w:t xml:space="preserve">London, that it appears by such papers and a private letter sent with them to the Grand </w:t>
      </w:r>
      <w:r>
        <w:tab/>
      </w:r>
      <w:r>
        <w:tab/>
      </w:r>
      <w:r w:rsidRPr="45FEF728">
        <w:rPr>
          <w:i/>
          <w:iCs/>
        </w:rPr>
        <w:t xml:space="preserve">Secretary of Scotland that the said Wm. Preston had used every Act to cause a Disunion </w:t>
      </w:r>
      <w:r>
        <w:tab/>
      </w:r>
      <w:r>
        <w:tab/>
      </w:r>
      <w:r w:rsidRPr="45FEF728">
        <w:rPr>
          <w:i/>
          <w:iCs/>
        </w:rPr>
        <w:t xml:space="preserve">between the Grand Lodges of Scotland and England. </w:t>
      </w:r>
    </w:p>
    <w:p w14:paraId="1B9693E4" w14:textId="25EE1C34" w:rsidR="1B48A878" w:rsidRDefault="1B48A878" w:rsidP="45FEF728">
      <w:pPr>
        <w:jc w:val="both"/>
      </w:pPr>
      <w:r>
        <w:t xml:space="preserve">The papers had been laid before the Duke of Atholl who had referred them to the Grand Lodge to frame an answer. This they did, with sufficient quotations from Preston's printed enclosures to identify the text as that which appeared in October of the same year in the </w:t>
      </w:r>
      <w:r w:rsidRPr="45FEF728">
        <w:rPr>
          <w:i/>
          <w:iCs/>
        </w:rPr>
        <w:t>Freemasons' Calendar</w:t>
      </w:r>
      <w:r>
        <w:t xml:space="preserve"> for 1776. With Dermott in the chair of this Antients Grand Lodge Communication, all the well known complaints of the differences (and therefore, wrongness in the premier Grand </w:t>
      </w:r>
      <w:r w:rsidR="77F75E8E">
        <w:t>Lodge!</w:t>
      </w:r>
      <w:r>
        <w:t xml:space="preserve">) between the practices of the two Grand Lodges were instanced. There is no record of what reply was ultimately sent to Preston. </w:t>
      </w:r>
    </w:p>
    <w:p w14:paraId="48EBD145" w14:textId="5D680200" w:rsidR="1B48A878" w:rsidRDefault="1B48A878" w:rsidP="45FEF728">
      <w:pPr>
        <w:jc w:val="both"/>
      </w:pPr>
      <w:r>
        <w:t xml:space="preserve">The item enclosed which had not been published (but was published a few weeks later) was </w:t>
      </w:r>
      <w:r w:rsidR="2E83CF5E">
        <w:t>some</w:t>
      </w:r>
      <w:r>
        <w:t xml:space="preserve"> historical notes on the premier Grand Lodge, compiled by Preston while preparing a historical summary as part of his duties with the premier Grand Lodge, and included in the Freemasons' Calendar for 1776. The </w:t>
      </w:r>
      <w:r w:rsidR="362CFFE5">
        <w:t>same</w:t>
      </w:r>
      <w:r>
        <w:t xml:space="preserve"> story, with slightly different wording, was later included as an </w:t>
      </w:r>
      <w:r w:rsidR="615B26DE">
        <w:t>authentic</w:t>
      </w:r>
      <w:r>
        <w:t xml:space="preserve"> record in the </w:t>
      </w:r>
      <w:r w:rsidRPr="6B9F9B06">
        <w:rPr>
          <w:i/>
          <w:iCs/>
        </w:rPr>
        <w:t xml:space="preserve">Book of Constitutions </w:t>
      </w:r>
      <w:r>
        <w:t xml:space="preserve">published in 1784. It stated that the formation of the Antients Grand Lodge was as a result of secession by a number of brethren from the premier Grand Lodge. Although the main purpose was to show an unfortunate origin for the Antients Grand Lodge, Preston also </w:t>
      </w:r>
      <w:r w:rsidR="45612EB2">
        <w:t>included</w:t>
      </w:r>
    </w:p>
    <w:p w14:paraId="3940C3DE" w14:textId="63A4F7FD" w:rsidR="09DE8D54" w:rsidRDefault="09DE8D54" w:rsidP="45FEF728">
      <w:pPr>
        <w:rPr>
          <w:rFonts w:ascii="Calibri" w:eastAsia="Calibri" w:hAnsi="Calibri" w:cs="Calibri"/>
          <w:color w:val="000000" w:themeColor="text1"/>
          <w:lang w:val="en-US"/>
        </w:rPr>
      </w:pPr>
      <w:r w:rsidRPr="45FEF728">
        <w:rPr>
          <w:rFonts w:ascii="Calibri" w:eastAsia="Calibri" w:hAnsi="Calibri" w:cs="Calibri"/>
          <w:b/>
          <w:bCs/>
          <w:color w:val="000000" w:themeColor="text1"/>
        </w:rPr>
        <w:t>(Page 37 William Preston)</w:t>
      </w:r>
    </w:p>
    <w:p w14:paraId="658682A1" w14:textId="15C51E0C" w:rsidR="45FEF728" w:rsidRDefault="45FEF728" w:rsidP="45FEF728">
      <w:pPr>
        <w:jc w:val="both"/>
      </w:pPr>
    </w:p>
    <w:p w14:paraId="25E0FBD5" w14:textId="7AD94A51" w:rsidR="45FEF728" w:rsidRDefault="45FEF728" w:rsidP="45FEF728">
      <w:pPr>
        <w:jc w:val="both"/>
      </w:pPr>
    </w:p>
    <w:p w14:paraId="425A81C7" w14:textId="3A9FF3AE" w:rsidR="1B48A878" w:rsidRDefault="1B48A878" w:rsidP="45FEF728">
      <w:pPr>
        <w:jc w:val="both"/>
      </w:pPr>
      <w:r>
        <w:t xml:space="preserve">a statement that, as a result of this </w:t>
      </w:r>
      <w:r w:rsidR="194983B3">
        <w:t>secession</w:t>
      </w:r>
      <w:r>
        <w:t xml:space="preserve">, changes to </w:t>
      </w:r>
      <w:r w:rsidR="24558F0B">
        <w:t>ritual</w:t>
      </w:r>
      <w:r>
        <w:t xml:space="preserve"> forms were made to prevent the seceders imposing on regular lodges. The text of the relevant part, as included in the </w:t>
      </w:r>
      <w:r w:rsidRPr="6B9F9B06">
        <w:rPr>
          <w:i/>
          <w:iCs/>
        </w:rPr>
        <w:t>Calendar</w:t>
      </w:r>
      <w:r>
        <w:t xml:space="preserve">, was: </w:t>
      </w:r>
    </w:p>
    <w:p w14:paraId="330E27F2" w14:textId="7C6B3CC7" w:rsidR="1B48A878" w:rsidRDefault="1B48A878" w:rsidP="6B9F9B06">
      <w:pPr>
        <w:ind w:firstLine="720"/>
        <w:jc w:val="both"/>
      </w:pPr>
      <w:r w:rsidRPr="6B9F9B06">
        <w:rPr>
          <w:i/>
          <w:iCs/>
        </w:rPr>
        <w:t xml:space="preserve">Lord Raymond was elected Grand Master in May, 1739. In the presidency of this nobleman </w:t>
      </w:r>
      <w:r w:rsidR="30A97CCE" w:rsidRPr="6B9F9B06">
        <w:rPr>
          <w:i/>
          <w:iCs/>
        </w:rPr>
        <w:t>f</w:t>
      </w:r>
      <w:r w:rsidRPr="6B9F9B06">
        <w:rPr>
          <w:i/>
          <w:iCs/>
        </w:rPr>
        <w:t xml:space="preserve">resh </w:t>
      </w:r>
      <w:r>
        <w:tab/>
      </w:r>
      <w:r w:rsidR="25236471" w:rsidRPr="6B9F9B06">
        <w:rPr>
          <w:i/>
          <w:iCs/>
        </w:rPr>
        <w:t>disturbances</w:t>
      </w:r>
      <w:r w:rsidRPr="6B9F9B06">
        <w:rPr>
          <w:i/>
          <w:iCs/>
        </w:rPr>
        <w:t xml:space="preserve"> arose. Information was given to the Grand Lodge that the Brethren who had </w:t>
      </w:r>
      <w:r>
        <w:tab/>
      </w:r>
      <w:r w:rsidRPr="6B9F9B06">
        <w:rPr>
          <w:i/>
          <w:iCs/>
        </w:rPr>
        <w:t xml:space="preserve">withdrawn from the Society about two years before, had assembled in the character of Masons, </w:t>
      </w:r>
      <w:r>
        <w:tab/>
      </w:r>
      <w:r w:rsidRPr="6B9F9B06">
        <w:rPr>
          <w:i/>
          <w:iCs/>
        </w:rPr>
        <w:t xml:space="preserve">and, without any power or authority from the Grand Master, had initiated several persons into </w:t>
      </w:r>
      <w:r>
        <w:tab/>
      </w:r>
      <w:r w:rsidRPr="6B9F9B06">
        <w:rPr>
          <w:i/>
          <w:iCs/>
        </w:rPr>
        <w:t xml:space="preserve">the </w:t>
      </w:r>
      <w:r w:rsidR="5585F8A4" w:rsidRPr="6B9F9B06">
        <w:rPr>
          <w:i/>
          <w:iCs/>
        </w:rPr>
        <w:t>Order</w:t>
      </w:r>
      <w:r w:rsidRPr="6B9F9B06">
        <w:rPr>
          <w:i/>
          <w:iCs/>
        </w:rPr>
        <w:t xml:space="preserve"> on small and unworthy considerations. The Grand Lodge justly considered these </w:t>
      </w:r>
      <w:r>
        <w:tab/>
      </w:r>
      <w:r w:rsidR="50519479" w:rsidRPr="6B9F9B06">
        <w:rPr>
          <w:i/>
          <w:iCs/>
        </w:rPr>
        <w:t>proceedings</w:t>
      </w:r>
      <w:r w:rsidRPr="6B9F9B06">
        <w:rPr>
          <w:i/>
          <w:iCs/>
        </w:rPr>
        <w:t xml:space="preserve"> as an infringement on the original laws, an encroachment on the privileges, and an </w:t>
      </w:r>
      <w:r>
        <w:tab/>
      </w:r>
      <w:r w:rsidRPr="6B9F9B06">
        <w:rPr>
          <w:i/>
          <w:iCs/>
        </w:rPr>
        <w:t xml:space="preserve">imposition on the charitable </w:t>
      </w:r>
      <w:r w:rsidR="0E93164A" w:rsidRPr="6B9F9B06">
        <w:rPr>
          <w:i/>
          <w:iCs/>
        </w:rPr>
        <w:t>f</w:t>
      </w:r>
      <w:r w:rsidRPr="6B9F9B06">
        <w:rPr>
          <w:i/>
          <w:iCs/>
        </w:rPr>
        <w:t xml:space="preserve">und of the Society. It was therefore resolved to discountenance </w:t>
      </w:r>
      <w:r>
        <w:tab/>
      </w:r>
      <w:r w:rsidR="2CC3A583" w:rsidRPr="6B9F9B06">
        <w:rPr>
          <w:i/>
          <w:iCs/>
        </w:rPr>
        <w:t>these</w:t>
      </w:r>
      <w:r w:rsidRPr="6B9F9B06">
        <w:rPr>
          <w:i/>
          <w:iCs/>
        </w:rPr>
        <w:t xml:space="preserve"> </w:t>
      </w:r>
      <w:r w:rsidR="124F832D" w:rsidRPr="6B9F9B06">
        <w:rPr>
          <w:i/>
          <w:iCs/>
        </w:rPr>
        <w:t>assemblies</w:t>
      </w:r>
      <w:r w:rsidRPr="6B9F9B06">
        <w:rPr>
          <w:i/>
          <w:iCs/>
        </w:rPr>
        <w:t xml:space="preserve">, and to enforce the laws against all the Brethren who were aiding or assisting </w:t>
      </w:r>
      <w:r>
        <w:tab/>
      </w:r>
      <w:r w:rsidRPr="6B9F9B06">
        <w:rPr>
          <w:i/>
          <w:iCs/>
        </w:rPr>
        <w:t xml:space="preserve">in the clandestine reception of any person into Masonry, at any of these illegal conventions. This </w:t>
      </w:r>
      <w:r>
        <w:tab/>
      </w:r>
      <w:r w:rsidRPr="6B9F9B06">
        <w:rPr>
          <w:i/>
          <w:iCs/>
        </w:rPr>
        <w:t>irritated the Brethren who had incurred th</w:t>
      </w:r>
      <w:r w:rsidR="3904AC48" w:rsidRPr="6B9F9B06">
        <w:rPr>
          <w:i/>
          <w:iCs/>
        </w:rPr>
        <w:t xml:space="preserve">e censure </w:t>
      </w:r>
      <w:r w:rsidRPr="6B9F9B06">
        <w:rPr>
          <w:i/>
          <w:iCs/>
        </w:rPr>
        <w:t xml:space="preserve">of </w:t>
      </w:r>
      <w:r w:rsidR="6AC10AF1" w:rsidRPr="6B9F9B06">
        <w:rPr>
          <w:i/>
          <w:iCs/>
        </w:rPr>
        <w:t>the</w:t>
      </w:r>
      <w:r w:rsidRPr="6B9F9B06">
        <w:rPr>
          <w:i/>
          <w:iCs/>
        </w:rPr>
        <w:t xml:space="preserve"> Grand Lodge, instead of returning to </w:t>
      </w:r>
      <w:r>
        <w:tab/>
      </w:r>
      <w:r w:rsidRPr="6B9F9B06">
        <w:rPr>
          <w:i/>
          <w:iCs/>
        </w:rPr>
        <w:t xml:space="preserve">their duty, and renouncing their error, they persisted in their contumacy, and </w:t>
      </w:r>
      <w:r w:rsidR="3112497F" w:rsidRPr="6B9F9B06">
        <w:rPr>
          <w:i/>
          <w:iCs/>
        </w:rPr>
        <w:t>openly</w:t>
      </w:r>
      <w:r w:rsidRPr="6B9F9B06">
        <w:rPr>
          <w:i/>
          <w:iCs/>
        </w:rPr>
        <w:t xml:space="preserve"> refused to </w:t>
      </w:r>
      <w:r>
        <w:lastRenderedPageBreak/>
        <w:tab/>
      </w:r>
      <w:r w:rsidRPr="6B9F9B06">
        <w:rPr>
          <w:i/>
          <w:iCs/>
        </w:rPr>
        <w:t xml:space="preserve">pay allegiance to the Grand Master, or obedience to the mandates of the Grand </w:t>
      </w:r>
      <w:r w:rsidR="6D259BDA" w:rsidRPr="6B9F9B06">
        <w:rPr>
          <w:i/>
          <w:iCs/>
        </w:rPr>
        <w:t>Lodge</w:t>
      </w:r>
      <w:r w:rsidRPr="6B9F9B06">
        <w:rPr>
          <w:i/>
          <w:iCs/>
        </w:rPr>
        <w:t xml:space="preserve">. In </w:t>
      </w:r>
      <w:r>
        <w:tab/>
      </w:r>
      <w:r w:rsidRPr="6B9F9B06">
        <w:rPr>
          <w:i/>
          <w:iCs/>
        </w:rPr>
        <w:t xml:space="preserve">contempt of the ancient and established laws of the Order they set up a power independent, </w:t>
      </w:r>
      <w:r>
        <w:tab/>
      </w:r>
      <w:r w:rsidRPr="6B9F9B06">
        <w:rPr>
          <w:i/>
          <w:iCs/>
        </w:rPr>
        <w:t xml:space="preserve">and taking advantage of the ignorance and weakness of their associates, insisted that they had </w:t>
      </w:r>
      <w:r>
        <w:tab/>
      </w:r>
      <w:r w:rsidRPr="6B9F9B06">
        <w:rPr>
          <w:i/>
          <w:iCs/>
        </w:rPr>
        <w:t xml:space="preserve">an equal authority with the Grand Lodge to make, pass, and raise Masons. </w:t>
      </w:r>
      <w:r w:rsidR="7F3895AC" w:rsidRPr="6B9F9B06">
        <w:rPr>
          <w:i/>
          <w:iCs/>
        </w:rPr>
        <w:t>Under</w:t>
      </w:r>
      <w:r w:rsidRPr="6B9F9B06">
        <w:rPr>
          <w:i/>
          <w:iCs/>
        </w:rPr>
        <w:t xml:space="preserve"> the fictitious </w:t>
      </w:r>
      <w:r>
        <w:tab/>
      </w:r>
      <w:r w:rsidRPr="6B9F9B06">
        <w:rPr>
          <w:i/>
          <w:iCs/>
        </w:rPr>
        <w:t xml:space="preserve">sanction of the antient York constitution, which was entirely dropt at the revival of the Grand </w:t>
      </w:r>
      <w:r>
        <w:tab/>
      </w:r>
      <w:r w:rsidRPr="6B9F9B06">
        <w:rPr>
          <w:i/>
          <w:iCs/>
        </w:rPr>
        <w:t xml:space="preserve">Lodge in 1717, they presumed to claim the right of constituting Lodges. This illegal and </w:t>
      </w:r>
      <w:r>
        <w:tab/>
      </w:r>
      <w:r>
        <w:tab/>
      </w:r>
      <w:r w:rsidRPr="6B9F9B06">
        <w:rPr>
          <w:i/>
          <w:iCs/>
        </w:rPr>
        <w:t xml:space="preserve">unconstitutional measure obliged the regular Masons to adopt fresh </w:t>
      </w:r>
      <w:r w:rsidR="1BC19EE5" w:rsidRPr="6B9F9B06">
        <w:rPr>
          <w:i/>
          <w:iCs/>
        </w:rPr>
        <w:t>measures</w:t>
      </w:r>
      <w:r w:rsidRPr="6B9F9B06">
        <w:rPr>
          <w:i/>
          <w:iCs/>
        </w:rPr>
        <w:t xml:space="preserve"> more </w:t>
      </w:r>
      <w:r w:rsidR="74580AD8" w:rsidRPr="6B9F9B06">
        <w:rPr>
          <w:i/>
          <w:iCs/>
        </w:rPr>
        <w:t>effectually</w:t>
      </w:r>
      <w:r w:rsidRPr="6B9F9B06">
        <w:rPr>
          <w:i/>
          <w:iCs/>
        </w:rPr>
        <w:t xml:space="preserve"> </w:t>
      </w:r>
      <w:r>
        <w:tab/>
      </w:r>
      <w:r w:rsidRPr="6B9F9B06">
        <w:rPr>
          <w:i/>
          <w:iCs/>
        </w:rPr>
        <w:t xml:space="preserve">to detect these imposters, and debar them and their abbettors from the countenance and </w:t>
      </w:r>
      <w:r>
        <w:tab/>
      </w:r>
      <w:r w:rsidRPr="6B9F9B06">
        <w:rPr>
          <w:i/>
          <w:iCs/>
        </w:rPr>
        <w:t xml:space="preserve">protection of the regular lodges. To accomplish this purpose more effectually, some variations </w:t>
      </w:r>
      <w:r>
        <w:tab/>
      </w:r>
      <w:r w:rsidRPr="6B9F9B06">
        <w:rPr>
          <w:i/>
          <w:iCs/>
        </w:rPr>
        <w:t xml:space="preserve">were made in, and additions to, the established forms. The antient landmarks were preserved </w:t>
      </w:r>
      <w:r>
        <w:tab/>
      </w:r>
      <w:r w:rsidRPr="6B9F9B06">
        <w:rPr>
          <w:i/>
          <w:iCs/>
        </w:rPr>
        <w:t xml:space="preserve">entre, and no change admitted but such as the most scrupulous would approve. This however </w:t>
      </w:r>
      <w:r>
        <w:tab/>
      </w:r>
      <w:r w:rsidRPr="6B9F9B06">
        <w:rPr>
          <w:i/>
          <w:iCs/>
        </w:rPr>
        <w:t>gave rise to one subterfuge, at which the refractory Brethren readily grasped. The</w:t>
      </w:r>
      <w:r w:rsidR="77845E77" w:rsidRPr="6B9F9B06">
        <w:rPr>
          <w:i/>
          <w:iCs/>
        </w:rPr>
        <w:t>y</w:t>
      </w:r>
      <w:r w:rsidRPr="6B9F9B06">
        <w:rPr>
          <w:i/>
          <w:iCs/>
        </w:rPr>
        <w:t xml:space="preserve"> proclaimed </w:t>
      </w:r>
      <w:r>
        <w:tab/>
      </w:r>
      <w:r w:rsidRPr="6B9F9B06">
        <w:rPr>
          <w:i/>
          <w:iCs/>
        </w:rPr>
        <w:t xml:space="preserve">themselves enemies to all innovations, insisted that they </w:t>
      </w:r>
      <w:r w:rsidR="619E01BB" w:rsidRPr="6B9F9B06">
        <w:rPr>
          <w:i/>
          <w:iCs/>
        </w:rPr>
        <w:t>alone</w:t>
      </w:r>
      <w:r w:rsidRPr="6B9F9B06">
        <w:rPr>
          <w:i/>
          <w:iCs/>
        </w:rPr>
        <w:t xml:space="preserve"> </w:t>
      </w:r>
      <w:r w:rsidR="30B1D502" w:rsidRPr="6B9F9B06">
        <w:rPr>
          <w:i/>
          <w:iCs/>
        </w:rPr>
        <w:t>preserved</w:t>
      </w:r>
      <w:r w:rsidRPr="6B9F9B06">
        <w:rPr>
          <w:i/>
          <w:iCs/>
        </w:rPr>
        <w:t xml:space="preserve"> the antient usages of </w:t>
      </w:r>
      <w:r>
        <w:tab/>
      </w:r>
      <w:r w:rsidRPr="6B9F9B06">
        <w:rPr>
          <w:i/>
          <w:iCs/>
        </w:rPr>
        <w:t xml:space="preserve">the Order, and that the regular lodges, on whom they conferred the appellation of MODERN </w:t>
      </w:r>
      <w:r>
        <w:tab/>
      </w:r>
      <w:r w:rsidRPr="6B9F9B06">
        <w:rPr>
          <w:i/>
          <w:iCs/>
        </w:rPr>
        <w:t xml:space="preserve">MASONs, had adopted new measures illegal and unconstitutional. This artifice strengthened </w:t>
      </w:r>
      <w:r>
        <w:tab/>
      </w:r>
      <w:r w:rsidRPr="6B9F9B06">
        <w:rPr>
          <w:i/>
          <w:iCs/>
        </w:rPr>
        <w:t xml:space="preserve">their party. To support their assumed power they immediately determined to interrupt the </w:t>
      </w:r>
      <w:r>
        <w:tab/>
      </w:r>
      <w:r w:rsidRPr="6B9F9B06">
        <w:rPr>
          <w:i/>
          <w:iCs/>
        </w:rPr>
        <w:t xml:space="preserve">regular mode of succession to the office of Grand Master, which had been observed ever since </w:t>
      </w:r>
      <w:r>
        <w:tab/>
      </w:r>
      <w:r w:rsidRPr="6B9F9B06">
        <w:rPr>
          <w:i/>
          <w:iCs/>
        </w:rPr>
        <w:t xml:space="preserve">the revival of the Grand Lodge, and to elect a chief ruler under that designation from their own </w:t>
      </w:r>
      <w:r>
        <w:tab/>
      </w:r>
      <w:r w:rsidRPr="6B9F9B06">
        <w:rPr>
          <w:i/>
          <w:iCs/>
        </w:rPr>
        <w:t xml:space="preserve">body. They framed a code of laws for their government, they issued patents for new Lodges, and </w:t>
      </w:r>
      <w:r>
        <w:tab/>
      </w:r>
      <w:r w:rsidRPr="6B9F9B06">
        <w:rPr>
          <w:i/>
          <w:iCs/>
        </w:rPr>
        <w:t xml:space="preserve">extracted certain fees of constitution, from which they hoped to raise a fund sufficient to </w:t>
      </w:r>
      <w:r>
        <w:tab/>
      </w:r>
      <w:r>
        <w:tab/>
      </w:r>
      <w:r w:rsidRPr="6B9F9B06">
        <w:rPr>
          <w:i/>
          <w:iCs/>
        </w:rPr>
        <w:t xml:space="preserve">establish their usurped dignity. For some time they succeeded in their new plan, and were really </w:t>
      </w:r>
      <w:r>
        <w:tab/>
      </w:r>
      <w:r w:rsidRPr="6B9F9B06">
        <w:rPr>
          <w:i/>
          <w:iCs/>
        </w:rPr>
        <w:t>acknowledged by many persons to be the antient and regular Society of Free and Accepted</w:t>
      </w:r>
      <w:r>
        <w:t xml:space="preserve"> </w:t>
      </w:r>
      <w:r>
        <w:tab/>
      </w:r>
      <w:r w:rsidRPr="6B9F9B06">
        <w:rPr>
          <w:i/>
          <w:iCs/>
        </w:rPr>
        <w:t xml:space="preserve">Masons. Some Gentlemen of family and fortune entered among them on that supposition, and </w:t>
      </w:r>
      <w:r>
        <w:tab/>
      </w:r>
      <w:r w:rsidRPr="6B9F9B06">
        <w:rPr>
          <w:i/>
          <w:iCs/>
        </w:rPr>
        <w:t xml:space="preserve">even many of the regular Masons were so ignorant of the laws of the Society as to acknowledge </w:t>
      </w:r>
      <w:r>
        <w:tab/>
      </w:r>
      <w:r w:rsidRPr="6B9F9B06">
        <w:rPr>
          <w:i/>
          <w:iCs/>
        </w:rPr>
        <w:t xml:space="preserve">their power, and, by attending their Lodges, to give a tacit sanction to their proceedings. Or late </w:t>
      </w:r>
      <w:r>
        <w:tab/>
      </w:r>
      <w:r w:rsidRPr="6B9F9B06">
        <w:rPr>
          <w:i/>
          <w:iCs/>
        </w:rPr>
        <w:t xml:space="preserve">years however they have not been so successful. The laws of the Society being more generally </w:t>
      </w:r>
      <w:r>
        <w:tab/>
      </w:r>
      <w:r w:rsidRPr="6B9F9B06">
        <w:rPr>
          <w:i/>
          <w:iCs/>
        </w:rPr>
        <w:t xml:space="preserve">known, the impropriety of countenancing their measures has been more clearly discovered, and </w:t>
      </w:r>
      <w:r>
        <w:tab/>
      </w:r>
      <w:r w:rsidRPr="6B9F9B06">
        <w:rPr>
          <w:i/>
          <w:iCs/>
        </w:rPr>
        <w:t>their m</w:t>
      </w:r>
      <w:r w:rsidR="06BC850A" w:rsidRPr="6B9F9B06">
        <w:rPr>
          <w:i/>
          <w:iCs/>
        </w:rPr>
        <w:t>ee</w:t>
      </w:r>
      <w:r w:rsidRPr="6B9F9B06">
        <w:rPr>
          <w:i/>
          <w:iCs/>
        </w:rPr>
        <w:t xml:space="preserve">tings have not only been less encouraged, but many of their best members have </w:t>
      </w:r>
      <w:r>
        <w:tab/>
      </w:r>
      <w:r w:rsidRPr="6B9F9B06">
        <w:rPr>
          <w:i/>
          <w:iCs/>
        </w:rPr>
        <w:t xml:space="preserve">deserted them. Thus, in a few years, we may hope to see all separate interests in Masonry </w:t>
      </w:r>
      <w:r>
        <w:tab/>
      </w:r>
      <w:r w:rsidRPr="6B9F9B06">
        <w:rPr>
          <w:i/>
          <w:iCs/>
        </w:rPr>
        <w:t xml:space="preserve">dissolved, union effected, and peace and harmony restored. The most deserving of the </w:t>
      </w:r>
      <w:r>
        <w:tab/>
      </w:r>
      <w:r>
        <w:tab/>
      </w:r>
      <w:r w:rsidRPr="6B9F9B06">
        <w:rPr>
          <w:i/>
          <w:iCs/>
        </w:rPr>
        <w:t xml:space="preserve">fraternity will </w:t>
      </w:r>
      <w:r w:rsidR="0E5F8BA3" w:rsidRPr="6B9F9B06">
        <w:rPr>
          <w:i/>
          <w:iCs/>
        </w:rPr>
        <w:t>cheerfully</w:t>
      </w:r>
      <w:r w:rsidRPr="6B9F9B06">
        <w:rPr>
          <w:i/>
          <w:iCs/>
        </w:rPr>
        <w:t xml:space="preserve"> join in accomplishing this union; while those who are obstinate, and </w:t>
      </w:r>
      <w:r>
        <w:tab/>
      </w:r>
      <w:r w:rsidRPr="6B9F9B06">
        <w:rPr>
          <w:i/>
          <w:iCs/>
        </w:rPr>
        <w:t xml:space="preserve">refuse to acquiesce in these conciliating measures, will sink into their original oblivion, and </w:t>
      </w:r>
      <w:r>
        <w:tab/>
      </w:r>
      <w:r w:rsidR="51105858" w:rsidRPr="6B9F9B06">
        <w:rPr>
          <w:i/>
          <w:iCs/>
        </w:rPr>
        <w:t>suffer</w:t>
      </w:r>
      <w:r w:rsidRPr="6B9F9B06">
        <w:rPr>
          <w:i/>
          <w:iCs/>
        </w:rPr>
        <w:t xml:space="preserve"> that censure which their conduct justly </w:t>
      </w:r>
      <w:r w:rsidR="4E83D297" w:rsidRPr="6B9F9B06">
        <w:rPr>
          <w:i/>
          <w:iCs/>
        </w:rPr>
        <w:t>deserves</w:t>
      </w:r>
      <w:r w:rsidRPr="6B9F9B06">
        <w:rPr>
          <w:i/>
          <w:iCs/>
        </w:rPr>
        <w:t xml:space="preserve">. </w:t>
      </w:r>
    </w:p>
    <w:p w14:paraId="5343C1E4" w14:textId="6AEBC7E8" w:rsidR="1B48A878" w:rsidRDefault="1B48A878" w:rsidP="45FEF728">
      <w:pPr>
        <w:jc w:val="both"/>
      </w:pPr>
      <w:r>
        <w:t xml:space="preserve">This is only part of the narrative published in the 1776 Calendar. It is interesting to </w:t>
      </w:r>
      <w:r w:rsidR="54732513">
        <w:t>see</w:t>
      </w:r>
      <w:r>
        <w:t xml:space="preserve"> mention of Union as </w:t>
      </w:r>
      <w:r w:rsidR="7B2738E9">
        <w:t>e</w:t>
      </w:r>
      <w:r>
        <w:t xml:space="preserve">arly as 1775, but it is clear that Preston's idea of such a union was the complete crushing out of existence of the Antients Grand </w:t>
      </w:r>
    </w:p>
    <w:p w14:paraId="2CD01BA2" w14:textId="05767652" w:rsidR="1B48A878" w:rsidRDefault="4E5A1EDF"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38 William Preston)</w:t>
      </w:r>
    </w:p>
    <w:p w14:paraId="1C7A042C" w14:textId="2ABB7382" w:rsidR="1B48A878" w:rsidRDefault="1B48A878" w:rsidP="45FEF728">
      <w:pPr>
        <w:jc w:val="both"/>
      </w:pPr>
    </w:p>
    <w:p w14:paraId="09135C64" w14:textId="0181ACFD" w:rsidR="1B48A878" w:rsidRDefault="1B48A878" w:rsidP="45FEF728">
      <w:pPr>
        <w:jc w:val="both"/>
      </w:pPr>
    </w:p>
    <w:p w14:paraId="5871A35A" w14:textId="59683525" w:rsidR="1B48A878" w:rsidRDefault="4E5A1EDF" w:rsidP="45FEF728">
      <w:pPr>
        <w:jc w:val="both"/>
      </w:pPr>
      <w:r>
        <w:t>Lodge</w:t>
      </w:r>
      <w:r w:rsidR="1B48A878">
        <w:t xml:space="preserve">. No doubt he regarded himself as one of those who had deserted. He has used some facts from the records but seems not only to have elaborated them without </w:t>
      </w:r>
      <w:r w:rsidR="4D6B23C1">
        <w:t>evidence</w:t>
      </w:r>
      <w:r w:rsidR="1B48A878">
        <w:t xml:space="preserve">, but also to have given a false impression by running 1739 into 1751, when the Antients Grand Lodge was founded. </w:t>
      </w:r>
    </w:p>
    <w:p w14:paraId="32FC0A6D" w14:textId="45E61F28" w:rsidR="1B48A878" w:rsidRDefault="1B48A878" w:rsidP="45FEF728">
      <w:pPr>
        <w:jc w:val="both"/>
      </w:pPr>
      <w:r>
        <w:lastRenderedPageBreak/>
        <w:t xml:space="preserve">There </w:t>
      </w:r>
      <w:r w:rsidR="72C97B2E">
        <w:t>w</w:t>
      </w:r>
      <w:r>
        <w:t>as a complaint in Jun</w:t>
      </w:r>
      <w:r w:rsidR="71A93C35">
        <w:t>e</w:t>
      </w:r>
      <w:r>
        <w:t xml:space="preserve"> 1739 of what is described in the Grand Lodge minutes as the irregular making of masons' and it was brought forward with a view to disciplining </w:t>
      </w:r>
      <w:r w:rsidR="6B30F9E1">
        <w:t>those</w:t>
      </w:r>
      <w:r>
        <w:t xml:space="preserve"> concerned, one of whom was named and gave an answer. The minutes contain no suggestion that those involved had earlier left the Society — for if they had there could have been no question of their being disciplined by the Grand Lodge. The Grand Lodge minutes for the previous four </w:t>
      </w:r>
      <w:r w:rsidR="387D2DF4">
        <w:t>years</w:t>
      </w:r>
      <w:r>
        <w:t xml:space="preserve"> have no record of </w:t>
      </w:r>
      <w:r w:rsidR="3B035211">
        <w:t>expulsions</w:t>
      </w:r>
      <w:r>
        <w:t xml:space="preserve"> or of resigning through dissatisfaction. There is also no mention in any subsequent minute of such brethren (who, from </w:t>
      </w:r>
      <w:r w:rsidR="5354729E">
        <w:t>the</w:t>
      </w:r>
      <w:r>
        <w:t xml:space="preserve"> context in the minutes, must have been very few in number) </w:t>
      </w:r>
      <w:r w:rsidR="2D6CC040">
        <w:t>‘</w:t>
      </w:r>
      <w:r>
        <w:t>openly refusing to pay allegiance .</w:t>
      </w:r>
      <w:r w:rsidR="5737A112">
        <w:t xml:space="preserve">.. </w:t>
      </w:r>
      <w:r>
        <w:t xml:space="preserve"> etc.</w:t>
      </w:r>
      <w:r w:rsidR="19E89D17">
        <w:t>-</w:t>
      </w:r>
      <w:r>
        <w:t xml:space="preserve"> There was in 1740 a further complaint of irregular makings and the three culprits were named and expelled (they could have </w:t>
      </w:r>
      <w:r w:rsidR="4EAF4E38">
        <w:t>been</w:t>
      </w:r>
      <w:r>
        <w:t xml:space="preserve"> the same people, but the minutes do not imply so). They were a </w:t>
      </w:r>
      <w:r w:rsidR="6CFC606A">
        <w:t>Group</w:t>
      </w:r>
      <w:r>
        <w:t xml:space="preserve"> who became involved with Paul Whitehead in the Hell Fire Club and devoted some time attempting to hold Freemasonry up to ridicule rather than promoting a rival organization. Preston's record seems to include an amount of </w:t>
      </w:r>
      <w:r w:rsidR="48F20201">
        <w:t>elaboration</w:t>
      </w:r>
      <w:r>
        <w:t xml:space="preserve"> of his own. There is also no mention or suggestion in the Grand Lodge minutes of </w:t>
      </w:r>
      <w:r w:rsidR="7BEDD629">
        <w:t>‘</w:t>
      </w:r>
      <w:r>
        <w:t>Variations</w:t>
      </w:r>
      <w:r w:rsidR="21EB3908">
        <w:t>’</w:t>
      </w:r>
      <w:r>
        <w:t xml:space="preserve"> in established forms for any reason. There are no other extant records which indicate that such might have been so. </w:t>
      </w:r>
    </w:p>
    <w:p w14:paraId="29EC0E91" w14:textId="3C7D1BF5" w:rsidR="1B48A878" w:rsidRDefault="1B48A878" w:rsidP="45FEF728">
      <w:pPr>
        <w:jc w:val="both"/>
      </w:pPr>
      <w:r>
        <w:t xml:space="preserve">Most of Preston's other comments in this passage relate to statements by the Antients after the formation of that Grand Lodge in 1751. He implies that there was continuity from about 1739 until the public erection of that Grand Lodge in 1751, but Henry Sadler in </w:t>
      </w:r>
      <w:r w:rsidRPr="6B9F9B06">
        <w:rPr>
          <w:i/>
          <w:iCs/>
        </w:rPr>
        <w:t>Masonic Facts and Fictions</w:t>
      </w:r>
      <w:r>
        <w:t xml:space="preserve"> (1887) deals with the whole theory of its formation originating from a secession in 1739 and shows it to be false. J.</w:t>
      </w:r>
      <w:r w:rsidR="43277B8E">
        <w:t xml:space="preserve"> </w:t>
      </w:r>
      <w:r>
        <w:t xml:space="preserve">R. Dashwood, in the introduction to </w:t>
      </w:r>
      <w:r w:rsidRPr="6B9F9B06">
        <w:rPr>
          <w:i/>
          <w:iCs/>
        </w:rPr>
        <w:t>QCA</w:t>
      </w:r>
      <w:r>
        <w:t xml:space="preserve"> XI which sets out the </w:t>
      </w:r>
      <w:r w:rsidR="1143156C">
        <w:t>e</w:t>
      </w:r>
      <w:r>
        <w:t xml:space="preserve">arly records, of the Antients Grand Lodge, says that Sadler convinced all but R F. Gould: </w:t>
      </w:r>
    </w:p>
    <w:p w14:paraId="14410347" w14:textId="6D17656C" w:rsidR="1B48A878" w:rsidRDefault="1B48A878" w:rsidP="6B9F9B06">
      <w:pPr>
        <w:ind w:firstLine="720"/>
        <w:jc w:val="both"/>
        <w:rPr>
          <w:i/>
          <w:iCs/>
        </w:rPr>
      </w:pPr>
      <w:r w:rsidRPr="6B9F9B06">
        <w:rPr>
          <w:i/>
          <w:iCs/>
        </w:rPr>
        <w:t xml:space="preserve">... that no Schism or Secession had taken place since the majority of those who founded the </w:t>
      </w:r>
      <w:r>
        <w:tab/>
      </w:r>
      <w:r w:rsidRPr="6B9F9B06">
        <w:rPr>
          <w:i/>
          <w:iCs/>
        </w:rPr>
        <w:t xml:space="preserve">"Antients" Grand Lodge had never owed allegiance to the premier Grand Lodge of 1717. Rather </w:t>
      </w:r>
      <w:r>
        <w:tab/>
      </w:r>
      <w:r w:rsidRPr="6B9F9B06">
        <w:rPr>
          <w:i/>
          <w:iCs/>
        </w:rPr>
        <w:t xml:space="preserve">it was an invasion of the territory of the original Grand Lodge by Masons, most of whom derived </w:t>
      </w:r>
      <w:r>
        <w:tab/>
      </w:r>
      <w:r w:rsidRPr="6B9F9B06">
        <w:rPr>
          <w:i/>
          <w:iCs/>
        </w:rPr>
        <w:t xml:space="preserve">their origin from the Grand Lodge of Ireland ... </w:t>
      </w:r>
    </w:p>
    <w:p w14:paraId="0B614EA3" w14:textId="3B86E0D9" w:rsidR="1B48A878" w:rsidRDefault="1B48A878" w:rsidP="6B9F9B06">
      <w:pPr>
        <w:ind w:firstLine="720"/>
        <w:jc w:val="both"/>
        <w:rPr>
          <w:i/>
          <w:iCs/>
        </w:rPr>
      </w:pPr>
      <w:r w:rsidRPr="6B9F9B06">
        <w:rPr>
          <w:i/>
          <w:iCs/>
        </w:rPr>
        <w:t xml:space="preserve">It has often been taken for granted that the Lodges which banded themselves together to form </w:t>
      </w:r>
      <w:r>
        <w:tab/>
      </w:r>
      <w:r w:rsidRPr="6B9F9B06">
        <w:rPr>
          <w:i/>
          <w:iCs/>
        </w:rPr>
        <w:t xml:space="preserve">the </w:t>
      </w:r>
      <w:r w:rsidR="4BFEA541" w:rsidRPr="6B9F9B06">
        <w:rPr>
          <w:i/>
          <w:iCs/>
        </w:rPr>
        <w:t>“</w:t>
      </w:r>
      <w:r w:rsidRPr="6B9F9B06">
        <w:rPr>
          <w:i/>
          <w:iCs/>
        </w:rPr>
        <w:t>Antients</w:t>
      </w:r>
      <w:r w:rsidR="3A46D8C0" w:rsidRPr="6B9F9B06">
        <w:rPr>
          <w:i/>
          <w:iCs/>
        </w:rPr>
        <w:t>”</w:t>
      </w:r>
      <w:r w:rsidRPr="6B9F9B06">
        <w:rPr>
          <w:i/>
          <w:iCs/>
        </w:rPr>
        <w:t xml:space="preserve"> organisation in 1751 were some of the independent </w:t>
      </w:r>
      <w:r w:rsidR="144235DE" w:rsidRPr="6B9F9B06">
        <w:rPr>
          <w:i/>
          <w:iCs/>
        </w:rPr>
        <w:t>“</w:t>
      </w:r>
      <w:r w:rsidRPr="6B9F9B06">
        <w:rPr>
          <w:i/>
          <w:iCs/>
        </w:rPr>
        <w:t xml:space="preserve">St. John's" Lodges, which </w:t>
      </w:r>
      <w:r>
        <w:tab/>
      </w:r>
      <w:r w:rsidRPr="6B9F9B06">
        <w:rPr>
          <w:i/>
          <w:iCs/>
        </w:rPr>
        <w:t xml:space="preserve">had been in existence some say from 1739, some from 1730 and some from 1717 or </w:t>
      </w:r>
      <w:r w:rsidR="1D1DA72B" w:rsidRPr="6B9F9B06">
        <w:rPr>
          <w:i/>
          <w:iCs/>
        </w:rPr>
        <w:t>e</w:t>
      </w:r>
      <w:r w:rsidRPr="6B9F9B06">
        <w:rPr>
          <w:i/>
          <w:iCs/>
        </w:rPr>
        <w:t xml:space="preserve">arlier, so </w:t>
      </w:r>
      <w:r>
        <w:tab/>
      </w:r>
      <w:r w:rsidRPr="6B9F9B06">
        <w:rPr>
          <w:i/>
          <w:iCs/>
        </w:rPr>
        <w:t xml:space="preserve">far as I know there is not the slenderest evidence that any of the five Lodges who formed the </w:t>
      </w:r>
      <w:r>
        <w:tab/>
      </w:r>
      <w:r w:rsidRPr="6B9F9B06">
        <w:rPr>
          <w:i/>
          <w:iCs/>
        </w:rPr>
        <w:t xml:space="preserve">first nucleus had, in fact, been in existence for more than a matter of months, or possibly even </w:t>
      </w:r>
      <w:r>
        <w:tab/>
      </w:r>
      <w:r w:rsidRPr="6B9F9B06">
        <w:rPr>
          <w:i/>
          <w:iCs/>
        </w:rPr>
        <w:t xml:space="preserve">weeks. </w:t>
      </w:r>
    </w:p>
    <w:p w14:paraId="5E51F695" w14:textId="01F38C9C" w:rsidR="1B48A878" w:rsidRDefault="1B48A878" w:rsidP="45FEF728">
      <w:pPr>
        <w:jc w:val="both"/>
      </w:pPr>
      <w:r>
        <w:t xml:space="preserve">As has been stated above, Preston combined into this fiction of the origins of the Antients Grand Lodge the claim that, as a result of the mythical secession, </w:t>
      </w:r>
      <w:r w:rsidR="2992254F">
        <w:t>‘</w:t>
      </w:r>
      <w:r>
        <w:t xml:space="preserve">variations' in practice were made about 1739. </w:t>
      </w:r>
      <w:r w:rsidR="18E05359">
        <w:t>Because</w:t>
      </w:r>
      <w:r>
        <w:t xml:space="preserve"> the secession story became part of the official recorded history of the premier Grand Lodge from 1776, and was incorporated in the 1784 revised </w:t>
      </w:r>
      <w:r w:rsidRPr="6B9F9B06">
        <w:rPr>
          <w:i/>
          <w:iCs/>
        </w:rPr>
        <w:t>Book of Constitutions</w:t>
      </w:r>
      <w:r>
        <w:t xml:space="preserve">, the record </w:t>
      </w:r>
    </w:p>
    <w:p w14:paraId="7C52FB9D" w14:textId="1BC84ECB" w:rsidR="1B48A878" w:rsidRDefault="7575952C"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39 William Preston)</w:t>
      </w:r>
    </w:p>
    <w:p w14:paraId="14D43489" w14:textId="4FC4DBB1" w:rsidR="1B48A878" w:rsidRDefault="1B48A878" w:rsidP="45FEF728">
      <w:pPr>
        <w:jc w:val="both"/>
      </w:pPr>
    </w:p>
    <w:p w14:paraId="0F9434E0" w14:textId="50741CCB" w:rsidR="1B48A878" w:rsidRDefault="1B48A878" w:rsidP="45FEF728">
      <w:pPr>
        <w:jc w:val="both"/>
      </w:pPr>
    </w:p>
    <w:p w14:paraId="09879DA0" w14:textId="7530BF3F" w:rsidR="1B48A878" w:rsidRDefault="1B48A878" w:rsidP="45FEF728">
      <w:pPr>
        <w:jc w:val="both"/>
      </w:pPr>
      <w:r>
        <w:t xml:space="preserve">also includes the statement that changes in practice were made. There is, as has been shown, no </w:t>
      </w:r>
      <w:r w:rsidR="6D7CD56C">
        <w:t>evidence</w:t>
      </w:r>
      <w:r>
        <w:t xml:space="preserve"> that any such changes, usually regarded as the </w:t>
      </w:r>
      <w:r w:rsidR="1575B4AE">
        <w:t>reversal</w:t>
      </w:r>
      <w:r>
        <w:t xml:space="preserve"> of the </w:t>
      </w:r>
      <w:r w:rsidR="42024E97">
        <w:t>use</w:t>
      </w:r>
      <w:r>
        <w:t xml:space="preserve"> of the words of the First and Second degrees, took </w:t>
      </w:r>
      <w:r w:rsidR="6B2441D1">
        <w:t>place</w:t>
      </w:r>
      <w:r>
        <w:t xml:space="preserve"> at that </w:t>
      </w:r>
      <w:r w:rsidR="52D096FF">
        <w:t>time</w:t>
      </w:r>
      <w:r>
        <w:t xml:space="preserve">. </w:t>
      </w:r>
    </w:p>
    <w:p w14:paraId="5F0C9754" w14:textId="0C91085B" w:rsidR="1B48A878" w:rsidRDefault="645262C2" w:rsidP="45FEF728">
      <w:pPr>
        <w:jc w:val="both"/>
      </w:pPr>
      <w:r>
        <w:lastRenderedPageBreak/>
        <w:t xml:space="preserve">It </w:t>
      </w:r>
      <w:r w:rsidR="1B48A878">
        <w:t xml:space="preserve">is true that the practices of the Antients, </w:t>
      </w:r>
      <w:r w:rsidR="182D2147">
        <w:t>when</w:t>
      </w:r>
      <w:r w:rsidR="1B48A878">
        <w:t xml:space="preserve"> that Grand Lodge came into being, were </w:t>
      </w:r>
      <w:r w:rsidR="0CED24FE">
        <w:t>different</w:t>
      </w:r>
      <w:r w:rsidR="1B48A878">
        <w:t xml:space="preserve"> from </w:t>
      </w:r>
      <w:r w:rsidR="7E394FA4">
        <w:t>those</w:t>
      </w:r>
      <w:r w:rsidR="1B48A878">
        <w:t xml:space="preserve"> of the premier Grand Lodge and may w</w:t>
      </w:r>
      <w:r w:rsidR="51699297">
        <w:t>e</w:t>
      </w:r>
      <w:r w:rsidR="1B48A878">
        <w:t xml:space="preserve">ll have </w:t>
      </w:r>
      <w:r w:rsidR="435EA2CE">
        <w:t>been</w:t>
      </w:r>
      <w:r w:rsidR="1B48A878">
        <w:t xml:space="preserve"> brought over from </w:t>
      </w:r>
      <w:r w:rsidR="00C87461">
        <w:t>Ireland</w:t>
      </w:r>
      <w:r w:rsidR="1B48A878">
        <w:t xml:space="preserve">. </w:t>
      </w:r>
      <w:r w:rsidR="17194998">
        <w:t>The</w:t>
      </w:r>
      <w:r w:rsidR="1B48A878">
        <w:t xml:space="preserve"> best evidence of words used in the various degrees about this </w:t>
      </w:r>
      <w:r w:rsidR="79FE9BFD">
        <w:t>time</w:t>
      </w:r>
      <w:r w:rsidR="1B48A878">
        <w:t xml:space="preserve"> comes from Prichard's well</w:t>
      </w:r>
      <w:r w:rsidR="1FDAC751">
        <w:t xml:space="preserve"> </w:t>
      </w:r>
      <w:r w:rsidR="1B48A878">
        <w:t xml:space="preserve">known exposure of masonic practice, </w:t>
      </w:r>
      <w:r w:rsidR="1B48A878" w:rsidRPr="6B9F9B06">
        <w:rPr>
          <w:i/>
          <w:iCs/>
        </w:rPr>
        <w:t xml:space="preserve">Masonry </w:t>
      </w:r>
      <w:r w:rsidR="3722C389" w:rsidRPr="6B9F9B06">
        <w:rPr>
          <w:i/>
          <w:iCs/>
        </w:rPr>
        <w:t>Dissected</w:t>
      </w:r>
      <w:r w:rsidR="1B48A878">
        <w:t xml:space="preserve">. This had been published a few </w:t>
      </w:r>
      <w:r w:rsidR="4948E4A4">
        <w:t>years</w:t>
      </w:r>
      <w:r w:rsidR="1B48A878">
        <w:t xml:space="preserve"> </w:t>
      </w:r>
      <w:r w:rsidR="23EEDDBB">
        <w:t>e</w:t>
      </w:r>
      <w:r w:rsidR="1B48A878">
        <w:t xml:space="preserve">arlier than 1739, towards the end of 1730, and so purports to give an indication of what was done at that time. Prichard's publication was answered in the last days of 1730 or very </w:t>
      </w:r>
      <w:r w:rsidR="666566E4">
        <w:t>e</w:t>
      </w:r>
      <w:r w:rsidR="1B48A878">
        <w:t xml:space="preserve">arly in 1731 by a pamphlet, </w:t>
      </w:r>
      <w:r w:rsidR="1B48A878" w:rsidRPr="6B9F9B06">
        <w:rPr>
          <w:i/>
          <w:iCs/>
        </w:rPr>
        <w:t>A Defence of Masonry</w:t>
      </w:r>
      <w:r w:rsidR="1B48A878">
        <w:t xml:space="preserve">. This rejoinder, although critical of Prichard himself, </w:t>
      </w:r>
      <w:r w:rsidR="5F430ECB">
        <w:t>seems</w:t>
      </w:r>
      <w:r w:rsidR="1B48A878">
        <w:t xml:space="preserve"> more concerned to justify masonic practices than to claim that Prichard had got everything wrong. This </w:t>
      </w:r>
      <w:r w:rsidR="10C25CB1" w:rsidRPr="6B9F9B06">
        <w:rPr>
          <w:i/>
          <w:iCs/>
        </w:rPr>
        <w:t>Defence</w:t>
      </w:r>
      <w:r w:rsidR="1B48A878">
        <w:t xml:space="preserve"> pamphlet was republished in Anderson's 1738 Book of Constitutions, this </w:t>
      </w:r>
      <w:r w:rsidR="284E458E">
        <w:t>seems</w:t>
      </w:r>
      <w:r w:rsidR="1B48A878">
        <w:t xml:space="preserve"> to show an official source and therefore, because it sought to justify, probably means that Prichard had got matters roughly right. In his exposure, Prichard does not attribute </w:t>
      </w:r>
      <w:r w:rsidR="797F4071">
        <w:t>one</w:t>
      </w:r>
      <w:r w:rsidR="1B48A878">
        <w:t xml:space="preserve"> specific word to </w:t>
      </w:r>
      <w:r w:rsidR="3A4BDEA7">
        <w:t>e</w:t>
      </w:r>
      <w:r w:rsidR="1B48A878">
        <w:t xml:space="preserve">ach of the First and Second degrees, but mentions both words in connection with </w:t>
      </w:r>
      <w:r w:rsidR="24AA30B2">
        <w:t>e</w:t>
      </w:r>
      <w:r w:rsidR="1B48A878">
        <w:t xml:space="preserve">ach degree, although in the opposite order. A </w:t>
      </w:r>
      <w:r w:rsidR="1B48A878" w:rsidRPr="6B9F9B06">
        <w:rPr>
          <w:i/>
          <w:iCs/>
        </w:rPr>
        <w:t xml:space="preserve">Book of Constitutions </w:t>
      </w:r>
      <w:r w:rsidR="1B48A878">
        <w:t xml:space="preserve">was published in </w:t>
      </w:r>
      <w:r w:rsidR="6897B015">
        <w:t>connection</w:t>
      </w:r>
      <w:r w:rsidR="1B48A878">
        <w:t xml:space="preserve"> with the Grand Lodge of Ireland in 1730. This was largely based on Anderson's 1723 </w:t>
      </w:r>
      <w:r w:rsidR="216113B7">
        <w:t>edition</w:t>
      </w:r>
      <w:r w:rsidR="1B48A878">
        <w:t xml:space="preserve"> in England and makes it clear that, at that time, Ireland had not yet embraced a three </w:t>
      </w:r>
      <w:r w:rsidR="1B20AB69">
        <w:t>degree</w:t>
      </w:r>
      <w:r w:rsidR="1B48A878">
        <w:t xml:space="preserve"> system. </w:t>
      </w:r>
    </w:p>
    <w:p w14:paraId="618AF98A" w14:textId="354CAC31" w:rsidR="1B48A878" w:rsidRDefault="1B48A878" w:rsidP="45FEF728">
      <w:pPr>
        <w:jc w:val="both"/>
      </w:pPr>
      <w:r>
        <w:t xml:space="preserve">Between 1731 and 1733 it is </w:t>
      </w:r>
      <w:r w:rsidR="681C49BC">
        <w:t>clear</w:t>
      </w:r>
      <w:r>
        <w:t xml:space="preserve"> that the premier Grand Lodge began a campaign to popularise the taking of the Third degree. This is indicated by </w:t>
      </w:r>
      <w:r w:rsidR="66C541E0">
        <w:t>the</w:t>
      </w:r>
      <w:r>
        <w:t xml:space="preserve"> formation in 1733 of </w:t>
      </w:r>
      <w:r w:rsidR="61B22002">
        <w:t>three</w:t>
      </w:r>
      <w:r>
        <w:t xml:space="preserve"> Masters' Lodges in London (with </w:t>
      </w:r>
      <w:r w:rsidR="3F27E20E">
        <w:t>consecutive</w:t>
      </w:r>
      <w:r>
        <w:t xml:space="preserve"> numbers), the sole purpose of which was to confer this degree, and by certain changes which later </w:t>
      </w:r>
      <w:r w:rsidR="47AACF97">
        <w:t>appeared</w:t>
      </w:r>
      <w:r>
        <w:t xml:space="preserve"> in the 1738 </w:t>
      </w:r>
      <w:r w:rsidRPr="6B9F9B06">
        <w:rPr>
          <w:i/>
          <w:iCs/>
        </w:rPr>
        <w:t xml:space="preserve">Book of Constitutions </w:t>
      </w:r>
      <w:r>
        <w:t xml:space="preserve">to the effect that only Master Masons would be eligible for certain offices whereas the 1723 </w:t>
      </w:r>
      <w:r w:rsidR="26AEEDB0">
        <w:t>edition</w:t>
      </w:r>
      <w:r>
        <w:t xml:space="preserve"> had made them open to Fellow Crafts. With the officially inspired</w:t>
      </w:r>
      <w:r w:rsidRPr="6B9F9B06">
        <w:rPr>
          <w:i/>
          <w:iCs/>
        </w:rPr>
        <w:t xml:space="preserve"> </w:t>
      </w:r>
      <w:r w:rsidR="49BCDCFE" w:rsidRPr="6B9F9B06">
        <w:rPr>
          <w:i/>
          <w:iCs/>
        </w:rPr>
        <w:t>Defence</w:t>
      </w:r>
      <w:r>
        <w:t xml:space="preserve"> pamphlet justifying a </w:t>
      </w:r>
      <w:r w:rsidR="5AFDB84E">
        <w:t>three</w:t>
      </w:r>
      <w:r>
        <w:t xml:space="preserve"> </w:t>
      </w:r>
      <w:r w:rsidR="37608A9C">
        <w:t>degree</w:t>
      </w:r>
      <w:r>
        <w:t xml:space="preserve"> system, this </w:t>
      </w:r>
      <w:r w:rsidR="093F9C5F">
        <w:t>seems</w:t>
      </w:r>
      <w:r>
        <w:t xml:space="preserve"> to point to a deliberate official </w:t>
      </w:r>
      <w:r w:rsidR="41806E04">
        <w:t>development</w:t>
      </w:r>
      <w:r>
        <w:t xml:space="preserve"> in England at the beginning of the 1730s of </w:t>
      </w:r>
      <w:r w:rsidR="24BBC1A4">
        <w:t>three</w:t>
      </w:r>
      <w:r>
        <w:t xml:space="preserve"> separate </w:t>
      </w:r>
      <w:r w:rsidR="5244C6D0">
        <w:t>ceremonies</w:t>
      </w:r>
      <w:r>
        <w:t xml:space="preserve"> for </w:t>
      </w:r>
      <w:r w:rsidR="3BCD294E">
        <w:t>the</w:t>
      </w:r>
      <w:r>
        <w:t xml:space="preserve"> </w:t>
      </w:r>
      <w:r w:rsidR="2CA5E527">
        <w:t>three</w:t>
      </w:r>
      <w:r>
        <w:t xml:space="preserve"> degrees. It must have been, therefore, at this </w:t>
      </w:r>
      <w:r w:rsidR="6B2E1331">
        <w:t>time</w:t>
      </w:r>
      <w:r>
        <w:t xml:space="preserve"> that particular single words were selected in England for use in the First and </w:t>
      </w:r>
      <w:r w:rsidR="4282C8D2">
        <w:t>Second</w:t>
      </w:r>
      <w:r>
        <w:t xml:space="preserve"> </w:t>
      </w:r>
      <w:r w:rsidR="11B3921D">
        <w:t>degrees</w:t>
      </w:r>
      <w:r>
        <w:t xml:space="preserve"> where, in the </w:t>
      </w:r>
      <w:r w:rsidR="6E343557">
        <w:t>e</w:t>
      </w:r>
      <w:r>
        <w:t xml:space="preserve">arlier formative stages, if Prichard is correct, this had not ben so. That means, one was selected, where previously both </w:t>
      </w:r>
      <w:r w:rsidR="628084DE">
        <w:t>were</w:t>
      </w:r>
      <w:r>
        <w:t xml:space="preserve"> used, and it happened immediately after Prichard's 1730 exposure and not in 1739. It is probable that it was also at this time, when the Grand Lodge was concerned about the effects of Prichard's exposure, that certain additional secrets were included in the First and Second degrees. </w:t>
      </w:r>
    </w:p>
    <w:p w14:paraId="315BE330" w14:textId="60E05A95" w:rsidR="1B48A878" w:rsidRDefault="1B48A878" w:rsidP="45FEF728">
      <w:pPr>
        <w:jc w:val="both"/>
      </w:pPr>
      <w:r>
        <w:t xml:space="preserve">When Ireland adopted a </w:t>
      </w:r>
      <w:r w:rsidR="6FB48F37">
        <w:t>three</w:t>
      </w:r>
      <w:r>
        <w:t xml:space="preserve"> degree system and had to make similar decisions</w:t>
      </w:r>
      <w:r w:rsidR="3F4E36DF">
        <w:t xml:space="preserve"> - </w:t>
      </w:r>
      <w:r>
        <w:t xml:space="preserve">and this would be, at the </w:t>
      </w:r>
      <w:r w:rsidR="286F1180">
        <w:t>e</w:t>
      </w:r>
      <w:r>
        <w:t xml:space="preserve">arliest, about the same </w:t>
      </w:r>
      <w:r w:rsidR="69F0A317">
        <w:t>time</w:t>
      </w:r>
      <w:r>
        <w:t xml:space="preserve"> as those being made in England and was probably a li</w:t>
      </w:r>
      <w:r w:rsidR="15390B6C">
        <w:t>tt</w:t>
      </w:r>
      <w:r>
        <w:t xml:space="preserve">le later, the words selected by the Irish may not have been the same. They were an independent sovereign Constitution and entitled to make their own decisions and Anderson, in his </w:t>
      </w:r>
    </w:p>
    <w:p w14:paraId="465A4E04" w14:textId="70C63B06" w:rsidR="1B48A878" w:rsidRDefault="39B254B8"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41 William Preston)</w:t>
      </w:r>
    </w:p>
    <w:p w14:paraId="2ACF2CEF" w14:textId="32A27E93" w:rsidR="1B48A878" w:rsidRDefault="1B48A878" w:rsidP="45FEF728">
      <w:pPr>
        <w:jc w:val="both"/>
      </w:pPr>
    </w:p>
    <w:p w14:paraId="597CE070" w14:textId="0667AE33" w:rsidR="1B48A878" w:rsidRDefault="1B48A878" w:rsidP="45FEF728">
      <w:pPr>
        <w:jc w:val="both"/>
      </w:pPr>
    </w:p>
    <w:p w14:paraId="0EAB859D" w14:textId="7E2B6017" w:rsidR="1B48A878" w:rsidRDefault="1B48A878" w:rsidP="45FEF728">
      <w:pPr>
        <w:jc w:val="both"/>
      </w:pPr>
      <w:r>
        <w:t xml:space="preserve">1738 </w:t>
      </w:r>
      <w:r w:rsidRPr="6B9F9B06">
        <w:rPr>
          <w:i/>
          <w:iCs/>
        </w:rPr>
        <w:t>Book of Constitutions</w:t>
      </w:r>
      <w:r>
        <w:t xml:space="preserve">, which had been prepared over </w:t>
      </w:r>
      <w:r w:rsidR="397042AE">
        <w:t>the</w:t>
      </w:r>
      <w:r>
        <w:t xml:space="preserve"> previous two years at least, refers to </w:t>
      </w:r>
      <w:r w:rsidR="0C52C3E6">
        <w:t>the</w:t>
      </w:r>
      <w:r>
        <w:t xml:space="preserve"> Grand Lodge of Ireland, with others, as 'affecting independency</w:t>
      </w:r>
      <w:r w:rsidR="5BD483FF">
        <w:t>’</w:t>
      </w:r>
      <w:r>
        <w:t xml:space="preserve">. When what we now know as the pass-words for entering </w:t>
      </w:r>
      <w:r w:rsidR="31485251">
        <w:t>the</w:t>
      </w:r>
      <w:r>
        <w:t xml:space="preserve"> Second and </w:t>
      </w:r>
      <w:r w:rsidR="267A7AB3">
        <w:t>Third</w:t>
      </w:r>
      <w:r>
        <w:t xml:space="preserve"> degrees </w:t>
      </w:r>
      <w:r w:rsidR="09615787">
        <w:t>appeared</w:t>
      </w:r>
      <w:r>
        <w:t xml:space="preserve"> in the Antients working when that Grand Lodge was established, the </w:t>
      </w:r>
      <w:r w:rsidR="43D0319B">
        <w:t>use</w:t>
      </w:r>
      <w:r>
        <w:t xml:space="preserve"> was different from that in the older premier Grand Lodge, which had included them as additional secrets in the First and Second degrees. Again, if the Antients followed Irish practice in this, then that Irish practice was different from the manner in which the First and Second degrees had been developed in the premier Grand Lodge of England. </w:t>
      </w:r>
    </w:p>
    <w:p w14:paraId="064D6BF3" w14:textId="21731759" w:rsidR="1B48A878" w:rsidRDefault="1B48A878" w:rsidP="45FEF728">
      <w:pPr>
        <w:jc w:val="both"/>
      </w:pPr>
      <w:r>
        <w:lastRenderedPageBreak/>
        <w:t xml:space="preserve">As this fiction was enshrined in the </w:t>
      </w:r>
      <w:r w:rsidRPr="6B9F9B06">
        <w:rPr>
          <w:i/>
          <w:iCs/>
        </w:rPr>
        <w:t xml:space="preserve">Book of Constitutions </w:t>
      </w:r>
      <w:r>
        <w:t xml:space="preserve">current in 1809 when the Lodge of Promulgation was commissioned by the premier Grand </w:t>
      </w:r>
      <w:r w:rsidR="43A266AD">
        <w:t>Lodge</w:t>
      </w:r>
      <w:r>
        <w:t xml:space="preserve"> to consider the landmarks (as is set out in more detail in a later chapter), that </w:t>
      </w:r>
      <w:r w:rsidR="1243F13D">
        <w:t>lodge</w:t>
      </w:r>
      <w:r>
        <w:t xml:space="preserve"> made alterations correcting changes it was, in consequence, believed had been made about 1739, when it is most likely that nothing of the sort occurred. Sadler, in his book referred to above, attributes the origin of the idea of a secession theory to Grand Secretary James Heseltine. The state of affairs between the two Grand Lodges during the 1770s was one of the greatest bitterness and enmity with </w:t>
      </w:r>
      <w:r w:rsidR="181B0EEC">
        <w:t>e</w:t>
      </w:r>
      <w:r>
        <w:t xml:space="preserve">ach trying to score over the other and it must be considered whether this putting forward of a secession was a political ploy by Heseltine to explain in the most derogatory manner the formation of the Antients Grand Lodge and so to brand them as seceders. This argument was used by the Earl of Moira in the </w:t>
      </w:r>
      <w:r w:rsidR="15F94121">
        <w:t>e</w:t>
      </w:r>
      <w:r>
        <w:t xml:space="preserve">arly 18oos when he was attempting to obtain an accord </w:t>
      </w:r>
      <w:r w:rsidR="778160E3">
        <w:t>between</w:t>
      </w:r>
      <w:r>
        <w:t xml:space="preserve"> the premier Grand Lodge and the Grand Lodge of Scotland. </w:t>
      </w:r>
    </w:p>
    <w:p w14:paraId="2477ABE7" w14:textId="5E0967F8" w:rsidR="1B48A878" w:rsidRDefault="1B48A878" w:rsidP="6B9F9B06">
      <w:pPr>
        <w:jc w:val="both"/>
        <w:rPr>
          <w:b/>
          <w:bCs/>
        </w:rPr>
      </w:pPr>
      <w:r w:rsidRPr="6B9F9B06">
        <w:rPr>
          <w:b/>
          <w:bCs/>
        </w:rPr>
        <w:t xml:space="preserve">The Freemasons' Calendar </w:t>
      </w:r>
    </w:p>
    <w:p w14:paraId="3A936A96" w14:textId="5A22EFE8" w:rsidR="1B48A878" w:rsidRDefault="1B48A878" w:rsidP="45FEF728">
      <w:pPr>
        <w:jc w:val="both"/>
      </w:pPr>
      <w:r>
        <w:t xml:space="preserve">With his quite involved work for the Grand Lodge, his own work on his </w:t>
      </w:r>
      <w:r w:rsidR="0A764159">
        <w:t>lectures</w:t>
      </w:r>
      <w:r>
        <w:t xml:space="preserve">, his book and his instruction, as well as visiting his own and other lodges, this was a very busy period for Preston. The account which Stephen Jones gives of this time does confuse a little the order in which they might have occurred but he was writing twenty </w:t>
      </w:r>
      <w:r w:rsidR="211B7908">
        <w:t>years</w:t>
      </w:r>
      <w:r>
        <w:t xml:space="preserve"> afterwards: </w:t>
      </w:r>
    </w:p>
    <w:p w14:paraId="4E6D76E2" w14:textId="01C69306" w:rsidR="1B48A878" w:rsidRDefault="1B48A878" w:rsidP="6B9F9B06">
      <w:pPr>
        <w:ind w:firstLine="720"/>
        <w:jc w:val="both"/>
      </w:pPr>
      <w:r w:rsidRPr="6B9F9B06">
        <w:rPr>
          <w:i/>
          <w:iCs/>
        </w:rPr>
        <w:t xml:space="preserve">That he might obtain a complete knowledge of the state of the Society under the English </w:t>
      </w:r>
      <w:r>
        <w:tab/>
      </w:r>
      <w:r>
        <w:tab/>
      </w:r>
      <w:r w:rsidRPr="6B9F9B06">
        <w:rPr>
          <w:i/>
          <w:iCs/>
        </w:rPr>
        <w:t xml:space="preserve">Constitution, he </w:t>
      </w:r>
      <w:r w:rsidR="6D6C3273" w:rsidRPr="6B9F9B06">
        <w:rPr>
          <w:i/>
          <w:iCs/>
        </w:rPr>
        <w:t>became</w:t>
      </w:r>
      <w:r w:rsidRPr="6B9F9B06">
        <w:rPr>
          <w:i/>
          <w:iCs/>
        </w:rPr>
        <w:t xml:space="preserve"> an active member of the Grand Lodge, was admitted a member of the </w:t>
      </w:r>
      <w:r>
        <w:tab/>
      </w:r>
      <w:r w:rsidRPr="6B9F9B06">
        <w:rPr>
          <w:i/>
          <w:iCs/>
        </w:rPr>
        <w:t xml:space="preserve">Hall Committee, and, during the secretaryship of Mr Thomas French, under the auspices of the </w:t>
      </w:r>
      <w:r>
        <w:tab/>
      </w:r>
      <w:r w:rsidRPr="6B9F9B06">
        <w:rPr>
          <w:i/>
          <w:iCs/>
        </w:rPr>
        <w:t xml:space="preserve">Duke of Beaufort, then Grand Master, had become an useful assistant in arranging the General </w:t>
      </w:r>
      <w:r>
        <w:tab/>
      </w:r>
      <w:r w:rsidRPr="6B9F9B06">
        <w:rPr>
          <w:i/>
          <w:iCs/>
        </w:rPr>
        <w:t xml:space="preserve">Regulations of the Society, and reviving the foreign and country correspondence. Having been </w:t>
      </w:r>
      <w:r>
        <w:tab/>
      </w:r>
      <w:r w:rsidRPr="6B9F9B06">
        <w:rPr>
          <w:i/>
          <w:iCs/>
        </w:rPr>
        <w:t xml:space="preserve">appointed to the </w:t>
      </w:r>
      <w:r w:rsidR="43169B50" w:rsidRPr="6B9F9B06">
        <w:rPr>
          <w:i/>
          <w:iCs/>
        </w:rPr>
        <w:t>office</w:t>
      </w:r>
      <w:r w:rsidRPr="6B9F9B06">
        <w:rPr>
          <w:i/>
          <w:iCs/>
        </w:rPr>
        <w:t xml:space="preserve"> o</w:t>
      </w:r>
      <w:r w:rsidR="0BC71276" w:rsidRPr="6B9F9B06">
        <w:rPr>
          <w:i/>
          <w:iCs/>
        </w:rPr>
        <w:t>f</w:t>
      </w:r>
      <w:r w:rsidRPr="6B9F9B06">
        <w:rPr>
          <w:i/>
          <w:iCs/>
        </w:rPr>
        <w:t xml:space="preserve"> Deputy Grand Secretary, under James </w:t>
      </w:r>
      <w:r w:rsidR="7F922335" w:rsidRPr="6B9F9B06">
        <w:rPr>
          <w:i/>
          <w:iCs/>
        </w:rPr>
        <w:t>Heseltine</w:t>
      </w:r>
      <w:r w:rsidRPr="6B9F9B06">
        <w:rPr>
          <w:i/>
          <w:iCs/>
        </w:rPr>
        <w:t xml:space="preserve">, Esq. he compiled, for </w:t>
      </w:r>
      <w:r>
        <w:tab/>
      </w:r>
      <w:r w:rsidRPr="6B9F9B06">
        <w:rPr>
          <w:i/>
          <w:iCs/>
        </w:rPr>
        <w:t xml:space="preserve">the benefit of the charity, the History of Remarkable occurrences inserted in the two first </w:t>
      </w:r>
      <w:r>
        <w:tab/>
      </w:r>
      <w:r>
        <w:tab/>
      </w:r>
      <w:r w:rsidRPr="6B9F9B06">
        <w:rPr>
          <w:i/>
          <w:iCs/>
        </w:rPr>
        <w:t xml:space="preserve">publications of the Freemasons' Calendar, prepared for the press an Appendix to the Book of </w:t>
      </w:r>
      <w:r>
        <w:tab/>
      </w:r>
      <w:r w:rsidRPr="6B9F9B06">
        <w:rPr>
          <w:i/>
          <w:iCs/>
        </w:rPr>
        <w:t xml:space="preserve">Constitutions, and attended so much to the correspondence with the different Lodges, as to </w:t>
      </w:r>
      <w:r>
        <w:tab/>
      </w:r>
      <w:r w:rsidRPr="6B9F9B06">
        <w:rPr>
          <w:i/>
          <w:iCs/>
        </w:rPr>
        <w:t xml:space="preserve">merit the approbation of his patron. This enabled </w:t>
      </w:r>
      <w:r w:rsidR="3094E652" w:rsidRPr="6B9F9B06">
        <w:rPr>
          <w:i/>
          <w:iCs/>
        </w:rPr>
        <w:t>him</w:t>
      </w:r>
      <w:r w:rsidRPr="6B9F9B06">
        <w:rPr>
          <w:i/>
          <w:iCs/>
        </w:rPr>
        <w:t xml:space="preserve">, from the various memoranda he had </w:t>
      </w:r>
      <w:r>
        <w:tab/>
      </w:r>
      <w:r w:rsidRPr="6B9F9B06">
        <w:rPr>
          <w:i/>
          <w:iCs/>
        </w:rPr>
        <w:t xml:space="preserve">made, to form the History of Masonry, which was afterwards printed in his </w:t>
      </w:r>
      <w:r w:rsidR="33F6C1B1" w:rsidRPr="6B9F9B06">
        <w:rPr>
          <w:i/>
          <w:iCs/>
        </w:rPr>
        <w:t>“ILLUSTRATIONS</w:t>
      </w:r>
      <w:r w:rsidRPr="6B9F9B06">
        <w:rPr>
          <w:i/>
          <w:iCs/>
        </w:rPr>
        <w:t>."</w:t>
      </w:r>
      <w:r>
        <w:t xml:space="preserve"> </w:t>
      </w:r>
    </w:p>
    <w:p w14:paraId="3A765EDF" w14:textId="3B2B49A5" w:rsidR="1B48A878" w:rsidRDefault="1B48A878" w:rsidP="45FEF728">
      <w:pPr>
        <w:jc w:val="both"/>
      </w:pPr>
      <w:r>
        <w:t xml:space="preserve">The </w:t>
      </w:r>
      <w:r w:rsidR="0780E1BF">
        <w:t>e</w:t>
      </w:r>
      <w:r>
        <w:t xml:space="preserve">arly issues of the </w:t>
      </w:r>
      <w:r w:rsidRPr="6B9F9B06">
        <w:rPr>
          <w:i/>
          <w:iCs/>
        </w:rPr>
        <w:t>Freemasons' Calendar</w:t>
      </w:r>
      <w:r>
        <w:t xml:space="preserve"> to which Jones refers were not official publications of the Grand </w:t>
      </w:r>
      <w:r w:rsidR="3F3971F1">
        <w:t>Lodge</w:t>
      </w:r>
      <w:r>
        <w:t>. The</w:t>
      </w:r>
      <w:r w:rsidRPr="6B9F9B06">
        <w:rPr>
          <w:i/>
          <w:iCs/>
        </w:rPr>
        <w:t xml:space="preserve"> Calendar</w:t>
      </w:r>
      <w:r>
        <w:t xml:space="preserve"> first appeared for the year 1775, published by the Stationers</w:t>
      </w:r>
      <w:r w:rsidR="620EB0E0">
        <w:t>’</w:t>
      </w:r>
      <w:r>
        <w:t xml:space="preserve"> Company of the City of London, that for 1776 was issued under the same auspices. It had always been accepted in</w:t>
      </w:r>
    </w:p>
    <w:p w14:paraId="770EE102" w14:textId="4457E9CA" w:rsidR="0BA2A036" w:rsidRDefault="0BA2A036"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w:t>
      </w:r>
      <w:r w:rsidR="00C87461">
        <w:rPr>
          <w:rFonts w:ascii="Calibri" w:eastAsia="Calibri" w:hAnsi="Calibri" w:cs="Calibri"/>
          <w:b/>
          <w:bCs/>
          <w:color w:val="000000" w:themeColor="text1"/>
        </w:rPr>
        <w:t>2</w:t>
      </w:r>
      <w:r w:rsidRPr="6B9F9B06">
        <w:rPr>
          <w:rFonts w:ascii="Calibri" w:eastAsia="Calibri" w:hAnsi="Calibri" w:cs="Calibri"/>
          <w:b/>
          <w:bCs/>
          <w:color w:val="000000" w:themeColor="text1"/>
        </w:rPr>
        <w:t xml:space="preserve"> William Preston)</w:t>
      </w:r>
    </w:p>
    <w:p w14:paraId="01FDAD1B" w14:textId="4C47CC5F" w:rsidR="6B9F9B06" w:rsidRDefault="6B9F9B06" w:rsidP="6B9F9B06">
      <w:pPr>
        <w:jc w:val="both"/>
      </w:pPr>
    </w:p>
    <w:p w14:paraId="6C978EAB" w14:textId="750F9149" w:rsidR="6B9F9B06" w:rsidRDefault="6B9F9B06" w:rsidP="6B9F9B06">
      <w:pPr>
        <w:jc w:val="both"/>
      </w:pPr>
    </w:p>
    <w:p w14:paraId="63C353B3" w14:textId="7DF48CEE" w:rsidR="6B9F9B06" w:rsidRDefault="6B9F9B06" w:rsidP="6B9F9B06">
      <w:pPr>
        <w:jc w:val="both"/>
      </w:pPr>
    </w:p>
    <w:p w14:paraId="5AA1573D" w14:textId="0EB92017" w:rsidR="1B48A878" w:rsidRDefault="1B48A878" w:rsidP="45FEF728">
      <w:pPr>
        <w:jc w:val="both"/>
      </w:pPr>
      <w:r>
        <w:t>England that the Stationers</w:t>
      </w:r>
      <w:r w:rsidR="6E17A22B">
        <w:t>’</w:t>
      </w:r>
      <w:r>
        <w:t xml:space="preserve"> Company had a monopoly in respect of the </w:t>
      </w:r>
      <w:r w:rsidR="5446DEDC">
        <w:t>issue</w:t>
      </w:r>
      <w:r>
        <w:t xml:space="preserve"> of Almanacks so that such a publication in the form of an Almanack or Calendar would </w:t>
      </w:r>
      <w:r w:rsidR="053D69F9">
        <w:t>have</w:t>
      </w:r>
      <w:r>
        <w:t xml:space="preserve"> to be issued under the Company's auspices. No sanction or approval seems to have been sought from </w:t>
      </w:r>
      <w:r w:rsidR="55FA5B98">
        <w:t>the</w:t>
      </w:r>
      <w:r>
        <w:t xml:space="preserve"> Grand Lodge, nor even information asked for to enable the compilation to be made. The first issue, that for 1775, </w:t>
      </w:r>
      <w:r w:rsidR="30590B62">
        <w:t>appeared</w:t>
      </w:r>
      <w:r>
        <w:t xml:space="preserve"> about the end of October 1774 and would have been prepared for the press by August or September 1774. The </w:t>
      </w:r>
      <w:r w:rsidR="4A2863E5" w:rsidRPr="6B9F9B06">
        <w:rPr>
          <w:i/>
          <w:iCs/>
        </w:rPr>
        <w:t>Calendar</w:t>
      </w:r>
      <w:r w:rsidRPr="6B9F9B06">
        <w:rPr>
          <w:i/>
          <w:iCs/>
        </w:rPr>
        <w:t xml:space="preserve"> </w:t>
      </w:r>
      <w:r>
        <w:lastRenderedPageBreak/>
        <w:t>for 1776 would have had similar timing in 1775. Preston stated in his correspondence with the Grand Lodge of Scotland in August 1775 that he was se</w:t>
      </w:r>
      <w:r w:rsidR="63FEB502">
        <w:t>e</w:t>
      </w:r>
      <w:r>
        <w:t xml:space="preserve">king information for an annual publication, which could only have been the </w:t>
      </w:r>
      <w:r w:rsidRPr="6B9F9B06">
        <w:rPr>
          <w:i/>
          <w:iCs/>
        </w:rPr>
        <w:t>Freemasons' Calendar</w:t>
      </w:r>
      <w:r>
        <w:t xml:space="preserve">. In the second issue, that for 1770, there appeared for the first time in print, Preston's article on the formation of the Antients Grand </w:t>
      </w:r>
      <w:r w:rsidR="477A4315">
        <w:t>Lodge</w:t>
      </w:r>
      <w:r>
        <w:t xml:space="preserve"> by secession (which, he stated in his letter of 3 October 1775, had not then been published). Preston himself states that he supplied </w:t>
      </w:r>
      <w:r w:rsidR="500F320B">
        <w:t>some</w:t>
      </w:r>
      <w:r>
        <w:t xml:space="preserve"> copy to the Stationers' Company and as Heseltine's assistant, he had direct access to all the masonic information required for such a publication. Apart from the Grand Secretary himself, who later, without a positive statement, gave the impression that he was unaware that such a project was in course of preparation, Preston was the only person with such access. On 2 July 1774, William Strahan, Preston's employer, was installed as Master of the Stationers Company (until 1 July 1775). The whole of the work on the first issue of the </w:t>
      </w:r>
      <w:r w:rsidRPr="6B9F9B06">
        <w:rPr>
          <w:i/>
          <w:iCs/>
        </w:rPr>
        <w:t>Calendar</w:t>
      </w:r>
      <w:r>
        <w:t xml:space="preserve">, including publication, was done during his </w:t>
      </w:r>
      <w:r w:rsidR="5CA20DD7">
        <w:t>Mastership</w:t>
      </w:r>
      <w:r>
        <w:t xml:space="preserve">. It seems more than just coincidence that Preston and Strahan were in these relative positions at the first appearance of the </w:t>
      </w:r>
      <w:r w:rsidRPr="6B9F9B06">
        <w:rPr>
          <w:i/>
          <w:iCs/>
        </w:rPr>
        <w:t>Freemasons' Calendar</w:t>
      </w:r>
      <w:r>
        <w:t xml:space="preserve">. Despite the Stationers Company's monopoly with respect to Almanacks, it </w:t>
      </w:r>
      <w:r w:rsidR="3DC17C24">
        <w:t>seems</w:t>
      </w:r>
      <w:r>
        <w:t xml:space="preserve"> a pity that there appears to have been no formal consultation over the matter with the premier Grand Lodge (the Antients Grand Lodge was ignored by the </w:t>
      </w:r>
      <w:r w:rsidRPr="6B9F9B06">
        <w:rPr>
          <w:i/>
          <w:iCs/>
        </w:rPr>
        <w:t>Calendar</w:t>
      </w:r>
      <w:r>
        <w:t xml:space="preserve">). The premier Grand Lodge was still issuing its own form of year book, the </w:t>
      </w:r>
      <w:r w:rsidRPr="6B9F9B06">
        <w:rPr>
          <w:i/>
          <w:iCs/>
        </w:rPr>
        <w:t>Engraved Lists</w:t>
      </w:r>
      <w:r>
        <w:t xml:space="preserve"> of lodges, which had been produced in most years since the 1720s and which continued until 1778. </w:t>
      </w:r>
    </w:p>
    <w:p w14:paraId="3BEBFC6A" w14:textId="0C1DD8F3" w:rsidR="1B48A878" w:rsidRDefault="1B48A878" w:rsidP="45FEF728">
      <w:pPr>
        <w:jc w:val="both"/>
      </w:pPr>
      <w:r>
        <w:t>The necessary authority to publish a calendar and the arrangements for doing so would have been the responsibility of the Stock Board of the Stationers' Company. This was a trading and publishing organization inside the Company. The records of the Stock Board for the time when the decisions would have been made are no longer available and there is no reference to this particular calendar in the other archives of the Company. The Mr. Hawkins</w:t>
      </w:r>
      <w:r w:rsidR="4D2AB589">
        <w:t xml:space="preserve"> </w:t>
      </w:r>
      <w:r>
        <w:t xml:space="preserve">to whom notices were to be addressed, was George Hawkins, Treasurer of the Stationers' Company. He was in complete charge of the business of the Stock Board in all its technical phases, he was, in fact, the publisher. At this time the Stationers' Company was publishing some twelve different almanacks in addition to the popular </w:t>
      </w:r>
      <w:r w:rsidRPr="6B9F9B06">
        <w:rPr>
          <w:i/>
          <w:iCs/>
        </w:rPr>
        <w:t>Vox Stellarum</w:t>
      </w:r>
      <w:r>
        <w:t xml:space="preserve"> ('Old Moore"), with a countrywide circulation through wholesalers. </w:t>
      </w:r>
      <w:r w:rsidR="070ED51D">
        <w:t>‘</w:t>
      </w:r>
      <w:r w:rsidRPr="6B9F9B06">
        <w:rPr>
          <w:i/>
          <w:iCs/>
        </w:rPr>
        <w:t>Oid Moore</w:t>
      </w:r>
      <w:r w:rsidR="77244241">
        <w:t>’</w:t>
      </w:r>
      <w:r>
        <w:t xml:space="preserve"> sold well over 100,000 copies a year and the other </w:t>
      </w:r>
      <w:r w:rsidR="27975203">
        <w:t>twelve</w:t>
      </w:r>
      <w:r>
        <w:t xml:space="preserve"> about 50,000 between them. They all had a similar basic format so that to add another with masonic information was, for George Hawkins, a very simple matter </w:t>
      </w:r>
      <w:r w:rsidR="17647DF8">
        <w:t>indeed</w:t>
      </w:r>
      <w:r>
        <w:t xml:space="preserve"> and not very significant from the Stock Board's point of view. Strahan, as Master, was a stockholder in the Stock Board's operations </w:t>
      </w:r>
    </w:p>
    <w:p w14:paraId="7E530836" w14:textId="44FD6C0E" w:rsidR="1B48A878" w:rsidRDefault="3918BA92"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w:t>
      </w:r>
      <w:r w:rsidR="00C87461">
        <w:rPr>
          <w:rFonts w:ascii="Calibri" w:eastAsia="Calibri" w:hAnsi="Calibri" w:cs="Calibri"/>
          <w:b/>
          <w:bCs/>
          <w:color w:val="000000" w:themeColor="text1"/>
        </w:rPr>
        <w:t>3</w:t>
      </w:r>
      <w:r w:rsidRPr="6B9F9B06">
        <w:rPr>
          <w:rFonts w:ascii="Calibri" w:eastAsia="Calibri" w:hAnsi="Calibri" w:cs="Calibri"/>
          <w:b/>
          <w:bCs/>
          <w:color w:val="000000" w:themeColor="text1"/>
        </w:rPr>
        <w:t xml:space="preserve"> William Preston)</w:t>
      </w:r>
    </w:p>
    <w:p w14:paraId="23DF5E3E" w14:textId="089AC782" w:rsidR="1B48A878" w:rsidRDefault="1B48A878" w:rsidP="45FEF728">
      <w:pPr>
        <w:jc w:val="both"/>
      </w:pPr>
    </w:p>
    <w:p w14:paraId="73E8BBA3" w14:textId="6265D2B7" w:rsidR="1B48A878" w:rsidRDefault="1B48A878" w:rsidP="45FEF728">
      <w:pPr>
        <w:jc w:val="both"/>
      </w:pPr>
    </w:p>
    <w:p w14:paraId="4E9C2BB0" w14:textId="42B0A6F1" w:rsidR="1B48A878" w:rsidRDefault="1B48A878" w:rsidP="45FEF728">
      <w:pPr>
        <w:jc w:val="both"/>
      </w:pPr>
    </w:p>
    <w:p w14:paraId="61EAC3A5" w14:textId="1CDAEBF3" w:rsidR="1B48A878" w:rsidRDefault="1B48A878" w:rsidP="45FEF728">
      <w:pPr>
        <w:jc w:val="both"/>
      </w:pPr>
      <w:r>
        <w:t xml:space="preserve">and it </w:t>
      </w:r>
      <w:r w:rsidR="6415F0C9">
        <w:t>needed</w:t>
      </w:r>
      <w:r>
        <w:t xml:space="preserve"> only an informal arrangement between him and Hawkins for a </w:t>
      </w:r>
      <w:r w:rsidR="5FCA79A8">
        <w:t>calendar</w:t>
      </w:r>
      <w:r>
        <w:t xml:space="preserve"> to be produced. The </w:t>
      </w:r>
      <w:r w:rsidR="4799920E">
        <w:t>price</w:t>
      </w:r>
      <w:r>
        <w:t>, nin</w:t>
      </w:r>
      <w:r w:rsidR="39C7FB72">
        <w:t>e</w:t>
      </w:r>
      <w:r>
        <w:t xml:space="preserve">pence stitched, was </w:t>
      </w:r>
      <w:r w:rsidR="3D872111">
        <w:t>the</w:t>
      </w:r>
      <w:r>
        <w:t xml:space="preserve"> standard price for Stationers' Company calendars. The inscription to Lord Petre, the Grand Master, did not require his permission and almost certainly it was not sought. No acknowledgment is given in the publication itself as to who might have compiled the information it </w:t>
      </w:r>
      <w:r w:rsidR="2C68418E">
        <w:t>contained</w:t>
      </w:r>
      <w:r>
        <w:t xml:space="preserve"> and n</w:t>
      </w:r>
      <w:r w:rsidR="1114C8CB">
        <w:t>one appears</w:t>
      </w:r>
      <w:r>
        <w:t xml:space="preserve"> in the </w:t>
      </w:r>
      <w:r w:rsidR="4A17AE61">
        <w:t>Stationers’</w:t>
      </w:r>
      <w:r>
        <w:t xml:space="preserve"> Company records, but, on Preston's own admission through Jones, his August to October 1775 correspondence with Scotland, his position at the premier Grand Lodge, and his relationship with Strahan, all point to him as the source of most of the material for such a publication. It could also have been done without the Grand Secretary having become aware of it. </w:t>
      </w:r>
    </w:p>
    <w:p w14:paraId="3485D96D" w14:textId="624EAEB0" w:rsidR="1B48A878" w:rsidRDefault="1B48A878" w:rsidP="45FEF728">
      <w:pPr>
        <w:jc w:val="both"/>
      </w:pPr>
      <w:r>
        <w:lastRenderedPageBreak/>
        <w:t xml:space="preserve">The second (1776) </w:t>
      </w:r>
      <w:r w:rsidR="183EF6C0">
        <w:t>issue</w:t>
      </w:r>
      <w:r>
        <w:t xml:space="preserve"> of the </w:t>
      </w:r>
      <w:r w:rsidRPr="6B9F9B06">
        <w:rPr>
          <w:i/>
          <w:iCs/>
        </w:rPr>
        <w:t>Freemasons Calendar</w:t>
      </w:r>
      <w:r>
        <w:t xml:space="preserve"> was published about the end of October 1775 and the minutes of the Grand Lodge Communication of 24 November 1775 read: </w:t>
      </w:r>
    </w:p>
    <w:p w14:paraId="0B8F1446" w14:textId="2C22C480" w:rsidR="1B48A878" w:rsidRDefault="1B48A878" w:rsidP="6B9F9B06">
      <w:pPr>
        <w:ind w:firstLine="720"/>
        <w:jc w:val="both"/>
        <w:rPr>
          <w:i/>
          <w:iCs/>
        </w:rPr>
      </w:pPr>
      <w:r w:rsidRPr="6B9F9B06">
        <w:rPr>
          <w:i/>
          <w:iCs/>
        </w:rPr>
        <w:t xml:space="preserve">The Grand Secretary also took notice of a publication under the Title of </w:t>
      </w:r>
      <w:r w:rsidR="1BDA05F9" w:rsidRPr="6B9F9B06">
        <w:rPr>
          <w:i/>
          <w:iCs/>
        </w:rPr>
        <w:t>“</w:t>
      </w:r>
      <w:r w:rsidRPr="6B9F9B06">
        <w:rPr>
          <w:i/>
          <w:iCs/>
        </w:rPr>
        <w:t xml:space="preserve">The Free Masons </w:t>
      </w:r>
      <w:r>
        <w:tab/>
      </w:r>
      <w:r w:rsidRPr="6B9F9B06">
        <w:rPr>
          <w:i/>
          <w:iCs/>
        </w:rPr>
        <w:t xml:space="preserve">Calendar for the Year 1776" published for the Company of Stationers and observed that such </w:t>
      </w:r>
      <w:r>
        <w:tab/>
      </w:r>
      <w:r w:rsidR="3744951E" w:rsidRPr="6B9F9B06">
        <w:rPr>
          <w:i/>
          <w:iCs/>
        </w:rPr>
        <w:t>Calendar</w:t>
      </w:r>
      <w:r w:rsidRPr="6B9F9B06">
        <w:rPr>
          <w:i/>
          <w:iCs/>
        </w:rPr>
        <w:t xml:space="preserve"> was in many respects incorrect, and therefore a dishonour to the Society, and ought to </w:t>
      </w:r>
      <w:r>
        <w:tab/>
      </w:r>
      <w:r w:rsidRPr="6B9F9B06">
        <w:rPr>
          <w:i/>
          <w:iCs/>
        </w:rPr>
        <w:t xml:space="preserve">be discouraged, but that a publication of this Sort under the Sanction of the Grand </w:t>
      </w:r>
      <w:r w:rsidR="2BF113A1" w:rsidRPr="6B9F9B06">
        <w:rPr>
          <w:i/>
          <w:iCs/>
        </w:rPr>
        <w:t>Lodge</w:t>
      </w:r>
      <w:r w:rsidRPr="6B9F9B06">
        <w:rPr>
          <w:i/>
          <w:iCs/>
        </w:rPr>
        <w:t xml:space="preserve">, might </w:t>
      </w:r>
      <w:r>
        <w:tab/>
      </w:r>
      <w:r w:rsidRPr="6B9F9B06">
        <w:rPr>
          <w:i/>
          <w:iCs/>
        </w:rPr>
        <w:t xml:space="preserve">be rendered not only acceptable to the Fraternity, but beneficial to the Fund of Charity. He </w:t>
      </w:r>
      <w:r>
        <w:tab/>
      </w:r>
      <w:r w:rsidRPr="6B9F9B06">
        <w:rPr>
          <w:i/>
          <w:iCs/>
        </w:rPr>
        <w:t>therefore moved that a Fr</w:t>
      </w:r>
      <w:r w:rsidR="258A1AD0" w:rsidRPr="6B9F9B06">
        <w:rPr>
          <w:i/>
          <w:iCs/>
        </w:rPr>
        <w:t>ee</w:t>
      </w:r>
      <w:r w:rsidRPr="6B9F9B06">
        <w:rPr>
          <w:i/>
          <w:iCs/>
        </w:rPr>
        <w:t xml:space="preserve"> Masons Calendar should be published in opposition to that of the </w:t>
      </w:r>
      <w:r>
        <w:tab/>
      </w:r>
      <w:r w:rsidRPr="6B9F9B06">
        <w:rPr>
          <w:i/>
          <w:iCs/>
        </w:rPr>
        <w:t>Stationers</w:t>
      </w:r>
      <w:r w:rsidR="028BA9CE" w:rsidRPr="6B9F9B06">
        <w:rPr>
          <w:i/>
          <w:iCs/>
        </w:rPr>
        <w:t>’</w:t>
      </w:r>
      <w:r w:rsidRPr="6B9F9B06">
        <w:rPr>
          <w:i/>
          <w:iCs/>
        </w:rPr>
        <w:t xml:space="preserve"> Company, which motion was seconded and on putting the Question passed in the </w:t>
      </w:r>
      <w:r>
        <w:tab/>
      </w:r>
      <w:r w:rsidR="1BEC0282" w:rsidRPr="6B9F9B06">
        <w:rPr>
          <w:i/>
          <w:iCs/>
        </w:rPr>
        <w:t>Affirmative</w:t>
      </w:r>
      <w:r w:rsidRPr="6B9F9B06">
        <w:rPr>
          <w:i/>
          <w:iCs/>
        </w:rPr>
        <w:t xml:space="preserve"> and was referred to the Hall Committee to act </w:t>
      </w:r>
      <w:r w:rsidR="52436F8A" w:rsidRPr="6B9F9B06">
        <w:rPr>
          <w:i/>
          <w:iCs/>
        </w:rPr>
        <w:t>therein</w:t>
      </w:r>
      <w:r w:rsidRPr="6B9F9B06">
        <w:rPr>
          <w:i/>
          <w:iCs/>
        </w:rPr>
        <w:t xml:space="preserve"> as they might think proper. </w:t>
      </w:r>
    </w:p>
    <w:p w14:paraId="7C137298" w14:textId="14552335" w:rsidR="1B48A878" w:rsidRDefault="1B48A878" w:rsidP="45FEF728">
      <w:pPr>
        <w:jc w:val="both"/>
      </w:pPr>
      <w:r>
        <w:t xml:space="preserve">The matter duly came before the Hall Committee on 2 December 1775: </w:t>
      </w:r>
    </w:p>
    <w:p w14:paraId="5E147C08" w14:textId="72508DCB" w:rsidR="1B48A878" w:rsidRDefault="1B48A878" w:rsidP="6B9F9B06">
      <w:pPr>
        <w:ind w:firstLine="720"/>
        <w:jc w:val="both"/>
        <w:rPr>
          <w:i/>
          <w:iCs/>
        </w:rPr>
      </w:pPr>
      <w:r w:rsidRPr="6B9F9B06">
        <w:rPr>
          <w:i/>
          <w:iCs/>
        </w:rPr>
        <w:t xml:space="preserve">The Committee also took into consideration the reference of last Grand Lodge as to the </w:t>
      </w:r>
      <w:r>
        <w:tab/>
      </w:r>
      <w:r>
        <w:tab/>
      </w:r>
      <w:r w:rsidRPr="6B9F9B06">
        <w:rPr>
          <w:i/>
          <w:iCs/>
        </w:rPr>
        <w:t xml:space="preserve">publication of a Free Masons Calendar in opposition to a spurious and incorrect publication </w:t>
      </w:r>
      <w:r>
        <w:tab/>
      </w:r>
      <w:r w:rsidRPr="6B9F9B06">
        <w:rPr>
          <w:i/>
          <w:iCs/>
        </w:rPr>
        <w:t xml:space="preserve">under that </w:t>
      </w:r>
      <w:r w:rsidR="3DA8EC7B" w:rsidRPr="6B9F9B06">
        <w:rPr>
          <w:i/>
          <w:iCs/>
        </w:rPr>
        <w:t>title</w:t>
      </w:r>
      <w:r w:rsidRPr="6B9F9B06">
        <w:rPr>
          <w:i/>
          <w:iCs/>
        </w:rPr>
        <w:t xml:space="preserve"> printed for the Year 1776 by the Company of Stationers without the Sanction of </w:t>
      </w:r>
      <w:r>
        <w:tab/>
      </w:r>
      <w:r w:rsidRPr="6B9F9B06">
        <w:rPr>
          <w:i/>
          <w:iCs/>
        </w:rPr>
        <w:t xml:space="preserve">the Grand Lodge, when the Grand Secretary acquainted the Committee that he had </w:t>
      </w:r>
      <w:r w:rsidR="5227596C" w:rsidRPr="6B9F9B06">
        <w:rPr>
          <w:i/>
          <w:iCs/>
        </w:rPr>
        <w:t>been</w:t>
      </w:r>
      <w:r w:rsidRPr="6B9F9B06">
        <w:rPr>
          <w:i/>
          <w:iCs/>
        </w:rPr>
        <w:t xml:space="preserve"> </w:t>
      </w:r>
      <w:r>
        <w:tab/>
      </w:r>
      <w:r w:rsidRPr="6B9F9B06">
        <w:rPr>
          <w:i/>
          <w:iCs/>
        </w:rPr>
        <w:t xml:space="preserve">informed that the Company of Stationers would be ready to treat with the Society for this </w:t>
      </w:r>
      <w:r>
        <w:tab/>
      </w:r>
      <w:r w:rsidRPr="6B9F9B06">
        <w:rPr>
          <w:i/>
          <w:iCs/>
        </w:rPr>
        <w:t xml:space="preserve">publication and to offer terms that might probably be very </w:t>
      </w:r>
      <w:r w:rsidR="0322F624" w:rsidRPr="6B9F9B06">
        <w:rPr>
          <w:i/>
          <w:iCs/>
        </w:rPr>
        <w:t>eligible</w:t>
      </w:r>
      <w:r w:rsidRPr="6B9F9B06">
        <w:rPr>
          <w:i/>
          <w:iCs/>
        </w:rPr>
        <w:t xml:space="preserve"> to the Society, without the </w:t>
      </w:r>
      <w:r>
        <w:tab/>
      </w:r>
      <w:r w:rsidRPr="6B9F9B06">
        <w:rPr>
          <w:i/>
          <w:iCs/>
        </w:rPr>
        <w:t xml:space="preserve">trouble of a new publication in opposition thereto. It was thereupon Resolved that application </w:t>
      </w:r>
      <w:r>
        <w:tab/>
      </w:r>
      <w:r w:rsidRPr="6B9F9B06">
        <w:rPr>
          <w:i/>
          <w:iCs/>
        </w:rPr>
        <w:t xml:space="preserve">should be made to the Master of the Company or some of the officers relative to such </w:t>
      </w:r>
      <w:r>
        <w:tab/>
      </w:r>
      <w:r>
        <w:tab/>
      </w:r>
      <w:r w:rsidRPr="6B9F9B06">
        <w:rPr>
          <w:i/>
          <w:iCs/>
        </w:rPr>
        <w:t xml:space="preserve">publication and that a report should be made to this Committee at their next meeting of </w:t>
      </w:r>
      <w:r>
        <w:tab/>
      </w:r>
      <w:r>
        <w:tab/>
      </w:r>
      <w:r w:rsidRPr="6B9F9B06">
        <w:rPr>
          <w:i/>
          <w:iCs/>
        </w:rPr>
        <w:t xml:space="preserve">whatever might pass in consequence of such application and the Grand Secretary undertook to </w:t>
      </w:r>
      <w:r>
        <w:tab/>
      </w:r>
      <w:r w:rsidRPr="6B9F9B06">
        <w:rPr>
          <w:i/>
          <w:iCs/>
        </w:rPr>
        <w:t xml:space="preserve">make such application. </w:t>
      </w:r>
    </w:p>
    <w:p w14:paraId="51641A35" w14:textId="69A196DC" w:rsidR="1B48A878" w:rsidRDefault="1B48A878" w:rsidP="45FEF728">
      <w:pPr>
        <w:jc w:val="both"/>
      </w:pPr>
      <w:r>
        <w:t xml:space="preserve">It is </w:t>
      </w:r>
      <w:r w:rsidR="4CC2B4B2">
        <w:t>difficult</w:t>
      </w:r>
      <w:r>
        <w:t xml:space="preserve"> to assess how much James </w:t>
      </w:r>
      <w:r w:rsidR="62F67D95">
        <w:t>Heseltine</w:t>
      </w:r>
      <w:r>
        <w:t xml:space="preserve"> might or might not have known about how the Stationers' Company had come to publish such a book, but he entrusted to William Preston the task of approaching William Strahan, by then the past Master of the Stationers' Company. At the next meeting of </w:t>
      </w:r>
      <w:r w:rsidR="523AFB1D">
        <w:t>t</w:t>
      </w:r>
      <w:r>
        <w:t xml:space="preserve">he </w:t>
      </w:r>
      <w:r w:rsidR="7DD0577C">
        <w:t>Committee</w:t>
      </w:r>
      <w:r>
        <w:t xml:space="preserve"> on 9 December 1775 Heseltine reported on the negotiations and asked that Preston, who was in attendance, might communicate the result: </w:t>
      </w:r>
    </w:p>
    <w:p w14:paraId="15329754" w14:textId="0688A356" w:rsidR="1B48A878" w:rsidRDefault="1B48A878" w:rsidP="6B9F9B06">
      <w:pPr>
        <w:ind w:firstLine="720"/>
        <w:jc w:val="both"/>
        <w:rPr>
          <w:i/>
          <w:iCs/>
        </w:rPr>
      </w:pPr>
      <w:r w:rsidRPr="6B9F9B06">
        <w:rPr>
          <w:i/>
          <w:iCs/>
        </w:rPr>
        <w:t xml:space="preserve">Whereupon Bror. Preston informed the Committee that Mr. Strahan had given his assurance </w:t>
      </w:r>
      <w:r>
        <w:tab/>
      </w:r>
      <w:r w:rsidRPr="6B9F9B06">
        <w:rPr>
          <w:i/>
          <w:iCs/>
        </w:rPr>
        <w:t xml:space="preserve">that the Stationers" Company would behave in the genteelest manner to this Society relative to </w:t>
      </w:r>
      <w:r>
        <w:tab/>
      </w:r>
      <w:r w:rsidRPr="6B9F9B06">
        <w:rPr>
          <w:i/>
          <w:iCs/>
        </w:rPr>
        <w:t xml:space="preserve">such publication for the year 1776 and would be ready to </w:t>
      </w:r>
      <w:r w:rsidR="1805F837" w:rsidRPr="6B9F9B06">
        <w:rPr>
          <w:i/>
          <w:iCs/>
        </w:rPr>
        <w:t>treat</w:t>
      </w:r>
      <w:r w:rsidRPr="6B9F9B06">
        <w:rPr>
          <w:i/>
          <w:iCs/>
        </w:rPr>
        <w:t xml:space="preserve"> with the Society for a publication </w:t>
      </w:r>
      <w:r>
        <w:tab/>
      </w:r>
      <w:r w:rsidRPr="6B9F9B06">
        <w:rPr>
          <w:i/>
          <w:iCs/>
        </w:rPr>
        <w:t xml:space="preserve">of the same kind under the sanction of the Grand Lodge for the time to come but it would not </w:t>
      </w:r>
      <w:r>
        <w:tab/>
      </w:r>
      <w:r w:rsidRPr="6B9F9B06">
        <w:rPr>
          <w:i/>
          <w:iCs/>
        </w:rPr>
        <w:t xml:space="preserve">be possible to enter into any particular </w:t>
      </w:r>
      <w:r w:rsidR="66271D91" w:rsidRPr="6B9F9B06">
        <w:rPr>
          <w:i/>
          <w:iCs/>
        </w:rPr>
        <w:t>agreement</w:t>
      </w:r>
      <w:r w:rsidRPr="6B9F9B06">
        <w:rPr>
          <w:i/>
          <w:iCs/>
        </w:rPr>
        <w:t xml:space="preserve"> relative thereto until the Month of February </w:t>
      </w:r>
      <w:r>
        <w:tab/>
      </w:r>
      <w:r w:rsidRPr="6B9F9B06">
        <w:rPr>
          <w:i/>
          <w:iCs/>
        </w:rPr>
        <w:t xml:space="preserve">next as there would </w:t>
      </w:r>
    </w:p>
    <w:p w14:paraId="27D351F9" w14:textId="3B726970" w:rsidR="1B48A878" w:rsidRDefault="0AF57137"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44 William Preston)</w:t>
      </w:r>
    </w:p>
    <w:p w14:paraId="73769544" w14:textId="2306657C" w:rsidR="1B48A878" w:rsidRDefault="1B48A878" w:rsidP="45FEF728">
      <w:pPr>
        <w:jc w:val="both"/>
      </w:pPr>
    </w:p>
    <w:p w14:paraId="1F452EA4" w14:textId="27AC9DCF" w:rsidR="1B48A878" w:rsidRDefault="1B48A878" w:rsidP="6B9F9B06">
      <w:pPr>
        <w:ind w:firstLine="720"/>
        <w:jc w:val="both"/>
      </w:pPr>
    </w:p>
    <w:p w14:paraId="708A2BFC" w14:textId="796F42E3" w:rsidR="1B48A878" w:rsidRDefault="1B48A878" w:rsidP="6B9F9B06">
      <w:pPr>
        <w:ind w:firstLine="720"/>
        <w:jc w:val="both"/>
      </w:pPr>
    </w:p>
    <w:p w14:paraId="77978FEA" w14:textId="1B7B25F4" w:rsidR="1B48A878" w:rsidRDefault="1B48A878" w:rsidP="6B9F9B06">
      <w:pPr>
        <w:ind w:firstLine="720"/>
        <w:jc w:val="both"/>
      </w:pPr>
    </w:p>
    <w:p w14:paraId="0FBB0FA8" w14:textId="06A43E48" w:rsidR="1B48A878" w:rsidRDefault="71DC63E6" w:rsidP="6B9F9B06">
      <w:pPr>
        <w:jc w:val="both"/>
        <w:rPr>
          <w:color w:val="00B050"/>
        </w:rPr>
      </w:pPr>
      <w:r w:rsidRPr="6B9F9B06">
        <w:rPr>
          <w:color w:val="00B050"/>
        </w:rPr>
        <w:lastRenderedPageBreak/>
        <w:t>(IMAGE OF A LETTER : BELOW IS A NOTE TO THAT IMAGE)</w:t>
      </w:r>
    </w:p>
    <w:p w14:paraId="7E4FD463" w14:textId="567B2461" w:rsidR="1B48A878" w:rsidRDefault="1B48A878" w:rsidP="45FEF728">
      <w:pPr>
        <w:jc w:val="both"/>
      </w:pPr>
      <w:r>
        <w:t xml:space="preserve">This letter from William Preston 10 James Heseltine, the Grand Secretary, is likely to have been </w:t>
      </w:r>
      <w:r w:rsidR="6894890D">
        <w:t>written</w:t>
      </w:r>
      <w:r>
        <w:t xml:space="preserve"> about </w:t>
      </w:r>
      <w:r w:rsidR="2B1B2FEE">
        <w:t>August</w:t>
      </w:r>
      <w:r>
        <w:t xml:space="preserve"> 1776. The Dr Dodd referred 10 in the first paragraph </w:t>
      </w:r>
      <w:r w:rsidR="2D69E066">
        <w:t>w</w:t>
      </w:r>
      <w:r>
        <w:t xml:space="preserve">as the Grand Chaplain 1775-77 and he </w:t>
      </w:r>
      <w:r w:rsidR="28E97FB9">
        <w:t>delivered</w:t>
      </w:r>
      <w:r>
        <w:t xml:space="preserve"> the oration on the dedication of the first </w:t>
      </w:r>
      <w:r w:rsidR="34249C18">
        <w:t>Freemasons</w:t>
      </w:r>
      <w:r>
        <w:t xml:space="preserve"> Hall on 23 May 1776. The </w:t>
      </w:r>
      <w:r w:rsidR="7A9B85B8">
        <w:t>references</w:t>
      </w:r>
      <w:r>
        <w:t xml:space="preserve"> to the Calendar are to the Freemasons" Calendar, the first </w:t>
      </w:r>
      <w:r w:rsidR="1859F080">
        <w:t>official</w:t>
      </w:r>
      <w:r>
        <w:t xml:space="preserve"> publication of </w:t>
      </w:r>
      <w:r w:rsidR="79A091CC">
        <w:t>which</w:t>
      </w:r>
      <w:r>
        <w:t xml:space="preserve"> by the Grand Lodge was that for 1777, </w:t>
      </w:r>
      <w:r w:rsidR="4E0231AF">
        <w:t>which</w:t>
      </w:r>
      <w:r>
        <w:t xml:space="preserve"> was prepared for publication in October 1776.</w:t>
      </w:r>
    </w:p>
    <w:p w14:paraId="0993B1AC" w14:textId="1D2D89DE" w:rsidR="782EE6FF" w:rsidRDefault="782EE6FF"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45 William Preston)</w:t>
      </w:r>
    </w:p>
    <w:p w14:paraId="651DDD02" w14:textId="0FB7CA4D" w:rsidR="6B9F9B06" w:rsidRDefault="6B9F9B06" w:rsidP="6B9F9B06">
      <w:pPr>
        <w:jc w:val="both"/>
      </w:pPr>
    </w:p>
    <w:p w14:paraId="17B32AEB" w14:textId="66ECBCC7" w:rsidR="6B9F9B06" w:rsidRDefault="6B9F9B06" w:rsidP="6B9F9B06">
      <w:pPr>
        <w:jc w:val="both"/>
      </w:pPr>
    </w:p>
    <w:p w14:paraId="7D566BEF" w14:textId="2BA5F30F" w:rsidR="45FEF728" w:rsidRDefault="45FEF728" w:rsidP="45FEF728">
      <w:pPr>
        <w:jc w:val="both"/>
      </w:pPr>
    </w:p>
    <w:p w14:paraId="0E24B7B8" w14:textId="1571DC34" w:rsidR="1B48A878" w:rsidRDefault="1B48A878" w:rsidP="6B9F9B06">
      <w:pPr>
        <w:ind w:firstLine="720"/>
        <w:jc w:val="both"/>
        <w:rPr>
          <w:i/>
          <w:iCs/>
        </w:rPr>
      </w:pPr>
      <w:r w:rsidRPr="6B9F9B06">
        <w:rPr>
          <w:i/>
          <w:iCs/>
        </w:rPr>
        <w:t>not be any Court of Assistants of the Company until that time. RESO</w:t>
      </w:r>
      <w:r w:rsidR="753B0AB2" w:rsidRPr="6B9F9B06">
        <w:rPr>
          <w:i/>
          <w:iCs/>
        </w:rPr>
        <w:t>L</w:t>
      </w:r>
      <w:r w:rsidRPr="6B9F9B06">
        <w:rPr>
          <w:i/>
          <w:iCs/>
        </w:rPr>
        <w:t>VE</w:t>
      </w:r>
      <w:r w:rsidR="2AEF51FD" w:rsidRPr="6B9F9B06">
        <w:rPr>
          <w:i/>
          <w:iCs/>
        </w:rPr>
        <w:t xml:space="preserve">D </w:t>
      </w:r>
      <w:r w:rsidRPr="6B9F9B06">
        <w:rPr>
          <w:i/>
          <w:iCs/>
        </w:rPr>
        <w:t xml:space="preserve">That further </w:t>
      </w:r>
      <w:r>
        <w:tab/>
      </w:r>
      <w:r>
        <w:tab/>
      </w:r>
      <w:r w:rsidRPr="6B9F9B06">
        <w:rPr>
          <w:i/>
          <w:iCs/>
        </w:rPr>
        <w:t xml:space="preserve">consideration of this Business be postponed to the Month of February next in order then to </w:t>
      </w:r>
      <w:r>
        <w:tab/>
      </w:r>
      <w:r w:rsidRPr="6B9F9B06">
        <w:rPr>
          <w:i/>
          <w:iCs/>
        </w:rPr>
        <w:t xml:space="preserve">treat with the Stationers' Company, as the season is now too far advanced to get any new </w:t>
      </w:r>
      <w:r>
        <w:tab/>
      </w:r>
      <w:r w:rsidRPr="6B9F9B06">
        <w:rPr>
          <w:i/>
          <w:iCs/>
        </w:rPr>
        <w:t xml:space="preserve">publication ready in proper time for the Year 1776. </w:t>
      </w:r>
    </w:p>
    <w:p w14:paraId="68504A63" w14:textId="5D48CCCD" w:rsidR="1B48A878" w:rsidRDefault="1B48A878" w:rsidP="45FEF728">
      <w:pPr>
        <w:jc w:val="both"/>
      </w:pPr>
      <w:r>
        <w:t xml:space="preserve">At the end of this meeting it was agreed that William Preston should become a member of the </w:t>
      </w:r>
      <w:r w:rsidR="042AED15">
        <w:t>Committee</w:t>
      </w:r>
      <w:r>
        <w:t xml:space="preserve"> as Master of the Lodge of Antiquity, No 1, </w:t>
      </w:r>
      <w:r w:rsidR="3BCD2541">
        <w:t>‘</w:t>
      </w:r>
      <w:r>
        <w:t xml:space="preserve">in the room of Bror. John Bottomley who has not </w:t>
      </w:r>
      <w:r w:rsidR="68620A86">
        <w:t>attended</w:t>
      </w:r>
      <w:r w:rsidR="01407380">
        <w:t>’</w:t>
      </w:r>
      <w:r>
        <w:t xml:space="preserve">. John Bottomley was Preston's predecessor as Master of the Lodge of Antiquity. The Hall was by that </w:t>
      </w:r>
      <w:r w:rsidR="772C7ED4">
        <w:t>time</w:t>
      </w:r>
      <w:r>
        <w:t xml:space="preserve"> under construction and the </w:t>
      </w:r>
      <w:r w:rsidR="166D4A4B">
        <w:t>Committee</w:t>
      </w:r>
      <w:r>
        <w:t xml:space="preserve"> was meeting weekly, but Preston did make a high percentage of attendances over the next two years. On 27 January 1776: </w:t>
      </w:r>
    </w:p>
    <w:p w14:paraId="5C8851FD" w14:textId="0F8A1D25" w:rsidR="1B48A878" w:rsidRDefault="1B48A878" w:rsidP="6B9F9B06">
      <w:pPr>
        <w:ind w:firstLine="720"/>
        <w:jc w:val="both"/>
        <w:rPr>
          <w:i/>
          <w:iCs/>
        </w:rPr>
      </w:pPr>
      <w:r w:rsidRPr="6B9F9B06">
        <w:rPr>
          <w:i/>
          <w:iCs/>
        </w:rPr>
        <w:t xml:space="preserve">The Committee resumed consideration of the treaty with the Stationers Company as to the </w:t>
      </w:r>
      <w:r>
        <w:tab/>
      </w:r>
      <w:r w:rsidRPr="6B9F9B06">
        <w:rPr>
          <w:i/>
          <w:iCs/>
        </w:rPr>
        <w:t xml:space="preserve">Calendar and Resolved That it is the opinion of this Committee that the said Company ought to </w:t>
      </w:r>
      <w:r>
        <w:tab/>
      </w:r>
      <w:r w:rsidRPr="6B9F9B06">
        <w:rPr>
          <w:i/>
          <w:iCs/>
        </w:rPr>
        <w:t xml:space="preserve">pay the Society the sum of twenty pounds for the Free Masons Calendar published by them for </w:t>
      </w:r>
      <w:r>
        <w:tab/>
      </w:r>
      <w:r w:rsidRPr="6B9F9B06">
        <w:rPr>
          <w:i/>
          <w:iCs/>
        </w:rPr>
        <w:t xml:space="preserve">the present year, and that the Society will, in consideration thereof, encourage the sale but that </w:t>
      </w:r>
      <w:r>
        <w:tab/>
      </w:r>
      <w:r w:rsidRPr="6B9F9B06">
        <w:rPr>
          <w:i/>
          <w:iCs/>
        </w:rPr>
        <w:t xml:space="preserve">this resolution shall not extend to any future publication of this kind with the sanction of the </w:t>
      </w:r>
      <w:r>
        <w:tab/>
      </w:r>
      <w:r w:rsidRPr="6B9F9B06">
        <w:rPr>
          <w:i/>
          <w:iCs/>
        </w:rPr>
        <w:t>Society.</w:t>
      </w:r>
    </w:p>
    <w:p w14:paraId="4D7D2498" w14:textId="41FC59A3" w:rsidR="1B48A878" w:rsidRDefault="1B48A878" w:rsidP="45FEF728">
      <w:pPr>
        <w:jc w:val="both"/>
      </w:pPr>
      <w:r>
        <w:t xml:space="preserve">Preston was again entrusted with corresponding with William Strahan, and in the minutes of the Court of Assistants of the Stationers' Company for 6 </w:t>
      </w:r>
      <w:r w:rsidR="2AA46756">
        <w:t>February</w:t>
      </w:r>
      <w:r>
        <w:t xml:space="preserve"> 1776, there is a reference to it: </w:t>
      </w:r>
    </w:p>
    <w:p w14:paraId="42923257" w14:textId="4C006B0C" w:rsidR="1B48A878" w:rsidRDefault="1B48A878" w:rsidP="6B9F9B06">
      <w:pPr>
        <w:ind w:firstLine="720"/>
        <w:jc w:val="both"/>
        <w:rPr>
          <w:i/>
          <w:iCs/>
        </w:rPr>
      </w:pPr>
      <w:r w:rsidRPr="6B9F9B06">
        <w:rPr>
          <w:i/>
          <w:iCs/>
        </w:rPr>
        <w:t xml:space="preserve">A Letter from Mr. Preston to Mr. Strahan concerning the Free Mason's Almanack published </w:t>
      </w:r>
      <w:r>
        <w:tab/>
      </w:r>
      <w:r w:rsidRPr="6B9F9B06">
        <w:rPr>
          <w:i/>
          <w:iCs/>
        </w:rPr>
        <w:t xml:space="preserve">these last two years by the Company being read It is Ordered that it be referred to the </w:t>
      </w:r>
      <w:r>
        <w:tab/>
      </w:r>
      <w:r>
        <w:tab/>
      </w:r>
      <w:r w:rsidRPr="6B9F9B06">
        <w:rPr>
          <w:i/>
          <w:iCs/>
        </w:rPr>
        <w:t xml:space="preserve">Consideration of the Stockkeepers. </w:t>
      </w:r>
    </w:p>
    <w:p w14:paraId="6E9B44DC" w14:textId="19180CE1" w:rsidR="1B48A878" w:rsidRDefault="1B48A878" w:rsidP="45FEF728">
      <w:pPr>
        <w:jc w:val="both"/>
      </w:pPr>
      <w:r>
        <w:t xml:space="preserve">In spite of Strahan's excuse that nothing could be done until the February meeting of the Court of Assistants, it is clear that the matter was of no concern to them and it is presumably the answer which the Stock Board directed which is recorded in the minutes of the Hall Committee of 17 February 1776: </w:t>
      </w:r>
    </w:p>
    <w:p w14:paraId="1AFD3870" w14:textId="64C8F373" w:rsidR="1B48A878" w:rsidRDefault="1B48A878" w:rsidP="5BE11AD7">
      <w:pPr>
        <w:ind w:firstLine="720"/>
        <w:jc w:val="both"/>
        <w:rPr>
          <w:i/>
          <w:iCs/>
        </w:rPr>
      </w:pPr>
      <w:r w:rsidRPr="5BE11AD7">
        <w:rPr>
          <w:i/>
          <w:iCs/>
        </w:rPr>
        <w:t xml:space="preserve">... the Company had objected to giving any premium for the publication of this year as they had </w:t>
      </w:r>
      <w:r>
        <w:tab/>
      </w:r>
      <w:r w:rsidRPr="5BE11AD7">
        <w:rPr>
          <w:i/>
          <w:iCs/>
        </w:rPr>
        <w:t xml:space="preserve">already lost a considerable sum of money by that publication, but that they should be very glad </w:t>
      </w:r>
      <w:r>
        <w:tab/>
      </w:r>
      <w:r w:rsidRPr="5BE11AD7">
        <w:rPr>
          <w:i/>
          <w:iCs/>
        </w:rPr>
        <w:t xml:space="preserve">to treat with the Committee for a publication for the next year, under the sanction of the </w:t>
      </w:r>
      <w:r>
        <w:tab/>
      </w:r>
      <w:r>
        <w:tab/>
      </w:r>
      <w:r w:rsidRPr="5BE11AD7">
        <w:rPr>
          <w:i/>
          <w:iCs/>
        </w:rPr>
        <w:t>Society, on such terms as both parties might agree t</w:t>
      </w:r>
      <w:r w:rsidR="193A6804" w:rsidRPr="5BE11AD7">
        <w:rPr>
          <w:i/>
          <w:iCs/>
        </w:rPr>
        <w:t>o</w:t>
      </w:r>
      <w:r w:rsidRPr="5BE11AD7">
        <w:rPr>
          <w:i/>
          <w:iCs/>
        </w:rPr>
        <w:t xml:space="preserve">. In consequence of this report it was </w:t>
      </w:r>
      <w:r>
        <w:tab/>
      </w:r>
      <w:r w:rsidRPr="5BE11AD7">
        <w:rPr>
          <w:i/>
          <w:iCs/>
        </w:rPr>
        <w:t xml:space="preserve">Resolved that as this Committee had deferred publishing another Calendar this year in </w:t>
      </w:r>
      <w:r>
        <w:tab/>
      </w:r>
      <w:r>
        <w:lastRenderedPageBreak/>
        <w:tab/>
      </w:r>
      <w:r w:rsidRPr="5BE11AD7">
        <w:rPr>
          <w:i/>
          <w:iCs/>
        </w:rPr>
        <w:t xml:space="preserve">opposition to that of the Stationers Company, on the faith of the late Master of the Company's </w:t>
      </w:r>
      <w:r>
        <w:tab/>
      </w:r>
      <w:r w:rsidRPr="5BE11AD7">
        <w:rPr>
          <w:i/>
          <w:iCs/>
        </w:rPr>
        <w:t xml:space="preserve">Declaration "That the Company would behave in the genteelest manner to the Society on </w:t>
      </w:r>
      <w:r>
        <w:tab/>
      </w:r>
      <w:r w:rsidRPr="5BE11AD7">
        <w:rPr>
          <w:i/>
          <w:iCs/>
        </w:rPr>
        <w:t>account of the Calendar for this Y</w:t>
      </w:r>
      <w:r w:rsidR="3FC99F28" w:rsidRPr="5BE11AD7">
        <w:rPr>
          <w:i/>
          <w:iCs/>
        </w:rPr>
        <w:t>e</w:t>
      </w:r>
      <w:r w:rsidRPr="5BE11AD7">
        <w:rPr>
          <w:i/>
          <w:iCs/>
        </w:rPr>
        <w:t>ar"</w:t>
      </w:r>
      <w:r w:rsidR="367F9603" w:rsidRPr="5BE11AD7">
        <w:rPr>
          <w:i/>
          <w:iCs/>
        </w:rPr>
        <w:t xml:space="preserve"> </w:t>
      </w:r>
      <w:r w:rsidRPr="5BE11AD7">
        <w:rPr>
          <w:i/>
          <w:iCs/>
        </w:rPr>
        <w:t xml:space="preserve">the premium of </w:t>
      </w:r>
      <w:r w:rsidR="636A1FD6" w:rsidRPr="5BE11AD7">
        <w:rPr>
          <w:i/>
          <w:iCs/>
        </w:rPr>
        <w:t>£</w:t>
      </w:r>
      <w:r w:rsidRPr="5BE11AD7">
        <w:rPr>
          <w:i/>
          <w:iCs/>
        </w:rPr>
        <w:t xml:space="preserve">20 as before agreed to by this </w:t>
      </w:r>
      <w:r>
        <w:tab/>
      </w:r>
      <w:r>
        <w:tab/>
      </w:r>
      <w:r w:rsidRPr="5BE11AD7">
        <w:rPr>
          <w:i/>
          <w:iCs/>
        </w:rPr>
        <w:t xml:space="preserve">Committee be still insisted on ... </w:t>
      </w:r>
    </w:p>
    <w:p w14:paraId="0FEB892B" w14:textId="68E6AFC6" w:rsidR="1B48A878" w:rsidRDefault="1B48A878" w:rsidP="45FEF728">
      <w:pPr>
        <w:jc w:val="both"/>
      </w:pPr>
      <w:r>
        <w:t xml:space="preserve">On 2 March 1776 it was reported that the Stationers' Company still refused to make any payment and the Committee therefore resolved </w:t>
      </w:r>
      <w:r w:rsidR="34F53E73">
        <w:t>.</w:t>
      </w:r>
      <w:r>
        <w:t>not to enter into any further Treaty with the Stationers Company but to consult some Booksellers upon the occasion and either to treat with a Bookseller for the publication of a Calendar for next Year or to publish one on account of the Society solely ..</w:t>
      </w:r>
      <w:r w:rsidR="778C1744">
        <w:t>.’</w:t>
      </w:r>
      <w:r>
        <w:t xml:space="preserve"> The publication was undertaken by a group of Booksellers for 1777 and shortly </w:t>
      </w:r>
      <w:r w:rsidR="63A91333">
        <w:t>afterwards</w:t>
      </w:r>
      <w:r>
        <w:t xml:space="preserve"> the </w:t>
      </w:r>
      <w:r w:rsidRPr="6B9F9B06">
        <w:rPr>
          <w:i/>
          <w:iCs/>
        </w:rPr>
        <w:t>Engraved List</w:t>
      </w:r>
      <w:r>
        <w:t xml:space="preserve"> was dropped and the </w:t>
      </w:r>
      <w:r w:rsidRPr="6B9F9B06">
        <w:rPr>
          <w:i/>
          <w:iCs/>
        </w:rPr>
        <w:t>Calendar</w:t>
      </w:r>
      <w:r>
        <w:t xml:space="preserve"> became the only official year book. It may be wondered why, if the Stationers' Company claimed a monopoly on all Almanacks, the publication for 1777 could so </w:t>
      </w:r>
      <w:r w:rsidR="520CE76D">
        <w:t>e</w:t>
      </w:r>
      <w:r>
        <w:t xml:space="preserve">asily have been taken out of their hands and arranged through booksellers. In 1774, when </w:t>
      </w:r>
    </w:p>
    <w:p w14:paraId="643444C7" w14:textId="3C549F30" w:rsidR="1B48A878" w:rsidRDefault="1FBC9050"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47 William Preston)</w:t>
      </w:r>
    </w:p>
    <w:p w14:paraId="57C20923" w14:textId="2017F83E" w:rsidR="1B48A878" w:rsidRDefault="1B48A878" w:rsidP="45FEF728">
      <w:pPr>
        <w:jc w:val="both"/>
      </w:pPr>
    </w:p>
    <w:p w14:paraId="4CB2D4B6" w14:textId="5CC3114B" w:rsidR="1B48A878" w:rsidRDefault="1B48A878" w:rsidP="45FEF728">
      <w:pPr>
        <w:jc w:val="both"/>
      </w:pPr>
    </w:p>
    <w:p w14:paraId="585ADA5E" w14:textId="715F531A" w:rsidR="1B48A878" w:rsidRDefault="1B48A878" w:rsidP="45FEF728">
      <w:pPr>
        <w:jc w:val="both"/>
      </w:pPr>
    </w:p>
    <w:p w14:paraId="4F4F3443" w14:textId="2E8ECA8F" w:rsidR="1B48A878" w:rsidRDefault="1B48A878" w:rsidP="45FEF728">
      <w:pPr>
        <w:jc w:val="both"/>
      </w:pPr>
      <w:r>
        <w:t xml:space="preserve">the </w:t>
      </w:r>
      <w:r w:rsidR="11B285E0">
        <w:t>first</w:t>
      </w:r>
      <w:r>
        <w:t xml:space="preserve"> Stationers</w:t>
      </w:r>
      <w:r w:rsidR="2D699EEB">
        <w:t>’</w:t>
      </w:r>
      <w:r>
        <w:t xml:space="preserve"> Company publication was being planned, the Stationers' Company was in process of suing T. Carnon in the law courts for breach of their claimed monopoly. The verdict was given before the Grand </w:t>
      </w:r>
      <w:r w:rsidR="225BA202">
        <w:t>Lodge's</w:t>
      </w:r>
      <w:r>
        <w:t xml:space="preserve"> </w:t>
      </w:r>
      <w:r w:rsidR="4FC16BA7">
        <w:t>November</w:t>
      </w:r>
      <w:r>
        <w:t xml:space="preserve"> 1775 decision and it went against the Stationers' Company, so that their monopoly was broken. The Grand Lodge were therefore able to treat with booksellers as soon as they took the decision not to deal any further with the Stationers' Company. It is curious, in all the circumstances, that William Preston, so strongly involved in the Stationers' Company publication seemingly without the knowledge of the Grand Secretary or the Committee, was asked to conduct negotiations and was made a member of the Hall Committee. His relationship with the officers and </w:t>
      </w:r>
      <w:r w:rsidR="7F44F663">
        <w:t>committees</w:t>
      </w:r>
      <w:r>
        <w:t xml:space="preserve"> of the premier Grand Lodge started to turn sour soon after this. </w:t>
      </w:r>
    </w:p>
    <w:p w14:paraId="5D5997C3" w14:textId="1A4BE9FD" w:rsidR="1B48A878" w:rsidRDefault="1B48A878" w:rsidP="6B9F9B06">
      <w:pPr>
        <w:jc w:val="both"/>
        <w:rPr>
          <w:b/>
          <w:bCs/>
        </w:rPr>
      </w:pPr>
      <w:r w:rsidRPr="6B9F9B06">
        <w:rPr>
          <w:b/>
          <w:bCs/>
        </w:rPr>
        <w:t>The Lodge of Antiquity</w:t>
      </w:r>
    </w:p>
    <w:p w14:paraId="0E88709C" w14:textId="500BA10C" w:rsidR="1B48A878" w:rsidRDefault="1F170E9A" w:rsidP="45FEF728">
      <w:pPr>
        <w:jc w:val="both"/>
      </w:pPr>
      <w:r>
        <w:t>O</w:t>
      </w:r>
      <w:r w:rsidR="1B48A878">
        <w:t xml:space="preserve">f all his interests at this time none involved Preston more than his membership and Mastership of the Lodge of Antiquity. This lodge was the first of those four which met together in 1717 to erect the original Grand Lodge of England. It therefore had no warrant or other document of constitution such as was </w:t>
      </w:r>
    </w:p>
    <w:p w14:paraId="36052C9A" w14:textId="4449DAC2" w:rsidR="1B48A878" w:rsidRDefault="1DA89E70"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48 William Preston)</w:t>
      </w:r>
    </w:p>
    <w:p w14:paraId="3604829C" w14:textId="3EA10514" w:rsidR="1B48A878" w:rsidRDefault="1B48A878" w:rsidP="45FEF728">
      <w:pPr>
        <w:jc w:val="both"/>
      </w:pPr>
    </w:p>
    <w:p w14:paraId="2DE6244B" w14:textId="3C8C7749" w:rsidR="1B48A878" w:rsidRDefault="1B48A878" w:rsidP="45FEF728">
      <w:pPr>
        <w:jc w:val="both"/>
      </w:pPr>
    </w:p>
    <w:p w14:paraId="5EB3BDFB" w14:textId="6FC0935C" w:rsidR="1B48A878" w:rsidRDefault="1B48A878" w:rsidP="45FEF728">
      <w:pPr>
        <w:jc w:val="both"/>
      </w:pPr>
    </w:p>
    <w:p w14:paraId="038C9557" w14:textId="7AB15A24" w:rsidR="1B48A878" w:rsidRDefault="1DA89E70" w:rsidP="45FEF728">
      <w:pPr>
        <w:jc w:val="both"/>
      </w:pPr>
      <w:r>
        <w:t>re</w:t>
      </w:r>
      <w:r w:rsidR="1B48A878">
        <w:t xml:space="preserve">quired for all </w:t>
      </w:r>
      <w:r w:rsidR="1AF67823">
        <w:t>other</w:t>
      </w:r>
      <w:r w:rsidR="1B48A878">
        <w:t xml:space="preserve"> lodges and so, apart from the other founding lodge with no warrant and the special nature of the </w:t>
      </w:r>
      <w:r w:rsidR="175AA5BA">
        <w:t>Stewards'</w:t>
      </w:r>
      <w:r w:rsidR="1B48A878">
        <w:t xml:space="preserve">' Lodge, it occupied a unique and unusual position in Freemasonry under the premier Grand Lodge. It was privileged, with that </w:t>
      </w:r>
      <w:r w:rsidR="4CB16AC3">
        <w:t>one</w:t>
      </w:r>
      <w:r w:rsidR="1B48A878">
        <w:t xml:space="preserve"> other founding lodge so acknowledged, to have inscribed after its particulars in the official Engraved List of lodges, in the space provided for its date of </w:t>
      </w:r>
      <w:r w:rsidR="1B48A878">
        <w:lastRenderedPageBreak/>
        <w:t xml:space="preserve">constitution, </w:t>
      </w:r>
      <w:r w:rsidR="6F339F6C">
        <w:t>‘</w:t>
      </w:r>
      <w:r w:rsidR="1B48A878">
        <w:t>Constituted Time Immemorial</w:t>
      </w:r>
      <w:r w:rsidR="11C96E6A">
        <w:t>’</w:t>
      </w:r>
      <w:r w:rsidR="1B48A878">
        <w:t xml:space="preserve"> or just </w:t>
      </w:r>
      <w:r w:rsidR="2E02C89E">
        <w:t>‘</w:t>
      </w:r>
      <w:r w:rsidR="1B48A878">
        <w:t>Tim</w:t>
      </w:r>
      <w:r w:rsidR="3652D2F8">
        <w:t>e</w:t>
      </w:r>
      <w:r w:rsidR="1B48A878">
        <w:t xml:space="preserve"> Immemorial</w:t>
      </w:r>
      <w:r w:rsidR="094D319E">
        <w:t>’</w:t>
      </w:r>
      <w:r w:rsidR="1B48A878">
        <w:t xml:space="preserve">. Apart from its natural acceptance of its seniority there is no particular emphasis in the minutes and records of the lodge on this special status until the advent of Preston and his becoming Master in 1774. Stephen Jones records Preston's feelings on the matter of this lodge: </w:t>
      </w:r>
    </w:p>
    <w:p w14:paraId="099342E3" w14:textId="74DDC6FD" w:rsidR="1B48A878" w:rsidRDefault="1B48A878" w:rsidP="6B9F9B06">
      <w:pPr>
        <w:ind w:firstLine="720"/>
        <w:jc w:val="both"/>
        <w:rPr>
          <w:i/>
          <w:iCs/>
        </w:rPr>
      </w:pPr>
      <w:r w:rsidRPr="6B9F9B06">
        <w:rPr>
          <w:i/>
          <w:iCs/>
        </w:rPr>
        <w:t xml:space="preserve">At last he was invited by his friends to visit the Lodge of Antiquity, No I, then held at the Mitre </w:t>
      </w:r>
      <w:r>
        <w:tab/>
      </w:r>
      <w:r w:rsidRPr="6B9F9B06">
        <w:rPr>
          <w:i/>
          <w:iCs/>
        </w:rPr>
        <w:t>Tavern in Fleet-street, when the Brethren of t</w:t>
      </w:r>
      <w:r w:rsidR="219A74F2" w:rsidRPr="6B9F9B06">
        <w:rPr>
          <w:i/>
          <w:iCs/>
        </w:rPr>
        <w:t>he Lodge</w:t>
      </w:r>
      <w:r w:rsidRPr="6B9F9B06">
        <w:rPr>
          <w:i/>
          <w:iCs/>
        </w:rPr>
        <w:t xml:space="preserve"> </w:t>
      </w:r>
      <w:r w:rsidR="22EE0AAD" w:rsidRPr="6B9F9B06">
        <w:rPr>
          <w:i/>
          <w:iCs/>
        </w:rPr>
        <w:t>w</w:t>
      </w:r>
      <w:r w:rsidRPr="6B9F9B06">
        <w:rPr>
          <w:i/>
          <w:iCs/>
        </w:rPr>
        <w:t xml:space="preserve">ere pleased to admit him a member, </w:t>
      </w:r>
      <w:r>
        <w:tab/>
      </w:r>
      <w:r w:rsidRPr="6B9F9B06">
        <w:rPr>
          <w:i/>
          <w:iCs/>
        </w:rPr>
        <w:t>and, what was very unusual, elected him Master at the same meeting</w:t>
      </w:r>
      <w:r w:rsidR="040AABAB" w:rsidRPr="6B9F9B06">
        <w:rPr>
          <w:i/>
          <w:iCs/>
        </w:rPr>
        <w:t>.</w:t>
      </w:r>
    </w:p>
    <w:p w14:paraId="2105B3A2" w14:textId="459D4AA3" w:rsidR="1B48A878" w:rsidRDefault="1B48A878" w:rsidP="6B9F9B06">
      <w:pPr>
        <w:ind w:firstLine="720"/>
        <w:jc w:val="both"/>
        <w:rPr>
          <w:i/>
          <w:iCs/>
        </w:rPr>
      </w:pPr>
      <w:r w:rsidRPr="6B9F9B06">
        <w:rPr>
          <w:i/>
          <w:iCs/>
        </w:rPr>
        <w:t xml:space="preserve">He had been Master of the Philanthropic Lodge at the Queen's Head, Gray's Inn Gate, Holborn, </w:t>
      </w:r>
      <w:r>
        <w:tab/>
      </w:r>
      <w:r w:rsidRPr="6B9F9B06">
        <w:rPr>
          <w:i/>
          <w:iCs/>
        </w:rPr>
        <w:t xml:space="preserve">above six years, and of several other Lodges before that time. </w:t>
      </w:r>
      <w:r w:rsidR="7537039E" w:rsidRPr="6B9F9B06">
        <w:rPr>
          <w:i/>
          <w:iCs/>
        </w:rPr>
        <w:t>But</w:t>
      </w:r>
      <w:r w:rsidRPr="6B9F9B06">
        <w:rPr>
          <w:i/>
          <w:iCs/>
        </w:rPr>
        <w:t xml:space="preserve"> he was now taught to </w:t>
      </w:r>
      <w:r>
        <w:tab/>
      </w:r>
      <w:r>
        <w:tab/>
      </w:r>
      <w:r w:rsidRPr="6B9F9B06">
        <w:rPr>
          <w:i/>
          <w:iCs/>
        </w:rPr>
        <w:t xml:space="preserve">consider the importance of the office of the first Master under the English Constitution, and he </w:t>
      </w:r>
      <w:r>
        <w:tab/>
      </w:r>
      <w:r w:rsidRPr="6B9F9B06">
        <w:rPr>
          <w:i/>
          <w:iCs/>
        </w:rPr>
        <w:t xml:space="preserve">seemed to regret that some more eminent character in the walks of life had not been selected </w:t>
      </w:r>
      <w:r>
        <w:tab/>
      </w:r>
      <w:r w:rsidRPr="6B9F9B06">
        <w:rPr>
          <w:i/>
          <w:iCs/>
        </w:rPr>
        <w:t xml:space="preserve">to support so distinguished a station. Indeed, this too small consideration of his own importance </w:t>
      </w:r>
      <w:r>
        <w:tab/>
      </w:r>
      <w:r w:rsidRPr="6B9F9B06">
        <w:rPr>
          <w:i/>
          <w:iCs/>
        </w:rPr>
        <w:t xml:space="preserve">has pervaded his conduct on all this </w:t>
      </w:r>
      <w:r w:rsidR="4F101BB9" w:rsidRPr="6B9F9B06">
        <w:rPr>
          <w:i/>
          <w:iCs/>
        </w:rPr>
        <w:t>occasions</w:t>
      </w:r>
      <w:r w:rsidRPr="6B9F9B06">
        <w:rPr>
          <w:i/>
          <w:iCs/>
        </w:rPr>
        <w:t>, and h</w:t>
      </w:r>
      <w:r w:rsidR="1020D7B3" w:rsidRPr="6B9F9B06">
        <w:rPr>
          <w:i/>
          <w:iCs/>
        </w:rPr>
        <w:t>a</w:t>
      </w:r>
      <w:r w:rsidRPr="6B9F9B06">
        <w:rPr>
          <w:i/>
          <w:iCs/>
        </w:rPr>
        <w:t>s ope</w:t>
      </w:r>
      <w:r w:rsidR="423BAA12" w:rsidRPr="6B9F9B06">
        <w:rPr>
          <w:i/>
          <w:iCs/>
        </w:rPr>
        <w:t>r</w:t>
      </w:r>
      <w:r w:rsidRPr="6B9F9B06">
        <w:rPr>
          <w:i/>
          <w:iCs/>
        </w:rPr>
        <w:t xml:space="preserve">ated (to the disappointment of </w:t>
      </w:r>
      <w:r>
        <w:tab/>
      </w:r>
      <w:r w:rsidRPr="6B9F9B06">
        <w:rPr>
          <w:i/>
          <w:iCs/>
        </w:rPr>
        <w:t xml:space="preserve">many of our patrons and correspondents) to prevent our gaining permission to embellish this </w:t>
      </w:r>
      <w:r>
        <w:tab/>
      </w:r>
      <w:r w:rsidRPr="6B9F9B06">
        <w:rPr>
          <w:i/>
          <w:iCs/>
        </w:rPr>
        <w:t xml:space="preserve">Magazine with his Portrait, and the writer of this brief account has frequently seen him </w:t>
      </w:r>
      <w:r>
        <w:tab/>
      </w:r>
      <w:r>
        <w:tab/>
      </w:r>
      <w:r w:rsidRPr="6B9F9B06">
        <w:rPr>
          <w:i/>
          <w:iCs/>
        </w:rPr>
        <w:t xml:space="preserve">voluntarily assume the subordinate offices of an assembly over which he has long before </w:t>
      </w:r>
      <w:r>
        <w:tab/>
      </w:r>
      <w:r>
        <w:tab/>
      </w:r>
      <w:r w:rsidRPr="6B9F9B06">
        <w:rPr>
          <w:i/>
          <w:iCs/>
        </w:rPr>
        <w:t xml:space="preserve">presided, on occasions where, from the absence of the proper persons, he has conceived that </w:t>
      </w:r>
      <w:r>
        <w:tab/>
      </w:r>
      <w:r w:rsidRPr="6B9F9B06">
        <w:rPr>
          <w:i/>
          <w:iCs/>
        </w:rPr>
        <w:t>his services would promote the purposes of the meeting.</w:t>
      </w:r>
    </w:p>
    <w:p w14:paraId="3F781FEE" w14:textId="46A6CB0C" w:rsidR="1B48A878" w:rsidRDefault="1B48A878" w:rsidP="6B9F9B06">
      <w:pPr>
        <w:ind w:firstLine="720"/>
        <w:jc w:val="both"/>
        <w:rPr>
          <w:i/>
          <w:iCs/>
        </w:rPr>
      </w:pPr>
      <w:r w:rsidRPr="6B9F9B06">
        <w:rPr>
          <w:i/>
          <w:iCs/>
        </w:rPr>
        <w:t xml:space="preserve">To the Lodge of Antiquity he now began chiefly to confine his attention, and during his </w:t>
      </w:r>
      <w:r>
        <w:tab/>
      </w:r>
      <w:r>
        <w:tab/>
      </w:r>
      <w:r w:rsidRPr="6B9F9B06">
        <w:rPr>
          <w:i/>
          <w:iCs/>
        </w:rPr>
        <w:t xml:space="preserve">Mastership, which continued for some years, the Lodge increased in numbers, and improved in </w:t>
      </w:r>
      <w:r>
        <w:tab/>
      </w:r>
      <w:r w:rsidRPr="6B9F9B06">
        <w:rPr>
          <w:i/>
          <w:iCs/>
        </w:rPr>
        <w:t xml:space="preserve">its finances. </w:t>
      </w:r>
    </w:p>
    <w:p w14:paraId="075681AF" w14:textId="6B677D7E" w:rsidR="1B48A878" w:rsidRDefault="1B48A878" w:rsidP="45FEF728">
      <w:pPr>
        <w:jc w:val="both"/>
      </w:pPr>
      <w:r>
        <w:t xml:space="preserve">Preston had paid </w:t>
      </w:r>
      <w:r w:rsidR="3282130F">
        <w:t>one</w:t>
      </w:r>
      <w:r>
        <w:t xml:space="preserve"> visit to the lodge, on 5 February 1772, when he signed as a member of the Lodge of Prosperity, which he then was. There is little doubt that the condition of the lodge at the time and Preston's position in the Craft were factors in Noorthouck's inviting him to join the lodge. According to the lodge minute book he was not </w:t>
      </w:r>
      <w:r w:rsidR="0DC51D4B">
        <w:t>e</w:t>
      </w:r>
      <w:r>
        <w:t xml:space="preserve">lected Master at the meeting at which he </w:t>
      </w:r>
      <w:r w:rsidR="3CFE2A2D">
        <w:t>joined</w:t>
      </w:r>
      <w:r>
        <w:t xml:space="preserve">, although it was the normal election night. He may well have been approached informally on that evening but the minutes record his election as vaster at the following meeting. His </w:t>
      </w:r>
      <w:r w:rsidR="0A92F3F4">
        <w:t>feeling</w:t>
      </w:r>
      <w:r>
        <w:t xml:space="preserve"> about the status of the Lodge of Antiquity comes over in Jones's account written so much later, but this is not surprising as in the 1790s Preston demonstrated that he still felt the same way. In fact, the matter of the status of this lodge became an obsession with William Preston, who began quite </w:t>
      </w:r>
      <w:r w:rsidR="667B6BC0">
        <w:t>e</w:t>
      </w:r>
      <w:r>
        <w:t xml:space="preserve">arly in his association with it to refer to it as </w:t>
      </w:r>
      <w:r w:rsidR="0597B4FD">
        <w:t>‘</w:t>
      </w:r>
      <w:r>
        <w:t xml:space="preserve">The Lodge of Antiquity acting by Immemorial Constitution'. </w:t>
      </w:r>
    </w:p>
    <w:p w14:paraId="003D63A6" w14:textId="5350034B" w:rsidR="1B48A878" w:rsidRDefault="1B48A878" w:rsidP="45FEF728">
      <w:pPr>
        <w:jc w:val="both"/>
      </w:pPr>
      <w:r>
        <w:t xml:space="preserve">There is no doubt that Preston's energy changed the nature of the Lodge of Antiquity. First, instead of fortnightly meetings, he arranged for the lodge to meet monthly, although some of the older members </w:t>
      </w:r>
      <w:r w:rsidR="58C5FD54">
        <w:t>were</w:t>
      </w:r>
      <w:r>
        <w:t xml:space="preserve"> opposed. He then </w:t>
      </w:r>
      <w:r w:rsidR="6686A13B">
        <w:t>sought</w:t>
      </w:r>
      <w:r>
        <w:t xml:space="preserve"> to find initiates, even among people who might soon be going abroad, for this at least meant work for the lodge. He made sure to sell to all new masons made in the lodge copies of his </w:t>
      </w:r>
      <w:r w:rsidRPr="6B9F9B06">
        <w:rPr>
          <w:i/>
          <w:iCs/>
        </w:rPr>
        <w:t>Illustrations of Masonry</w:t>
      </w:r>
      <w:r>
        <w:t xml:space="preserve"> as part of their</w:t>
      </w:r>
    </w:p>
    <w:p w14:paraId="3506E201" w14:textId="292BF26A" w:rsidR="45FEF728" w:rsidRDefault="7B96F71C"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49 William Preston)</w:t>
      </w:r>
    </w:p>
    <w:p w14:paraId="327D28DB" w14:textId="57D546A6" w:rsidR="45FEF728" w:rsidRDefault="45FEF728" w:rsidP="45FEF728">
      <w:pPr>
        <w:jc w:val="both"/>
      </w:pPr>
    </w:p>
    <w:p w14:paraId="4C32D6CB" w14:textId="2C41CDF9" w:rsidR="6B9F9B06" w:rsidRDefault="6B9F9B06" w:rsidP="6B9F9B06">
      <w:pPr>
        <w:jc w:val="both"/>
      </w:pPr>
    </w:p>
    <w:p w14:paraId="58BA97FC" w14:textId="76C8D97A" w:rsidR="6B9F9B06" w:rsidRDefault="6B9F9B06" w:rsidP="6B9F9B06">
      <w:pPr>
        <w:jc w:val="both"/>
      </w:pPr>
    </w:p>
    <w:p w14:paraId="4532D28A" w14:textId="3CE41F7D" w:rsidR="1B48A878" w:rsidRDefault="1B48A878" w:rsidP="45FEF728">
      <w:pPr>
        <w:jc w:val="both"/>
      </w:pPr>
      <w:r>
        <w:t>f</w:t>
      </w:r>
      <w:r w:rsidR="62CFFEB7">
        <w:t>ee</w:t>
      </w:r>
      <w:r>
        <w:t xml:space="preserve"> for initiation. On 19 April 1775 the Philanthropic Lodge, of which he was a member, paid an </w:t>
      </w:r>
      <w:r w:rsidR="22B86FE3">
        <w:t>official</w:t>
      </w:r>
      <w:r>
        <w:t xml:space="preserve"> visit to the Lodge of Antiquity, in the persons of the Master, Wardens and Secretary. Robert Bone, the Secretary, shortly afterwards joined the Lodge of Antiquity and this was the start of a wholesale shift of members of the Philanthropi</w:t>
      </w:r>
      <w:r w:rsidR="42D36F0F">
        <w:t>c</w:t>
      </w:r>
      <w:r>
        <w:t xml:space="preserve"> </w:t>
      </w:r>
      <w:r w:rsidR="17B4A803">
        <w:t>Lodge</w:t>
      </w:r>
      <w:r>
        <w:t xml:space="preserve"> to join the Lodge of Antiquity, to such an extent that the Philanthropic Lodge itself faded out, being </w:t>
      </w:r>
      <w:r w:rsidR="2A7D3656">
        <w:t>e</w:t>
      </w:r>
      <w:r>
        <w:t xml:space="preserve">rased from the list in 1781. A number of those who were made masons in the lodge also </w:t>
      </w:r>
      <w:r w:rsidR="098645E8">
        <w:t>became</w:t>
      </w:r>
      <w:r>
        <w:t xml:space="preserve"> members so that the </w:t>
      </w:r>
      <w:r w:rsidR="617F809E">
        <w:t>purpose</w:t>
      </w:r>
      <w:r>
        <w:t xml:space="preserve"> for which Preston had been invited to join, to put the lodge back on its feet, was accomplished within a few </w:t>
      </w:r>
      <w:r w:rsidR="2964E1EA">
        <w:t>years</w:t>
      </w:r>
      <w:r>
        <w:t xml:space="preserve">. In June 1774, when Preston joined, the total membership, including </w:t>
      </w:r>
      <w:r w:rsidR="339525DD">
        <w:t>those</w:t>
      </w:r>
      <w:r>
        <w:t xml:space="preserve"> who took </w:t>
      </w:r>
      <w:r w:rsidR="5AB28D57">
        <w:t>little</w:t>
      </w:r>
      <w:r>
        <w:t xml:space="preserve"> interest, was seventeen, and the attendance at meetings very small indeed. At the end of 1776 Preston printed a full list of the members and this comprised </w:t>
      </w:r>
      <w:r w:rsidR="67C9E5E8">
        <w:t>forty-eight</w:t>
      </w:r>
      <w:r>
        <w:t xml:space="preserve"> </w:t>
      </w:r>
      <w:r w:rsidR="50F0133F">
        <w:t>names</w:t>
      </w:r>
      <w:r>
        <w:t xml:space="preserve">, of whom </w:t>
      </w:r>
      <w:r w:rsidR="516549DF">
        <w:t>three</w:t>
      </w:r>
      <w:r>
        <w:t xml:space="preserve"> should probably be </w:t>
      </w:r>
      <w:r w:rsidR="4D2A5F77">
        <w:t>treated</w:t>
      </w:r>
      <w:r>
        <w:t xml:space="preserve"> as the equivalent of honorary members. Of the remaining forty-five, </w:t>
      </w:r>
      <w:r w:rsidR="051A5833">
        <w:t>fourteen</w:t>
      </w:r>
      <w:r>
        <w:t xml:space="preserve"> were pre-Preston in membership. Fourteen who had been initiated in the lodge were still in membership, although at this time two were broad, while three others had been initiated who did not become members. The number of members attending lodge </w:t>
      </w:r>
      <w:r w:rsidR="68158A53">
        <w:t>meetings</w:t>
      </w:r>
      <w:r>
        <w:t xml:space="preserve"> was usually around </w:t>
      </w:r>
      <w:r w:rsidR="4F451529">
        <w:t>fifteen</w:t>
      </w:r>
      <w:r>
        <w:t xml:space="preserve"> and the total attendance occasionally went over twenty. During Preston's seven half-yearly terms of Mastership new </w:t>
      </w:r>
      <w:r w:rsidR="419FA095">
        <w:t>by</w:t>
      </w:r>
      <w:r>
        <w:t xml:space="preserve">-laws were adopted and the various fees and subscriptions increased, so that the finances of the lodge were put on to a </w:t>
      </w:r>
      <w:r w:rsidR="70989677">
        <w:t>firm</w:t>
      </w:r>
      <w:r>
        <w:t xml:space="preserve"> businesslike basis. </w:t>
      </w:r>
    </w:p>
    <w:p w14:paraId="5F7C47EF" w14:textId="20CA89B3" w:rsidR="1B48A878" w:rsidRDefault="1B48A878" w:rsidP="45FEF728">
      <w:pPr>
        <w:jc w:val="both"/>
      </w:pPr>
      <w:r>
        <w:t xml:space="preserve">Occasionally there are items in the records which show Preston's feelings over this matter of status. He reported to the lodge on 16 October 1776 that, when visiting a lodge at the </w:t>
      </w:r>
      <w:r w:rsidRPr="6B9F9B06">
        <w:rPr>
          <w:i/>
          <w:iCs/>
        </w:rPr>
        <w:t>Pontefract Castle</w:t>
      </w:r>
      <w:r>
        <w:t xml:space="preserve"> at Paddington, there had been also present a member of the Stewards' Lodge. When Preston, as Master of No 1, had been greeted with honours first, the Steward expressed his concern at the apparent slight offered to his lodge. Preston defended his own position and went on to explain </w:t>
      </w:r>
      <w:r w:rsidR="483E01C2">
        <w:t>‘</w:t>
      </w:r>
      <w:r>
        <w:t>the several claims which the Lodge of Antiquity might assert to the honour of Masonry in preference to any lodge under the Constitution of the Grand Lodge of England</w:t>
      </w:r>
      <w:r w:rsidR="5CB85758">
        <w:t>’</w:t>
      </w:r>
      <w:r>
        <w:t xml:space="preserve">. The minutes of the Committee of Charity are in Preston's handwriting from November 1775 until the end of 1777. He made one change in the layout of the minutes when he took over, instead of listing the Masters of lodges in the order in which they had signed the attendance sheet, he entered them in order of seniority with </w:t>
      </w:r>
      <w:r w:rsidR="5F916863">
        <w:t>‘</w:t>
      </w:r>
      <w:r>
        <w:t>No 1, Lodge of Antiquity</w:t>
      </w:r>
      <w:r w:rsidR="3EB07CF8">
        <w:t>’</w:t>
      </w:r>
      <w:r>
        <w:t xml:space="preserve"> at the head. </w:t>
      </w:r>
    </w:p>
    <w:p w14:paraId="0D67C7A0" w14:textId="50EF8829" w:rsidR="1B48A878" w:rsidRDefault="1B48A878" w:rsidP="6B9F9B06">
      <w:pPr>
        <w:jc w:val="both"/>
        <w:rPr>
          <w:b/>
          <w:bCs/>
        </w:rPr>
      </w:pPr>
      <w:r w:rsidRPr="6B9F9B06">
        <w:rPr>
          <w:b/>
          <w:bCs/>
        </w:rPr>
        <w:t>Lodge Work in the Lodge of Antiquity</w:t>
      </w:r>
    </w:p>
    <w:p w14:paraId="1A39BBA9" w14:textId="4FE7D4C7" w:rsidR="1B48A878" w:rsidRDefault="1B48A878" w:rsidP="45FEF728">
      <w:pPr>
        <w:jc w:val="both"/>
      </w:pPr>
      <w:r>
        <w:t xml:space="preserve">In most lodges at this </w:t>
      </w:r>
      <w:r w:rsidR="0F30A289">
        <w:t>time</w:t>
      </w:r>
      <w:r>
        <w:t xml:space="preserve"> it was not only the custom to confer both the First and Second degrees on the same evening to candidates, but also without much consideration, very often the Third also. The practice of conferring the First and Second degrees on a candidate when he was made had applied since a three d</w:t>
      </w:r>
      <w:r w:rsidR="7110E379">
        <w:t xml:space="preserve">egree </w:t>
      </w:r>
      <w:r>
        <w:t xml:space="preserve">system had been formally accepted into English Freemasonry at the </w:t>
      </w:r>
      <w:r w:rsidR="796BC176">
        <w:t>beginning</w:t>
      </w:r>
      <w:r>
        <w:t xml:space="preserve"> of </w:t>
      </w:r>
      <w:r w:rsidR="54A59214">
        <w:t>the</w:t>
      </w:r>
      <w:r>
        <w:t xml:space="preserve"> 1730s. As may be seen from Preston's published comments about </w:t>
      </w:r>
      <w:r w:rsidR="09C43583">
        <w:t>degrees</w:t>
      </w:r>
      <w:r>
        <w:t>, he held strong views on the separateness of the three degrees and particularly on the importance of treating the Third degree as something</w:t>
      </w:r>
    </w:p>
    <w:p w14:paraId="6F33BAC9" w14:textId="21EFB300" w:rsidR="1B48A878" w:rsidRDefault="736D321D"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50 William Preston)</w:t>
      </w:r>
    </w:p>
    <w:p w14:paraId="73321A6A" w14:textId="067EBF61" w:rsidR="1B48A878" w:rsidRDefault="1B48A878" w:rsidP="45FEF728">
      <w:pPr>
        <w:jc w:val="both"/>
      </w:pPr>
    </w:p>
    <w:p w14:paraId="43B8CED9" w14:textId="54605C06" w:rsidR="1B48A878" w:rsidRDefault="1B48A878" w:rsidP="45FEF728">
      <w:pPr>
        <w:jc w:val="both"/>
      </w:pPr>
    </w:p>
    <w:p w14:paraId="0D9F1488" w14:textId="39869CE1" w:rsidR="1B48A878" w:rsidRDefault="1B48A878" w:rsidP="45FEF728">
      <w:pPr>
        <w:jc w:val="both"/>
      </w:pPr>
      <w:r>
        <w:t xml:space="preserve">special. During </w:t>
      </w:r>
      <w:r w:rsidR="2A35037A">
        <w:t>the</w:t>
      </w:r>
      <w:r>
        <w:t xml:space="preserve"> time of his Mastership, when the first two </w:t>
      </w:r>
      <w:r w:rsidR="4822640F">
        <w:t>degrees</w:t>
      </w:r>
      <w:r>
        <w:t xml:space="preserve"> were </w:t>
      </w:r>
      <w:r w:rsidR="47B5DAEB">
        <w:t>given</w:t>
      </w:r>
      <w:r>
        <w:t xml:space="preserve"> on </w:t>
      </w:r>
      <w:r w:rsidR="01E84547">
        <w:t>the</w:t>
      </w:r>
      <w:r>
        <w:t xml:space="preserve"> </w:t>
      </w:r>
      <w:r w:rsidR="6DBE9F8E">
        <w:t>same</w:t>
      </w:r>
      <w:r>
        <w:t xml:space="preserve"> </w:t>
      </w:r>
      <w:r w:rsidR="1E59D01B">
        <w:t>evening</w:t>
      </w:r>
      <w:r>
        <w:t xml:space="preserve">, the Second was shown not to be automatic but a formula used that it was </w:t>
      </w:r>
      <w:r w:rsidR="5016C659">
        <w:t>‘</w:t>
      </w:r>
      <w:r>
        <w:t xml:space="preserve">by the agreement of the </w:t>
      </w:r>
      <w:r w:rsidR="6386C18A">
        <w:t>lodge</w:t>
      </w:r>
      <w:r>
        <w:t xml:space="preserve">'. During Preston's time in </w:t>
      </w:r>
      <w:r w:rsidR="050F838C">
        <w:t>the</w:t>
      </w:r>
      <w:r>
        <w:t xml:space="preserve"> chair the Lodge of Antiquity resolved (although there was some opposition) </w:t>
      </w:r>
      <w:r>
        <w:lastRenderedPageBreak/>
        <w:t xml:space="preserve">to confer only the First </w:t>
      </w:r>
      <w:r w:rsidR="7D575283">
        <w:t>degree</w:t>
      </w:r>
      <w:r>
        <w:t xml:space="preserve"> on the night of a candidate's initiation. The </w:t>
      </w:r>
      <w:r w:rsidR="3DC3244B">
        <w:t>lodge</w:t>
      </w:r>
      <w:r>
        <w:t xml:space="preserve"> was far ahead of all others in this change and they </w:t>
      </w:r>
      <w:r w:rsidR="388C1336">
        <w:t>continued</w:t>
      </w:r>
      <w:r>
        <w:t xml:space="preserve"> until thirty </w:t>
      </w:r>
      <w:r w:rsidR="768A0E86">
        <w:t>years</w:t>
      </w:r>
      <w:r>
        <w:t xml:space="preserve"> later it </w:t>
      </w:r>
      <w:r w:rsidR="2DF11589">
        <w:t>became</w:t>
      </w:r>
      <w:r>
        <w:t xml:space="preserve"> the rule in English Freemasonry. The Third </w:t>
      </w:r>
      <w:r w:rsidR="771A1DF0">
        <w:t>degree</w:t>
      </w:r>
      <w:r>
        <w:t xml:space="preserve"> still required the calling of a special </w:t>
      </w:r>
      <w:r w:rsidR="086E1D4A">
        <w:t>‘</w:t>
      </w:r>
      <w:r>
        <w:t xml:space="preserve">Masters' </w:t>
      </w:r>
      <w:r w:rsidR="08F0F5DC">
        <w:t>lodge</w:t>
      </w:r>
      <w:r w:rsidR="7342DA21">
        <w:t xml:space="preserve"> </w:t>
      </w:r>
      <w:r>
        <w:t xml:space="preserve">in the </w:t>
      </w:r>
      <w:r w:rsidR="6A634415">
        <w:t>Lodge</w:t>
      </w:r>
      <w:r>
        <w:t xml:space="preserve"> of Antiquity and there was a formal ballot for a candidate for raising. In addition, according to Preston's system, candidates for the Third degree had to be passed by a Board of Trial. Preston showed himself anxious that all members should ultimately be raised, but the Board of Trial was not merely a convention, it was serious enough for a candidate to fail. </w:t>
      </w:r>
    </w:p>
    <w:p w14:paraId="2116839E" w14:textId="6C764905" w:rsidR="1B48A878" w:rsidRDefault="1B48A878" w:rsidP="45FEF728">
      <w:pPr>
        <w:jc w:val="both"/>
      </w:pPr>
      <w:r>
        <w:t xml:space="preserve">It was decided to call a </w:t>
      </w:r>
      <w:r w:rsidR="0EDB391C">
        <w:t>‘</w:t>
      </w:r>
      <w:r>
        <w:t xml:space="preserve">Chapter of the Order' on 5 March 1777. This was a third degree occasion and so was constituted as a Masters Lodge, but it had nothing to do with </w:t>
      </w:r>
      <w:r w:rsidR="53524626">
        <w:t>‘</w:t>
      </w:r>
      <w:r>
        <w:t>chapters' in the sense of the Royal Arch, of which at this time Preston does not s</w:t>
      </w:r>
      <w:r w:rsidR="65F9ED16">
        <w:t>e</w:t>
      </w:r>
      <w:r>
        <w:t xml:space="preserve">em to have been a member. The word chapter as used here implied a special meeting, and this meeting was held for Preston to give a demonstration of his lecture in the Third degree. There were at least thirty-six present, including eighteen members and some who were not members but had come to act as assistants; there is special mention of five musicians. As this occasion demonstrates something of William Preston's flair for showmanship and ceremonial, even for a relatively small lodge meeting, it may be of interest for the full minuted record to tell the story: </w:t>
      </w:r>
    </w:p>
    <w:p w14:paraId="00B995DC" w14:textId="68E28B63" w:rsidR="1B48A878" w:rsidRDefault="1B48A878" w:rsidP="6B9F9B06">
      <w:pPr>
        <w:ind w:firstLine="720"/>
        <w:jc w:val="both"/>
        <w:rPr>
          <w:i/>
          <w:iCs/>
        </w:rPr>
      </w:pPr>
      <w:r w:rsidRPr="6B9F9B06">
        <w:rPr>
          <w:i/>
          <w:iCs/>
        </w:rPr>
        <w:t xml:space="preserve">Lodge opened in the third Degree in an adjacent Room. Procession entered the Lodge Room and </w:t>
      </w:r>
      <w:r>
        <w:tab/>
      </w:r>
      <w:r w:rsidRPr="6B9F9B06">
        <w:rPr>
          <w:i/>
          <w:iCs/>
        </w:rPr>
        <w:t xml:space="preserve">the usual ceremonies being observed, the Three Rulers were seated. A piece of music was then </w:t>
      </w:r>
      <w:r>
        <w:tab/>
      </w:r>
      <w:r w:rsidRPr="6B9F9B06">
        <w:rPr>
          <w:i/>
          <w:iCs/>
        </w:rPr>
        <w:t xml:space="preserve">performed, and the 12 Assistants entered in procession &amp; after repairing to their stations the </w:t>
      </w:r>
      <w:r>
        <w:tab/>
      </w:r>
      <w:r w:rsidRPr="6B9F9B06">
        <w:rPr>
          <w:i/>
          <w:iCs/>
        </w:rPr>
        <w:t xml:space="preserve">Chapter was opened in solemn form. Brother Barker then rehearsed the Second Section. A piece </w:t>
      </w:r>
      <w:r>
        <w:tab/>
      </w:r>
      <w:r w:rsidRPr="6B9F9B06">
        <w:rPr>
          <w:i/>
          <w:iCs/>
        </w:rPr>
        <w:t xml:space="preserve">of music was then performed by the instruments. Bror. </w:t>
      </w:r>
      <w:r w:rsidR="022DDE22" w:rsidRPr="6B9F9B06">
        <w:rPr>
          <w:i/>
          <w:iCs/>
        </w:rPr>
        <w:t>Preston</w:t>
      </w:r>
      <w:r w:rsidRPr="6B9F9B06">
        <w:rPr>
          <w:i/>
          <w:iCs/>
        </w:rPr>
        <w:t xml:space="preserve"> </w:t>
      </w:r>
      <w:r w:rsidR="7BBFB558" w:rsidRPr="6B9F9B06">
        <w:rPr>
          <w:i/>
          <w:iCs/>
        </w:rPr>
        <w:t>rehearsed</w:t>
      </w:r>
      <w:r w:rsidRPr="6B9F9B06">
        <w:rPr>
          <w:i/>
          <w:iCs/>
        </w:rPr>
        <w:t xml:space="preserve"> the third Section. An </w:t>
      </w:r>
      <w:r>
        <w:tab/>
      </w:r>
      <w:r w:rsidRPr="6B9F9B06">
        <w:rPr>
          <w:i/>
          <w:iCs/>
        </w:rPr>
        <w:t xml:space="preserve">Ode on Masonry was </w:t>
      </w:r>
      <w:r w:rsidR="0B8885E2" w:rsidRPr="6B9F9B06">
        <w:rPr>
          <w:i/>
          <w:iCs/>
        </w:rPr>
        <w:t xml:space="preserve">sung by three voices. Brother Hill rehearsed the </w:t>
      </w:r>
      <w:r w:rsidR="51EEE66C" w:rsidRPr="6B9F9B06">
        <w:rPr>
          <w:i/>
          <w:iCs/>
        </w:rPr>
        <w:t>4</w:t>
      </w:r>
      <w:r w:rsidR="37F3969E" w:rsidRPr="6B9F9B06">
        <w:rPr>
          <w:i/>
          <w:iCs/>
        </w:rPr>
        <w:t xml:space="preserve">th Section, after which </w:t>
      </w:r>
      <w:r>
        <w:tab/>
      </w:r>
      <w:r w:rsidR="37F3969E" w:rsidRPr="6B9F9B06">
        <w:rPr>
          <w:i/>
          <w:iCs/>
        </w:rPr>
        <w:t xml:space="preserve">a piece of </w:t>
      </w:r>
      <w:r w:rsidRPr="6B9F9B06">
        <w:rPr>
          <w:i/>
          <w:iCs/>
        </w:rPr>
        <w:t xml:space="preserve">solemn music was performed. Bror. Brearley rehearsed the </w:t>
      </w:r>
      <w:r w:rsidR="663992F2" w:rsidRPr="6B9F9B06">
        <w:rPr>
          <w:i/>
          <w:iCs/>
        </w:rPr>
        <w:t>5</w:t>
      </w:r>
      <w:r w:rsidRPr="6B9F9B06">
        <w:rPr>
          <w:i/>
          <w:iCs/>
        </w:rPr>
        <w:t xml:space="preserve">th Section, and the </w:t>
      </w:r>
      <w:r>
        <w:tab/>
      </w:r>
      <w:r w:rsidRPr="6B9F9B06">
        <w:rPr>
          <w:i/>
          <w:iCs/>
        </w:rPr>
        <w:t xml:space="preserve">funeral procession was formed during which a solemn dirge was played, and this ceremony </w:t>
      </w:r>
      <w:r>
        <w:tab/>
      </w:r>
      <w:r w:rsidRPr="6B9F9B06">
        <w:rPr>
          <w:i/>
          <w:iCs/>
        </w:rPr>
        <w:t xml:space="preserve">concluded with a grand Chorus. Brother Berkley rehearsed the </w:t>
      </w:r>
      <w:r w:rsidR="516088C0" w:rsidRPr="6B9F9B06">
        <w:rPr>
          <w:i/>
          <w:iCs/>
        </w:rPr>
        <w:t>6</w:t>
      </w:r>
      <w:r w:rsidRPr="6B9F9B06">
        <w:rPr>
          <w:i/>
          <w:iCs/>
        </w:rPr>
        <w:t xml:space="preserve">th Section, alter which an </w:t>
      </w:r>
      <w:r>
        <w:tab/>
      </w:r>
      <w:r w:rsidRPr="6B9F9B06">
        <w:rPr>
          <w:i/>
          <w:iCs/>
        </w:rPr>
        <w:t xml:space="preserve">anthem was sung. Bror. Preston then </w:t>
      </w:r>
      <w:r w:rsidR="691C591D" w:rsidRPr="6B9F9B06">
        <w:rPr>
          <w:i/>
          <w:iCs/>
        </w:rPr>
        <w:t>rehearsed</w:t>
      </w:r>
      <w:r w:rsidRPr="6B9F9B06">
        <w:rPr>
          <w:i/>
          <w:iCs/>
        </w:rPr>
        <w:t xml:space="preserve"> the 7th Section, after which a song in honour of </w:t>
      </w:r>
      <w:r>
        <w:tab/>
      </w:r>
      <w:r w:rsidRPr="6B9F9B06">
        <w:rPr>
          <w:i/>
          <w:iCs/>
        </w:rPr>
        <w:t xml:space="preserve">masonry accompanied by the instruments, was sung. The Chapter was then closed with the </w:t>
      </w:r>
      <w:r>
        <w:tab/>
      </w:r>
      <w:r w:rsidRPr="6B9F9B06">
        <w:rPr>
          <w:i/>
          <w:iCs/>
        </w:rPr>
        <w:t xml:space="preserve">usual solemnity and the Rulers and twelve Assistants made the procession round the Lodge and </w:t>
      </w:r>
      <w:r>
        <w:tab/>
      </w:r>
      <w:r w:rsidRPr="6B9F9B06">
        <w:rPr>
          <w:i/>
          <w:iCs/>
        </w:rPr>
        <w:t xml:space="preserve">then withdrew to an adjacent Room, where the Master's Lodge was closed in due form. </w:t>
      </w:r>
    </w:p>
    <w:p w14:paraId="4556ED9D" w14:textId="7BC6EAE2" w:rsidR="1B48A878" w:rsidRDefault="1B48A878" w:rsidP="45FEF728">
      <w:pPr>
        <w:jc w:val="both"/>
      </w:pPr>
      <w:r>
        <w:t xml:space="preserve">In Preston's system the Master and the two Wardens became, in the Third </w:t>
      </w:r>
      <w:r w:rsidR="4615FA82">
        <w:t>degree</w:t>
      </w:r>
      <w:r>
        <w:t xml:space="preserve"> (a Master's lodge), the Chief Ruler and the Senior and Junior Assistant Rulers. At this meeting </w:t>
      </w:r>
      <w:r w:rsidR="3CB88AC1">
        <w:t>these</w:t>
      </w:r>
      <w:r>
        <w:t xml:space="preserve"> offices were occupied by Preston as Chief Ruler and John Wilson and William Manning as Assistant Rulers. There appear to have been two separate openings, one in the adjacent room and </w:t>
      </w:r>
      <w:r w:rsidR="24D41F3C">
        <w:t>one</w:t>
      </w:r>
      <w:r>
        <w:t xml:space="preserve"> in the </w:t>
      </w:r>
      <w:r w:rsidR="49CBBF62">
        <w:t>‘</w:t>
      </w:r>
      <w:r>
        <w:t>Chapter</w:t>
      </w:r>
      <w:r w:rsidR="7CCE793B">
        <w:t>’</w:t>
      </w:r>
      <w:r>
        <w:t xml:space="preserve">; the </w:t>
      </w:r>
      <w:r w:rsidR="6ABD9147">
        <w:t>first</w:t>
      </w:r>
      <w:r>
        <w:t xml:space="preserve"> Section of the lecture (which is not mentioned) contains the opening ceremony (and the closing) and so had to be worked in this way. The lectures were of the question and answer variety (although later records show</w:t>
      </w:r>
    </w:p>
    <w:p w14:paraId="75C4F2F2" w14:textId="46553D5C" w:rsidR="3F7DB1D7" w:rsidRDefault="3F7DB1D7"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51 William Preston)</w:t>
      </w:r>
    </w:p>
    <w:p w14:paraId="072EE33A" w14:textId="318901A2" w:rsidR="6B9F9B06" w:rsidRDefault="6B9F9B06" w:rsidP="6B9F9B06">
      <w:pPr>
        <w:jc w:val="both"/>
      </w:pPr>
    </w:p>
    <w:p w14:paraId="578DEE4D" w14:textId="31BA02E7" w:rsidR="6B9F9B06" w:rsidRDefault="6B9F9B06" w:rsidP="6B9F9B06">
      <w:pPr>
        <w:jc w:val="both"/>
      </w:pPr>
    </w:p>
    <w:p w14:paraId="118516AF" w14:textId="631DCE45" w:rsidR="45FEF728" w:rsidRDefault="45FEF728" w:rsidP="45FEF728">
      <w:pPr>
        <w:jc w:val="both"/>
      </w:pPr>
    </w:p>
    <w:p w14:paraId="6C1A664A" w14:textId="49C240B8" w:rsidR="1B48A878" w:rsidRDefault="1B48A878" w:rsidP="45FEF728">
      <w:pPr>
        <w:jc w:val="both"/>
      </w:pPr>
      <w:r>
        <w:t xml:space="preserve">this Third </w:t>
      </w:r>
      <w:r w:rsidR="58C0E36E">
        <w:t>degree</w:t>
      </w:r>
      <w:r>
        <w:t xml:space="preserve"> lecture worked by </w:t>
      </w:r>
      <w:r w:rsidR="4D98243A">
        <w:t>‘</w:t>
      </w:r>
      <w:r>
        <w:t xml:space="preserve">Deputations' of Assistants with </w:t>
      </w:r>
      <w:r w:rsidR="0596B71D">
        <w:t>longer</w:t>
      </w:r>
      <w:r>
        <w:t xml:space="preserve"> set answers), and </w:t>
      </w:r>
      <w:r w:rsidR="1F70E0AF">
        <w:t>those</w:t>
      </w:r>
      <w:r>
        <w:t xml:space="preserve"> stated to </w:t>
      </w:r>
      <w:r w:rsidR="61C9755D">
        <w:t>be</w:t>
      </w:r>
      <w:r>
        <w:t xml:space="preserve"> </w:t>
      </w:r>
      <w:r w:rsidR="16C26997">
        <w:t>‘</w:t>
      </w:r>
      <w:r>
        <w:t>r</w:t>
      </w:r>
      <w:r w:rsidR="2B2004FD">
        <w:t>e</w:t>
      </w:r>
      <w:r>
        <w:t>h</w:t>
      </w:r>
      <w:r w:rsidR="381C7534">
        <w:t>e</w:t>
      </w:r>
      <w:r>
        <w:t>arsing'</w:t>
      </w:r>
      <w:r w:rsidR="709DB49A">
        <w:t xml:space="preserve"> </w:t>
      </w:r>
      <w:r>
        <w:t xml:space="preserve">the Sections, took control as question master, the answers cither individually or by </w:t>
      </w:r>
      <w:r>
        <w:lastRenderedPageBreak/>
        <w:t xml:space="preserve">deputation', being supplied by the twelve assistants. The twelve Assistants are named as William Barker, Philip R. Fendale, Benjamin Bradley, Samuel Bass, W. Moody, </w:t>
      </w:r>
      <w:r w:rsidR="605DEF7A">
        <w:t>Samuel</w:t>
      </w:r>
      <w:r>
        <w:t xml:space="preserve"> Axtell, James Farmer, Theophilus Hartley, Henry Miles, James Brearley, Ralph Ergas and Richard Hunt. Five of the many who took </w:t>
      </w:r>
      <w:r w:rsidR="6DE23B4E">
        <w:t>some</w:t>
      </w:r>
      <w:r>
        <w:t xml:space="preserve"> part in this </w:t>
      </w:r>
      <w:r w:rsidR="600629D4">
        <w:t>exercise</w:t>
      </w:r>
      <w:r>
        <w:t xml:space="preserve"> were visitors to the lodge. The lecture described, with explanations, the whole of the Third degree ceremony, hence the </w:t>
      </w:r>
      <w:r w:rsidR="60B23372">
        <w:t>reference</w:t>
      </w:r>
      <w:r>
        <w:t xml:space="preserve"> to a funeral procession. </w:t>
      </w:r>
    </w:p>
    <w:p w14:paraId="4DB19282" w14:textId="2E41E345" w:rsidR="1B48A878" w:rsidRDefault="1B48A878" w:rsidP="45FEF728">
      <w:pPr>
        <w:jc w:val="both"/>
      </w:pPr>
      <w:r>
        <w:t xml:space="preserve">All of these proceedings in the Lodge of Antiquity </w:t>
      </w:r>
      <w:r w:rsidR="62E596A2">
        <w:t>seem</w:t>
      </w:r>
      <w:r>
        <w:t xml:space="preserve"> to give a picture of unqualified success in the attempt to revivify the lodge and of a successful lodge at work, but Preston was not without opposition in </w:t>
      </w:r>
      <w:r w:rsidR="2CD10CD3">
        <w:t>some</w:t>
      </w:r>
      <w:r>
        <w:t xml:space="preserve"> of the things that he changed. All those who had belonged to the lodge before Preston joined were not equally happy at being swept along on the whirlwind of Preston's change. M</w:t>
      </w:r>
      <w:r w:rsidR="2480FB7B">
        <w:t xml:space="preserve">ost </w:t>
      </w:r>
      <w:r>
        <w:t xml:space="preserve">remained in membership but it seems likely that Noorthouck, particularly, may have regretted introducing Preston into the company. The lodge </w:t>
      </w:r>
      <w:r w:rsidR="54B769A5">
        <w:t>meetings</w:t>
      </w:r>
      <w:r>
        <w:t xml:space="preserve"> were not nearly as peaceful as before Preston joined and there were, among the new members he bought in, people who were disruptive in </w:t>
      </w:r>
      <w:r w:rsidR="40493529">
        <w:t>lodge</w:t>
      </w:r>
      <w:r>
        <w:t>. Noo</w:t>
      </w:r>
      <w:r w:rsidR="1D1ED118">
        <w:t>r</w:t>
      </w:r>
      <w:r>
        <w:t xml:space="preserve">thouck protested mildly on occasion, for example by proposing, soon after the lodge had decided to meet only monthly, that it go back to </w:t>
      </w:r>
      <w:r w:rsidR="1C9B0E91">
        <w:t>meeting</w:t>
      </w:r>
      <w:r>
        <w:t xml:space="preserve"> fortnightly, his proposal was defeated. On another occasion he and enough of the older members joined in blackballing one of the proposed joining members from Philanthropic Lodge, for when an argument ensued over the validity of the ballot, the minutes quote Noorthouck, Brearley, and Wilson claiming that the ballot was genuine and properly held. Noorthouck also got on well with James Heseltine, the Grand Secretary, and assisted in some aspects of the production of the 1776 </w:t>
      </w:r>
      <w:r w:rsidRPr="6B9F9B06">
        <w:rPr>
          <w:i/>
          <w:iCs/>
        </w:rPr>
        <w:t>Book of Constitutions</w:t>
      </w:r>
      <w:r>
        <w:t xml:space="preserve">. Heseltine appears to have felt that Noorthouck should be afforded some recognition of the work he did, but for some reason Preston resented this. </w:t>
      </w:r>
    </w:p>
    <w:p w14:paraId="33DEF2AB" w14:textId="045D1D73" w:rsidR="1B48A878" w:rsidRDefault="1B48A878" w:rsidP="45FEF728">
      <w:pPr>
        <w:jc w:val="both"/>
      </w:pPr>
      <w:r>
        <w:t xml:space="preserve">By the end of 1777 things were not going quite as well for Preston, and his over-enthusiastic approach, and possibly some other aspects of his character, had made some of his masonic associates resist always falling in with his </w:t>
      </w:r>
      <w:r w:rsidR="1B23524F">
        <w:t>ideas</w:t>
      </w:r>
      <w:r>
        <w:t xml:space="preserve">. Most of those under him and with whom he worked clearly regarded him personally with affection and appreciated his intellect, his organizing ability and his clarity of style, but with some regret found it necessary to balance all this against putting up with other, less acceptable, aspects of Preston's character. On 4 July 1777 a sub-committee of five was appointed from the Hall Committee to arrange the compilation of the </w:t>
      </w:r>
      <w:r w:rsidRPr="6B9F9B06">
        <w:rPr>
          <w:i/>
          <w:iCs/>
        </w:rPr>
        <w:t>Freemasons' Calendar</w:t>
      </w:r>
      <w:r>
        <w:t xml:space="preserve"> for 1778; Preston was not included. Later in the year he seems to have felt that he was not only at odds with James Heseltine, but also with Rowland Berkeley, the Grand Treasurer, in a letter he wrote to Berkeley on 29 November 1777, he said, </w:t>
      </w:r>
      <w:r w:rsidR="6F927D37">
        <w:t>‘</w:t>
      </w:r>
      <w:r>
        <w:t xml:space="preserve">I am sorry that </w:t>
      </w:r>
      <w:r w:rsidR="55B3A515">
        <w:t>I</w:t>
      </w:r>
      <w:r>
        <w:t xml:space="preserve"> should have given you the least offence as I understand you are </w:t>
      </w:r>
      <w:r w:rsidR="7FDE9F77">
        <w:t>displeased</w:t>
      </w:r>
      <w:r w:rsidR="0E6F2205">
        <w:t>.’</w:t>
      </w:r>
      <w:r>
        <w:t xml:space="preserve"> </w:t>
      </w:r>
      <w:r w:rsidR="2A35F4BF">
        <w:t xml:space="preserve">He </w:t>
      </w:r>
      <w:r>
        <w:t xml:space="preserve">also at this time appears to have exceeded his authority by issuing official papers over his own name rather than over that of the Grand Secretary. The Vall Committee at its </w:t>
      </w:r>
      <w:r w:rsidR="4E34FB7F">
        <w:t>meeting</w:t>
      </w:r>
      <w:r>
        <w:t xml:space="preserve"> on 13 December 177 (at which Preston was not </w:t>
      </w:r>
    </w:p>
    <w:p w14:paraId="310393BE" w14:textId="6956E0E5" w:rsidR="1B48A878" w:rsidRDefault="24DBEFD7"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52 William Preston)</w:t>
      </w:r>
    </w:p>
    <w:p w14:paraId="3931865A" w14:textId="3FFCB7FB" w:rsidR="1B48A878" w:rsidRDefault="1B48A878" w:rsidP="45FEF728">
      <w:pPr>
        <w:jc w:val="both"/>
      </w:pPr>
    </w:p>
    <w:p w14:paraId="13150544" w14:textId="213DE990" w:rsidR="1B48A878" w:rsidRDefault="1B48A878" w:rsidP="45FEF728">
      <w:pPr>
        <w:jc w:val="both"/>
      </w:pPr>
    </w:p>
    <w:p w14:paraId="740F7BBB" w14:textId="137D149B" w:rsidR="1B48A878" w:rsidRDefault="1B48A878" w:rsidP="45FEF728">
      <w:pPr>
        <w:jc w:val="both"/>
      </w:pPr>
      <w:r>
        <w:t xml:space="preserve">present) </w:t>
      </w:r>
      <w:r w:rsidR="1266338F">
        <w:t>delivered</w:t>
      </w:r>
      <w:r>
        <w:t xml:space="preserve"> the following rebuke in its minutes: </w:t>
      </w:r>
    </w:p>
    <w:p w14:paraId="4175E8AC" w14:textId="2E90D9A0" w:rsidR="1B48A878" w:rsidRDefault="1B48A878" w:rsidP="6B9F9B06">
      <w:pPr>
        <w:ind w:firstLine="720"/>
        <w:jc w:val="both"/>
        <w:rPr>
          <w:i/>
          <w:iCs/>
        </w:rPr>
      </w:pPr>
      <w:r w:rsidRPr="6B9F9B06">
        <w:rPr>
          <w:i/>
          <w:iCs/>
        </w:rPr>
        <w:t xml:space="preserve">Resolved, That it is the Opinion of this Committee that in all future Summonses for </w:t>
      </w:r>
      <w:r w:rsidR="63C82267" w:rsidRPr="6B9F9B06">
        <w:rPr>
          <w:i/>
          <w:iCs/>
        </w:rPr>
        <w:t>the</w:t>
      </w:r>
      <w:r w:rsidRPr="6B9F9B06">
        <w:rPr>
          <w:i/>
          <w:iCs/>
        </w:rPr>
        <w:t xml:space="preserve"> </w:t>
      </w:r>
      <w:r w:rsidR="73778DC7" w:rsidRPr="6B9F9B06">
        <w:rPr>
          <w:i/>
          <w:iCs/>
        </w:rPr>
        <w:t>meetings</w:t>
      </w:r>
      <w:r w:rsidRPr="6B9F9B06">
        <w:rPr>
          <w:i/>
          <w:iCs/>
        </w:rPr>
        <w:t xml:space="preserve"> </w:t>
      </w:r>
      <w:r>
        <w:tab/>
      </w:r>
      <w:r w:rsidRPr="6B9F9B06">
        <w:rPr>
          <w:i/>
          <w:iCs/>
        </w:rPr>
        <w:t xml:space="preserve">of the Society and of this Committee, and on other Occasions where the Grand </w:t>
      </w:r>
      <w:r w:rsidR="5D0337B6" w:rsidRPr="6B9F9B06">
        <w:rPr>
          <w:i/>
          <w:iCs/>
        </w:rPr>
        <w:t>Secretary's</w:t>
      </w:r>
      <w:r w:rsidRPr="6B9F9B06">
        <w:rPr>
          <w:i/>
          <w:iCs/>
        </w:rPr>
        <w:t xml:space="preserve"> name </w:t>
      </w:r>
      <w:r>
        <w:tab/>
      </w:r>
      <w:r w:rsidRPr="6B9F9B06">
        <w:rPr>
          <w:i/>
          <w:iCs/>
        </w:rPr>
        <w:t xml:space="preserve">or authority is to </w:t>
      </w:r>
      <w:r w:rsidR="7E5D9D79" w:rsidRPr="6B9F9B06">
        <w:rPr>
          <w:i/>
          <w:iCs/>
        </w:rPr>
        <w:t>be</w:t>
      </w:r>
      <w:r w:rsidRPr="6B9F9B06">
        <w:rPr>
          <w:i/>
          <w:iCs/>
        </w:rPr>
        <w:t xml:space="preserve"> used, the name of the Grand Secretary only should be made </w:t>
      </w:r>
      <w:r w:rsidR="7808950E" w:rsidRPr="6B9F9B06">
        <w:rPr>
          <w:i/>
          <w:iCs/>
        </w:rPr>
        <w:t>use</w:t>
      </w:r>
      <w:r w:rsidRPr="6B9F9B06">
        <w:rPr>
          <w:i/>
          <w:iCs/>
        </w:rPr>
        <w:t xml:space="preserve"> of, or if the </w:t>
      </w:r>
      <w:r>
        <w:lastRenderedPageBreak/>
        <w:tab/>
      </w:r>
      <w:r w:rsidRPr="6B9F9B06">
        <w:rPr>
          <w:i/>
          <w:iCs/>
        </w:rPr>
        <w:t xml:space="preserve">Clerk or Assistant should necessarily put his name thereto, that such name be signed by Order of </w:t>
      </w:r>
      <w:r>
        <w:tab/>
      </w:r>
      <w:r w:rsidRPr="6B9F9B06">
        <w:rPr>
          <w:i/>
          <w:iCs/>
        </w:rPr>
        <w:t xml:space="preserve">the Grand Secretary and that no addition be put to such Assistant's name, except his real title of </w:t>
      </w:r>
      <w:r>
        <w:tab/>
      </w:r>
      <w:r w:rsidRPr="6B9F9B06">
        <w:rPr>
          <w:i/>
          <w:iCs/>
        </w:rPr>
        <w:t xml:space="preserve">Assistant. </w:t>
      </w:r>
    </w:p>
    <w:p w14:paraId="6E2F175F" w14:textId="1FF5BA62" w:rsidR="1B48A878" w:rsidRDefault="1B48A878" w:rsidP="45FEF728">
      <w:pPr>
        <w:jc w:val="both"/>
      </w:pPr>
      <w:r>
        <w:t xml:space="preserve">Preston only attended </w:t>
      </w:r>
      <w:r w:rsidR="422428C4">
        <w:t>one</w:t>
      </w:r>
      <w:r>
        <w:t xml:space="preserve"> further </w:t>
      </w:r>
      <w:r w:rsidR="7810CED1">
        <w:t>meeting</w:t>
      </w:r>
      <w:r>
        <w:t xml:space="preserve"> of </w:t>
      </w:r>
      <w:r w:rsidR="2E6237ED">
        <w:t>the</w:t>
      </w:r>
      <w:r>
        <w:t xml:space="preserve"> Hall </w:t>
      </w:r>
      <w:r w:rsidR="2B12E3A8">
        <w:t>Committee</w:t>
      </w:r>
      <w:r>
        <w:t xml:space="preserve"> after this, that on 3 January 1778. At Christmas time in 1777 he resigned his employment with the Grand Secretary. </w:t>
      </w:r>
    </w:p>
    <w:p w14:paraId="2CD850F3" w14:textId="4870F6EC" w:rsidR="1B48A878" w:rsidRDefault="1B48A878" w:rsidP="6B9F9B06">
      <w:pPr>
        <w:jc w:val="both"/>
        <w:rPr>
          <w:b/>
          <w:bCs/>
        </w:rPr>
      </w:pPr>
      <w:r w:rsidRPr="6B9F9B06">
        <w:rPr>
          <w:b/>
          <w:bCs/>
        </w:rPr>
        <w:t xml:space="preserve">Change and Trouble in the Lodge of Antiquity </w:t>
      </w:r>
    </w:p>
    <w:p w14:paraId="3B313398" w14:textId="66B0E7FD" w:rsidR="1B48A878" w:rsidRDefault="1B48A878" w:rsidP="45FEF728">
      <w:pPr>
        <w:jc w:val="both"/>
      </w:pPr>
      <w:r>
        <w:t xml:space="preserve">Preston may have been disconsolate at his change of fortune for he decided that it was also time for change in the Lodge of Antiquity. He did not, after </w:t>
      </w:r>
      <w:r w:rsidR="2CE22958">
        <w:t>three</w:t>
      </w:r>
      <w:r>
        <w:t xml:space="preserve">-and-a-half years, seek further re-election as Master and on 3 December 1777 John Wilson was </w:t>
      </w:r>
      <w:r w:rsidR="7C67E310">
        <w:t>e</w:t>
      </w:r>
      <w:r>
        <w:t xml:space="preserve">lected to that office. What followed later in the month was given in a published </w:t>
      </w:r>
      <w:r w:rsidR="0253BC21">
        <w:t>‘</w:t>
      </w:r>
      <w:r>
        <w:t xml:space="preserve">State of Facts' by Preston, so that this account represents William Preston's own view of events: </w:t>
      </w:r>
    </w:p>
    <w:p w14:paraId="0D01DBF8" w14:textId="37F61BEF" w:rsidR="1B48A878" w:rsidRDefault="1B48A878" w:rsidP="6B9F9B06">
      <w:pPr>
        <w:ind w:firstLine="720"/>
        <w:jc w:val="both"/>
        <w:rPr>
          <w:i/>
          <w:iCs/>
        </w:rPr>
      </w:pPr>
      <w:r w:rsidRPr="6B9F9B06">
        <w:rPr>
          <w:i/>
          <w:iCs/>
        </w:rPr>
        <w:t>On the 17th of December 1777, the Rev. Mr. Allan Harrison Eccles being re-</w:t>
      </w:r>
      <w:r w:rsidR="11FDC300" w:rsidRPr="6B9F9B06">
        <w:rPr>
          <w:i/>
          <w:iCs/>
        </w:rPr>
        <w:t>e</w:t>
      </w:r>
      <w:r w:rsidRPr="6B9F9B06">
        <w:rPr>
          <w:i/>
          <w:iCs/>
        </w:rPr>
        <w:t xml:space="preserve">lected Chaplain to </w:t>
      </w:r>
      <w:r>
        <w:tab/>
      </w:r>
      <w:r w:rsidRPr="6B9F9B06">
        <w:rPr>
          <w:i/>
          <w:iCs/>
        </w:rPr>
        <w:t xml:space="preserve">the Lodge of Antiquity, voluntarily offered to preach an anniversary Sermon before that Lodge. </w:t>
      </w:r>
      <w:r>
        <w:tab/>
      </w:r>
      <w:r w:rsidRPr="6B9F9B06">
        <w:rPr>
          <w:i/>
          <w:iCs/>
        </w:rPr>
        <w:t xml:space="preserve">His offer was kindly received, and it was resolved, that the Lodge should be convened on </w:t>
      </w:r>
      <w:r>
        <w:tab/>
      </w:r>
      <w:r w:rsidRPr="6B9F9B06">
        <w:rPr>
          <w:i/>
          <w:iCs/>
        </w:rPr>
        <w:t xml:space="preserve">Saturday the 27th of December, in order to celebrate the festival of St John the Evangelist, and </w:t>
      </w:r>
      <w:r>
        <w:tab/>
      </w:r>
      <w:r w:rsidRPr="6B9F9B06">
        <w:rPr>
          <w:i/>
          <w:iCs/>
        </w:rPr>
        <w:t xml:space="preserve">that the Sermon should be preached on that day in St. Dunstan's Church, </w:t>
      </w:r>
      <w:r w:rsidR="6A38BA71" w:rsidRPr="6B9F9B06">
        <w:rPr>
          <w:i/>
          <w:iCs/>
        </w:rPr>
        <w:t>Fleet</w:t>
      </w:r>
      <w:r w:rsidRPr="6B9F9B06">
        <w:rPr>
          <w:i/>
          <w:iCs/>
        </w:rPr>
        <w:t xml:space="preserve"> Street, if that </w:t>
      </w:r>
      <w:r>
        <w:tab/>
      </w:r>
      <w:r w:rsidRPr="6B9F9B06">
        <w:rPr>
          <w:i/>
          <w:iCs/>
        </w:rPr>
        <w:t xml:space="preserve">church could be obtained for the purpose. </w:t>
      </w:r>
    </w:p>
    <w:p w14:paraId="0E9E520A" w14:textId="71246914" w:rsidR="1B48A878" w:rsidRDefault="1B48A878" w:rsidP="6B9F9B06">
      <w:pPr>
        <w:ind w:firstLine="720"/>
        <w:jc w:val="both"/>
        <w:rPr>
          <w:i/>
          <w:iCs/>
        </w:rPr>
      </w:pPr>
      <w:r w:rsidRPr="6B9F9B06">
        <w:rPr>
          <w:i/>
          <w:iCs/>
        </w:rPr>
        <w:t xml:space="preserve">The Master of the Lodge, Mr. John Wilson, called upon me in the course of a few days, and </w:t>
      </w:r>
      <w:r>
        <w:tab/>
      </w:r>
      <w:r w:rsidRPr="6B9F9B06">
        <w:rPr>
          <w:i/>
          <w:iCs/>
        </w:rPr>
        <w:t xml:space="preserve">requested my assistance in procuring the church. We waited on Mr. Noorthouck at his </w:t>
      </w:r>
      <w:r>
        <w:tab/>
      </w:r>
      <w:r>
        <w:tab/>
      </w:r>
      <w:r w:rsidRPr="6B9F9B06">
        <w:rPr>
          <w:i/>
          <w:iCs/>
        </w:rPr>
        <w:t xml:space="preserve">chambers, and he then seemingly acquiesced in our proceedings. Some private conversation </w:t>
      </w:r>
      <w:r>
        <w:tab/>
      </w:r>
      <w:r w:rsidR="782F63DA" w:rsidRPr="6B9F9B06">
        <w:rPr>
          <w:i/>
          <w:iCs/>
        </w:rPr>
        <w:t>ensued</w:t>
      </w:r>
      <w:r w:rsidRPr="6B9F9B06">
        <w:rPr>
          <w:i/>
          <w:iCs/>
        </w:rPr>
        <w:t xml:space="preserve"> in regard to the propriety of </w:t>
      </w:r>
      <w:r w:rsidR="489FF415" w:rsidRPr="6B9F9B06">
        <w:rPr>
          <w:i/>
          <w:iCs/>
        </w:rPr>
        <w:t>advertising</w:t>
      </w:r>
      <w:r w:rsidRPr="6B9F9B06">
        <w:rPr>
          <w:i/>
          <w:iCs/>
        </w:rPr>
        <w:t xml:space="preserve">, but no material objection occurring, Mr. Wilson </w:t>
      </w:r>
      <w:r>
        <w:tab/>
      </w:r>
      <w:r w:rsidRPr="6B9F9B06">
        <w:rPr>
          <w:i/>
          <w:iCs/>
        </w:rPr>
        <w:t xml:space="preserve">agreed to insert the following advertisement in the papers, should the church be obtained: </w:t>
      </w:r>
    </w:p>
    <w:p w14:paraId="0E2354F7" w14:textId="7D7C79C5" w:rsidR="1B48A878" w:rsidRDefault="1B48A878" w:rsidP="6B9F9B06">
      <w:pPr>
        <w:ind w:left="720" w:firstLine="720"/>
        <w:jc w:val="both"/>
        <w:rPr>
          <w:i/>
          <w:iCs/>
        </w:rPr>
      </w:pPr>
      <w:r w:rsidRPr="6B9F9B06">
        <w:rPr>
          <w:i/>
          <w:iCs/>
        </w:rPr>
        <w:t>F</w:t>
      </w:r>
      <w:r w:rsidR="6CA99BA1" w:rsidRPr="6B9F9B06">
        <w:rPr>
          <w:i/>
          <w:iCs/>
        </w:rPr>
        <w:t xml:space="preserve">REE </w:t>
      </w:r>
      <w:r w:rsidRPr="6B9F9B06">
        <w:rPr>
          <w:i/>
          <w:iCs/>
        </w:rPr>
        <w:t>MA</w:t>
      </w:r>
      <w:r w:rsidR="7CDFECF2" w:rsidRPr="6B9F9B06">
        <w:rPr>
          <w:i/>
          <w:iCs/>
        </w:rPr>
        <w:t>SO</w:t>
      </w:r>
      <w:r w:rsidRPr="6B9F9B06">
        <w:rPr>
          <w:i/>
          <w:iCs/>
        </w:rPr>
        <w:t>N</w:t>
      </w:r>
      <w:r w:rsidR="34206B09" w:rsidRPr="6B9F9B06">
        <w:rPr>
          <w:i/>
          <w:iCs/>
        </w:rPr>
        <w:t>S</w:t>
      </w:r>
      <w:r w:rsidRPr="6B9F9B06">
        <w:rPr>
          <w:i/>
          <w:iCs/>
        </w:rPr>
        <w:t xml:space="preserve">. A Sermon will be preached before the Right Worshipful Master, </w:t>
      </w:r>
      <w:r>
        <w:tab/>
      </w:r>
      <w:r>
        <w:tab/>
      </w:r>
      <w:r w:rsidRPr="6B9F9B06">
        <w:rPr>
          <w:i/>
          <w:iCs/>
        </w:rPr>
        <w:t xml:space="preserve">Worshipful Deputy Master, Wardens, and Brethren of the Lodge of Antiquity, by the </w:t>
      </w:r>
      <w:r>
        <w:tab/>
      </w:r>
      <w:r w:rsidRPr="6B9F9B06">
        <w:rPr>
          <w:i/>
          <w:iCs/>
        </w:rPr>
        <w:t xml:space="preserve">Rev. Mr. Eccles, rector of Bow, Middlesex, and Chaplain to that Lodge, on Saturday next, </w:t>
      </w:r>
      <w:r>
        <w:tab/>
      </w:r>
      <w:r w:rsidRPr="6B9F9B06">
        <w:rPr>
          <w:i/>
          <w:iCs/>
        </w:rPr>
        <w:t xml:space="preserve">the </w:t>
      </w:r>
      <w:r w:rsidR="0E2BEAE1" w:rsidRPr="6B9F9B06">
        <w:rPr>
          <w:i/>
          <w:iCs/>
        </w:rPr>
        <w:t>2</w:t>
      </w:r>
      <w:r w:rsidRPr="6B9F9B06">
        <w:rPr>
          <w:i/>
          <w:iCs/>
        </w:rPr>
        <w:t xml:space="preserve">7th instant, being the festival of St. John the Evangelist, at St. Dunstan's Church, </w:t>
      </w:r>
      <w:r>
        <w:tab/>
      </w:r>
      <w:r w:rsidRPr="6B9F9B06">
        <w:rPr>
          <w:i/>
          <w:iCs/>
        </w:rPr>
        <w:t xml:space="preserve">Fleet </w:t>
      </w:r>
      <w:r w:rsidR="2ACC7D49" w:rsidRPr="6B9F9B06">
        <w:rPr>
          <w:i/>
          <w:iCs/>
        </w:rPr>
        <w:t>Street</w:t>
      </w:r>
      <w:r w:rsidRPr="6B9F9B06">
        <w:rPr>
          <w:i/>
          <w:iCs/>
        </w:rPr>
        <w:t xml:space="preserve">. Service to begin at </w:t>
      </w:r>
      <w:r w:rsidR="22D18089" w:rsidRPr="6B9F9B06">
        <w:rPr>
          <w:i/>
          <w:iCs/>
        </w:rPr>
        <w:t>eleven</w:t>
      </w:r>
      <w:r w:rsidRPr="6B9F9B06">
        <w:rPr>
          <w:i/>
          <w:iCs/>
        </w:rPr>
        <w:t xml:space="preserve"> o'clock. </w:t>
      </w:r>
    </w:p>
    <w:p w14:paraId="633891F4" w14:textId="22E95D9C" w:rsidR="1B48A878" w:rsidRDefault="1B48A878" w:rsidP="6B9F9B06">
      <w:pPr>
        <w:ind w:left="720"/>
        <w:jc w:val="both"/>
        <w:rPr>
          <w:i/>
          <w:iCs/>
        </w:rPr>
      </w:pPr>
      <w:r w:rsidRPr="6B9F9B06">
        <w:rPr>
          <w:i/>
          <w:iCs/>
        </w:rPr>
        <w:t xml:space="preserve">Having </w:t>
      </w:r>
      <w:r w:rsidR="4E94D8AE" w:rsidRPr="6B9F9B06">
        <w:rPr>
          <w:i/>
          <w:iCs/>
        </w:rPr>
        <w:t>succeeded</w:t>
      </w:r>
      <w:r w:rsidRPr="6B9F9B06">
        <w:rPr>
          <w:i/>
          <w:iCs/>
        </w:rPr>
        <w:t xml:space="preserve"> in our application to the Rector and Church-wardens of the parish, the above advertisement appeared accordingly in the Daily Advertiser of December the 24th, and another to the same purport, (inserted by Mr. Bradley, the Secretary of the Lodge) in the Gazetteer of the same day. But from neither of these advertisements can it be inferred that a formal procession was intended or that a mixed convention of Masons was expected to appear in character. Had such been the intention, a public invitation would have been given to the fraternity to attend at the Mitre Tavern in order to proceed in form to church, and tickets would have been issued for that </w:t>
      </w:r>
      <w:r w:rsidR="5DF15703" w:rsidRPr="6B9F9B06">
        <w:rPr>
          <w:i/>
          <w:iCs/>
        </w:rPr>
        <w:t>purpose</w:t>
      </w:r>
      <w:r w:rsidRPr="6B9F9B06">
        <w:rPr>
          <w:i/>
          <w:iCs/>
        </w:rPr>
        <w:t xml:space="preserve">. But on the contrary, no visitors were to be permitted to join the Lodge, so that this public intimation was only calculated to give information, that a sermon on Masonry would be preached on </w:t>
      </w:r>
      <w:r w:rsidR="5D888593" w:rsidRPr="6B9F9B06">
        <w:rPr>
          <w:i/>
          <w:iCs/>
        </w:rPr>
        <w:t>St.</w:t>
      </w:r>
      <w:r w:rsidRPr="6B9F9B06">
        <w:rPr>
          <w:i/>
          <w:iCs/>
        </w:rPr>
        <w:t xml:space="preserve">. John's day, in order that such the principles of the Order recommended from the pulpit. Thus our intention was </w:t>
      </w:r>
      <w:r w:rsidR="0B21A25C" w:rsidRPr="6B9F9B06">
        <w:rPr>
          <w:i/>
          <w:iCs/>
        </w:rPr>
        <w:t>laudable</w:t>
      </w:r>
      <w:r w:rsidRPr="6B9F9B06">
        <w:rPr>
          <w:i/>
          <w:iCs/>
        </w:rPr>
        <w:t xml:space="preserve">, whatever construction may be put upon it. </w:t>
      </w:r>
    </w:p>
    <w:p w14:paraId="3FCE44B8" w14:textId="0C27981A" w:rsidR="1B48A878" w:rsidRDefault="1B48A878" w:rsidP="6B9F9B06">
      <w:pPr>
        <w:ind w:left="720"/>
        <w:jc w:val="both"/>
        <w:rPr>
          <w:i/>
          <w:iCs/>
        </w:rPr>
      </w:pPr>
      <w:r w:rsidRPr="6B9F9B06">
        <w:rPr>
          <w:i/>
          <w:iCs/>
        </w:rPr>
        <w:t xml:space="preserve">On the day appointed, a few Brethren of the Lodge met at the Mitre tavern, when a note, written in a peculiar strain, was received from Mr. Noorthouck, apologising for his absence, and desiring </w:t>
      </w:r>
      <w:r w:rsidRPr="6B9F9B06">
        <w:rPr>
          <w:i/>
          <w:iCs/>
        </w:rPr>
        <w:lastRenderedPageBreak/>
        <w:t>to know how far the Master was authorised to lead out his Lodge in a masonic manner. The Master, to whom this letter was addressed,</w:t>
      </w:r>
    </w:p>
    <w:p w14:paraId="1B04A5FE" w14:textId="0214FF12" w:rsidR="45FEF728" w:rsidRDefault="12E8E4DC"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53 William Preston)</w:t>
      </w:r>
    </w:p>
    <w:p w14:paraId="797527B6" w14:textId="2E4D9386" w:rsidR="45FEF728" w:rsidRDefault="45FEF728" w:rsidP="45FEF728">
      <w:pPr>
        <w:jc w:val="both"/>
      </w:pPr>
    </w:p>
    <w:p w14:paraId="18F9063A" w14:textId="338ABE9A" w:rsidR="1B48A878" w:rsidRDefault="1B48A878" w:rsidP="6B9F9B06">
      <w:pPr>
        <w:ind w:firstLine="720"/>
        <w:jc w:val="both"/>
        <w:rPr>
          <w:i/>
          <w:iCs/>
        </w:rPr>
      </w:pPr>
      <w:r w:rsidRPr="6B9F9B06">
        <w:rPr>
          <w:i/>
          <w:iCs/>
        </w:rPr>
        <w:t xml:space="preserve">very </w:t>
      </w:r>
      <w:r w:rsidR="02C3A0B9" w:rsidRPr="6B9F9B06">
        <w:rPr>
          <w:i/>
          <w:iCs/>
        </w:rPr>
        <w:t>wisely</w:t>
      </w:r>
      <w:r w:rsidRPr="6B9F9B06">
        <w:rPr>
          <w:i/>
          <w:iCs/>
        </w:rPr>
        <w:t xml:space="preserve"> took the hint, and proceeded to church with his Brethren, without clothing or jewels. </w:t>
      </w:r>
      <w:r>
        <w:tab/>
      </w:r>
      <w:r w:rsidRPr="6B9F9B06">
        <w:rPr>
          <w:i/>
          <w:iCs/>
        </w:rPr>
        <w:t xml:space="preserve">In the vestry, before service began, they invested and went into one pew. During this </w:t>
      </w:r>
      <w:r w:rsidR="2884CCCF" w:rsidRPr="6B9F9B06">
        <w:rPr>
          <w:i/>
          <w:iCs/>
        </w:rPr>
        <w:t>time</w:t>
      </w:r>
      <w:r w:rsidRPr="6B9F9B06">
        <w:rPr>
          <w:i/>
          <w:iCs/>
        </w:rPr>
        <w:t xml:space="preserve"> l was </w:t>
      </w:r>
      <w:r>
        <w:tab/>
      </w:r>
      <w:r w:rsidRPr="6B9F9B06">
        <w:rPr>
          <w:i/>
          <w:iCs/>
        </w:rPr>
        <w:t xml:space="preserve">not present, and consequently could not be accessary to the fact. Soon after </w:t>
      </w:r>
      <w:r w:rsidR="28C7E631" w:rsidRPr="6B9F9B06">
        <w:rPr>
          <w:i/>
          <w:iCs/>
        </w:rPr>
        <w:t>service</w:t>
      </w:r>
      <w:r w:rsidRPr="6B9F9B06">
        <w:rPr>
          <w:i/>
          <w:iCs/>
        </w:rPr>
        <w:t xml:space="preserve"> began, I </w:t>
      </w:r>
      <w:r>
        <w:tab/>
      </w:r>
      <w:r w:rsidRPr="6B9F9B06">
        <w:rPr>
          <w:i/>
          <w:iCs/>
        </w:rPr>
        <w:t xml:space="preserve">reached the church, and was introduced into the pew with my Brethren, where I was invested </w:t>
      </w:r>
      <w:r>
        <w:tab/>
      </w:r>
      <w:r w:rsidRPr="6B9F9B06">
        <w:rPr>
          <w:i/>
          <w:iCs/>
        </w:rPr>
        <w:t xml:space="preserve">with my jewel and clothing. </w:t>
      </w:r>
    </w:p>
    <w:p w14:paraId="13AC400A" w14:textId="0D3927A7" w:rsidR="1B48A878" w:rsidRDefault="1B48A878" w:rsidP="6B9F9B06">
      <w:pPr>
        <w:ind w:firstLine="720"/>
        <w:jc w:val="both"/>
        <w:rPr>
          <w:i/>
          <w:iCs/>
        </w:rPr>
      </w:pPr>
      <w:r w:rsidRPr="6B9F9B06">
        <w:rPr>
          <w:i/>
          <w:iCs/>
        </w:rPr>
        <w:t xml:space="preserve">The </w:t>
      </w:r>
      <w:r w:rsidR="3E5A9DC9" w:rsidRPr="6B9F9B06">
        <w:rPr>
          <w:i/>
          <w:iCs/>
        </w:rPr>
        <w:t>service</w:t>
      </w:r>
      <w:r w:rsidRPr="6B9F9B06">
        <w:rPr>
          <w:i/>
          <w:iCs/>
        </w:rPr>
        <w:t xml:space="preserve"> being ended, the Master consulted with me, whether we should return to the tavern </w:t>
      </w:r>
      <w:r>
        <w:tab/>
      </w:r>
      <w:r w:rsidRPr="6B9F9B06">
        <w:rPr>
          <w:i/>
          <w:iCs/>
        </w:rPr>
        <w:t xml:space="preserve">in our clothing. I told him, that for myself I should certainly do it, that I was not ashamed of it, </w:t>
      </w:r>
      <w:r>
        <w:tab/>
      </w:r>
      <w:r w:rsidRPr="6B9F9B06">
        <w:rPr>
          <w:i/>
          <w:iCs/>
        </w:rPr>
        <w:t xml:space="preserve">nor of the service in which I had been engaged, and as l was then invested, that 1 should not </w:t>
      </w:r>
      <w:r>
        <w:tab/>
      </w:r>
      <w:r w:rsidRPr="6B9F9B06">
        <w:rPr>
          <w:i/>
          <w:iCs/>
        </w:rPr>
        <w:t xml:space="preserve">divest myself till the business of the day was finished, however, he might do as he pleased. He </w:t>
      </w:r>
      <w:r>
        <w:tab/>
      </w:r>
      <w:r w:rsidRPr="6B9F9B06">
        <w:rPr>
          <w:i/>
          <w:iCs/>
        </w:rPr>
        <w:t xml:space="preserve">thought proper to acquiesce in my opinion. As we were so few in number, and the distance so </w:t>
      </w:r>
      <w:r>
        <w:tab/>
      </w:r>
      <w:r w:rsidRPr="6B9F9B06">
        <w:rPr>
          <w:i/>
          <w:iCs/>
        </w:rPr>
        <w:t xml:space="preserve">inconsiderable, we were not apprehensive that our conduct would ever have merited censure. </w:t>
      </w:r>
      <w:r>
        <w:tab/>
      </w:r>
      <w:r w:rsidRPr="6B9F9B06">
        <w:rPr>
          <w:i/>
          <w:iCs/>
        </w:rPr>
        <w:t xml:space="preserve">We accordingly returned to the tavern in our jewels and clothing as representatives of the </w:t>
      </w:r>
      <w:r>
        <w:tab/>
      </w:r>
      <w:r w:rsidRPr="6B9F9B06">
        <w:rPr>
          <w:i/>
          <w:iCs/>
        </w:rPr>
        <w:t>Lodge, pre</w:t>
      </w:r>
      <w:r w:rsidR="64A4C1D4" w:rsidRPr="6B9F9B06">
        <w:rPr>
          <w:i/>
          <w:iCs/>
        </w:rPr>
        <w:t>ce</w:t>
      </w:r>
      <w:r w:rsidRPr="6B9F9B06">
        <w:rPr>
          <w:i/>
          <w:iCs/>
        </w:rPr>
        <w:t>ded by the b</w:t>
      </w:r>
      <w:r w:rsidR="4E51593E" w:rsidRPr="6B9F9B06">
        <w:rPr>
          <w:i/>
          <w:iCs/>
        </w:rPr>
        <w:t>e</w:t>
      </w:r>
      <w:r w:rsidRPr="6B9F9B06">
        <w:rPr>
          <w:i/>
          <w:iCs/>
        </w:rPr>
        <w:t xml:space="preserve">adles, but without any formal procession as Masons. The Lodge being </w:t>
      </w:r>
      <w:r>
        <w:tab/>
      </w:r>
      <w:r w:rsidRPr="6B9F9B06">
        <w:rPr>
          <w:i/>
          <w:iCs/>
        </w:rPr>
        <w:t xml:space="preserve">opened, and thanks voted to our worthy Chaplain, a donation was </w:t>
      </w:r>
      <w:r w:rsidR="3A023491" w:rsidRPr="6B9F9B06">
        <w:rPr>
          <w:i/>
          <w:iCs/>
        </w:rPr>
        <w:t>agreed</w:t>
      </w:r>
      <w:r w:rsidRPr="6B9F9B06">
        <w:rPr>
          <w:i/>
          <w:iCs/>
        </w:rPr>
        <w:t xml:space="preserve"> to be given to the </w:t>
      </w:r>
      <w:r>
        <w:tab/>
      </w:r>
      <w:r w:rsidRPr="6B9F9B06">
        <w:rPr>
          <w:i/>
          <w:iCs/>
        </w:rPr>
        <w:t xml:space="preserve">charity children of the parish, for their assistance at church in singing an anthem. We invited the </w:t>
      </w:r>
      <w:r>
        <w:tab/>
      </w:r>
      <w:r w:rsidRPr="6B9F9B06">
        <w:rPr>
          <w:i/>
          <w:iCs/>
        </w:rPr>
        <w:t xml:space="preserve">churchwardens, organist, &amp;c. to dinner, and, the Lodge being closed, we spent the remainder of </w:t>
      </w:r>
      <w:r>
        <w:tab/>
      </w:r>
      <w:r w:rsidRPr="6B9F9B06">
        <w:rPr>
          <w:i/>
          <w:iCs/>
        </w:rPr>
        <w:t xml:space="preserve">the day in joy and festivity. </w:t>
      </w:r>
    </w:p>
    <w:p w14:paraId="60944B98" w14:textId="45F98270" w:rsidR="1B48A878" w:rsidRDefault="1B48A878" w:rsidP="45FEF728">
      <w:pPr>
        <w:jc w:val="both"/>
      </w:pPr>
      <w:r>
        <w:t xml:space="preserve">John Noorthouck was, as stated, not present on the occasion, neither was he present at the next lodge meeting, but he wrote to the Master a letter dated 7 January 1778 which he asked to be read at the next meeting. This was done, and read as follows: </w:t>
      </w:r>
    </w:p>
    <w:p w14:paraId="4AC41ABE" w14:textId="1822B8AD" w:rsidR="1B48A878" w:rsidRDefault="1B48A878" w:rsidP="6B9F9B06">
      <w:pPr>
        <w:ind w:firstLine="720"/>
        <w:jc w:val="both"/>
        <w:rPr>
          <w:i/>
          <w:iCs/>
        </w:rPr>
      </w:pPr>
      <w:r w:rsidRPr="6B9F9B06">
        <w:rPr>
          <w:i/>
          <w:iCs/>
        </w:rPr>
        <w:t>R</w:t>
      </w:r>
      <w:r w:rsidR="7FF95C09" w:rsidRPr="6B9F9B06">
        <w:rPr>
          <w:i/>
          <w:iCs/>
        </w:rPr>
        <w:t>’.</w:t>
      </w:r>
      <w:r w:rsidRPr="6B9F9B06">
        <w:rPr>
          <w:i/>
          <w:iCs/>
        </w:rPr>
        <w:t xml:space="preserve"> W. Mast, </w:t>
      </w:r>
    </w:p>
    <w:p w14:paraId="2078EEBA" w14:textId="7F2406CC" w:rsidR="1B48A878" w:rsidRDefault="1B48A878" w:rsidP="5BE11AD7">
      <w:pPr>
        <w:ind w:firstLine="720"/>
        <w:jc w:val="both"/>
        <w:rPr>
          <w:i/>
          <w:iCs/>
        </w:rPr>
      </w:pPr>
      <w:r w:rsidRPr="5BE11AD7">
        <w:rPr>
          <w:i/>
          <w:iCs/>
        </w:rPr>
        <w:t xml:space="preserve">Being </w:t>
      </w:r>
      <w:r w:rsidR="1ECBEB38" w:rsidRPr="5BE11AD7">
        <w:rPr>
          <w:i/>
          <w:iCs/>
        </w:rPr>
        <w:t>withheld</w:t>
      </w:r>
      <w:r w:rsidRPr="5BE11AD7">
        <w:rPr>
          <w:i/>
          <w:iCs/>
        </w:rPr>
        <w:t xml:space="preserve"> from attending the Lodge, this Night as well by Business, as by my Chagr</w:t>
      </w:r>
      <w:r w:rsidR="2E68AAF4" w:rsidRPr="5BE11AD7">
        <w:rPr>
          <w:i/>
          <w:iCs/>
        </w:rPr>
        <w:t>i</w:t>
      </w:r>
      <w:r w:rsidRPr="5BE11AD7">
        <w:rPr>
          <w:i/>
          <w:iCs/>
        </w:rPr>
        <w:t xml:space="preserve">n at </w:t>
      </w:r>
      <w:r>
        <w:tab/>
      </w:r>
      <w:r w:rsidRPr="5BE11AD7">
        <w:rPr>
          <w:i/>
          <w:iCs/>
        </w:rPr>
        <w:t xml:space="preserve">your recent unwarrantable </w:t>
      </w:r>
      <w:r w:rsidR="0EE1A5F4" w:rsidRPr="5BE11AD7">
        <w:rPr>
          <w:i/>
          <w:iCs/>
        </w:rPr>
        <w:t>Proceedings</w:t>
      </w:r>
      <w:r w:rsidRPr="5BE11AD7">
        <w:rPr>
          <w:i/>
          <w:iCs/>
        </w:rPr>
        <w:t xml:space="preserve">, I have taken the </w:t>
      </w:r>
      <w:r w:rsidR="762EB8B8" w:rsidRPr="5BE11AD7">
        <w:rPr>
          <w:i/>
          <w:iCs/>
        </w:rPr>
        <w:t>Liberty</w:t>
      </w:r>
      <w:r w:rsidRPr="5BE11AD7">
        <w:rPr>
          <w:i/>
          <w:iCs/>
        </w:rPr>
        <w:t xml:space="preserve"> to Express my Sense of them </w:t>
      </w:r>
      <w:r>
        <w:tab/>
      </w:r>
      <w:r w:rsidRPr="5BE11AD7">
        <w:rPr>
          <w:i/>
          <w:iCs/>
        </w:rPr>
        <w:t xml:space="preserve">by Letter, which </w:t>
      </w:r>
      <w:r w:rsidR="48196B3F" w:rsidRPr="5BE11AD7">
        <w:rPr>
          <w:i/>
          <w:iCs/>
        </w:rPr>
        <w:t>I</w:t>
      </w:r>
      <w:r w:rsidRPr="5BE11AD7">
        <w:rPr>
          <w:i/>
          <w:iCs/>
        </w:rPr>
        <w:t xml:space="preserve"> desire may be read to my </w:t>
      </w:r>
      <w:r w:rsidR="205085F6" w:rsidRPr="5BE11AD7">
        <w:rPr>
          <w:i/>
          <w:iCs/>
        </w:rPr>
        <w:t>Breth</w:t>
      </w:r>
      <w:r w:rsidR="0616ED6E" w:rsidRPr="5BE11AD7">
        <w:rPr>
          <w:i/>
          <w:iCs/>
        </w:rPr>
        <w:t>e</w:t>
      </w:r>
      <w:r w:rsidR="205085F6" w:rsidRPr="5BE11AD7">
        <w:rPr>
          <w:i/>
          <w:iCs/>
        </w:rPr>
        <w:t>ren</w:t>
      </w:r>
      <w:r w:rsidRPr="5BE11AD7">
        <w:rPr>
          <w:i/>
          <w:iCs/>
        </w:rPr>
        <w:t xml:space="preserve"> </w:t>
      </w:r>
      <w:r w:rsidR="5C45CFAC" w:rsidRPr="5BE11AD7">
        <w:rPr>
          <w:i/>
          <w:iCs/>
        </w:rPr>
        <w:t>before</w:t>
      </w:r>
      <w:r w:rsidRPr="5BE11AD7">
        <w:rPr>
          <w:i/>
          <w:iCs/>
        </w:rPr>
        <w:t xml:space="preserve"> they attempt to </w:t>
      </w:r>
      <w:r w:rsidR="3E082558" w:rsidRPr="5BE11AD7">
        <w:rPr>
          <w:i/>
          <w:iCs/>
        </w:rPr>
        <w:t>confirm</w:t>
      </w:r>
      <w:r w:rsidRPr="5BE11AD7">
        <w:rPr>
          <w:i/>
          <w:iCs/>
        </w:rPr>
        <w:t xml:space="preserve"> by a </w:t>
      </w:r>
      <w:r>
        <w:tab/>
      </w:r>
      <w:r w:rsidRPr="5BE11AD7">
        <w:rPr>
          <w:i/>
          <w:iCs/>
        </w:rPr>
        <w:t xml:space="preserve">deliberate act, a rash and gross violation of the Constitutions we are positively bound to obey </w:t>
      </w:r>
      <w:r>
        <w:tab/>
      </w:r>
      <w:r w:rsidRPr="5BE11AD7">
        <w:rPr>
          <w:i/>
          <w:iCs/>
        </w:rPr>
        <w:t xml:space="preserve">and support. </w:t>
      </w:r>
    </w:p>
    <w:p w14:paraId="6F44541D" w14:textId="00C2FA3E" w:rsidR="1B48A878" w:rsidRDefault="1B48A878" w:rsidP="6B9F9B06">
      <w:pPr>
        <w:ind w:firstLine="720"/>
        <w:jc w:val="both"/>
        <w:rPr>
          <w:i/>
          <w:iCs/>
        </w:rPr>
      </w:pPr>
      <w:r w:rsidRPr="6B9F9B06">
        <w:rPr>
          <w:i/>
          <w:iCs/>
        </w:rPr>
        <w:t xml:space="preserve">I </w:t>
      </w:r>
      <w:r w:rsidR="4765021A" w:rsidRPr="6B9F9B06">
        <w:rPr>
          <w:i/>
          <w:iCs/>
        </w:rPr>
        <w:t>confess</w:t>
      </w:r>
      <w:r w:rsidRPr="6B9F9B06">
        <w:rPr>
          <w:i/>
          <w:iCs/>
        </w:rPr>
        <w:t xml:space="preserve"> myself to be but imperfectly grounded in the A.</w:t>
      </w:r>
      <w:r w:rsidR="1361387E" w:rsidRPr="6B9F9B06">
        <w:rPr>
          <w:i/>
          <w:iCs/>
        </w:rPr>
        <w:t xml:space="preserve"> </w:t>
      </w:r>
      <w:r w:rsidRPr="6B9F9B06">
        <w:rPr>
          <w:i/>
          <w:iCs/>
        </w:rPr>
        <w:t xml:space="preserve">B. C. of Masonry, l am bur a dull and </w:t>
      </w:r>
      <w:r>
        <w:tab/>
      </w:r>
      <w:r w:rsidR="34A02F0F" w:rsidRPr="6B9F9B06">
        <w:rPr>
          <w:i/>
          <w:iCs/>
        </w:rPr>
        <w:t>awkward</w:t>
      </w:r>
      <w:r w:rsidRPr="6B9F9B06">
        <w:rPr>
          <w:i/>
          <w:iCs/>
        </w:rPr>
        <w:t xml:space="preserve"> Schoolboy in my Responses; but I nevertheless claim some </w:t>
      </w:r>
      <w:r w:rsidR="0A7FEF5A" w:rsidRPr="6B9F9B06">
        <w:rPr>
          <w:i/>
          <w:iCs/>
        </w:rPr>
        <w:t>little</w:t>
      </w:r>
      <w:r w:rsidRPr="6B9F9B06">
        <w:rPr>
          <w:i/>
          <w:iCs/>
        </w:rPr>
        <w:t xml:space="preserve"> acquaintance with the </w:t>
      </w:r>
      <w:r>
        <w:tab/>
      </w:r>
      <w:r w:rsidRPr="6B9F9B06">
        <w:rPr>
          <w:i/>
          <w:iCs/>
        </w:rPr>
        <w:t xml:space="preserve">principles of the order, and these reach beyond the meer Catechisms, which require only a </w:t>
      </w:r>
      <w:r>
        <w:tab/>
      </w:r>
      <w:r w:rsidRPr="6B9F9B06">
        <w:rPr>
          <w:i/>
          <w:iCs/>
        </w:rPr>
        <w:t xml:space="preserve">disengaged mind with a retentive memory: </w:t>
      </w:r>
      <w:r w:rsidR="402FE0EA" w:rsidRPr="6B9F9B06">
        <w:rPr>
          <w:i/>
          <w:iCs/>
        </w:rPr>
        <w:t>I</w:t>
      </w:r>
      <w:r w:rsidRPr="6B9F9B06">
        <w:rPr>
          <w:i/>
          <w:iCs/>
        </w:rPr>
        <w:t xml:space="preserve"> therefore wish an enquiry may be made by what </w:t>
      </w:r>
      <w:r>
        <w:tab/>
      </w:r>
      <w:r w:rsidRPr="6B9F9B06">
        <w:rPr>
          <w:i/>
          <w:iCs/>
        </w:rPr>
        <w:t>authority I was summoned to appear with white Gloves and Apron at St</w:t>
      </w:r>
      <w:r w:rsidR="6D9B60DF" w:rsidRPr="6B9F9B06">
        <w:rPr>
          <w:i/>
          <w:iCs/>
        </w:rPr>
        <w:t>.</w:t>
      </w:r>
      <w:r w:rsidRPr="6B9F9B06">
        <w:rPr>
          <w:i/>
          <w:iCs/>
        </w:rPr>
        <w:t xml:space="preserve"> Dunstans Church on St. </w:t>
      </w:r>
      <w:r>
        <w:tab/>
      </w:r>
      <w:r w:rsidRPr="6B9F9B06">
        <w:rPr>
          <w:i/>
          <w:iCs/>
        </w:rPr>
        <w:t xml:space="preserve">Johns Day? I can hardly suppose our Secretary would venture to circulate such an order without </w:t>
      </w:r>
      <w:r>
        <w:tab/>
      </w:r>
      <w:r w:rsidRPr="6B9F9B06">
        <w:rPr>
          <w:i/>
          <w:iCs/>
        </w:rPr>
        <w:t xml:space="preserve">some farther </w:t>
      </w:r>
      <w:r w:rsidR="3EFCDFCA" w:rsidRPr="6B9F9B06">
        <w:rPr>
          <w:i/>
          <w:iCs/>
        </w:rPr>
        <w:t>Warrant</w:t>
      </w:r>
      <w:r w:rsidRPr="6B9F9B06">
        <w:rPr>
          <w:i/>
          <w:iCs/>
        </w:rPr>
        <w:t xml:space="preserve"> than his own Wishes</w:t>
      </w:r>
      <w:r w:rsidR="1EAE51A0" w:rsidRPr="6B9F9B06">
        <w:rPr>
          <w:i/>
          <w:iCs/>
        </w:rPr>
        <w:t>!</w:t>
      </w:r>
      <w:r w:rsidRPr="6B9F9B06">
        <w:rPr>
          <w:i/>
          <w:iCs/>
        </w:rPr>
        <w:t xml:space="preserve"> </w:t>
      </w:r>
      <w:r w:rsidR="742C5DB1" w:rsidRPr="6B9F9B06">
        <w:rPr>
          <w:i/>
          <w:iCs/>
        </w:rPr>
        <w:t>I</w:t>
      </w:r>
      <w:r w:rsidRPr="6B9F9B06">
        <w:rPr>
          <w:i/>
          <w:iCs/>
        </w:rPr>
        <w:t xml:space="preserve"> suspect therefore that such a resolution has crept </w:t>
      </w:r>
      <w:r>
        <w:tab/>
      </w:r>
      <w:r w:rsidRPr="6B9F9B06">
        <w:rPr>
          <w:i/>
          <w:iCs/>
        </w:rPr>
        <w:t>into our minute Book, and if it has, l</w:t>
      </w:r>
      <w:r w:rsidR="35D5D593" w:rsidRPr="6B9F9B06">
        <w:rPr>
          <w:i/>
          <w:iCs/>
        </w:rPr>
        <w:t xml:space="preserve"> </w:t>
      </w:r>
      <w:r w:rsidRPr="6B9F9B06">
        <w:rPr>
          <w:i/>
          <w:iCs/>
        </w:rPr>
        <w:t xml:space="preserve">will inform the Lodge that they were surprized into a very </w:t>
      </w:r>
      <w:r>
        <w:tab/>
      </w:r>
      <w:r w:rsidRPr="6B9F9B06">
        <w:rPr>
          <w:i/>
          <w:iCs/>
        </w:rPr>
        <w:t xml:space="preserve">indiscreet measure. </w:t>
      </w:r>
    </w:p>
    <w:p w14:paraId="0061430F" w14:textId="23A221BC" w:rsidR="1B48A878" w:rsidRDefault="4E938E80" w:rsidP="6B9F9B06">
      <w:pPr>
        <w:ind w:firstLine="720"/>
        <w:jc w:val="both"/>
        <w:rPr>
          <w:i/>
          <w:iCs/>
        </w:rPr>
      </w:pPr>
      <w:r w:rsidRPr="6B9F9B06">
        <w:rPr>
          <w:i/>
          <w:iCs/>
        </w:rPr>
        <w:lastRenderedPageBreak/>
        <w:t xml:space="preserve">I </w:t>
      </w:r>
      <w:r w:rsidR="1B48A878" w:rsidRPr="6B9F9B06">
        <w:rPr>
          <w:i/>
          <w:iCs/>
        </w:rPr>
        <w:t xml:space="preserve">did not come into this Lodge on the Election Night </w:t>
      </w:r>
      <w:r w:rsidR="067E500E" w:rsidRPr="6B9F9B06">
        <w:rPr>
          <w:i/>
          <w:iCs/>
        </w:rPr>
        <w:t>until</w:t>
      </w:r>
      <w:r w:rsidR="1B48A878" w:rsidRPr="6B9F9B06">
        <w:rPr>
          <w:i/>
          <w:iCs/>
        </w:rPr>
        <w:t xml:space="preserve"> the close of the Evening. Just after I </w:t>
      </w:r>
      <w:r w:rsidR="1B48A878">
        <w:tab/>
      </w:r>
      <w:r w:rsidR="1B48A878" w:rsidRPr="6B9F9B06">
        <w:rPr>
          <w:i/>
          <w:iCs/>
        </w:rPr>
        <w:t>entered, you Sir, made a motion for the Lodge to attend our Res. Bro</w:t>
      </w:r>
      <w:r w:rsidR="27A5CB08" w:rsidRPr="6B9F9B06">
        <w:rPr>
          <w:i/>
          <w:iCs/>
        </w:rPr>
        <w:t>’</w:t>
      </w:r>
      <w:r w:rsidR="1B48A878" w:rsidRPr="6B9F9B06">
        <w:rPr>
          <w:i/>
          <w:iCs/>
        </w:rPr>
        <w:t>. E</w:t>
      </w:r>
      <w:r w:rsidR="7681DB1D" w:rsidRPr="6B9F9B06">
        <w:rPr>
          <w:i/>
          <w:iCs/>
        </w:rPr>
        <w:t>c</w:t>
      </w:r>
      <w:r w:rsidR="1B48A878" w:rsidRPr="6B9F9B06">
        <w:rPr>
          <w:i/>
          <w:iCs/>
        </w:rPr>
        <w:t xml:space="preserve">cles's Sermon, and </w:t>
      </w:r>
      <w:r w:rsidR="1B48A878">
        <w:tab/>
      </w:r>
      <w:r w:rsidR="1B48A878" w:rsidRPr="6B9F9B06">
        <w:rPr>
          <w:i/>
          <w:iCs/>
        </w:rPr>
        <w:t xml:space="preserve">whilst we were holding up our hands to signify our Assent, our past Master, whose cager </w:t>
      </w:r>
      <w:r w:rsidR="1B48A878">
        <w:tab/>
      </w:r>
      <w:r w:rsidR="1B48A878">
        <w:tab/>
      </w:r>
      <w:r w:rsidR="1B48A878" w:rsidRPr="6B9F9B06">
        <w:rPr>
          <w:i/>
          <w:iCs/>
        </w:rPr>
        <w:t xml:space="preserve">fondness for the Trappings and parade of Masonry is but too apt </w:t>
      </w:r>
      <w:r w:rsidR="47F056F0" w:rsidRPr="6B9F9B06">
        <w:rPr>
          <w:i/>
          <w:iCs/>
        </w:rPr>
        <w:t>t</w:t>
      </w:r>
      <w:r w:rsidR="1B48A878" w:rsidRPr="6B9F9B06">
        <w:rPr>
          <w:i/>
          <w:iCs/>
        </w:rPr>
        <w:t xml:space="preserve">o get the better of his </w:t>
      </w:r>
      <w:r w:rsidR="1B48A878">
        <w:tab/>
      </w:r>
      <w:r w:rsidR="1B48A878">
        <w:tab/>
      </w:r>
      <w:r w:rsidR="1B48A878" w:rsidRPr="6B9F9B06">
        <w:rPr>
          <w:i/>
          <w:iCs/>
        </w:rPr>
        <w:t xml:space="preserve">Knowledge, hastily called out in addition to the Motion </w:t>
      </w:r>
      <w:r w:rsidR="3A90D181" w:rsidRPr="6B9F9B06">
        <w:rPr>
          <w:i/>
          <w:iCs/>
        </w:rPr>
        <w:t xml:space="preserve">- </w:t>
      </w:r>
      <w:r w:rsidR="1B48A878" w:rsidRPr="6B9F9B06">
        <w:rPr>
          <w:i/>
          <w:iCs/>
        </w:rPr>
        <w:t>In white Gloves and Aprons Bretheren.</w:t>
      </w:r>
    </w:p>
    <w:p w14:paraId="5AC02FF8" w14:textId="21AB26EA" w:rsidR="1B48A878" w:rsidRDefault="1B48A878" w:rsidP="6B9F9B06">
      <w:pPr>
        <w:ind w:firstLine="720"/>
        <w:jc w:val="both"/>
        <w:rPr>
          <w:i/>
          <w:iCs/>
        </w:rPr>
      </w:pPr>
      <w:r w:rsidRPr="6B9F9B06">
        <w:rPr>
          <w:i/>
          <w:iCs/>
        </w:rPr>
        <w:t xml:space="preserve">Sir, I should not have taken the pains to have troubled the Lodge with this Letter, I should not </w:t>
      </w:r>
      <w:r>
        <w:tab/>
      </w:r>
      <w:r w:rsidRPr="6B9F9B06">
        <w:rPr>
          <w:i/>
          <w:iCs/>
        </w:rPr>
        <w:t>have taken the liberty o animadvert on Bro</w:t>
      </w:r>
      <w:r w:rsidR="4645E079" w:rsidRPr="6B9F9B06">
        <w:rPr>
          <w:i/>
          <w:iCs/>
        </w:rPr>
        <w:t>’</w:t>
      </w:r>
      <w:r w:rsidRPr="6B9F9B06">
        <w:rPr>
          <w:i/>
          <w:iCs/>
        </w:rPr>
        <w:t xml:space="preserve">. Preston's conduct, whose masonic Character is </w:t>
      </w:r>
      <w:r>
        <w:tab/>
      </w:r>
      <w:r w:rsidR="677B4BB4" w:rsidRPr="6B9F9B06">
        <w:rPr>
          <w:i/>
          <w:iCs/>
        </w:rPr>
        <w:t>sufficiently</w:t>
      </w:r>
      <w:r w:rsidRPr="6B9F9B06">
        <w:rPr>
          <w:i/>
          <w:iCs/>
        </w:rPr>
        <w:t xml:space="preserve"> known, did i not consider this Transaction as, altogether unjustifyable, and liable to </w:t>
      </w:r>
      <w:r>
        <w:tab/>
      </w:r>
      <w:r w:rsidRPr="6B9F9B06">
        <w:rPr>
          <w:i/>
          <w:iCs/>
        </w:rPr>
        <w:t xml:space="preserve">produce </w:t>
      </w:r>
      <w:r w:rsidR="3C0EC487" w:rsidRPr="6B9F9B06">
        <w:rPr>
          <w:i/>
          <w:iCs/>
        </w:rPr>
        <w:t>disagreeable</w:t>
      </w:r>
      <w:r w:rsidRPr="6B9F9B06">
        <w:rPr>
          <w:i/>
          <w:iCs/>
        </w:rPr>
        <w:t xml:space="preserve"> consequences</w:t>
      </w:r>
      <w:r w:rsidR="53AEAE4B" w:rsidRPr="6B9F9B06">
        <w:rPr>
          <w:i/>
          <w:iCs/>
        </w:rPr>
        <w:t>.</w:t>
      </w:r>
      <w:r w:rsidRPr="6B9F9B06">
        <w:rPr>
          <w:i/>
          <w:iCs/>
        </w:rPr>
        <w:t xml:space="preserve"> It is rather </w:t>
      </w:r>
      <w:r w:rsidR="7421D7B3" w:rsidRPr="6B9F9B06">
        <w:rPr>
          <w:i/>
          <w:iCs/>
        </w:rPr>
        <w:t>officious</w:t>
      </w:r>
      <w:r w:rsidRPr="6B9F9B06">
        <w:rPr>
          <w:i/>
          <w:iCs/>
        </w:rPr>
        <w:t xml:space="preserve"> in any Member whatever to </w:t>
      </w:r>
      <w:r w:rsidR="2899CCA6" w:rsidRPr="6B9F9B06">
        <w:rPr>
          <w:i/>
          <w:iCs/>
        </w:rPr>
        <w:t>interfere</w:t>
      </w:r>
      <w:r w:rsidRPr="6B9F9B06">
        <w:rPr>
          <w:i/>
          <w:iCs/>
        </w:rPr>
        <w:t xml:space="preserve"> </w:t>
      </w:r>
      <w:r>
        <w:tab/>
      </w:r>
      <w:r w:rsidRPr="6B9F9B06">
        <w:rPr>
          <w:i/>
          <w:iCs/>
        </w:rPr>
        <w:t xml:space="preserve">in a Motion proposed from the Chait, it was irregular to tack new conditions to it at the very </w:t>
      </w:r>
      <w:r>
        <w:tab/>
      </w:r>
      <w:r w:rsidRPr="6B9F9B06">
        <w:rPr>
          <w:i/>
          <w:iCs/>
        </w:rPr>
        <w:t>Instant of is passing, much Lodge</w:t>
      </w:r>
      <w:r w:rsidR="2618F2AB" w:rsidRPr="6B9F9B06">
        <w:rPr>
          <w:i/>
          <w:iCs/>
        </w:rPr>
        <w:t xml:space="preserve"> </w:t>
      </w:r>
      <w:r w:rsidRPr="6B9F9B06">
        <w:rPr>
          <w:i/>
          <w:iCs/>
        </w:rPr>
        <w:t xml:space="preserve">into a notorious impropriety, merely to gratify a private </w:t>
      </w:r>
      <w:r>
        <w:tab/>
      </w:r>
      <w:r w:rsidRPr="6B9F9B06">
        <w:rPr>
          <w:i/>
          <w:iCs/>
        </w:rPr>
        <w:t xml:space="preserve">inclination for </w:t>
      </w:r>
      <w:r w:rsidR="2644889A" w:rsidRPr="6B9F9B06">
        <w:rPr>
          <w:i/>
          <w:iCs/>
        </w:rPr>
        <w:t>masonic</w:t>
      </w:r>
      <w:r w:rsidRPr="6B9F9B06">
        <w:rPr>
          <w:i/>
          <w:iCs/>
        </w:rPr>
        <w:t xml:space="preserve"> Lodge into a notorious impropriety, merely to gratify a private inclination </w:t>
      </w:r>
      <w:r>
        <w:tab/>
      </w:r>
      <w:r w:rsidRPr="6B9F9B06">
        <w:rPr>
          <w:i/>
          <w:iCs/>
        </w:rPr>
        <w:t xml:space="preserve">for masonic </w:t>
      </w:r>
      <w:r w:rsidR="74DF5119" w:rsidRPr="6B9F9B06">
        <w:rPr>
          <w:i/>
          <w:iCs/>
        </w:rPr>
        <w:t>foppery</w:t>
      </w:r>
      <w:r w:rsidRPr="6B9F9B06">
        <w:rPr>
          <w:i/>
          <w:iCs/>
        </w:rPr>
        <w:t>.</w:t>
      </w:r>
    </w:p>
    <w:p w14:paraId="263AC2A0" w14:textId="7ED51B10" w:rsidR="1B48A878" w:rsidRDefault="7C747804" w:rsidP="6B9F9B06">
      <w:pPr>
        <w:ind w:firstLine="720"/>
        <w:jc w:val="both"/>
        <w:rPr>
          <w:i/>
          <w:iCs/>
        </w:rPr>
      </w:pPr>
      <w:r w:rsidRPr="6B9F9B06">
        <w:rPr>
          <w:i/>
          <w:iCs/>
        </w:rPr>
        <w:t>I scarcely need to inform my Bretheren, that some Years ago the Grand Lodge</w:t>
      </w:r>
      <w:r w:rsidR="1B48A878" w:rsidRPr="6B9F9B06">
        <w:rPr>
          <w:i/>
          <w:iCs/>
        </w:rPr>
        <w:t xml:space="preserve"> </w:t>
      </w:r>
      <w:r w:rsidR="4B370FF9" w:rsidRPr="6B9F9B06">
        <w:rPr>
          <w:i/>
          <w:iCs/>
        </w:rPr>
        <w:t>finding</w:t>
      </w:r>
      <w:r w:rsidR="1B48A878" w:rsidRPr="6B9F9B06">
        <w:rPr>
          <w:i/>
          <w:iCs/>
        </w:rPr>
        <w:t xml:space="preserve"> </w:t>
      </w:r>
      <w:r w:rsidR="5D82EB6E" w:rsidRPr="6B9F9B06">
        <w:rPr>
          <w:i/>
          <w:iCs/>
        </w:rPr>
        <w:t>their</w:t>
      </w:r>
      <w:r w:rsidR="1B48A878" w:rsidRPr="6B9F9B06">
        <w:rPr>
          <w:i/>
          <w:iCs/>
        </w:rPr>
        <w:t xml:space="preserve"> </w:t>
      </w:r>
      <w:r w:rsidR="1B48A878">
        <w:tab/>
      </w:r>
      <w:r w:rsidR="1B48A878" w:rsidRPr="6B9F9B06">
        <w:rPr>
          <w:i/>
          <w:iCs/>
        </w:rPr>
        <w:t xml:space="preserve">public Processions exposed them only to </w:t>
      </w:r>
      <w:r w:rsidR="2A10E421" w:rsidRPr="6B9F9B06">
        <w:rPr>
          <w:i/>
          <w:iCs/>
        </w:rPr>
        <w:t>public</w:t>
      </w:r>
      <w:r w:rsidR="1B48A878" w:rsidRPr="6B9F9B06">
        <w:rPr>
          <w:i/>
          <w:iCs/>
        </w:rPr>
        <w:t xml:space="preserve"> ridicule, very wisely laid a restraint on such </w:t>
      </w:r>
      <w:r w:rsidR="1B48A878">
        <w:tab/>
      </w:r>
      <w:r w:rsidR="1B48A878" w:rsidRPr="6B9F9B06">
        <w:rPr>
          <w:i/>
          <w:iCs/>
        </w:rPr>
        <w:t xml:space="preserve">exhibitions for the future, and that no Lodge now has a </w:t>
      </w:r>
      <w:r w:rsidR="1E6D50BA" w:rsidRPr="6B9F9B06">
        <w:rPr>
          <w:i/>
          <w:iCs/>
        </w:rPr>
        <w:t>power</w:t>
      </w:r>
      <w:r w:rsidR="1B48A878" w:rsidRPr="6B9F9B06">
        <w:rPr>
          <w:i/>
          <w:iCs/>
        </w:rPr>
        <w:t xml:space="preserve"> to parade through the Streets </w:t>
      </w:r>
      <w:r w:rsidR="1B48A878">
        <w:tab/>
      </w:r>
      <w:r w:rsidR="1B48A878" w:rsidRPr="6B9F9B06">
        <w:rPr>
          <w:i/>
          <w:iCs/>
        </w:rPr>
        <w:t xml:space="preserve">without obtaining a particular </w:t>
      </w:r>
      <w:r w:rsidR="7ABC7228" w:rsidRPr="6B9F9B06">
        <w:rPr>
          <w:i/>
          <w:iCs/>
        </w:rPr>
        <w:t>licence</w:t>
      </w:r>
      <w:r w:rsidR="1B48A878" w:rsidRPr="6B9F9B06">
        <w:rPr>
          <w:i/>
          <w:iCs/>
        </w:rPr>
        <w:t xml:space="preserve"> for the </w:t>
      </w:r>
      <w:r w:rsidR="59AEFCAB" w:rsidRPr="6B9F9B06">
        <w:rPr>
          <w:i/>
          <w:iCs/>
        </w:rPr>
        <w:t>occasion</w:t>
      </w:r>
      <w:r w:rsidR="1B48A878" w:rsidRPr="6B9F9B06">
        <w:rPr>
          <w:i/>
          <w:iCs/>
        </w:rPr>
        <w:t xml:space="preserve">. </w:t>
      </w:r>
    </w:p>
    <w:p w14:paraId="0BB5F11C" w14:textId="109BA39A" w:rsidR="1B48A878" w:rsidRDefault="5F98CCD6"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54 William Preston)</w:t>
      </w:r>
    </w:p>
    <w:p w14:paraId="58881A03" w14:textId="15DC714F" w:rsidR="1B48A878" w:rsidRDefault="1B48A878" w:rsidP="6B9F9B06">
      <w:pPr>
        <w:ind w:firstLine="720"/>
        <w:jc w:val="both"/>
        <w:rPr>
          <w:i/>
          <w:iCs/>
        </w:rPr>
      </w:pPr>
      <w:r w:rsidRPr="6B9F9B06">
        <w:rPr>
          <w:i/>
          <w:iCs/>
        </w:rPr>
        <w:t xml:space="preserve">This </w:t>
      </w:r>
      <w:r w:rsidR="3F61D878" w:rsidRPr="6B9F9B06">
        <w:rPr>
          <w:i/>
          <w:iCs/>
        </w:rPr>
        <w:t>measure</w:t>
      </w:r>
      <w:r w:rsidRPr="6B9F9B06">
        <w:rPr>
          <w:i/>
          <w:iCs/>
        </w:rPr>
        <w:t xml:space="preserve"> was dictated by sound policy, to check the headstrong Zeal of unwary Bretheren, </w:t>
      </w:r>
      <w:r>
        <w:tab/>
      </w:r>
      <w:r w:rsidRPr="6B9F9B06">
        <w:rPr>
          <w:i/>
          <w:iCs/>
        </w:rPr>
        <w:t xml:space="preserve">and to guard the fraternity from public Insult: and the Grand Lodge is </w:t>
      </w:r>
      <w:r w:rsidR="6C07B99D" w:rsidRPr="6B9F9B06">
        <w:rPr>
          <w:i/>
          <w:iCs/>
        </w:rPr>
        <w:t>v</w:t>
      </w:r>
      <w:r w:rsidRPr="6B9F9B06">
        <w:rPr>
          <w:i/>
          <w:iCs/>
        </w:rPr>
        <w:t xml:space="preserve">ested with an </w:t>
      </w:r>
      <w:r>
        <w:tab/>
      </w:r>
      <w:r>
        <w:tab/>
      </w:r>
      <w:r w:rsidRPr="6B9F9B06">
        <w:rPr>
          <w:i/>
          <w:iCs/>
        </w:rPr>
        <w:t xml:space="preserve">indisputable power of regulating the proceedings of private Lodges: all Laws there passed, being </w:t>
      </w:r>
      <w:r>
        <w:tab/>
      </w:r>
      <w:r w:rsidRPr="6B9F9B06">
        <w:rPr>
          <w:i/>
          <w:iCs/>
        </w:rPr>
        <w:t>the acts of our o</w:t>
      </w:r>
      <w:r w:rsidR="0FE180EA" w:rsidRPr="6B9F9B06">
        <w:rPr>
          <w:i/>
          <w:iCs/>
        </w:rPr>
        <w:t>w</w:t>
      </w:r>
      <w:r w:rsidRPr="6B9F9B06">
        <w:rPr>
          <w:i/>
          <w:iCs/>
        </w:rPr>
        <w:t xml:space="preserve">n Representatives. The Book of Constitutions constantly lies on our Table, that </w:t>
      </w:r>
      <w:r>
        <w:tab/>
      </w:r>
      <w:r w:rsidRPr="6B9F9B06">
        <w:rPr>
          <w:i/>
          <w:iCs/>
        </w:rPr>
        <w:t xml:space="preserve">Book is as constantly recommended to the observance of every good Mason in our Lectures and </w:t>
      </w:r>
      <w:r>
        <w:tab/>
      </w:r>
      <w:r w:rsidRPr="6B9F9B06">
        <w:rPr>
          <w:i/>
          <w:iCs/>
        </w:rPr>
        <w:t xml:space="preserve">Charges, and though I Would allways withstand undue Stretches of power my name shall never </w:t>
      </w:r>
      <w:r>
        <w:tab/>
      </w:r>
      <w:r w:rsidRPr="6B9F9B06">
        <w:rPr>
          <w:i/>
          <w:iCs/>
        </w:rPr>
        <w:t xml:space="preserve">rank among the revolters against just authority. </w:t>
      </w:r>
    </w:p>
    <w:p w14:paraId="2FAE759D" w14:textId="38886610" w:rsidR="1B48A878" w:rsidRDefault="1B48A878" w:rsidP="6B9F9B06">
      <w:pPr>
        <w:ind w:firstLine="720"/>
        <w:jc w:val="both"/>
        <w:rPr>
          <w:i/>
          <w:iCs/>
        </w:rPr>
      </w:pPr>
      <w:r w:rsidRPr="6B9F9B06">
        <w:rPr>
          <w:i/>
          <w:iCs/>
        </w:rPr>
        <w:t xml:space="preserve">I allready perceive, Sir, I have extended my Epistle to a tedious Length, and will therefore </w:t>
      </w:r>
      <w:r>
        <w:tab/>
      </w:r>
      <w:r>
        <w:tab/>
      </w:r>
      <w:r w:rsidRPr="6B9F9B06">
        <w:rPr>
          <w:i/>
          <w:iCs/>
        </w:rPr>
        <w:t xml:space="preserve">procced to the main Object of it. If the Lodge suffer themselves to be carried to all lengths of </w:t>
      </w:r>
      <w:r>
        <w:tab/>
      </w:r>
      <w:r w:rsidRPr="6B9F9B06">
        <w:rPr>
          <w:i/>
          <w:iCs/>
        </w:rPr>
        <w:t xml:space="preserve">extravagance by every hot headed individual they will, one Day or other, find themselves </w:t>
      </w:r>
      <w:r>
        <w:tab/>
      </w:r>
      <w:r>
        <w:tab/>
      </w:r>
      <w:r w:rsidRPr="6B9F9B06">
        <w:rPr>
          <w:i/>
          <w:iCs/>
        </w:rPr>
        <w:t xml:space="preserve">betrayed into disgracefull Circumstances. I have reason to think there are some Men of </w:t>
      </w:r>
      <w:r>
        <w:tab/>
      </w:r>
      <w:r>
        <w:tab/>
      </w:r>
      <w:r w:rsidRPr="6B9F9B06">
        <w:rPr>
          <w:i/>
          <w:iCs/>
        </w:rPr>
        <w:t xml:space="preserve">influence in the fraternity, who regard our Lodge with no extraordinary kindness, such men will </w:t>
      </w:r>
      <w:r>
        <w:tab/>
      </w:r>
      <w:r w:rsidRPr="6B9F9B06">
        <w:rPr>
          <w:i/>
          <w:iCs/>
        </w:rPr>
        <w:t xml:space="preserve">keep a </w:t>
      </w:r>
      <w:r w:rsidR="63428CC8" w:rsidRPr="6B9F9B06">
        <w:rPr>
          <w:i/>
          <w:iCs/>
        </w:rPr>
        <w:t>watchful</w:t>
      </w:r>
      <w:r w:rsidRPr="6B9F9B06">
        <w:rPr>
          <w:i/>
          <w:iCs/>
        </w:rPr>
        <w:t xml:space="preserve"> Eye over our proceedings, and I am really hurt with apprehension, lest your late </w:t>
      </w:r>
      <w:r>
        <w:tab/>
      </w:r>
      <w:r w:rsidRPr="6B9F9B06">
        <w:rPr>
          <w:i/>
          <w:iCs/>
        </w:rPr>
        <w:t xml:space="preserve">public appearance at Church in the badges of Masonry, and walking back in that manner for the </w:t>
      </w:r>
      <w:r>
        <w:tab/>
      </w:r>
      <w:r w:rsidRPr="6B9F9B06">
        <w:rPr>
          <w:i/>
          <w:iCs/>
        </w:rPr>
        <w:t xml:space="preserve">amusement of the Rabble, in defiance of our Laws, should expose us toy just censure of the </w:t>
      </w:r>
      <w:r>
        <w:tab/>
      </w:r>
      <w:r w:rsidRPr="6B9F9B06">
        <w:rPr>
          <w:i/>
          <w:iCs/>
        </w:rPr>
        <w:t xml:space="preserve">Grand Lodge, since however what is passed cannot be recalled, </w:t>
      </w:r>
      <w:r w:rsidR="38791508" w:rsidRPr="6B9F9B06">
        <w:rPr>
          <w:i/>
          <w:iCs/>
        </w:rPr>
        <w:t>I</w:t>
      </w:r>
      <w:r w:rsidRPr="6B9F9B06">
        <w:rPr>
          <w:i/>
          <w:iCs/>
        </w:rPr>
        <w:t xml:space="preserve"> wish to propose something if </w:t>
      </w:r>
      <w:r>
        <w:tab/>
      </w:r>
      <w:r w:rsidRPr="6B9F9B06">
        <w:rPr>
          <w:i/>
          <w:iCs/>
        </w:rPr>
        <w:t xml:space="preserve">possible of a healing nature, something that may stand upon our books to exculpate the Lodge </w:t>
      </w:r>
      <w:r>
        <w:tab/>
      </w:r>
      <w:r w:rsidRPr="6B9F9B06">
        <w:rPr>
          <w:i/>
          <w:iCs/>
        </w:rPr>
        <w:t>at large from the Error of particular Members.</w:t>
      </w:r>
      <w:r w:rsidR="03692841" w:rsidRPr="6B9F9B06">
        <w:rPr>
          <w:i/>
          <w:iCs/>
        </w:rPr>
        <w:t xml:space="preserve"> </w:t>
      </w:r>
      <w:r w:rsidRPr="6B9F9B06">
        <w:rPr>
          <w:i/>
          <w:iCs/>
        </w:rPr>
        <w:t xml:space="preserve">l should therefore be much pleased, if the </w:t>
      </w:r>
      <w:r>
        <w:tab/>
      </w:r>
      <w:r>
        <w:tab/>
      </w:r>
      <w:r w:rsidRPr="6B9F9B06">
        <w:rPr>
          <w:i/>
          <w:iCs/>
        </w:rPr>
        <w:t>Bretheren see reason to convert the following motion into a resolution of the Lodge</w:t>
      </w:r>
      <w:r w:rsidR="11CF8531" w:rsidRPr="6B9F9B06">
        <w:rPr>
          <w:i/>
          <w:iCs/>
        </w:rPr>
        <w:t>.</w:t>
      </w:r>
    </w:p>
    <w:p w14:paraId="1583C360" w14:textId="6D65CE1D" w:rsidR="1B48A878" w:rsidRDefault="1B48A878" w:rsidP="6B9F9B06">
      <w:pPr>
        <w:ind w:firstLine="720"/>
        <w:jc w:val="both"/>
        <w:rPr>
          <w:i/>
          <w:iCs/>
        </w:rPr>
      </w:pPr>
      <w:r w:rsidRPr="6B9F9B06">
        <w:rPr>
          <w:i/>
          <w:iCs/>
        </w:rPr>
        <w:t xml:space="preserve">Resolved, in reference to the late unguarded transaction, that the Lodge of Antiquity totally </w:t>
      </w:r>
      <w:r>
        <w:tab/>
      </w:r>
      <w:r w:rsidRPr="6B9F9B06">
        <w:rPr>
          <w:i/>
          <w:iCs/>
        </w:rPr>
        <w:t xml:space="preserve">disapproves and disavows in the strongest manner, all pro- cessions and public exhibitions of a </w:t>
      </w:r>
      <w:r>
        <w:tab/>
      </w:r>
      <w:r w:rsidRPr="6B9F9B06">
        <w:rPr>
          <w:i/>
          <w:iCs/>
        </w:rPr>
        <w:t xml:space="preserve">masonic nature, contary to the authority of the Grand Lodge. </w:t>
      </w:r>
    </w:p>
    <w:p w14:paraId="1A5D63E1" w14:textId="7836AAAE" w:rsidR="1B48A878" w:rsidRDefault="3B6B08E7" w:rsidP="6B9F9B06">
      <w:pPr>
        <w:ind w:firstLine="720"/>
        <w:jc w:val="both"/>
        <w:rPr>
          <w:i/>
          <w:iCs/>
        </w:rPr>
      </w:pPr>
      <w:r w:rsidRPr="6B9F9B06">
        <w:rPr>
          <w:i/>
          <w:iCs/>
        </w:rPr>
        <w:lastRenderedPageBreak/>
        <w:t xml:space="preserve">While I am pleading for the regularity of our conduct as Masons, I would not act </w:t>
      </w:r>
      <w:r w:rsidR="1B48A878" w:rsidRPr="6B9F9B06">
        <w:rPr>
          <w:i/>
          <w:iCs/>
        </w:rPr>
        <w:t xml:space="preserve">irregularly </w:t>
      </w:r>
      <w:r w:rsidR="1B48A878">
        <w:tab/>
      </w:r>
      <w:r w:rsidR="1B48A878" w:rsidRPr="6B9F9B06">
        <w:rPr>
          <w:i/>
          <w:iCs/>
        </w:rPr>
        <w:t xml:space="preserve">myself, therefore if this motion is not admissible from an absent </w:t>
      </w:r>
      <w:r w:rsidR="467A468B" w:rsidRPr="6B9F9B06">
        <w:rPr>
          <w:i/>
          <w:iCs/>
        </w:rPr>
        <w:t>membe</w:t>
      </w:r>
      <w:r w:rsidR="0CCEF78B" w:rsidRPr="6B9F9B06">
        <w:rPr>
          <w:i/>
          <w:iCs/>
        </w:rPr>
        <w:t>r,</w:t>
      </w:r>
      <w:r w:rsidR="1B48A878" w:rsidRPr="6B9F9B06">
        <w:rPr>
          <w:i/>
          <w:iCs/>
        </w:rPr>
        <w:t xml:space="preserve"> I trust that some </w:t>
      </w:r>
      <w:r w:rsidR="1B48A878">
        <w:tab/>
      </w:r>
      <w:r w:rsidR="1B48A878" w:rsidRPr="6B9F9B06">
        <w:rPr>
          <w:i/>
          <w:iCs/>
        </w:rPr>
        <w:t xml:space="preserve">member present, who may see matters in the same light </w:t>
      </w:r>
      <w:r w:rsidR="3ADCC309" w:rsidRPr="6B9F9B06">
        <w:rPr>
          <w:i/>
          <w:iCs/>
        </w:rPr>
        <w:t xml:space="preserve">I </w:t>
      </w:r>
      <w:r w:rsidR="1B48A878" w:rsidRPr="6B9F9B06">
        <w:rPr>
          <w:i/>
          <w:iCs/>
        </w:rPr>
        <w:t>do, wi</w:t>
      </w:r>
      <w:r w:rsidR="311FA044" w:rsidRPr="6B9F9B06">
        <w:rPr>
          <w:i/>
          <w:iCs/>
        </w:rPr>
        <w:t>ll</w:t>
      </w:r>
      <w:r w:rsidR="1B48A878" w:rsidRPr="6B9F9B06">
        <w:rPr>
          <w:i/>
          <w:iCs/>
        </w:rPr>
        <w:t xml:space="preserve"> be kind enough to adopt it, </w:t>
      </w:r>
      <w:r w:rsidR="1B48A878">
        <w:tab/>
      </w:r>
      <w:r w:rsidR="1B48A878" w:rsidRPr="6B9F9B06">
        <w:rPr>
          <w:i/>
          <w:iCs/>
        </w:rPr>
        <w:t xml:space="preserve">that it may come duly before the Lodge. To censure any mistakes of our own, is no wise </w:t>
      </w:r>
      <w:r w:rsidR="1B48A878">
        <w:tab/>
      </w:r>
      <w:r w:rsidR="1B48A878">
        <w:tab/>
      </w:r>
      <w:r w:rsidR="1B48A878" w:rsidRPr="6B9F9B06">
        <w:rPr>
          <w:i/>
          <w:iCs/>
        </w:rPr>
        <w:t>dishonourable, it is not only ac</w:t>
      </w:r>
      <w:r w:rsidR="0BED5565" w:rsidRPr="6B9F9B06">
        <w:rPr>
          <w:i/>
          <w:iCs/>
        </w:rPr>
        <w:t>ti</w:t>
      </w:r>
      <w:r w:rsidR="1B48A878" w:rsidRPr="6B9F9B06">
        <w:rPr>
          <w:i/>
          <w:iCs/>
        </w:rPr>
        <w:t>ng a candid but</w:t>
      </w:r>
      <w:r w:rsidR="79753E75" w:rsidRPr="6B9F9B06">
        <w:rPr>
          <w:i/>
          <w:iCs/>
        </w:rPr>
        <w:t xml:space="preserve"> </w:t>
      </w:r>
      <w:r w:rsidR="1B48A878" w:rsidRPr="6B9F9B06">
        <w:rPr>
          <w:i/>
          <w:iCs/>
        </w:rPr>
        <w:t xml:space="preserve">a prudent part, as it has a tendency to disarm </w:t>
      </w:r>
      <w:r w:rsidR="1B48A878">
        <w:tab/>
      </w:r>
      <w:r w:rsidR="1B48A878" w:rsidRPr="6B9F9B06">
        <w:rPr>
          <w:i/>
          <w:iCs/>
        </w:rPr>
        <w:t xml:space="preserve">any attempt to censure from any other quarter. </w:t>
      </w:r>
    </w:p>
    <w:p w14:paraId="353A56DF" w14:textId="2EC4FA22" w:rsidR="1B48A878" w:rsidRDefault="1B48A878" w:rsidP="6B9F9B06">
      <w:pPr>
        <w:ind w:firstLine="720"/>
        <w:jc w:val="both"/>
        <w:rPr>
          <w:i/>
          <w:iCs/>
        </w:rPr>
      </w:pPr>
      <w:r w:rsidRPr="6B9F9B06">
        <w:rPr>
          <w:i/>
          <w:iCs/>
        </w:rPr>
        <w:t xml:space="preserve">Worshipfull Sir, my regard for the true Interests and Dignity of the Lodge is my sole </w:t>
      </w:r>
      <w:r w:rsidR="527433C4" w:rsidRPr="6B9F9B06">
        <w:rPr>
          <w:i/>
          <w:iCs/>
        </w:rPr>
        <w:t>motive in</w:t>
      </w:r>
      <w:r w:rsidRPr="6B9F9B06">
        <w:rPr>
          <w:i/>
          <w:iCs/>
        </w:rPr>
        <w:t xml:space="preserve"> </w:t>
      </w:r>
      <w:r>
        <w:tab/>
      </w:r>
      <w:r w:rsidRPr="6B9F9B06">
        <w:rPr>
          <w:i/>
          <w:iCs/>
        </w:rPr>
        <w:t xml:space="preserve">troubling you on this affair. as </w:t>
      </w:r>
      <w:r w:rsidR="598EA4B0" w:rsidRPr="6B9F9B06">
        <w:rPr>
          <w:i/>
          <w:iCs/>
        </w:rPr>
        <w:t>I</w:t>
      </w:r>
      <w:r w:rsidRPr="6B9F9B06">
        <w:rPr>
          <w:i/>
          <w:iCs/>
        </w:rPr>
        <w:t xml:space="preserve"> humbly conceive our Zeal for masonry exposing ourselves to the </w:t>
      </w:r>
      <w:r>
        <w:tab/>
      </w:r>
      <w:r w:rsidRPr="6B9F9B06">
        <w:rPr>
          <w:i/>
          <w:iCs/>
        </w:rPr>
        <w:t xml:space="preserve">derision of ignorant Crouds </w:t>
      </w:r>
      <w:r w:rsidR="29A42A71" w:rsidRPr="6B9F9B06">
        <w:rPr>
          <w:i/>
          <w:iCs/>
        </w:rPr>
        <w:t>without</w:t>
      </w:r>
      <w:r w:rsidR="72B997C1" w:rsidRPr="6B9F9B06">
        <w:rPr>
          <w:i/>
          <w:iCs/>
        </w:rPr>
        <w:t>,</w:t>
      </w:r>
      <w:r w:rsidRPr="6B9F9B06">
        <w:rPr>
          <w:i/>
          <w:iCs/>
        </w:rPr>
        <w:t xml:space="preserve"> in the </w:t>
      </w:r>
      <w:r w:rsidR="7FFE1C39" w:rsidRPr="6B9F9B06">
        <w:rPr>
          <w:i/>
          <w:iCs/>
        </w:rPr>
        <w:t xml:space="preserve">public </w:t>
      </w:r>
      <w:r w:rsidRPr="6B9F9B06">
        <w:rPr>
          <w:i/>
          <w:iCs/>
        </w:rPr>
        <w:t xml:space="preserve">highways, and wantonly flying in the face of </w:t>
      </w:r>
      <w:r>
        <w:tab/>
      </w:r>
      <w:r w:rsidRPr="6B9F9B06">
        <w:rPr>
          <w:i/>
          <w:iCs/>
        </w:rPr>
        <w:t xml:space="preserve">those institutions which are our support. </w:t>
      </w:r>
      <w:r w:rsidR="6BA0FA02" w:rsidRPr="6B9F9B06">
        <w:rPr>
          <w:i/>
          <w:iCs/>
        </w:rPr>
        <w:t xml:space="preserve">I </w:t>
      </w:r>
      <w:r w:rsidRPr="6B9F9B06">
        <w:rPr>
          <w:i/>
          <w:iCs/>
        </w:rPr>
        <w:t>cou</w:t>
      </w:r>
      <w:r w:rsidR="64A266B9" w:rsidRPr="6B9F9B06">
        <w:rPr>
          <w:i/>
          <w:iCs/>
        </w:rPr>
        <w:t>ld</w:t>
      </w:r>
      <w:r w:rsidR="0178962C" w:rsidRPr="6B9F9B06">
        <w:rPr>
          <w:i/>
          <w:iCs/>
        </w:rPr>
        <w:t xml:space="preserve"> </w:t>
      </w:r>
      <w:r w:rsidR="16F06130" w:rsidRPr="6B9F9B06">
        <w:rPr>
          <w:i/>
          <w:iCs/>
        </w:rPr>
        <w:t>have wished</w:t>
      </w:r>
      <w:r w:rsidR="3B528580" w:rsidRPr="6B9F9B06">
        <w:rPr>
          <w:i/>
          <w:iCs/>
        </w:rPr>
        <w:t xml:space="preserve"> </w:t>
      </w:r>
      <w:r w:rsidRPr="6B9F9B06">
        <w:rPr>
          <w:i/>
          <w:iCs/>
        </w:rPr>
        <w:t xml:space="preserve">to </w:t>
      </w:r>
      <w:r w:rsidR="038FA953" w:rsidRPr="6B9F9B06">
        <w:rPr>
          <w:i/>
          <w:iCs/>
        </w:rPr>
        <w:t>[</w:t>
      </w:r>
      <w:r w:rsidRPr="6B9F9B06">
        <w:rPr>
          <w:i/>
          <w:iCs/>
        </w:rPr>
        <w:t>have</w:t>
      </w:r>
      <w:r w:rsidR="6205DB87" w:rsidRPr="6B9F9B06">
        <w:rPr>
          <w:i/>
          <w:iCs/>
        </w:rPr>
        <w:t>]</w:t>
      </w:r>
      <w:r w:rsidRPr="6B9F9B06">
        <w:rPr>
          <w:i/>
          <w:iCs/>
        </w:rPr>
        <w:t xml:space="preserve"> avoided all personality </w:t>
      </w:r>
      <w:r>
        <w:tab/>
      </w:r>
      <w:r w:rsidRPr="6B9F9B06">
        <w:rPr>
          <w:i/>
          <w:iCs/>
        </w:rPr>
        <w:t xml:space="preserve">on this </w:t>
      </w:r>
      <w:r w:rsidR="0641C8E9" w:rsidRPr="6B9F9B06">
        <w:rPr>
          <w:i/>
          <w:iCs/>
        </w:rPr>
        <w:t>occasion</w:t>
      </w:r>
      <w:r w:rsidRPr="6B9F9B06">
        <w:rPr>
          <w:i/>
          <w:iCs/>
        </w:rPr>
        <w:t>, bu</w:t>
      </w:r>
      <w:r w:rsidR="6334D234" w:rsidRPr="6B9F9B06">
        <w:rPr>
          <w:i/>
          <w:iCs/>
        </w:rPr>
        <w:t xml:space="preserve">t </w:t>
      </w:r>
      <w:r w:rsidRPr="6B9F9B06">
        <w:rPr>
          <w:i/>
          <w:iCs/>
        </w:rPr>
        <w:t xml:space="preserve">when our </w:t>
      </w:r>
      <w:r w:rsidR="631E07DF" w:rsidRPr="6B9F9B06">
        <w:rPr>
          <w:i/>
          <w:iCs/>
        </w:rPr>
        <w:t xml:space="preserve">Credit is brought into jeopardy </w:t>
      </w:r>
      <w:r w:rsidR="06760B0F" w:rsidRPr="6B9F9B06">
        <w:rPr>
          <w:i/>
          <w:iCs/>
        </w:rPr>
        <w:t xml:space="preserve"> by the wilfulness of an individual, </w:t>
      </w:r>
      <w:r>
        <w:tab/>
      </w:r>
      <w:r w:rsidR="06760B0F" w:rsidRPr="6B9F9B06">
        <w:rPr>
          <w:i/>
          <w:iCs/>
        </w:rPr>
        <w:t xml:space="preserve">after I had hinted my </w:t>
      </w:r>
      <w:r w:rsidR="598181BE" w:rsidRPr="6B9F9B06">
        <w:rPr>
          <w:i/>
          <w:iCs/>
        </w:rPr>
        <w:t>opinion</w:t>
      </w:r>
      <w:r w:rsidRPr="6B9F9B06">
        <w:rPr>
          <w:i/>
          <w:iCs/>
        </w:rPr>
        <w:t xml:space="preserve"> both to him and yourself, I can only pl</w:t>
      </w:r>
      <w:r w:rsidR="1ECF8B2A" w:rsidRPr="6B9F9B06">
        <w:rPr>
          <w:i/>
          <w:iCs/>
        </w:rPr>
        <w:t>ead</w:t>
      </w:r>
      <w:r w:rsidRPr="6B9F9B06">
        <w:rPr>
          <w:i/>
          <w:iCs/>
        </w:rPr>
        <w:t xml:space="preserve">, that no private </w:t>
      </w:r>
      <w:r>
        <w:tab/>
      </w:r>
      <w:r>
        <w:tab/>
      </w:r>
      <w:r w:rsidR="66A156A3" w:rsidRPr="6B9F9B06">
        <w:rPr>
          <w:i/>
          <w:iCs/>
        </w:rPr>
        <w:t>considerations</w:t>
      </w:r>
      <w:r w:rsidRPr="6B9F9B06">
        <w:rPr>
          <w:i/>
          <w:iCs/>
        </w:rPr>
        <w:t xml:space="preserve"> </w:t>
      </w:r>
      <w:r w:rsidR="62E789FB" w:rsidRPr="6B9F9B06">
        <w:rPr>
          <w:i/>
          <w:iCs/>
        </w:rPr>
        <w:t xml:space="preserve">can </w:t>
      </w:r>
      <w:r w:rsidRPr="6B9F9B06">
        <w:rPr>
          <w:i/>
          <w:iCs/>
        </w:rPr>
        <w:t xml:space="preserve">stand in the way, when the </w:t>
      </w:r>
      <w:r w:rsidR="6BD0DB80" w:rsidRPr="6B9F9B06">
        <w:rPr>
          <w:i/>
          <w:iCs/>
        </w:rPr>
        <w:t>welfare</w:t>
      </w:r>
      <w:r w:rsidRPr="6B9F9B06">
        <w:rPr>
          <w:i/>
          <w:iCs/>
        </w:rPr>
        <w:t xml:space="preserve"> and honour of </w:t>
      </w:r>
      <w:r w:rsidR="5A8B39E2" w:rsidRPr="6B9F9B06">
        <w:rPr>
          <w:i/>
          <w:iCs/>
        </w:rPr>
        <w:t>t</w:t>
      </w:r>
      <w:r w:rsidRPr="6B9F9B06">
        <w:rPr>
          <w:i/>
          <w:iCs/>
        </w:rPr>
        <w:t xml:space="preserve">he </w:t>
      </w:r>
      <w:r w:rsidR="4505C76A" w:rsidRPr="6B9F9B06">
        <w:rPr>
          <w:i/>
          <w:iCs/>
        </w:rPr>
        <w:t>Lodge</w:t>
      </w:r>
      <w:r w:rsidRPr="6B9F9B06">
        <w:rPr>
          <w:i/>
          <w:iCs/>
        </w:rPr>
        <w:t xml:space="preserve"> is</w:t>
      </w:r>
      <w:r w:rsidR="338DF00E" w:rsidRPr="6B9F9B06">
        <w:rPr>
          <w:i/>
          <w:iCs/>
        </w:rPr>
        <w:t xml:space="preserve"> </w:t>
      </w:r>
      <w:r w:rsidRPr="6B9F9B06">
        <w:rPr>
          <w:i/>
          <w:iCs/>
        </w:rPr>
        <w:t xml:space="preserve">in </w:t>
      </w:r>
      <w:r w:rsidR="25B648CE" w:rsidRPr="6B9F9B06">
        <w:rPr>
          <w:i/>
          <w:iCs/>
        </w:rPr>
        <w:t>question</w:t>
      </w:r>
      <w:r w:rsidRPr="6B9F9B06">
        <w:rPr>
          <w:i/>
          <w:iCs/>
        </w:rPr>
        <w:t xml:space="preserve">. </w:t>
      </w:r>
    </w:p>
    <w:p w14:paraId="000A0CA3" w14:textId="58D281AD" w:rsidR="1B48A878" w:rsidRDefault="1B48A878" w:rsidP="6B9F9B06">
      <w:pPr>
        <w:ind w:firstLine="720"/>
        <w:jc w:val="both"/>
        <w:rPr>
          <w:i/>
          <w:iCs/>
        </w:rPr>
      </w:pPr>
      <w:r w:rsidRPr="6B9F9B06">
        <w:rPr>
          <w:i/>
          <w:iCs/>
        </w:rPr>
        <w:t xml:space="preserve">Whether the </w:t>
      </w:r>
      <w:r w:rsidR="7A8B8198" w:rsidRPr="6B9F9B06">
        <w:rPr>
          <w:i/>
          <w:iCs/>
        </w:rPr>
        <w:t>Resolution</w:t>
      </w:r>
      <w:r w:rsidRPr="6B9F9B06">
        <w:rPr>
          <w:i/>
          <w:iCs/>
        </w:rPr>
        <w:t xml:space="preserve"> l here propose passes or no</w:t>
      </w:r>
      <w:r w:rsidR="789B75F9" w:rsidRPr="6B9F9B06">
        <w:rPr>
          <w:i/>
          <w:iCs/>
        </w:rPr>
        <w:t>t I shall at l</w:t>
      </w:r>
      <w:r w:rsidRPr="6B9F9B06">
        <w:rPr>
          <w:i/>
          <w:iCs/>
        </w:rPr>
        <w:t xml:space="preserve">east have </w:t>
      </w:r>
      <w:r w:rsidR="448F0082" w:rsidRPr="6B9F9B06">
        <w:rPr>
          <w:i/>
          <w:iCs/>
        </w:rPr>
        <w:t>th</w:t>
      </w:r>
      <w:r w:rsidRPr="6B9F9B06">
        <w:rPr>
          <w:i/>
          <w:iCs/>
        </w:rPr>
        <w:t xml:space="preserve">e Consolation, that it </w:t>
      </w:r>
      <w:r>
        <w:tab/>
      </w:r>
      <w:r w:rsidRPr="6B9F9B06">
        <w:rPr>
          <w:i/>
          <w:iCs/>
        </w:rPr>
        <w:t xml:space="preserve">will appear by </w:t>
      </w:r>
      <w:r w:rsidR="57E8055E" w:rsidRPr="6B9F9B06">
        <w:rPr>
          <w:i/>
          <w:iCs/>
        </w:rPr>
        <w:t xml:space="preserve">the </w:t>
      </w:r>
      <w:r w:rsidRPr="6B9F9B06">
        <w:rPr>
          <w:i/>
          <w:iCs/>
        </w:rPr>
        <w:t>recor</w:t>
      </w:r>
      <w:r w:rsidR="0A649F41" w:rsidRPr="6B9F9B06">
        <w:rPr>
          <w:i/>
          <w:iCs/>
        </w:rPr>
        <w:t>d</w:t>
      </w:r>
      <w:r w:rsidRPr="6B9F9B06">
        <w:rPr>
          <w:i/>
          <w:iCs/>
        </w:rPr>
        <w:t xml:space="preserve"> of your </w:t>
      </w:r>
      <w:r w:rsidR="4518567D" w:rsidRPr="6B9F9B06">
        <w:rPr>
          <w:i/>
          <w:iCs/>
        </w:rPr>
        <w:t>proceedings</w:t>
      </w:r>
      <w:r w:rsidRPr="6B9F9B06">
        <w:rPr>
          <w:i/>
          <w:iCs/>
        </w:rPr>
        <w:t xml:space="preserve"> this n</w:t>
      </w:r>
      <w:r w:rsidR="494DBA28" w:rsidRPr="6B9F9B06">
        <w:rPr>
          <w:i/>
          <w:iCs/>
        </w:rPr>
        <w:t>ight</w:t>
      </w:r>
      <w:r w:rsidRPr="6B9F9B06">
        <w:rPr>
          <w:i/>
          <w:iCs/>
        </w:rPr>
        <w:t xml:space="preserve"> </w:t>
      </w:r>
      <w:r w:rsidR="15442A94" w:rsidRPr="6B9F9B06">
        <w:rPr>
          <w:i/>
          <w:iCs/>
        </w:rPr>
        <w:t xml:space="preserve">that I have discharged  what I </w:t>
      </w:r>
      <w:r>
        <w:tab/>
      </w:r>
      <w:r>
        <w:tab/>
      </w:r>
      <w:r w:rsidR="15442A94" w:rsidRPr="6B9F9B06">
        <w:rPr>
          <w:i/>
          <w:iCs/>
        </w:rPr>
        <w:t>understand to be my Duty as an honest Mason of the Lodge</w:t>
      </w:r>
      <w:r w:rsidR="0CCDC5B9" w:rsidRPr="6B9F9B06">
        <w:rPr>
          <w:i/>
          <w:iCs/>
        </w:rPr>
        <w:t xml:space="preserve"> </w:t>
      </w:r>
      <w:r w:rsidRPr="6B9F9B06">
        <w:rPr>
          <w:i/>
          <w:iCs/>
        </w:rPr>
        <w:t xml:space="preserve">of </w:t>
      </w:r>
      <w:r w:rsidR="5B72F7EB" w:rsidRPr="6B9F9B06">
        <w:rPr>
          <w:i/>
          <w:iCs/>
        </w:rPr>
        <w:t>Antiquity</w:t>
      </w:r>
      <w:r w:rsidRPr="6B9F9B06">
        <w:rPr>
          <w:i/>
          <w:iCs/>
        </w:rPr>
        <w:t xml:space="preserve"> in which character I </w:t>
      </w:r>
      <w:r>
        <w:tab/>
      </w:r>
      <w:r w:rsidRPr="6B9F9B06">
        <w:rPr>
          <w:i/>
          <w:iCs/>
        </w:rPr>
        <w:t>subscribe myself</w:t>
      </w:r>
      <w:r w:rsidR="11BB4A5E" w:rsidRPr="6B9F9B06">
        <w:rPr>
          <w:i/>
          <w:iCs/>
        </w:rPr>
        <w:t xml:space="preserve">. </w:t>
      </w:r>
    </w:p>
    <w:p w14:paraId="6B6E7102" w14:textId="63A59DF0" w:rsidR="1B48A878" w:rsidRDefault="663D49AC" w:rsidP="6B9F9B06">
      <w:pPr>
        <w:ind w:left="5760" w:firstLine="720"/>
        <w:jc w:val="both"/>
        <w:rPr>
          <w:i/>
          <w:iCs/>
        </w:rPr>
      </w:pPr>
      <w:r w:rsidRPr="6B9F9B06">
        <w:rPr>
          <w:i/>
          <w:iCs/>
        </w:rPr>
        <w:t xml:space="preserve">Your Affectionate Brother, </w:t>
      </w:r>
    </w:p>
    <w:p w14:paraId="01D08AA0" w14:textId="72BBA3F9" w:rsidR="1B48A878" w:rsidRDefault="1B48A878" w:rsidP="6B9F9B06">
      <w:pPr>
        <w:ind w:left="5760" w:firstLine="720"/>
        <w:jc w:val="both"/>
        <w:rPr>
          <w:i/>
          <w:iCs/>
        </w:rPr>
      </w:pPr>
      <w:r w:rsidRPr="6B9F9B06">
        <w:rPr>
          <w:i/>
          <w:iCs/>
        </w:rPr>
        <w:t>(Signe</w:t>
      </w:r>
      <w:r w:rsidR="711761ED" w:rsidRPr="6B9F9B06">
        <w:rPr>
          <w:i/>
          <w:iCs/>
        </w:rPr>
        <w:t>d</w:t>
      </w:r>
      <w:r w:rsidRPr="6B9F9B06">
        <w:rPr>
          <w:i/>
          <w:iCs/>
        </w:rPr>
        <w:t>) ). Noor</w:t>
      </w:r>
      <w:r w:rsidR="5132E7B3" w:rsidRPr="6B9F9B06">
        <w:rPr>
          <w:i/>
          <w:iCs/>
        </w:rPr>
        <w:t>t</w:t>
      </w:r>
      <w:r w:rsidRPr="6B9F9B06">
        <w:rPr>
          <w:i/>
          <w:iCs/>
        </w:rPr>
        <w:t xml:space="preserve">houck </w:t>
      </w:r>
    </w:p>
    <w:p w14:paraId="296A874D" w14:textId="07AAC8AC" w:rsidR="1B48A878" w:rsidRDefault="1B48A878" w:rsidP="6B9F9B06">
      <w:pPr>
        <w:jc w:val="both"/>
      </w:pPr>
      <w:r>
        <w:t>This long letter presents a viewpoint opposite to that of Preston and may we</w:t>
      </w:r>
      <w:r w:rsidR="669713A6">
        <w:t xml:space="preserve">ll </w:t>
      </w:r>
      <w:r>
        <w:t xml:space="preserve">be </w:t>
      </w:r>
      <w:r w:rsidR="235D6C4B">
        <w:t>equally</w:t>
      </w:r>
      <w:r>
        <w:t xml:space="preserve"> prejudiced. Preston naturally </w:t>
      </w:r>
      <w:r w:rsidR="62723689">
        <w:t>replied</w:t>
      </w:r>
      <w:r>
        <w:t xml:space="preserve"> in </w:t>
      </w:r>
      <w:r w:rsidR="1FDDF561">
        <w:t>l</w:t>
      </w:r>
      <w:r w:rsidR="2089DE39">
        <w:t xml:space="preserve">odge </w:t>
      </w:r>
      <w:r w:rsidR="79A46A42">
        <w:t>in</w:t>
      </w:r>
      <w:r w:rsidR="4E87FA25">
        <w:t xml:space="preserve"> </w:t>
      </w:r>
      <w:r>
        <w:t xml:space="preserve">some </w:t>
      </w:r>
      <w:r w:rsidR="3FD8BFEF">
        <w:t>length</w:t>
      </w:r>
      <w:r>
        <w:t xml:space="preserve">, </w:t>
      </w:r>
      <w:r w:rsidR="32DA656C">
        <w:t>recorded</w:t>
      </w:r>
      <w:r>
        <w:t xml:space="preserve"> in the minutes, including that </w:t>
      </w:r>
      <w:r w:rsidR="39B3C86C">
        <w:t>‘H</w:t>
      </w:r>
      <w:r>
        <w:t>e would suppose however (</w:t>
      </w:r>
      <w:r w:rsidR="6657E513">
        <w:t>tho’</w:t>
      </w:r>
      <w:r>
        <w:t xml:space="preserve"> he could not admit) That the</w:t>
      </w:r>
      <w:r w:rsidR="72FB5339">
        <w:t xml:space="preserve"> </w:t>
      </w:r>
      <w:r>
        <w:t xml:space="preserve">law had been </w:t>
      </w:r>
      <w:r w:rsidR="56E5D364">
        <w:t>literally</w:t>
      </w:r>
      <w:r>
        <w:t xml:space="preserve"> </w:t>
      </w:r>
      <w:r w:rsidR="340AAC25">
        <w:t>infringed</w:t>
      </w:r>
      <w:r>
        <w:t xml:space="preserve">, was </w:t>
      </w:r>
      <w:r w:rsidR="4F69010C">
        <w:t>not the occasion  excusable</w:t>
      </w:r>
      <w:r>
        <w:t xml:space="preserve">, the design of the Lodge </w:t>
      </w:r>
      <w:r w:rsidR="5FD297C0">
        <w:t xml:space="preserve">laudable?’ </w:t>
      </w:r>
      <w:r>
        <w:t>But he also sa</w:t>
      </w:r>
      <w:r w:rsidR="5801056B">
        <w:t>id :</w:t>
      </w:r>
    </w:p>
    <w:p w14:paraId="32A34AB3" w14:textId="6CE008D0" w:rsidR="1B48A878" w:rsidRDefault="1B48A878" w:rsidP="6B9F9B06">
      <w:pPr>
        <w:ind w:firstLine="720"/>
        <w:jc w:val="both"/>
        <w:rPr>
          <w:i/>
          <w:iCs/>
        </w:rPr>
      </w:pPr>
      <w:r w:rsidRPr="6B9F9B06">
        <w:rPr>
          <w:i/>
          <w:iCs/>
        </w:rPr>
        <w:t xml:space="preserve">That the Lodge had ever </w:t>
      </w:r>
      <w:r w:rsidR="3C4E6481" w:rsidRPr="6B9F9B06">
        <w:rPr>
          <w:i/>
          <w:iCs/>
        </w:rPr>
        <w:t>had</w:t>
      </w:r>
      <w:r w:rsidRPr="6B9F9B06">
        <w:rPr>
          <w:i/>
          <w:iCs/>
        </w:rPr>
        <w:t xml:space="preserve"> the G</w:t>
      </w:r>
      <w:r w:rsidR="063BEB7C" w:rsidRPr="6B9F9B06">
        <w:rPr>
          <w:i/>
          <w:iCs/>
        </w:rPr>
        <w:t>r</w:t>
      </w:r>
      <w:r w:rsidRPr="6B9F9B06">
        <w:rPr>
          <w:i/>
          <w:iCs/>
        </w:rPr>
        <w:t xml:space="preserve">and </w:t>
      </w:r>
      <w:r w:rsidR="54CDFBDA" w:rsidRPr="6B9F9B06">
        <w:rPr>
          <w:i/>
          <w:iCs/>
        </w:rPr>
        <w:t>Lodge</w:t>
      </w:r>
      <w:r w:rsidRPr="6B9F9B06">
        <w:rPr>
          <w:i/>
          <w:iCs/>
        </w:rPr>
        <w:t xml:space="preserve"> in the </w:t>
      </w:r>
      <w:r w:rsidR="7C84E2AB" w:rsidRPr="6B9F9B06">
        <w:rPr>
          <w:i/>
          <w:iCs/>
        </w:rPr>
        <w:t>highest</w:t>
      </w:r>
      <w:r w:rsidRPr="6B9F9B06">
        <w:rPr>
          <w:i/>
          <w:iCs/>
        </w:rPr>
        <w:t xml:space="preserve"> ve</w:t>
      </w:r>
      <w:r w:rsidR="30832BB0" w:rsidRPr="6B9F9B06">
        <w:rPr>
          <w:i/>
          <w:iCs/>
        </w:rPr>
        <w:t xml:space="preserve">neration, and </w:t>
      </w:r>
      <w:r w:rsidRPr="6B9F9B06">
        <w:rPr>
          <w:i/>
          <w:iCs/>
        </w:rPr>
        <w:t xml:space="preserve">enforced obedience </w:t>
      </w:r>
      <w:r>
        <w:tab/>
      </w:r>
      <w:r w:rsidRPr="6B9F9B06">
        <w:rPr>
          <w:i/>
          <w:iCs/>
        </w:rPr>
        <w:t xml:space="preserve">to the Laws made at </w:t>
      </w:r>
      <w:r w:rsidR="5B8A16F9" w:rsidRPr="6B9F9B06">
        <w:rPr>
          <w:i/>
          <w:iCs/>
        </w:rPr>
        <w:t>that</w:t>
      </w:r>
      <w:r w:rsidRPr="6B9F9B06">
        <w:rPr>
          <w:i/>
          <w:iCs/>
        </w:rPr>
        <w:t xml:space="preserve"> </w:t>
      </w:r>
      <w:r w:rsidR="5C9DD347" w:rsidRPr="6B9F9B06">
        <w:rPr>
          <w:i/>
          <w:iCs/>
        </w:rPr>
        <w:t>respectable</w:t>
      </w:r>
      <w:r w:rsidRPr="6B9F9B06">
        <w:rPr>
          <w:i/>
          <w:iCs/>
        </w:rPr>
        <w:t xml:space="preserve"> </w:t>
      </w:r>
      <w:r w:rsidR="6AE9629F" w:rsidRPr="6B9F9B06">
        <w:rPr>
          <w:i/>
          <w:iCs/>
        </w:rPr>
        <w:t>Assembly,</w:t>
      </w:r>
      <w:r w:rsidRPr="6B9F9B06">
        <w:rPr>
          <w:i/>
          <w:iCs/>
        </w:rPr>
        <w:t xml:space="preserve"> in so fa</w:t>
      </w:r>
      <w:r w:rsidR="1A8A648E" w:rsidRPr="6B9F9B06">
        <w:rPr>
          <w:i/>
          <w:iCs/>
        </w:rPr>
        <w:t>r they</w:t>
      </w:r>
      <w:r w:rsidRPr="6B9F9B06">
        <w:rPr>
          <w:i/>
          <w:iCs/>
        </w:rPr>
        <w:t xml:space="preserve"> </w:t>
      </w:r>
      <w:r w:rsidR="4576E42B" w:rsidRPr="6B9F9B06">
        <w:rPr>
          <w:i/>
          <w:iCs/>
        </w:rPr>
        <w:t>concerned</w:t>
      </w:r>
      <w:r w:rsidRPr="6B9F9B06">
        <w:rPr>
          <w:i/>
          <w:iCs/>
        </w:rPr>
        <w:t xml:space="preserve"> the general </w:t>
      </w:r>
      <w:r>
        <w:tab/>
      </w:r>
      <w:r>
        <w:tab/>
      </w:r>
      <w:r w:rsidR="4584F60D" w:rsidRPr="6B9F9B06">
        <w:rPr>
          <w:i/>
          <w:iCs/>
        </w:rPr>
        <w:t>Government</w:t>
      </w:r>
      <w:r w:rsidRPr="6B9F9B06">
        <w:rPr>
          <w:i/>
          <w:iCs/>
        </w:rPr>
        <w:t xml:space="preserve"> </w:t>
      </w:r>
      <w:r w:rsidR="0DA32F92" w:rsidRPr="6B9F9B06">
        <w:rPr>
          <w:i/>
          <w:iCs/>
        </w:rPr>
        <w:t xml:space="preserve">of </w:t>
      </w:r>
      <w:r w:rsidRPr="6B9F9B06">
        <w:rPr>
          <w:i/>
          <w:iCs/>
        </w:rPr>
        <w:t>the So</w:t>
      </w:r>
      <w:r w:rsidR="00B8C4ED" w:rsidRPr="6B9F9B06">
        <w:rPr>
          <w:i/>
          <w:iCs/>
        </w:rPr>
        <w:t>ciety, but th</w:t>
      </w:r>
      <w:r w:rsidRPr="6B9F9B06">
        <w:rPr>
          <w:i/>
          <w:iCs/>
        </w:rPr>
        <w:t xml:space="preserve">at Law in </w:t>
      </w:r>
      <w:r w:rsidR="6EF0EB6B" w:rsidRPr="6B9F9B06">
        <w:rPr>
          <w:i/>
          <w:iCs/>
        </w:rPr>
        <w:t>his</w:t>
      </w:r>
      <w:r w:rsidRPr="6B9F9B06">
        <w:rPr>
          <w:i/>
          <w:iCs/>
        </w:rPr>
        <w:t xml:space="preserve"> </w:t>
      </w:r>
      <w:r w:rsidR="094E6835" w:rsidRPr="6B9F9B06">
        <w:rPr>
          <w:i/>
          <w:iCs/>
        </w:rPr>
        <w:t>Opinion</w:t>
      </w:r>
      <w:r w:rsidRPr="6B9F9B06">
        <w:rPr>
          <w:i/>
          <w:iCs/>
        </w:rPr>
        <w:t xml:space="preserve"> </w:t>
      </w:r>
      <w:r w:rsidR="71144A9E" w:rsidRPr="6B9F9B06">
        <w:rPr>
          <w:i/>
          <w:iCs/>
        </w:rPr>
        <w:t>made</w:t>
      </w:r>
      <w:r w:rsidRPr="6B9F9B06">
        <w:rPr>
          <w:i/>
          <w:iCs/>
        </w:rPr>
        <w:t xml:space="preserve"> </w:t>
      </w:r>
      <w:r w:rsidR="144D47B5" w:rsidRPr="6B9F9B06">
        <w:rPr>
          <w:i/>
          <w:iCs/>
        </w:rPr>
        <w:t>i</w:t>
      </w:r>
      <w:r w:rsidRPr="6B9F9B06">
        <w:rPr>
          <w:i/>
          <w:iCs/>
        </w:rPr>
        <w:t xml:space="preserve">n that </w:t>
      </w:r>
      <w:r w:rsidR="0873D898" w:rsidRPr="6B9F9B06">
        <w:rPr>
          <w:i/>
          <w:iCs/>
        </w:rPr>
        <w:t>Assembly</w:t>
      </w:r>
      <w:r w:rsidRPr="6B9F9B06">
        <w:rPr>
          <w:i/>
          <w:iCs/>
        </w:rPr>
        <w:t xml:space="preserve"> could not </w:t>
      </w:r>
      <w:r>
        <w:tab/>
      </w:r>
      <w:r>
        <w:tab/>
      </w:r>
      <w:r w:rsidR="57E304DD" w:rsidRPr="6B9F9B06">
        <w:rPr>
          <w:i/>
          <w:iCs/>
        </w:rPr>
        <w:t>invalidate</w:t>
      </w:r>
      <w:r w:rsidRPr="6B9F9B06">
        <w:rPr>
          <w:i/>
          <w:iCs/>
        </w:rPr>
        <w:t xml:space="preserve"> an </w:t>
      </w:r>
      <w:r w:rsidR="72748E84" w:rsidRPr="6B9F9B06">
        <w:rPr>
          <w:i/>
          <w:iCs/>
        </w:rPr>
        <w:t>original</w:t>
      </w:r>
      <w:r w:rsidR="696802C2" w:rsidRPr="6B9F9B06">
        <w:rPr>
          <w:i/>
          <w:iCs/>
        </w:rPr>
        <w:t xml:space="preserve"> </w:t>
      </w:r>
      <w:r w:rsidRPr="6B9F9B06">
        <w:rPr>
          <w:i/>
          <w:iCs/>
        </w:rPr>
        <w:t>powe</w:t>
      </w:r>
      <w:r w:rsidR="4021E4D2" w:rsidRPr="6B9F9B06">
        <w:rPr>
          <w:i/>
          <w:iCs/>
        </w:rPr>
        <w:t>r</w:t>
      </w:r>
      <w:r w:rsidR="3D77241F" w:rsidRPr="6B9F9B06">
        <w:rPr>
          <w:i/>
          <w:iCs/>
        </w:rPr>
        <w:t xml:space="preserve"> given to </w:t>
      </w:r>
      <w:r w:rsidRPr="6B9F9B06">
        <w:rPr>
          <w:i/>
          <w:iCs/>
        </w:rPr>
        <w:t xml:space="preserve">this </w:t>
      </w:r>
      <w:r w:rsidR="75B2FFBF" w:rsidRPr="6B9F9B06">
        <w:rPr>
          <w:i/>
          <w:iCs/>
        </w:rPr>
        <w:t>Lodge</w:t>
      </w:r>
      <w:r w:rsidRPr="6B9F9B06">
        <w:rPr>
          <w:i/>
          <w:iCs/>
        </w:rPr>
        <w:t xml:space="preserve"> by an</w:t>
      </w:r>
    </w:p>
    <w:p w14:paraId="15702115" w14:textId="7C6BD79F" w:rsidR="4D4C53C7" w:rsidRDefault="4D4C53C7" w:rsidP="6B9F9B06">
      <w:pPr>
        <w:rPr>
          <w:rFonts w:ascii="Calibri" w:eastAsia="Calibri" w:hAnsi="Calibri" w:cs="Calibri"/>
          <w:color w:val="000000" w:themeColor="text1"/>
          <w:lang w:val="en-US"/>
        </w:rPr>
      </w:pPr>
      <w:r w:rsidRPr="6B9F9B06">
        <w:rPr>
          <w:rFonts w:ascii="Calibri" w:eastAsia="Calibri" w:hAnsi="Calibri" w:cs="Calibri"/>
          <w:b/>
          <w:bCs/>
          <w:color w:val="000000" w:themeColor="text1"/>
        </w:rPr>
        <w:t>(Page 55 William Preston)</w:t>
      </w:r>
    </w:p>
    <w:p w14:paraId="62CDFBFC" w14:textId="20F735BE" w:rsidR="6B9F9B06" w:rsidRDefault="6B9F9B06" w:rsidP="6B9F9B06">
      <w:pPr>
        <w:jc w:val="both"/>
      </w:pPr>
    </w:p>
    <w:p w14:paraId="660722BB" w14:textId="666841D7" w:rsidR="45FEF728" w:rsidRDefault="45FEF728" w:rsidP="45FEF728">
      <w:pPr>
        <w:jc w:val="both"/>
      </w:pPr>
    </w:p>
    <w:p w14:paraId="4AEA7228" w14:textId="4EBF8091" w:rsidR="1B48A878" w:rsidRDefault="1B48A878" w:rsidP="5BE11AD7">
      <w:pPr>
        <w:ind w:firstLine="720"/>
        <w:jc w:val="both"/>
        <w:rPr>
          <w:i/>
          <w:iCs/>
        </w:rPr>
      </w:pPr>
      <w:r w:rsidRPr="5BE11AD7">
        <w:rPr>
          <w:i/>
          <w:iCs/>
        </w:rPr>
        <w:t xml:space="preserve">immemorial Constitution. That no such attempt had ever been made, on the Contrary the </w:t>
      </w:r>
      <w:r>
        <w:tab/>
      </w:r>
      <w:r w:rsidRPr="5BE11AD7">
        <w:rPr>
          <w:i/>
          <w:iCs/>
        </w:rPr>
        <w:t xml:space="preserve">original power of that </w:t>
      </w:r>
      <w:r w:rsidR="6A0129B0" w:rsidRPr="5BE11AD7">
        <w:rPr>
          <w:i/>
          <w:iCs/>
        </w:rPr>
        <w:t>Lodge</w:t>
      </w:r>
      <w:r w:rsidRPr="5BE11AD7">
        <w:rPr>
          <w:i/>
          <w:iCs/>
        </w:rPr>
        <w:t xml:space="preserve"> t</w:t>
      </w:r>
      <w:r w:rsidR="36F9B826" w:rsidRPr="5BE11AD7">
        <w:rPr>
          <w:i/>
          <w:iCs/>
        </w:rPr>
        <w:t>o</w:t>
      </w:r>
      <w:r w:rsidRPr="5BE11AD7">
        <w:rPr>
          <w:i/>
          <w:iCs/>
        </w:rPr>
        <w:t xml:space="preserve"> discharge the duties of Masonry, had been </w:t>
      </w:r>
      <w:r w:rsidR="71955F12" w:rsidRPr="5BE11AD7">
        <w:rPr>
          <w:i/>
          <w:iCs/>
        </w:rPr>
        <w:t>repeatedly</w:t>
      </w:r>
      <w:r w:rsidRPr="5BE11AD7">
        <w:rPr>
          <w:i/>
          <w:iCs/>
        </w:rPr>
        <w:t xml:space="preserve"> </w:t>
      </w:r>
      <w:r>
        <w:tab/>
      </w:r>
      <w:r>
        <w:tab/>
      </w:r>
      <w:r w:rsidRPr="5BE11AD7">
        <w:rPr>
          <w:i/>
          <w:iCs/>
        </w:rPr>
        <w:t xml:space="preserve">acknowledged by the Grand Lodge, and referred to their own books to confirm what he </w:t>
      </w:r>
      <w:r>
        <w:tab/>
      </w:r>
      <w:r>
        <w:tab/>
      </w:r>
      <w:r w:rsidR="189599F2" w:rsidRPr="5BE11AD7">
        <w:rPr>
          <w:i/>
          <w:iCs/>
        </w:rPr>
        <w:t>asserted</w:t>
      </w:r>
      <w:r w:rsidRPr="5BE11AD7">
        <w:rPr>
          <w:i/>
          <w:iCs/>
        </w:rPr>
        <w:t xml:space="preserve">. That by virtue of that </w:t>
      </w:r>
      <w:r w:rsidR="38CE2F03" w:rsidRPr="5BE11AD7">
        <w:rPr>
          <w:i/>
          <w:iCs/>
        </w:rPr>
        <w:t>immemorial</w:t>
      </w:r>
      <w:r w:rsidRPr="5BE11AD7">
        <w:rPr>
          <w:i/>
          <w:iCs/>
        </w:rPr>
        <w:t xml:space="preserve"> Constitution the Master of this Lodge was </w:t>
      </w:r>
      <w:r>
        <w:tab/>
      </w:r>
      <w:r>
        <w:tab/>
      </w:r>
      <w:r w:rsidR="4335B2FC" w:rsidRPr="5BE11AD7">
        <w:rPr>
          <w:i/>
          <w:iCs/>
        </w:rPr>
        <w:t>sufficiently</w:t>
      </w:r>
      <w:r w:rsidRPr="5BE11AD7">
        <w:rPr>
          <w:i/>
          <w:iCs/>
        </w:rPr>
        <w:t xml:space="preserve"> warranted without any other authority, to convene and regulate that Lodge in such </w:t>
      </w:r>
      <w:r>
        <w:tab/>
      </w:r>
      <w:r w:rsidRPr="5BE11AD7">
        <w:rPr>
          <w:i/>
          <w:iCs/>
        </w:rPr>
        <w:t xml:space="preserve">manner as might </w:t>
      </w:r>
      <w:r w:rsidR="26327640" w:rsidRPr="5BE11AD7">
        <w:rPr>
          <w:i/>
          <w:iCs/>
        </w:rPr>
        <w:t>appear</w:t>
      </w:r>
      <w:r w:rsidRPr="5BE11AD7">
        <w:rPr>
          <w:i/>
          <w:iCs/>
        </w:rPr>
        <w:t xml:space="preserve"> to him or them agreeable to the original Laws of the </w:t>
      </w:r>
      <w:r w:rsidR="74783B2F" w:rsidRPr="5BE11AD7">
        <w:rPr>
          <w:i/>
          <w:iCs/>
        </w:rPr>
        <w:t>Society</w:t>
      </w:r>
      <w:r w:rsidRPr="5BE11AD7">
        <w:rPr>
          <w:i/>
          <w:iCs/>
        </w:rPr>
        <w:t xml:space="preserve">, and </w:t>
      </w:r>
      <w:r>
        <w:tab/>
      </w:r>
      <w:r w:rsidRPr="5BE11AD7">
        <w:rPr>
          <w:i/>
          <w:iCs/>
        </w:rPr>
        <w:t>approved from a passage in Dr. Anderson's edi</w:t>
      </w:r>
      <w:r w:rsidR="4B669353" w:rsidRPr="5BE11AD7">
        <w:rPr>
          <w:i/>
          <w:iCs/>
        </w:rPr>
        <w:t>ti</w:t>
      </w:r>
      <w:r w:rsidRPr="5BE11AD7">
        <w:rPr>
          <w:i/>
          <w:iCs/>
        </w:rPr>
        <w:t xml:space="preserve">on of the </w:t>
      </w:r>
      <w:r w:rsidR="6AAC7D50" w:rsidRPr="5BE11AD7">
        <w:rPr>
          <w:i/>
          <w:iCs/>
        </w:rPr>
        <w:t>B</w:t>
      </w:r>
      <w:r w:rsidRPr="5BE11AD7">
        <w:rPr>
          <w:i/>
          <w:iCs/>
        </w:rPr>
        <w:t xml:space="preserve">ook of Constitutions, in which the List </w:t>
      </w:r>
      <w:r>
        <w:tab/>
      </w:r>
      <w:r w:rsidRPr="5BE11AD7">
        <w:rPr>
          <w:i/>
          <w:iCs/>
        </w:rPr>
        <w:t xml:space="preserve">of regular Lodges is inserted, that no law could invalidate an original Right, such a right as the </w:t>
      </w:r>
      <w:r>
        <w:lastRenderedPageBreak/>
        <w:tab/>
      </w:r>
      <w:r w:rsidR="4A50A291" w:rsidRPr="5BE11AD7">
        <w:rPr>
          <w:i/>
          <w:iCs/>
        </w:rPr>
        <w:t>Predecessors</w:t>
      </w:r>
      <w:r w:rsidRPr="5BE11AD7">
        <w:rPr>
          <w:i/>
          <w:iCs/>
        </w:rPr>
        <w:t xml:space="preserve"> of this An</w:t>
      </w:r>
      <w:r w:rsidR="4673F3C4" w:rsidRPr="5BE11AD7">
        <w:rPr>
          <w:i/>
          <w:iCs/>
        </w:rPr>
        <w:t>ti</w:t>
      </w:r>
      <w:r w:rsidRPr="5BE11AD7">
        <w:rPr>
          <w:i/>
          <w:iCs/>
        </w:rPr>
        <w:t xml:space="preserve">ent </w:t>
      </w:r>
      <w:r w:rsidR="0256BCEA" w:rsidRPr="5BE11AD7">
        <w:rPr>
          <w:i/>
          <w:iCs/>
        </w:rPr>
        <w:t>Lodge</w:t>
      </w:r>
      <w:r w:rsidRPr="5BE11AD7">
        <w:rPr>
          <w:i/>
          <w:iCs/>
        </w:rPr>
        <w:t xml:space="preserve"> enjoyed, and which its present Members have still a right to </w:t>
      </w:r>
      <w:r>
        <w:tab/>
      </w:r>
      <w:r w:rsidRPr="5BE11AD7">
        <w:rPr>
          <w:i/>
          <w:iCs/>
        </w:rPr>
        <w:t xml:space="preserve">enjoy. </w:t>
      </w:r>
    </w:p>
    <w:p w14:paraId="0CE21855" w14:textId="545C4C47" w:rsidR="1B48A878" w:rsidRDefault="1B48A878" w:rsidP="45FEF728">
      <w:pPr>
        <w:jc w:val="both"/>
      </w:pPr>
      <w:r>
        <w:t xml:space="preserve">Noorthouck's motion was put to </w:t>
      </w:r>
      <w:r w:rsidR="0F64A58E">
        <w:t>the</w:t>
      </w:r>
      <w:r>
        <w:t xml:space="preserve"> lodge, proposed by John Bottomley and </w:t>
      </w:r>
      <w:r w:rsidR="2F29AD76">
        <w:t>seconded</w:t>
      </w:r>
      <w:r>
        <w:t xml:space="preserve"> by Brearley, but it was defeated on a vote, while a motion of Preston's </w:t>
      </w:r>
      <w:r w:rsidR="5593E1A9">
        <w:t>‘</w:t>
      </w:r>
      <w:r>
        <w:t xml:space="preserve">that the </w:t>
      </w:r>
      <w:r w:rsidR="20B43C88">
        <w:t>Lodge</w:t>
      </w:r>
      <w:r>
        <w:t xml:space="preserve"> of Antiquity disapproves of any general procession of a Masonic Nature, contrary to the authority of the Grand Lodge' was passed. At this </w:t>
      </w:r>
      <w:r w:rsidR="75B2E0E1">
        <w:t>meeting</w:t>
      </w:r>
      <w:r>
        <w:t xml:space="preserve"> it was </w:t>
      </w:r>
      <w:r w:rsidR="71D349C4">
        <w:t>determined</w:t>
      </w:r>
      <w:r>
        <w:t xml:space="preserve"> to present a jewel to a value of </w:t>
      </w:r>
      <w:r w:rsidR="165B3CB9">
        <w:t>£</w:t>
      </w:r>
      <w:r>
        <w:t xml:space="preserve">5 to William Preston </w:t>
      </w:r>
      <w:r w:rsidR="7DEAA789">
        <w:t>‘</w:t>
      </w:r>
      <w:r>
        <w:t xml:space="preserve">as an acknowledgement of his past services' and James Brearley was asked to make it. </w:t>
      </w:r>
    </w:p>
    <w:p w14:paraId="1EB8DF90" w14:textId="77151815" w:rsidR="1B48A878" w:rsidRDefault="1B48A878" w:rsidP="45FEF728">
      <w:pPr>
        <w:jc w:val="both"/>
      </w:pPr>
      <w:r>
        <w:t xml:space="preserve">Noorthouck moved quickly and he, with John Bottomley, John Smith and William Rigg presented a petition to the Grand Lodge, a copy of which was sent to the lodge and reported at the next meeting, on 21 January 1I78. The petition and the lodge's answer to it are copied in full into the minutes of that meeting. The petition refers to the action complained of as 'a flagrant outrage against the institutions of Masonry and enclosed a copy of the letter from Noorthouck set out above as a full account. They further stated that they felt that the offending brethren </w:t>
      </w:r>
      <w:r w:rsidR="77B3C420">
        <w:t>‘</w:t>
      </w:r>
      <w:r>
        <w:t>who are Young Masons' had been 'misled by the cager incitements of Bror. Preston, in whose knowledge of Masonry they appear to have reposed too implicit a confidence</w:t>
      </w:r>
      <w:r w:rsidR="29839788">
        <w:t>’</w:t>
      </w:r>
      <w:r>
        <w:t xml:space="preserve">. They reported on what Preston had said in lodge, Bottomley having been present, and stated that Preston </w:t>
      </w:r>
      <w:r w:rsidR="59716B04">
        <w:t>justified</w:t>
      </w:r>
      <w:r>
        <w:t xml:space="preserve"> public processions in a long confused harangue, claiming an inherent power in the Lodge, to act in such affairs, independent of the regulations made by the Grand Lodge". Preston had heard of the submission before the date of the lodge meeting and immediately wrote to Noorthouck: </w:t>
      </w:r>
    </w:p>
    <w:p w14:paraId="403EE53E" w14:textId="46B63B2D" w:rsidR="1B48A878" w:rsidRDefault="1B48A878" w:rsidP="5BE11AD7">
      <w:pPr>
        <w:ind w:firstLine="720"/>
        <w:jc w:val="both"/>
        <w:rPr>
          <w:i/>
          <w:iCs/>
        </w:rPr>
      </w:pPr>
      <w:r w:rsidRPr="5BE11AD7">
        <w:rPr>
          <w:i/>
          <w:iCs/>
        </w:rPr>
        <w:t>SIR, Your arrogant letter addressed to the R</w:t>
      </w:r>
      <w:r w:rsidR="7878196D" w:rsidRPr="5BE11AD7">
        <w:rPr>
          <w:i/>
          <w:iCs/>
        </w:rPr>
        <w:t>.</w:t>
      </w:r>
      <w:r w:rsidRPr="5BE11AD7">
        <w:rPr>
          <w:i/>
          <w:iCs/>
        </w:rPr>
        <w:t xml:space="preserve"> W</w:t>
      </w:r>
      <w:r w:rsidR="3426235A" w:rsidRPr="5BE11AD7">
        <w:rPr>
          <w:i/>
          <w:iCs/>
        </w:rPr>
        <w:t>.</w:t>
      </w:r>
      <w:r w:rsidRPr="5BE11AD7">
        <w:rPr>
          <w:i/>
          <w:iCs/>
        </w:rPr>
        <w:t xml:space="preserve"> M. of No. </w:t>
      </w:r>
      <w:r w:rsidR="45C2C782" w:rsidRPr="5BE11AD7">
        <w:rPr>
          <w:i/>
          <w:iCs/>
        </w:rPr>
        <w:t>1</w:t>
      </w:r>
      <w:r w:rsidRPr="5BE11AD7">
        <w:rPr>
          <w:i/>
          <w:iCs/>
        </w:rPr>
        <w:t xml:space="preserve">, was read at our last meeting It </w:t>
      </w:r>
      <w:r>
        <w:tab/>
      </w:r>
      <w:r w:rsidR="0E7B34F6" w:rsidRPr="5BE11AD7">
        <w:rPr>
          <w:i/>
          <w:iCs/>
        </w:rPr>
        <w:t>sufficiently</w:t>
      </w:r>
      <w:r w:rsidRPr="5BE11AD7">
        <w:rPr>
          <w:i/>
          <w:iCs/>
        </w:rPr>
        <w:t xml:space="preserve"> displays the spirit of the writer, and proves what l asserted at the Lodge, that he is </w:t>
      </w:r>
      <w:r>
        <w:tab/>
      </w:r>
      <w:r w:rsidRPr="5BE11AD7">
        <w:rPr>
          <w:i/>
          <w:iCs/>
        </w:rPr>
        <w:t>but li</w:t>
      </w:r>
      <w:r w:rsidR="7C0861A8" w:rsidRPr="5BE11AD7">
        <w:rPr>
          <w:i/>
          <w:iCs/>
        </w:rPr>
        <w:t>tt</w:t>
      </w:r>
      <w:r w:rsidRPr="5BE11AD7">
        <w:rPr>
          <w:i/>
          <w:iCs/>
        </w:rPr>
        <w:t>le acquainted with the A B</w:t>
      </w:r>
      <w:r w:rsidR="4DDC7118" w:rsidRPr="5BE11AD7">
        <w:rPr>
          <w:i/>
          <w:iCs/>
        </w:rPr>
        <w:t xml:space="preserve"> </w:t>
      </w:r>
      <w:r w:rsidRPr="5BE11AD7">
        <w:rPr>
          <w:i/>
          <w:iCs/>
        </w:rPr>
        <w:t xml:space="preserve">C of Masonry, and he might have added without any </w:t>
      </w:r>
      <w:r>
        <w:tab/>
      </w:r>
      <w:r>
        <w:tab/>
      </w:r>
      <w:r w:rsidRPr="5BE11AD7">
        <w:rPr>
          <w:i/>
          <w:iCs/>
        </w:rPr>
        <w:t xml:space="preserve">impropriety the A B C of good manners. </w:t>
      </w:r>
      <w:r w:rsidR="39429198" w:rsidRPr="5BE11AD7">
        <w:rPr>
          <w:i/>
          <w:iCs/>
        </w:rPr>
        <w:t>I</w:t>
      </w:r>
      <w:r w:rsidRPr="5BE11AD7">
        <w:rPr>
          <w:i/>
          <w:iCs/>
        </w:rPr>
        <w:t xml:space="preserve"> </w:t>
      </w:r>
      <w:r w:rsidR="59BBD89E" w:rsidRPr="5BE11AD7">
        <w:rPr>
          <w:i/>
          <w:iCs/>
        </w:rPr>
        <w:t>v</w:t>
      </w:r>
      <w:r w:rsidRPr="5BE11AD7">
        <w:rPr>
          <w:i/>
          <w:iCs/>
        </w:rPr>
        <w:t xml:space="preserve">indicated the proceedings of the Lodge against your </w:t>
      </w:r>
      <w:r>
        <w:tab/>
      </w:r>
      <w:r w:rsidRPr="5BE11AD7">
        <w:rPr>
          <w:i/>
          <w:iCs/>
        </w:rPr>
        <w:t xml:space="preserve">unjust aspersions, proved the </w:t>
      </w:r>
      <w:r w:rsidR="2044F135" w:rsidRPr="5BE11AD7">
        <w:rPr>
          <w:i/>
          <w:iCs/>
        </w:rPr>
        <w:t>futility</w:t>
      </w:r>
      <w:r w:rsidRPr="5BE11AD7">
        <w:rPr>
          <w:i/>
          <w:iCs/>
        </w:rPr>
        <w:t xml:space="preserve"> of your arguments, and evinced your ignorance of the </w:t>
      </w:r>
      <w:r>
        <w:tab/>
      </w:r>
      <w:r w:rsidR="1FAA474E" w:rsidRPr="5BE11AD7">
        <w:rPr>
          <w:i/>
          <w:iCs/>
        </w:rPr>
        <w:t>meaning</w:t>
      </w:r>
      <w:r w:rsidRPr="5BE11AD7">
        <w:rPr>
          <w:i/>
          <w:iCs/>
        </w:rPr>
        <w:t xml:space="preserve"> and intention of the laws you would </w:t>
      </w:r>
      <w:r w:rsidR="585FDA42" w:rsidRPr="5BE11AD7">
        <w:rPr>
          <w:i/>
          <w:iCs/>
        </w:rPr>
        <w:t>endeavour</w:t>
      </w:r>
      <w:r w:rsidRPr="5BE11AD7">
        <w:rPr>
          <w:i/>
          <w:iCs/>
        </w:rPr>
        <w:t xml:space="preserve"> to defend. I am not a revolter against </w:t>
      </w:r>
      <w:r>
        <w:tab/>
      </w:r>
      <w:r w:rsidRPr="5BE11AD7">
        <w:rPr>
          <w:i/>
          <w:iCs/>
        </w:rPr>
        <w:t xml:space="preserve">just authority, though I think to make it </w:t>
      </w:r>
      <w:r w:rsidR="25D1335D" w:rsidRPr="5BE11AD7">
        <w:rPr>
          <w:i/>
          <w:iCs/>
        </w:rPr>
        <w:t>appear</w:t>
      </w:r>
      <w:r w:rsidRPr="5BE11AD7">
        <w:rPr>
          <w:i/>
          <w:iCs/>
        </w:rPr>
        <w:t xml:space="preserve"> you may not escape that appellation. The </w:t>
      </w:r>
      <w:r>
        <w:tab/>
      </w:r>
      <w:r w:rsidRPr="5BE11AD7">
        <w:rPr>
          <w:i/>
          <w:iCs/>
        </w:rPr>
        <w:t xml:space="preserve">observations l made shall be </w:t>
      </w:r>
      <w:r w:rsidR="6845F0F3" w:rsidRPr="5BE11AD7">
        <w:rPr>
          <w:i/>
          <w:iCs/>
        </w:rPr>
        <w:t>regularly</w:t>
      </w:r>
      <w:r w:rsidRPr="5BE11AD7">
        <w:rPr>
          <w:i/>
          <w:iCs/>
        </w:rPr>
        <w:t xml:space="preserve"> entered in the minutes with the contents of your letter, </w:t>
      </w:r>
      <w:r>
        <w:tab/>
      </w:r>
      <w:r w:rsidRPr="5BE11AD7">
        <w:rPr>
          <w:i/>
          <w:iCs/>
        </w:rPr>
        <w:t xml:space="preserve">and be </w:t>
      </w:r>
      <w:r w:rsidR="640D7FDB" w:rsidRPr="5BE11AD7">
        <w:rPr>
          <w:i/>
          <w:iCs/>
        </w:rPr>
        <w:t>publicly</w:t>
      </w:r>
      <w:r w:rsidRPr="5BE11AD7">
        <w:rPr>
          <w:i/>
          <w:iCs/>
        </w:rPr>
        <w:t xml:space="preserve"> read at our next </w:t>
      </w:r>
      <w:r w:rsidR="088A2D84" w:rsidRPr="5BE11AD7">
        <w:rPr>
          <w:i/>
          <w:iCs/>
        </w:rPr>
        <w:t>meeting</w:t>
      </w:r>
      <w:r w:rsidRPr="5BE11AD7">
        <w:rPr>
          <w:i/>
          <w:iCs/>
        </w:rPr>
        <w:t xml:space="preserve">, when you may have an opportunity of hearing them. I </w:t>
      </w:r>
      <w:r>
        <w:tab/>
      </w:r>
      <w:r w:rsidRPr="5BE11AD7">
        <w:rPr>
          <w:i/>
          <w:iCs/>
        </w:rPr>
        <w:t xml:space="preserve">postponed my remarks on the personal reflexions you have cast on my conduct, on account of </w:t>
      </w:r>
      <w:r>
        <w:tab/>
      </w:r>
      <w:r w:rsidRPr="5BE11AD7">
        <w:rPr>
          <w:i/>
          <w:iCs/>
        </w:rPr>
        <w:t>your absence, but pledge my honour as a Mason, t</w:t>
      </w:r>
      <w:r w:rsidR="3480A642" w:rsidRPr="5BE11AD7">
        <w:rPr>
          <w:i/>
          <w:iCs/>
        </w:rPr>
        <w:t>o</w:t>
      </w:r>
      <w:r w:rsidRPr="5BE11AD7">
        <w:rPr>
          <w:i/>
          <w:iCs/>
        </w:rPr>
        <w:t xml:space="preserve"> use my best endeavours to remove them </w:t>
      </w:r>
      <w:r>
        <w:tab/>
      </w:r>
      <w:r w:rsidRPr="5BE11AD7">
        <w:rPr>
          <w:i/>
          <w:iCs/>
        </w:rPr>
        <w:t xml:space="preserve">also on Wednesday next, when l hope to see you in </w:t>
      </w:r>
      <w:r w:rsidR="1EA9E864" w:rsidRPr="5BE11AD7">
        <w:rPr>
          <w:i/>
          <w:iCs/>
        </w:rPr>
        <w:t>t</w:t>
      </w:r>
      <w:r w:rsidRPr="5BE11AD7">
        <w:rPr>
          <w:i/>
          <w:iCs/>
        </w:rPr>
        <w:t>he character of your pro</w:t>
      </w:r>
      <w:r w:rsidR="1335B46B" w:rsidRPr="5BE11AD7">
        <w:rPr>
          <w:i/>
          <w:iCs/>
        </w:rPr>
        <w:t>f</w:t>
      </w:r>
      <w:r w:rsidRPr="5BE11AD7">
        <w:rPr>
          <w:i/>
          <w:iCs/>
        </w:rPr>
        <w:t xml:space="preserve">ession as a </w:t>
      </w:r>
      <w:r>
        <w:tab/>
      </w:r>
      <w:r>
        <w:tab/>
      </w:r>
      <w:r w:rsidRPr="5BE11AD7">
        <w:rPr>
          <w:i/>
          <w:iCs/>
        </w:rPr>
        <w:t>Member of No.</w:t>
      </w:r>
      <w:r w:rsidR="4A1FC440" w:rsidRPr="5BE11AD7">
        <w:rPr>
          <w:i/>
          <w:iCs/>
        </w:rPr>
        <w:t xml:space="preserve"> 1</w:t>
      </w:r>
      <w:r w:rsidR="5A97BDFB" w:rsidRPr="5BE11AD7">
        <w:rPr>
          <w:i/>
          <w:iCs/>
        </w:rPr>
        <w:t>.</w:t>
      </w:r>
      <w:r w:rsidRPr="5BE11AD7">
        <w:rPr>
          <w:i/>
          <w:iCs/>
        </w:rPr>
        <w:t xml:space="preserve"> And </w:t>
      </w:r>
      <w:r w:rsidR="14FC1BD4" w:rsidRPr="5BE11AD7">
        <w:rPr>
          <w:i/>
          <w:iCs/>
        </w:rPr>
        <w:t>I</w:t>
      </w:r>
      <w:r w:rsidR="1549EBC6" w:rsidRPr="5BE11AD7">
        <w:rPr>
          <w:i/>
          <w:iCs/>
        </w:rPr>
        <w:t xml:space="preserve"> </w:t>
      </w:r>
      <w:r w:rsidR="14FC1BD4" w:rsidRPr="5BE11AD7">
        <w:rPr>
          <w:i/>
          <w:iCs/>
        </w:rPr>
        <w:t>deem</w:t>
      </w:r>
      <w:r w:rsidRPr="5BE11AD7">
        <w:rPr>
          <w:i/>
          <w:iCs/>
        </w:rPr>
        <w:t xml:space="preserve"> it my </w:t>
      </w:r>
      <w:r w:rsidR="5888FA77" w:rsidRPr="5BE11AD7">
        <w:rPr>
          <w:i/>
          <w:iCs/>
        </w:rPr>
        <w:t>duty</w:t>
      </w:r>
      <w:r w:rsidRPr="5BE11AD7">
        <w:rPr>
          <w:i/>
          <w:iCs/>
        </w:rPr>
        <w:t xml:space="preserve"> t</w:t>
      </w:r>
      <w:r w:rsidR="32515730" w:rsidRPr="5BE11AD7">
        <w:rPr>
          <w:i/>
          <w:iCs/>
        </w:rPr>
        <w:t>o</w:t>
      </w:r>
      <w:r w:rsidRPr="5BE11AD7">
        <w:rPr>
          <w:i/>
          <w:iCs/>
        </w:rPr>
        <w:t xml:space="preserve"> give you this </w:t>
      </w:r>
      <w:r w:rsidR="302643F8" w:rsidRPr="5BE11AD7">
        <w:rPr>
          <w:i/>
          <w:iCs/>
        </w:rPr>
        <w:t>e</w:t>
      </w:r>
      <w:r w:rsidRPr="5BE11AD7">
        <w:rPr>
          <w:i/>
          <w:iCs/>
        </w:rPr>
        <w:t xml:space="preserve">arly notice of my determined </w:t>
      </w:r>
      <w:r>
        <w:tab/>
      </w:r>
      <w:r>
        <w:tab/>
      </w:r>
      <w:r w:rsidRPr="5BE11AD7">
        <w:rPr>
          <w:i/>
          <w:iCs/>
        </w:rPr>
        <w:t xml:space="preserve">resolution to refute your false, ungenerous, and undeserved censures. </w:t>
      </w:r>
    </w:p>
    <w:p w14:paraId="6C15D8A0" w14:textId="4D720D3B" w:rsidR="1B48A878" w:rsidRDefault="2DE1B279" w:rsidP="5BE11AD7">
      <w:pPr>
        <w:ind w:left="1440"/>
        <w:jc w:val="both"/>
        <w:rPr>
          <w:i/>
          <w:iCs/>
        </w:rPr>
      </w:pPr>
      <w:r w:rsidRPr="5BE11AD7">
        <w:rPr>
          <w:i/>
          <w:iCs/>
        </w:rPr>
        <w:t xml:space="preserve">New Street, </w:t>
      </w:r>
      <w:r w:rsidR="1B48A878">
        <w:tab/>
      </w:r>
      <w:r w:rsidR="1B48A878">
        <w:tab/>
      </w:r>
      <w:r w:rsidR="1B48A878">
        <w:tab/>
      </w:r>
      <w:r w:rsidR="1B48A878">
        <w:tab/>
      </w:r>
      <w:r w:rsidR="1B48A878">
        <w:tab/>
      </w:r>
      <w:r w:rsidR="1B48A878">
        <w:tab/>
      </w:r>
      <w:r w:rsidR="1B48A878">
        <w:tab/>
      </w:r>
      <w:r w:rsidR="1B48A878" w:rsidRPr="5BE11AD7">
        <w:rPr>
          <w:i/>
          <w:iCs/>
        </w:rPr>
        <w:t xml:space="preserve">Till then, I remain </w:t>
      </w:r>
    </w:p>
    <w:p w14:paraId="527B7111" w14:textId="4C58C923" w:rsidR="1B48A878" w:rsidRDefault="46257DEE" w:rsidP="5BE11AD7">
      <w:pPr>
        <w:ind w:left="1440"/>
        <w:jc w:val="both"/>
        <w:rPr>
          <w:i/>
          <w:iCs/>
        </w:rPr>
      </w:pPr>
      <w:r w:rsidRPr="5BE11AD7">
        <w:rPr>
          <w:i/>
          <w:iCs/>
        </w:rPr>
        <w:t xml:space="preserve">Jan. 14, 1778. </w:t>
      </w:r>
      <w:r w:rsidR="1B48A878">
        <w:tab/>
      </w:r>
      <w:r w:rsidR="1B48A878">
        <w:tab/>
      </w:r>
      <w:r w:rsidR="1B48A878">
        <w:tab/>
      </w:r>
      <w:r w:rsidR="1B48A878">
        <w:tab/>
      </w:r>
      <w:r w:rsidR="1B48A878">
        <w:tab/>
      </w:r>
      <w:r w:rsidR="1B48A878">
        <w:tab/>
      </w:r>
      <w:r w:rsidR="1B48A878">
        <w:tab/>
      </w:r>
      <w:r w:rsidR="7095101C" w:rsidRPr="5BE11AD7">
        <w:rPr>
          <w:i/>
          <w:iCs/>
        </w:rPr>
        <w:t>‘</w:t>
      </w:r>
      <w:r w:rsidR="1B48A878" w:rsidRPr="5BE11AD7">
        <w:rPr>
          <w:i/>
          <w:iCs/>
        </w:rPr>
        <w:t xml:space="preserve">Your humble Servant, </w:t>
      </w:r>
    </w:p>
    <w:p w14:paraId="205429CA" w14:textId="5F3E4F6D" w:rsidR="1B48A878" w:rsidRDefault="1B48A878" w:rsidP="5BE11AD7">
      <w:pPr>
        <w:ind w:left="6480" w:firstLine="720"/>
        <w:jc w:val="both"/>
      </w:pPr>
      <w:r w:rsidRPr="5BE11AD7">
        <w:rPr>
          <w:i/>
          <w:iCs/>
        </w:rPr>
        <w:t xml:space="preserve">W. Preston'.  </w:t>
      </w:r>
      <w:r>
        <w:t xml:space="preserve"> </w:t>
      </w:r>
    </w:p>
    <w:p w14:paraId="5280DEA6" w14:textId="54B567B0" w:rsidR="1B48A878" w:rsidRDefault="439A64F4" w:rsidP="5BE11AD7">
      <w:pPr>
        <w:rPr>
          <w:rFonts w:ascii="Calibri" w:eastAsia="Calibri" w:hAnsi="Calibri" w:cs="Calibri"/>
        </w:rPr>
      </w:pPr>
      <w:r w:rsidRPr="5BE11AD7">
        <w:rPr>
          <w:rFonts w:ascii="Calibri" w:eastAsia="Calibri" w:hAnsi="Calibri" w:cs="Calibri"/>
          <w:b/>
          <w:bCs/>
          <w:color w:val="000000" w:themeColor="text1"/>
        </w:rPr>
        <w:t>(Page 56 William Preston)</w:t>
      </w:r>
    </w:p>
    <w:p w14:paraId="63AF1A0A" w14:textId="04C51B01" w:rsidR="1B48A878" w:rsidRDefault="1B48A878" w:rsidP="5BE11AD7">
      <w:pPr>
        <w:jc w:val="both"/>
      </w:pPr>
    </w:p>
    <w:p w14:paraId="3A859451" w14:textId="265B0C1B" w:rsidR="1B48A878" w:rsidRDefault="1B48A878" w:rsidP="5BE11AD7">
      <w:pPr>
        <w:jc w:val="both"/>
      </w:pPr>
      <w:r>
        <w:t xml:space="preserve">A reply was sent by the lodge to the Grand Lodge, it was drafted by the Master, John Wilson, who was an attorney. It was worded in very </w:t>
      </w:r>
      <w:r w:rsidR="3CE55782">
        <w:t>reasonable</w:t>
      </w:r>
      <w:r>
        <w:t xml:space="preserve"> and placatory terms, while still claiming that </w:t>
      </w:r>
      <w:r w:rsidR="55FCF0C1">
        <w:t>those</w:t>
      </w:r>
      <w:r>
        <w:t xml:space="preserve"> complained </w:t>
      </w:r>
      <w:r>
        <w:lastRenderedPageBreak/>
        <w:t xml:space="preserve">of </w:t>
      </w:r>
      <w:r w:rsidR="5249487D">
        <w:t>‘</w:t>
      </w:r>
      <w:r>
        <w:t xml:space="preserve">cannot conceive their proceedings to </w:t>
      </w:r>
      <w:r w:rsidR="64232B16">
        <w:t>come</w:t>
      </w:r>
      <w:r>
        <w:t xml:space="preserve"> within the Letter of that Law, far less within the intention or meaning of it</w:t>
      </w:r>
      <w:r w:rsidR="674AE0E3">
        <w:t>’</w:t>
      </w:r>
      <w:r>
        <w:t>. It went on to state that, after the church service, they returned to the Mitre Tavern invested with their clothing as individuals, but without any formal procession as Masons</w:t>
      </w:r>
      <w:r w:rsidR="0915B2C3">
        <w:t xml:space="preserve">’, </w:t>
      </w:r>
      <w:r>
        <w:t xml:space="preserve">just a few brethren, not more than ten, who only walked across the street from the church to the Mitre, a distance of a dozen yards. The lodge answer was signed at the meeting by the Master, both Wardens, the secretary and eight other members, although five others present, and Preston himself, did not sign. When this reply was received by the Grand Secretary it also bore an endorsement signed by six further members of the lodge that it had their 'entire approbation'. Thus eighteen members, not including Preston, signed this reply. The complainants did make an offer to withdraw the original complaint if the members concerned would acknowledge, by a signed statement, that they were at fault, but this they were not prepared to do. Preston also set out in his State of Facts' what other action was taken: </w:t>
      </w:r>
    </w:p>
    <w:p w14:paraId="0DD7A401" w14:textId="69035313" w:rsidR="1B48A878" w:rsidRDefault="1B48A878" w:rsidP="5BE11AD7">
      <w:pPr>
        <w:ind w:firstLine="720"/>
        <w:jc w:val="both"/>
        <w:rPr>
          <w:i/>
          <w:iCs/>
        </w:rPr>
      </w:pPr>
      <w:r w:rsidRPr="5BE11AD7">
        <w:rPr>
          <w:i/>
          <w:iCs/>
        </w:rPr>
        <w:t xml:space="preserve">In the interval betwixt the 21st and 30th of January, the day appointed for the </w:t>
      </w:r>
      <w:r w:rsidR="43675E26" w:rsidRPr="5BE11AD7">
        <w:rPr>
          <w:i/>
          <w:iCs/>
        </w:rPr>
        <w:t>meeting</w:t>
      </w:r>
      <w:r w:rsidRPr="5BE11AD7">
        <w:rPr>
          <w:i/>
          <w:iCs/>
        </w:rPr>
        <w:t xml:space="preserve"> of the </w:t>
      </w:r>
      <w:r>
        <w:tab/>
      </w:r>
      <w:r w:rsidRPr="5BE11AD7">
        <w:rPr>
          <w:i/>
          <w:iCs/>
        </w:rPr>
        <w:t xml:space="preserve">Committee of Charity, Mr. Wilson, the Master of the Lode accompanied me to the Grand </w:t>
      </w:r>
      <w:r>
        <w:tab/>
      </w:r>
      <w:r>
        <w:tab/>
      </w:r>
      <w:r w:rsidRPr="5BE11AD7">
        <w:rPr>
          <w:i/>
          <w:iCs/>
        </w:rPr>
        <w:t xml:space="preserve">Secretary's house, where we assured him, that by our conduct on St. John's day, we had no </w:t>
      </w:r>
      <w:r>
        <w:tab/>
      </w:r>
      <w:r w:rsidRPr="5BE11AD7">
        <w:rPr>
          <w:i/>
          <w:iCs/>
        </w:rPr>
        <w:t xml:space="preserve">intention to violate any law, and expressed our desire that he would use his interest with the </w:t>
      </w:r>
      <w:r>
        <w:tab/>
      </w:r>
      <w:r w:rsidRPr="5BE11AD7">
        <w:rPr>
          <w:i/>
          <w:iCs/>
        </w:rPr>
        <w:t xml:space="preserve">memorialists to withdraw their complaint. We urged, that it might be productive of disagreeable </w:t>
      </w:r>
      <w:r>
        <w:tab/>
      </w:r>
      <w:r w:rsidRPr="5BE11AD7">
        <w:rPr>
          <w:i/>
          <w:iCs/>
        </w:rPr>
        <w:t xml:space="preserve">consequences if persisted in, and </w:t>
      </w:r>
      <w:r w:rsidR="7845C682" w:rsidRPr="5BE11AD7">
        <w:rPr>
          <w:i/>
          <w:iCs/>
        </w:rPr>
        <w:t>however</w:t>
      </w:r>
      <w:r w:rsidRPr="5BE11AD7">
        <w:rPr>
          <w:i/>
          <w:iCs/>
        </w:rPr>
        <w:t xml:space="preserve"> it might terminate, could not redound to the honour </w:t>
      </w:r>
      <w:r>
        <w:tab/>
      </w:r>
      <w:r w:rsidRPr="5BE11AD7">
        <w:rPr>
          <w:i/>
          <w:iCs/>
        </w:rPr>
        <w:t xml:space="preserve">of any of the parties concerned, or add to the reputation of the Society at large. I took the </w:t>
      </w:r>
      <w:r>
        <w:tab/>
      </w:r>
      <w:r w:rsidRPr="5BE11AD7">
        <w:rPr>
          <w:i/>
          <w:iCs/>
        </w:rPr>
        <w:t xml:space="preserve">liberty to observe, that it was perfectly consistent with his known character </w:t>
      </w:r>
      <w:r w:rsidR="01D02BD9" w:rsidRPr="5BE11AD7">
        <w:rPr>
          <w:i/>
          <w:iCs/>
        </w:rPr>
        <w:t>to</w:t>
      </w:r>
      <w:r w:rsidRPr="5BE11AD7">
        <w:rPr>
          <w:i/>
          <w:iCs/>
        </w:rPr>
        <w:t xml:space="preserve"> discourage such </w:t>
      </w:r>
      <w:r>
        <w:tab/>
      </w:r>
      <w:r w:rsidRPr="5BE11AD7">
        <w:rPr>
          <w:i/>
          <w:iCs/>
        </w:rPr>
        <w:t xml:space="preserve">litigious suits, as he must clearly perceive the whole originated from private prejudice, and that </w:t>
      </w:r>
      <w:r>
        <w:tab/>
      </w:r>
      <w:r w:rsidRPr="5BE11AD7">
        <w:rPr>
          <w:i/>
          <w:iCs/>
        </w:rPr>
        <w:t xml:space="preserve">the real cause of complaint against the Lodge was frivolous, as the procession alluded to did not </w:t>
      </w:r>
      <w:r>
        <w:tab/>
      </w:r>
      <w:r w:rsidRPr="5BE11AD7">
        <w:rPr>
          <w:i/>
          <w:iCs/>
        </w:rPr>
        <w:t xml:space="preserve">come within the meaning of the law against processions in the Book of Constitutions, nor was it </w:t>
      </w:r>
      <w:r>
        <w:tab/>
      </w:r>
      <w:r w:rsidRPr="5BE11AD7">
        <w:rPr>
          <w:i/>
          <w:iCs/>
        </w:rPr>
        <w:t>ever the intention of the Brethren to give offence. I remarked, that if it was only directed against</w:t>
      </w:r>
      <w:r>
        <w:t xml:space="preserve"> </w:t>
      </w:r>
      <w:r>
        <w:tab/>
      </w:r>
      <w:r w:rsidRPr="5BE11AD7">
        <w:rPr>
          <w:i/>
          <w:iCs/>
        </w:rPr>
        <w:t xml:space="preserve">me as an individual, on account of my opinion respecting the </w:t>
      </w:r>
      <w:r w:rsidR="141A78EE" w:rsidRPr="5BE11AD7">
        <w:rPr>
          <w:i/>
          <w:iCs/>
        </w:rPr>
        <w:t>inherent</w:t>
      </w:r>
      <w:r w:rsidRPr="5BE11AD7">
        <w:rPr>
          <w:i/>
          <w:iCs/>
        </w:rPr>
        <w:t xml:space="preserve"> rights of the Lodge No.</w:t>
      </w:r>
      <w:r w:rsidR="171E9B5C" w:rsidRPr="5BE11AD7">
        <w:rPr>
          <w:i/>
          <w:iCs/>
        </w:rPr>
        <w:t xml:space="preserve"> 1</w:t>
      </w:r>
      <w:r w:rsidRPr="5BE11AD7">
        <w:rPr>
          <w:i/>
          <w:iCs/>
        </w:rPr>
        <w:t xml:space="preserve"> </w:t>
      </w:r>
      <w:r>
        <w:tab/>
      </w:r>
      <w:r w:rsidRPr="5BE11AD7">
        <w:rPr>
          <w:i/>
          <w:iCs/>
        </w:rPr>
        <w:t>it was for</w:t>
      </w:r>
      <w:r w:rsidR="4EE2FC80" w:rsidRPr="5BE11AD7">
        <w:rPr>
          <w:i/>
          <w:iCs/>
        </w:rPr>
        <w:t>ei</w:t>
      </w:r>
      <w:r w:rsidRPr="5BE11AD7">
        <w:rPr>
          <w:i/>
          <w:iCs/>
        </w:rPr>
        <w:t xml:space="preserve">gn to the present purpose, and that such a subject had better be entirely dropt, lest, </w:t>
      </w:r>
      <w:r>
        <w:tab/>
      </w:r>
      <w:r w:rsidRPr="5BE11AD7">
        <w:rPr>
          <w:i/>
          <w:iCs/>
        </w:rPr>
        <w:t xml:space="preserve">when investigated, it might excite a </w:t>
      </w:r>
      <w:r w:rsidR="5CF16843" w:rsidRPr="5BE11AD7">
        <w:rPr>
          <w:i/>
          <w:iCs/>
        </w:rPr>
        <w:t>difference</w:t>
      </w:r>
      <w:r w:rsidRPr="5BE11AD7">
        <w:rPr>
          <w:i/>
          <w:iCs/>
        </w:rPr>
        <w:t xml:space="preserve"> of opinion in the minds of the Brethren, which it </w:t>
      </w:r>
      <w:r>
        <w:tab/>
      </w:r>
      <w:r w:rsidRPr="5BE11AD7">
        <w:rPr>
          <w:i/>
          <w:iCs/>
        </w:rPr>
        <w:t xml:space="preserve">would be far more prudent to avoid. For these reasons, I </w:t>
      </w:r>
      <w:r w:rsidR="1CA4C8D5" w:rsidRPr="5BE11AD7">
        <w:rPr>
          <w:i/>
          <w:iCs/>
        </w:rPr>
        <w:t>submitted</w:t>
      </w:r>
      <w:r w:rsidRPr="5BE11AD7">
        <w:rPr>
          <w:i/>
          <w:iCs/>
        </w:rPr>
        <w:t xml:space="preserve"> whether it was not </w:t>
      </w:r>
      <w:r>
        <w:tab/>
      </w:r>
      <w:r>
        <w:tab/>
      </w:r>
      <w:r w:rsidRPr="5BE11AD7">
        <w:rPr>
          <w:i/>
          <w:iCs/>
        </w:rPr>
        <w:t xml:space="preserve">necessary to discourage the suit. In this opinion he acquiesced, and </w:t>
      </w:r>
      <w:r w:rsidR="7B18B196" w:rsidRPr="5BE11AD7">
        <w:rPr>
          <w:i/>
          <w:iCs/>
        </w:rPr>
        <w:t>seemed</w:t>
      </w:r>
      <w:r w:rsidRPr="5BE11AD7">
        <w:rPr>
          <w:i/>
          <w:iCs/>
        </w:rPr>
        <w:t xml:space="preserve"> to wish that a </w:t>
      </w:r>
      <w:r>
        <w:tab/>
      </w:r>
      <w:r w:rsidRPr="5BE11AD7">
        <w:rPr>
          <w:i/>
          <w:iCs/>
        </w:rPr>
        <w:t xml:space="preserve">reconciliation might take place, but he alleged, that to be sure the procession was not so much </w:t>
      </w:r>
      <w:r>
        <w:tab/>
      </w:r>
      <w:r w:rsidRPr="5BE11AD7">
        <w:rPr>
          <w:i/>
          <w:iCs/>
        </w:rPr>
        <w:t xml:space="preserve">the object of complaint, as the </w:t>
      </w:r>
      <w:r w:rsidR="32B71842" w:rsidRPr="5BE11AD7">
        <w:rPr>
          <w:i/>
          <w:iCs/>
        </w:rPr>
        <w:t>principles</w:t>
      </w:r>
      <w:r w:rsidRPr="5BE11AD7">
        <w:rPr>
          <w:i/>
          <w:iCs/>
        </w:rPr>
        <w:t xml:space="preserve"> which it had been defended. That he knew Í had all </w:t>
      </w:r>
      <w:r>
        <w:tab/>
      </w:r>
      <w:r w:rsidRPr="5BE11AD7">
        <w:rPr>
          <w:i/>
          <w:iCs/>
        </w:rPr>
        <w:t xml:space="preserve">along </w:t>
      </w:r>
      <w:r w:rsidR="081576DD" w:rsidRPr="5BE11AD7">
        <w:rPr>
          <w:i/>
          <w:iCs/>
        </w:rPr>
        <w:t>entertained</w:t>
      </w:r>
      <w:r w:rsidRPr="5BE11AD7">
        <w:rPr>
          <w:i/>
          <w:iCs/>
        </w:rPr>
        <w:t xml:space="preserve"> very wrong ideas respecting the rights of No. l and that as they were the only </w:t>
      </w:r>
      <w:r>
        <w:tab/>
      </w:r>
      <w:r w:rsidRPr="5BE11AD7">
        <w:rPr>
          <w:i/>
          <w:iCs/>
        </w:rPr>
        <w:t>point in which he and I di</w:t>
      </w:r>
      <w:r w:rsidR="4201D803" w:rsidRPr="5BE11AD7">
        <w:rPr>
          <w:i/>
          <w:iCs/>
        </w:rPr>
        <w:t>ff</w:t>
      </w:r>
      <w:r w:rsidRPr="5BE11AD7">
        <w:rPr>
          <w:i/>
          <w:iCs/>
        </w:rPr>
        <w:t xml:space="preserve">ered in Masonry, he should be glad that </w:t>
      </w:r>
      <w:r w:rsidR="111BBD6B" w:rsidRPr="5BE11AD7">
        <w:rPr>
          <w:i/>
          <w:iCs/>
        </w:rPr>
        <w:t>I</w:t>
      </w:r>
      <w:r w:rsidRPr="5BE11AD7">
        <w:rPr>
          <w:i/>
          <w:iCs/>
        </w:rPr>
        <w:t xml:space="preserve"> would give them up, </w:t>
      </w:r>
      <w:r>
        <w:tab/>
      </w:r>
      <w:r>
        <w:tab/>
      </w:r>
      <w:r w:rsidRPr="5BE11AD7">
        <w:rPr>
          <w:i/>
          <w:iCs/>
        </w:rPr>
        <w:t xml:space="preserve">otherwise he thought the sense of the Grand Lodge had better be taken on the subject. I told </w:t>
      </w:r>
      <w:r>
        <w:tab/>
      </w:r>
      <w:r w:rsidRPr="5BE11AD7">
        <w:rPr>
          <w:i/>
          <w:iCs/>
        </w:rPr>
        <w:t xml:space="preserve">him, that my private </w:t>
      </w:r>
      <w:r w:rsidR="3E493766" w:rsidRPr="5BE11AD7">
        <w:rPr>
          <w:i/>
          <w:iCs/>
        </w:rPr>
        <w:t>opinion</w:t>
      </w:r>
      <w:r w:rsidRPr="5BE11AD7">
        <w:rPr>
          <w:i/>
          <w:iCs/>
        </w:rPr>
        <w:t xml:space="preserve"> was of no importance; that as an </w:t>
      </w:r>
      <w:r w:rsidR="13AEFB80" w:rsidRPr="5BE11AD7">
        <w:rPr>
          <w:i/>
          <w:iCs/>
        </w:rPr>
        <w:t xml:space="preserve">individual I </w:t>
      </w:r>
      <w:r w:rsidRPr="5BE11AD7">
        <w:rPr>
          <w:i/>
          <w:iCs/>
        </w:rPr>
        <w:t xml:space="preserve"> had a right to enjoy </w:t>
      </w:r>
      <w:r>
        <w:tab/>
      </w:r>
      <w:r w:rsidRPr="5BE11AD7">
        <w:rPr>
          <w:i/>
          <w:iCs/>
        </w:rPr>
        <w:t xml:space="preserve">that opinion that if it was improperly founded, as he supposed, it might </w:t>
      </w:r>
      <w:r w:rsidR="442D7901" w:rsidRPr="5BE11AD7">
        <w:rPr>
          <w:i/>
          <w:iCs/>
        </w:rPr>
        <w:t>e</w:t>
      </w:r>
      <w:r w:rsidRPr="5BE11AD7">
        <w:rPr>
          <w:i/>
          <w:iCs/>
        </w:rPr>
        <w:t xml:space="preserve">asily be refuted, and </w:t>
      </w:r>
      <w:r>
        <w:tab/>
      </w:r>
      <w:r w:rsidRPr="5BE11AD7">
        <w:rPr>
          <w:i/>
          <w:iCs/>
        </w:rPr>
        <w:t xml:space="preserve">that I had never had reason to renounce it however, as l was open to conviction, and meant not </w:t>
      </w:r>
      <w:r>
        <w:tab/>
      </w:r>
      <w:r w:rsidRPr="5BE11AD7">
        <w:rPr>
          <w:i/>
          <w:iCs/>
        </w:rPr>
        <w:t xml:space="preserve">to set up my opinion as a standard, </w:t>
      </w:r>
      <w:r w:rsidR="44AE3ADC" w:rsidRPr="5BE11AD7">
        <w:rPr>
          <w:i/>
          <w:iCs/>
        </w:rPr>
        <w:t>I</w:t>
      </w:r>
      <w:r w:rsidRPr="5BE11AD7">
        <w:rPr>
          <w:i/>
          <w:iCs/>
        </w:rPr>
        <w:t xml:space="preserve"> should be glad to hear any argument that might convince </w:t>
      </w:r>
      <w:r>
        <w:tab/>
      </w:r>
      <w:r w:rsidRPr="5BE11AD7">
        <w:rPr>
          <w:i/>
          <w:iCs/>
        </w:rPr>
        <w:t xml:space="preserve">me of my error, and then </w:t>
      </w:r>
      <w:r w:rsidR="6D5801D3" w:rsidRPr="5BE11AD7">
        <w:rPr>
          <w:i/>
          <w:iCs/>
        </w:rPr>
        <w:t>I</w:t>
      </w:r>
      <w:r w:rsidRPr="5BE11AD7">
        <w:rPr>
          <w:i/>
          <w:iCs/>
        </w:rPr>
        <w:t xml:space="preserve"> would most cheerfully submit. After this conversation, I could </w:t>
      </w:r>
      <w:r>
        <w:tab/>
      </w:r>
      <w:r>
        <w:tab/>
      </w:r>
      <w:r w:rsidRPr="5BE11AD7">
        <w:rPr>
          <w:i/>
          <w:iCs/>
        </w:rPr>
        <w:t xml:space="preserve">perceive that he was not very strenuous for withdrawing the complaint, especially in what </w:t>
      </w:r>
      <w:r>
        <w:tab/>
      </w:r>
      <w:r w:rsidRPr="5BE11AD7">
        <w:rPr>
          <w:i/>
          <w:iCs/>
        </w:rPr>
        <w:t xml:space="preserve">respected me: I therefore assured him, that the allegations stated in the Memorial were false, </w:t>
      </w:r>
      <w:r>
        <w:tab/>
      </w:r>
      <w:r w:rsidRPr="5BE11AD7">
        <w:rPr>
          <w:i/>
          <w:iCs/>
        </w:rPr>
        <w:t xml:space="preserve">that the principles on which </w:t>
      </w:r>
      <w:r w:rsidR="08551173" w:rsidRPr="5BE11AD7">
        <w:rPr>
          <w:i/>
          <w:iCs/>
        </w:rPr>
        <w:t>I</w:t>
      </w:r>
      <w:r w:rsidRPr="5BE11AD7">
        <w:rPr>
          <w:i/>
          <w:iCs/>
        </w:rPr>
        <w:t xml:space="preserve"> defended the procession were mis represented, and were noways </w:t>
      </w:r>
      <w:r>
        <w:tab/>
      </w:r>
      <w:r w:rsidRPr="5BE11AD7">
        <w:rPr>
          <w:i/>
          <w:iCs/>
        </w:rPr>
        <w:t>connected with the subject of inherent rights, and that taking up the matter</w:t>
      </w:r>
    </w:p>
    <w:p w14:paraId="11DCF84F" w14:textId="0D4A6C8D" w:rsidR="45FEF728" w:rsidRDefault="2F3AC571" w:rsidP="5BE11AD7">
      <w:pPr>
        <w:rPr>
          <w:rFonts w:ascii="Calibri" w:eastAsia="Calibri" w:hAnsi="Calibri" w:cs="Calibri"/>
        </w:rPr>
      </w:pPr>
      <w:r w:rsidRPr="5BE11AD7">
        <w:rPr>
          <w:rFonts w:ascii="Calibri" w:eastAsia="Calibri" w:hAnsi="Calibri" w:cs="Calibri"/>
          <w:b/>
          <w:bCs/>
          <w:color w:val="000000" w:themeColor="text1"/>
        </w:rPr>
        <w:t>(Page 57 William Preston)</w:t>
      </w:r>
    </w:p>
    <w:p w14:paraId="72C4D4C0" w14:textId="35866CD9" w:rsidR="45FEF728" w:rsidRDefault="45FEF728" w:rsidP="45FEF728">
      <w:pPr>
        <w:jc w:val="both"/>
      </w:pPr>
    </w:p>
    <w:p w14:paraId="3D75C19B" w14:textId="0587B9BD" w:rsidR="5BE11AD7" w:rsidRDefault="5BE11AD7" w:rsidP="5BE11AD7">
      <w:pPr>
        <w:jc w:val="both"/>
      </w:pPr>
    </w:p>
    <w:p w14:paraId="546CF9D7" w14:textId="550B4B28" w:rsidR="5BE11AD7" w:rsidRDefault="5BE11AD7" w:rsidP="5BE11AD7">
      <w:pPr>
        <w:jc w:val="both"/>
      </w:pPr>
    </w:p>
    <w:p w14:paraId="5B3ED60D" w14:textId="6C7D468F" w:rsidR="1B48A878" w:rsidRDefault="1B48A878" w:rsidP="5BE11AD7">
      <w:pPr>
        <w:ind w:firstLine="720"/>
        <w:jc w:val="both"/>
        <w:rPr>
          <w:i/>
          <w:iCs/>
        </w:rPr>
      </w:pPr>
      <w:r w:rsidRPr="5BE11AD7">
        <w:rPr>
          <w:i/>
          <w:iCs/>
        </w:rPr>
        <w:t xml:space="preserve">on that ground, was straining a point to get me into a snare, by compelling me cither to </w:t>
      </w:r>
      <w:r>
        <w:tab/>
      </w:r>
      <w:r>
        <w:tab/>
      </w:r>
      <w:r w:rsidRPr="5BE11AD7">
        <w:rPr>
          <w:i/>
          <w:iCs/>
        </w:rPr>
        <w:t xml:space="preserve">renounce my opinion, however well grounded, or expose me to censure, by obliging me to </w:t>
      </w:r>
      <w:r>
        <w:tab/>
      </w:r>
      <w:r w:rsidR="49C94769" w:rsidRPr="5BE11AD7">
        <w:rPr>
          <w:i/>
          <w:iCs/>
        </w:rPr>
        <w:t>declare</w:t>
      </w:r>
      <w:r w:rsidRPr="5BE11AD7">
        <w:rPr>
          <w:i/>
          <w:iCs/>
        </w:rPr>
        <w:t xml:space="preserve"> that opinion in Grand </w:t>
      </w:r>
      <w:r w:rsidR="3A2FF084" w:rsidRPr="5BE11AD7">
        <w:rPr>
          <w:i/>
          <w:iCs/>
        </w:rPr>
        <w:t>Lodge</w:t>
      </w:r>
      <w:r w:rsidRPr="5BE11AD7">
        <w:rPr>
          <w:i/>
          <w:iCs/>
        </w:rPr>
        <w:t xml:space="preserve">, though l was persuaded it must be in opposition to him, </w:t>
      </w:r>
      <w:r>
        <w:tab/>
      </w:r>
      <w:r w:rsidRPr="5BE11AD7">
        <w:rPr>
          <w:i/>
          <w:iCs/>
        </w:rPr>
        <w:t xml:space="preserve">and I had no doubt to many others, who had not examined the subject, or might </w:t>
      </w:r>
      <w:r w:rsidR="7284732B" w:rsidRPr="5BE11AD7">
        <w:rPr>
          <w:i/>
          <w:iCs/>
        </w:rPr>
        <w:t>think</w:t>
      </w:r>
      <w:r w:rsidRPr="5BE11AD7">
        <w:rPr>
          <w:i/>
          <w:iCs/>
        </w:rPr>
        <w:t xml:space="preserve"> </w:t>
      </w:r>
      <w:r>
        <w:tab/>
      </w:r>
      <w:r>
        <w:tab/>
      </w:r>
      <w:r w:rsidRPr="5BE11AD7">
        <w:rPr>
          <w:i/>
          <w:iCs/>
        </w:rPr>
        <w:t xml:space="preserve">differently from me; on that account, therefore, I could wish to conceal my sentiments, unless l </w:t>
      </w:r>
      <w:r>
        <w:tab/>
      </w:r>
      <w:r w:rsidRPr="5BE11AD7">
        <w:rPr>
          <w:i/>
          <w:iCs/>
        </w:rPr>
        <w:t xml:space="preserve">was convinced that their promulgation might be useful. To this Mr. </w:t>
      </w:r>
      <w:r w:rsidR="3657895E" w:rsidRPr="5BE11AD7">
        <w:rPr>
          <w:i/>
          <w:iCs/>
        </w:rPr>
        <w:t>Heseltine</w:t>
      </w:r>
      <w:r w:rsidRPr="5BE11AD7">
        <w:rPr>
          <w:i/>
          <w:iCs/>
        </w:rPr>
        <w:t xml:space="preserve"> declined giving any </w:t>
      </w:r>
      <w:r>
        <w:tab/>
      </w:r>
      <w:r w:rsidRPr="5BE11AD7">
        <w:rPr>
          <w:i/>
          <w:iCs/>
        </w:rPr>
        <w:t xml:space="preserve">answer, and Mr Wilson and </w:t>
      </w:r>
      <w:r w:rsidR="7F67F981" w:rsidRPr="5BE11AD7">
        <w:rPr>
          <w:i/>
          <w:iCs/>
        </w:rPr>
        <w:t>I</w:t>
      </w:r>
      <w:r w:rsidRPr="5BE11AD7">
        <w:rPr>
          <w:i/>
          <w:iCs/>
        </w:rPr>
        <w:t xml:space="preserve"> withdrew. Once or twice after this interview</w:t>
      </w:r>
      <w:r w:rsidR="1AD562D2" w:rsidRPr="5BE11AD7">
        <w:rPr>
          <w:i/>
          <w:iCs/>
        </w:rPr>
        <w:t xml:space="preserve"> I</w:t>
      </w:r>
      <w:r w:rsidRPr="5BE11AD7">
        <w:rPr>
          <w:i/>
          <w:iCs/>
        </w:rPr>
        <w:t xml:space="preserve"> saw Mr. Heseltine, </w:t>
      </w:r>
      <w:r>
        <w:tab/>
      </w:r>
      <w:r w:rsidRPr="5BE11AD7">
        <w:rPr>
          <w:i/>
          <w:iCs/>
        </w:rPr>
        <w:t xml:space="preserve">and repeated my request that matters might be amicably settled, and all animosities subside. </w:t>
      </w:r>
    </w:p>
    <w:p w14:paraId="1B0C0F8F" w14:textId="5932C26C" w:rsidR="1B48A878" w:rsidRDefault="1B48A878" w:rsidP="45FEF728">
      <w:pPr>
        <w:jc w:val="both"/>
      </w:pPr>
      <w:r>
        <w:t xml:space="preserve">Preston clearly did not </w:t>
      </w:r>
      <w:r w:rsidR="19E4A149">
        <w:t>appreciate</w:t>
      </w:r>
      <w:r>
        <w:t xml:space="preserve"> that the offence itself was trivial and if any sort of explanation had been offered it would have finished there, but no Grand Secretary could accept an argument that a lodge had private powers which made it outside the jurisdiction of Grand Lodge on any matters. The comments in the letter on the subject of inherent rights'</w:t>
      </w:r>
      <w:r w:rsidR="58865051">
        <w:t xml:space="preserve"> </w:t>
      </w:r>
      <w:r>
        <w:t xml:space="preserve">suggest that Preston had discussed this matter with </w:t>
      </w:r>
      <w:r w:rsidR="276C91A1">
        <w:t>Heseltine</w:t>
      </w:r>
      <w:r>
        <w:t xml:space="preserve"> before this affair of the procession arose. The matter duly came before the Committee of Charity who decided that the conduct complained of did </w:t>
      </w:r>
      <w:r w:rsidR="5A6646FE">
        <w:t>constitute</w:t>
      </w:r>
      <w:r>
        <w:t xml:space="preserve"> a public procession, that the lodge had no inherent right, neither was it entitled to any particular privileges other than its rank according to seniority. The lodge was invited to make an entry in the minute book disclaiming all powers and privileges other than those to which lodges in general were entitled. Preston raised objection to this before the Committee, as disavowing the rights of the lodge before it had been proved that it had no rights. There was obviously no convincing him. John Wilson, the Master of the Lodge of Antiquity, showed he had no firm conviction in these inherent rights attaching to an Immemorial Constitution, by suggesting that Preston be asked to retract his opinion on the subject of the rights of the lodge (it was afterwards claimed by Preston that Wilson, in putting this forward, stated that it was the general opinion of the lodge that no such rights existed). Preston claimed that he was entitled to hold any opinions he chose and would not retract until proved wrong. For this refusal the Committee recommended to Grand Lodge that Preston be expelled. </w:t>
      </w:r>
    </w:p>
    <w:p w14:paraId="285ADD5E" w14:textId="274CF7F5" w:rsidR="1B48A878" w:rsidRDefault="1B48A878" w:rsidP="45FEF728">
      <w:pPr>
        <w:jc w:val="both"/>
      </w:pPr>
      <w:r>
        <w:t xml:space="preserve">The Committee's report came before the Grand Lodge on 4 February 1778 and Preston submitted in advance a Memorial in his own defence, which was carefully and rather deviously worded over the matter of the claimed inherent rights of the Lodge of Antiquity. In the debate Preston received some support but when it was proposed to close the debate and take a vote as to whether Preston's Memorial was sufficient acknowledgment to the Grand Lodge, he insisted on </w:t>
      </w:r>
      <w:r w:rsidR="31CC230D">
        <w:t>speaking</w:t>
      </w:r>
      <w:r>
        <w:t xml:space="preserve"> in his own defence. He was shouted down </w:t>
      </w:r>
      <w:r w:rsidR="71FB27AA">
        <w:t xml:space="preserve">- </w:t>
      </w:r>
      <w:r>
        <w:t xml:space="preserve">the minutes state, </w:t>
      </w:r>
      <w:r w:rsidR="566EBA20">
        <w:t>‘</w:t>
      </w:r>
      <w:r>
        <w:t xml:space="preserve">after several attempts to be heard, he was obliged to stop'. It was clear that no </w:t>
      </w:r>
      <w:r w:rsidR="3BD7CBDC">
        <w:t>one</w:t>
      </w:r>
      <w:r>
        <w:t xml:space="preserve"> really wanted to have Preston expelled but, as Heseltine put it, the problem was </w:t>
      </w:r>
      <w:r w:rsidR="1184EF43">
        <w:t>‘</w:t>
      </w:r>
      <w:r>
        <w:t>the inconsistency of acknowledging the authority of the Grand Lodge, and at the same time denying it ... the Lodge No 1 would be ind</w:t>
      </w:r>
      <w:r w:rsidR="3917292E">
        <w:t>e</w:t>
      </w:r>
      <w:r>
        <w:t xml:space="preserve">pendent and set up a power in opposition'. Some compromise was essential and a paper was prepared for Preston to sign, which did not say that </w:t>
      </w:r>
      <w:r w:rsidR="44FC3949">
        <w:t>Preston</w:t>
      </w:r>
      <w:r>
        <w:t xml:space="preserve"> was wrong, but did make him promise not to utter it publicly. Preston was reluctant to sign even that, but after again being prevented from making </w:t>
      </w:r>
    </w:p>
    <w:p w14:paraId="1D6139DE" w14:textId="7CB65CEA" w:rsidR="1B48A878" w:rsidRDefault="7E1BF94F" w:rsidP="5BE11AD7">
      <w:pPr>
        <w:rPr>
          <w:rFonts w:ascii="Calibri" w:eastAsia="Calibri" w:hAnsi="Calibri" w:cs="Calibri"/>
        </w:rPr>
      </w:pPr>
      <w:r w:rsidRPr="5BE11AD7">
        <w:rPr>
          <w:rFonts w:ascii="Calibri" w:eastAsia="Calibri" w:hAnsi="Calibri" w:cs="Calibri"/>
          <w:b/>
          <w:bCs/>
          <w:color w:val="000000" w:themeColor="text1"/>
        </w:rPr>
        <w:t>(Page 58 William Preston)</w:t>
      </w:r>
    </w:p>
    <w:p w14:paraId="1181C5F7" w14:textId="0F680B13" w:rsidR="1B48A878" w:rsidRDefault="1B48A878" w:rsidP="45FEF728">
      <w:pPr>
        <w:jc w:val="both"/>
      </w:pPr>
    </w:p>
    <w:p w14:paraId="66184A23" w14:textId="0E5D66B2" w:rsidR="1B48A878" w:rsidRDefault="1B48A878" w:rsidP="45FEF728">
      <w:pPr>
        <w:jc w:val="both"/>
      </w:pPr>
      <w:r>
        <w:lastRenderedPageBreak/>
        <w:t xml:space="preserve">speech and being urged by all to sign, he ultimately did so: </w:t>
      </w:r>
    </w:p>
    <w:p w14:paraId="568C2E2C" w14:textId="508B383D" w:rsidR="1B48A878" w:rsidRDefault="1B48A878" w:rsidP="5BE11AD7">
      <w:pPr>
        <w:ind w:firstLine="720"/>
        <w:jc w:val="both"/>
        <w:rPr>
          <w:i/>
          <w:iCs/>
        </w:rPr>
      </w:pPr>
      <w:r w:rsidRPr="5BE11AD7">
        <w:rPr>
          <w:i/>
          <w:iCs/>
        </w:rPr>
        <w:t xml:space="preserve">I am sorry to have uttered a </w:t>
      </w:r>
      <w:r w:rsidR="31A616C0" w:rsidRPr="5BE11AD7">
        <w:rPr>
          <w:i/>
          <w:iCs/>
        </w:rPr>
        <w:t>Doctrine</w:t>
      </w:r>
      <w:r w:rsidRPr="5BE11AD7">
        <w:rPr>
          <w:i/>
          <w:iCs/>
        </w:rPr>
        <w:t xml:space="preserve"> contrary to the </w:t>
      </w:r>
      <w:r w:rsidR="638FAF81" w:rsidRPr="5BE11AD7">
        <w:rPr>
          <w:i/>
          <w:iCs/>
        </w:rPr>
        <w:t>general</w:t>
      </w:r>
      <w:r w:rsidRPr="5BE11AD7">
        <w:rPr>
          <w:i/>
          <w:iCs/>
        </w:rPr>
        <w:t xml:space="preserve"> opinion of the Grand </w:t>
      </w:r>
      <w:r w:rsidR="3BE0F3F9" w:rsidRPr="5BE11AD7">
        <w:rPr>
          <w:i/>
          <w:iCs/>
        </w:rPr>
        <w:t>Lodge</w:t>
      </w:r>
      <w:r w:rsidRPr="5BE11AD7">
        <w:rPr>
          <w:i/>
          <w:iCs/>
        </w:rPr>
        <w:t xml:space="preserve">, and I </w:t>
      </w:r>
      <w:r>
        <w:tab/>
      </w:r>
      <w:r w:rsidRPr="5BE11AD7">
        <w:rPr>
          <w:i/>
          <w:iCs/>
        </w:rPr>
        <w:t xml:space="preserve">declare I will never in future promulgate or </w:t>
      </w:r>
      <w:r w:rsidR="531F43B7" w:rsidRPr="5BE11AD7">
        <w:rPr>
          <w:i/>
          <w:iCs/>
        </w:rPr>
        <w:t>propagate</w:t>
      </w:r>
      <w:r w:rsidRPr="5BE11AD7">
        <w:rPr>
          <w:i/>
          <w:iCs/>
        </w:rPr>
        <w:t xml:space="preserve"> a doctrine of inherent right, privilege, or </w:t>
      </w:r>
      <w:r>
        <w:tab/>
      </w:r>
      <w:r w:rsidRPr="5BE11AD7">
        <w:rPr>
          <w:i/>
          <w:iCs/>
        </w:rPr>
        <w:t xml:space="preserve">pre-eminence in Lodge No </w:t>
      </w:r>
      <w:r w:rsidR="13C3A1BC" w:rsidRPr="5BE11AD7">
        <w:rPr>
          <w:i/>
          <w:iCs/>
        </w:rPr>
        <w:t>1</w:t>
      </w:r>
      <w:r w:rsidRPr="5BE11AD7">
        <w:rPr>
          <w:i/>
          <w:iCs/>
        </w:rPr>
        <w:t xml:space="preserve"> more than any other Lodge, except priority as Senior Lodge. </w:t>
      </w:r>
    </w:p>
    <w:p w14:paraId="47EBACD0" w14:textId="64DA0177" w:rsidR="1B48A878" w:rsidRDefault="1B48A878" w:rsidP="45FEF728">
      <w:pPr>
        <w:jc w:val="both"/>
      </w:pPr>
      <w:r>
        <w:t xml:space="preserve">With his signing this paper, the report of the Committee was accepted, except for that clause respecting Preston's expulsion. </w:t>
      </w:r>
    </w:p>
    <w:p w14:paraId="531B69A5" w14:textId="4BEAAEAC" w:rsidR="1B48A878" w:rsidRDefault="1B48A878" w:rsidP="5BE11AD7">
      <w:pPr>
        <w:jc w:val="both"/>
        <w:rPr>
          <w:b/>
          <w:bCs/>
        </w:rPr>
      </w:pPr>
      <w:r w:rsidRPr="5BE11AD7">
        <w:rPr>
          <w:b/>
          <w:bCs/>
        </w:rPr>
        <w:t xml:space="preserve">The Aftermath </w:t>
      </w:r>
    </w:p>
    <w:p w14:paraId="74806218" w14:textId="4D6BD157" w:rsidR="1B48A878" w:rsidRDefault="1B48A878" w:rsidP="45FEF728">
      <w:pPr>
        <w:jc w:val="both"/>
      </w:pPr>
      <w:r>
        <w:t xml:space="preserve">If this solution had been accepted in the Lodge of Antiquity it could have been the end of the matter, but unfortunately this was not to be the case. John Wilson, the Master of Antiquity and a responsible lawyer, was loyal to his </w:t>
      </w:r>
      <w:r w:rsidR="04A94688">
        <w:t>lodge</w:t>
      </w:r>
      <w:r>
        <w:t xml:space="preserve"> and to Preston and wished to carry out the wishes of the lodge to the best of his ability. On the other hand his professional training showed him that the case that Preston was attempting to support with such obsession was quite impossible, while he also had no wish to see a break with Grand Lodge or his members involved in being punished. </w:t>
      </w:r>
    </w:p>
    <w:p w14:paraId="64011006" w14:textId="7C27F4B8" w:rsidR="1B48A878" w:rsidRDefault="1B48A878" w:rsidP="45FEF728">
      <w:pPr>
        <w:jc w:val="both"/>
      </w:pPr>
      <w:r>
        <w:t xml:space="preserve">The next four meetings of the Lodge of Antiquity were very noisy and also well attended. Preston's supporters first of all attacked the Master, John Wilson, for stating an opinion at the Committee of Charity, where he was representing the lodge, which had not been directed by the lodge. Matters were not helped by the attendance of Noorthouck along with some others opposed to Preston, who put forward propositions intended to reverse many of the policy decisions taken over the last three years. There was a long debate over whether the lodge minute book should be produced as had been directed, and the secretary was instructed not to take it. Noorthouck was particularly vindictive towards Preston at this time, while James Heseltine was clearly very irritated at the time taken to deal with this obviously very silly claim of inherent rights. He attempted to control the debate both in the </w:t>
      </w:r>
      <w:r w:rsidR="2F80E5C4">
        <w:t>Committee</w:t>
      </w:r>
      <w:r>
        <w:t xml:space="preserve"> of Charity and in the Grand Lodge and he made many speeches as if he were the prosecutor. Finally, Noorthouck and some others lodged a further complaint with the Grand Lodge against the proceedings in the Lodge of Antiquity, and particularly arraigned the conduct of Brothers Preston, Bradley and Donaldson as refractory members, as fomenters of disturbances in the lodge, and as strenuous opponents to the </w:t>
      </w:r>
      <w:r w:rsidR="40CF597D">
        <w:t>measures</w:t>
      </w:r>
      <w:r>
        <w:t xml:space="preserve"> of the Grand Lodge. This paper was produced at a meeting of the lodge on 18 March and signatures to it invited; when it reached the Grand Secretary twelve signatures were appended to the complaint. This seems to demonstrate that, by this time, Noorthouck and the one or two who had </w:t>
      </w:r>
      <w:r w:rsidR="37FB721F">
        <w:t>e</w:t>
      </w:r>
      <w:r>
        <w:t xml:space="preserve">arlier supported him were now much stronger in numbers. Those arraigned were invited to attend the next Committee of Charity where Preston chose to speak at some length, not only on the subject of the complaint, but more particularly on whether the proper procedures had been carried out, especially on account of time allowed and formal notification. </w:t>
      </w:r>
    </w:p>
    <w:p w14:paraId="4B4A6C50" w14:textId="441417D5" w:rsidR="1B48A878" w:rsidRDefault="1B48A878" w:rsidP="45FEF728">
      <w:pPr>
        <w:jc w:val="both"/>
      </w:pPr>
      <w:r>
        <w:t>The whole company of masons normally attending the Grand Lodge were heartily tired of hearing of the troubles of Lodge No l and when the matter</w:t>
      </w:r>
    </w:p>
    <w:p w14:paraId="7B254648" w14:textId="3978A394" w:rsidR="1B48A878" w:rsidRDefault="6F58FB68" w:rsidP="5BE11AD7">
      <w:pPr>
        <w:rPr>
          <w:rFonts w:ascii="Calibri" w:eastAsia="Calibri" w:hAnsi="Calibri" w:cs="Calibri"/>
        </w:rPr>
      </w:pPr>
      <w:r w:rsidRPr="5BE11AD7">
        <w:rPr>
          <w:rFonts w:ascii="Calibri" w:eastAsia="Calibri" w:hAnsi="Calibri" w:cs="Calibri"/>
          <w:b/>
          <w:bCs/>
          <w:color w:val="000000" w:themeColor="text1"/>
        </w:rPr>
        <w:t>(Page 59 William Preston)</w:t>
      </w:r>
    </w:p>
    <w:p w14:paraId="2762CFAC" w14:textId="34C1DC8D" w:rsidR="1B48A878" w:rsidRDefault="1B48A878" w:rsidP="45FEF728">
      <w:pPr>
        <w:jc w:val="both"/>
      </w:pPr>
    </w:p>
    <w:p w14:paraId="4A6D418C" w14:textId="2EF95DFB" w:rsidR="1B48A878" w:rsidRDefault="1B48A878" w:rsidP="45FEF728">
      <w:pPr>
        <w:jc w:val="both"/>
      </w:pPr>
    </w:p>
    <w:p w14:paraId="5B0539BC" w14:textId="49E874DF" w:rsidR="1B48A878" w:rsidRDefault="1B48A878" w:rsidP="45FEF728">
      <w:pPr>
        <w:jc w:val="both"/>
      </w:pPr>
    </w:p>
    <w:p w14:paraId="056DD925" w14:textId="7560A8C4" w:rsidR="1B48A878" w:rsidRDefault="1B48A878" w:rsidP="5BE11AD7">
      <w:pPr>
        <w:jc w:val="both"/>
      </w:pPr>
      <w:r>
        <w:lastRenderedPageBreak/>
        <w:t xml:space="preserve">again </w:t>
      </w:r>
      <w:r w:rsidR="7A7E4848">
        <w:t>came</w:t>
      </w:r>
      <w:r>
        <w:t xml:space="preserve"> before a Communication, on S April 1778, a resolution was put and passed </w:t>
      </w:r>
      <w:r w:rsidR="5E52EC51">
        <w:t>‘</w:t>
      </w:r>
      <w:r>
        <w:t xml:space="preserve">That all matters </w:t>
      </w:r>
      <w:r w:rsidR="296092B3">
        <w:t>relative</w:t>
      </w:r>
      <w:r>
        <w:t xml:space="preserve"> to No </w:t>
      </w:r>
      <w:r w:rsidR="33277C5F">
        <w:t>1</w:t>
      </w:r>
      <w:r>
        <w:t xml:space="preserve"> be totally buried in Oblivion, on condition that the minute </w:t>
      </w:r>
      <w:r w:rsidR="104DA431">
        <w:t>respecting</w:t>
      </w:r>
      <w:r>
        <w:t xml:space="preserve"> not </w:t>
      </w:r>
      <w:r w:rsidR="7A450934">
        <w:t>appearing</w:t>
      </w:r>
      <w:r>
        <w:t xml:space="preserve"> with the Books be crazed, and the Books be produced to shew that it was so, at the Grand Fcast</w:t>
      </w:r>
      <w:r w:rsidR="0CE4BC02">
        <w:t>’</w:t>
      </w:r>
      <w:r>
        <w:t xml:space="preserve">. At the </w:t>
      </w:r>
      <w:r w:rsidR="1E1C1C63">
        <w:t>same</w:t>
      </w:r>
      <w:r>
        <w:t xml:space="preserve"> Grand Lodge Communication the Hall </w:t>
      </w:r>
      <w:r w:rsidR="54404A7D">
        <w:t>Committee</w:t>
      </w:r>
      <w:r>
        <w:t xml:space="preserve"> was du</w:t>
      </w:r>
      <w:r w:rsidR="369080BB">
        <w:t>e</w:t>
      </w:r>
      <w:r>
        <w:t xml:space="preserve"> for </w:t>
      </w:r>
      <w:r w:rsidR="3B83C3F4">
        <w:t>e</w:t>
      </w:r>
      <w:r>
        <w:t>lection (or re-</w:t>
      </w:r>
      <w:r w:rsidR="29BAD2AE">
        <w:t>e</w:t>
      </w:r>
      <w:r>
        <w:t xml:space="preserve">lection). </w:t>
      </w:r>
      <w:r w:rsidR="4981D6AC">
        <w:t>Heseltine</w:t>
      </w:r>
      <w:r>
        <w:t xml:space="preserve"> shows, perhaps, some trace of insensitivity after the attitude demonstrated by the Grand Lodge by burying the Antiquity affair, when he moved </w:t>
      </w:r>
      <w:r w:rsidR="5DCDF17E">
        <w:t>‘</w:t>
      </w:r>
      <w:r>
        <w:t xml:space="preserve">That the Hall </w:t>
      </w:r>
      <w:r w:rsidR="31F80BAE">
        <w:t>Committee</w:t>
      </w:r>
      <w:r>
        <w:t xml:space="preserve"> be continued with its usual powers Bror. Preston's name only excepted</w:t>
      </w:r>
      <w:r w:rsidR="27020C08">
        <w:t xml:space="preserve">'. </w:t>
      </w:r>
      <w:r>
        <w:t xml:space="preserve">This caused more uproar and hot debate and even the Grand Master, who was presiding, felt disposed to say that he was reluctant to put such a motion to the Grand Lodge as he considered that it was merely </w:t>
      </w:r>
      <w:r w:rsidR="5AAB6E17">
        <w:t>‘</w:t>
      </w:r>
      <w:r>
        <w:t xml:space="preserve">to gratify personal </w:t>
      </w:r>
      <w:r w:rsidR="3A13060F">
        <w:t>pique’</w:t>
      </w:r>
      <w:r>
        <w:t xml:space="preserve">. He attempted to persuade Heseltine to withdraw the motion but finally had to put it to the meeting, </w:t>
      </w:r>
      <w:r w:rsidR="0EEEBABB">
        <w:t>‘</w:t>
      </w:r>
      <w:r>
        <w:t>and it was carried in the affirmative</w:t>
      </w:r>
      <w:r w:rsidR="2445CE7B">
        <w:t>’</w:t>
      </w:r>
      <w:r>
        <w:t xml:space="preserve">. This destroyed any hope of settlement of the Preston and Lodge of Antiquity problems and the next meeting of that lodge was very stormy, with both factions represented. There were proposals and counter proposals but the meeting finished when motions were put forward for expulsion from their lodge membership of Noorthouck, Bottomley and Brearley. The decision was not taken then and there, a ballot being ordered for the next meeting with due notice appearing on the summons. The motion to expel was carried by a considerable majority at that next meeting. </w:t>
      </w:r>
    </w:p>
    <w:p w14:paraId="3336ECE1" w14:textId="1CD6B8E5" w:rsidR="1B48A878" w:rsidRDefault="1B48A878" w:rsidP="5BE11AD7">
      <w:pPr>
        <w:jc w:val="both"/>
      </w:pPr>
      <w:r>
        <w:t xml:space="preserve">The next Communication of the Grand Lodge was for the annual Grand Feast on 29 April 1778 and at the business part of that meeting the Master of the Lodge of Antiquity, John Wilson, produced to the Grand Secretary the lodge minute book in accordance with the resolution at the Communication on 8 April. The object of the production as directed was to ensure that the reference to not producing the minute book to the Grand Lodge had been expunged. However, James Heseltine chose to read out to the assembled company the whole of the recent minutes of the lodge including the decision to ballot for the expulsion from membership of Noorthouck, </w:t>
      </w:r>
      <w:r w:rsidR="768424DA">
        <w:t>Bottomley</w:t>
      </w:r>
      <w:r>
        <w:t xml:space="preserve"> and Brearley. Heseltine followed this by formally proposing to the Grand Lodge that the minutes were highly censurable. John Wilson protested strongly at the reading of minutes not relating to the reason for which he had been instructed to bring the book and also pointed out that it was not usual for the Grand Lodge to discuss business matters at the Grand Feast. The assembled company still did not want to hear any more about Lodge No </w:t>
      </w:r>
      <w:r w:rsidR="6B25BC51">
        <w:t xml:space="preserve">1 </w:t>
      </w:r>
      <w:r>
        <w:t xml:space="preserve">and after a short debate, a motion was passed by a large majority postponing indefinitely any further consideration of Heseltine's motion that the minutes were censurable. </w:t>
      </w:r>
    </w:p>
    <w:p w14:paraId="190A69A6" w14:textId="5B978B21" w:rsidR="1B48A878" w:rsidRDefault="1B48A878" w:rsidP="5BE11AD7">
      <w:pPr>
        <w:jc w:val="both"/>
      </w:pPr>
      <w:r>
        <w:t xml:space="preserve">The next Communication of the Grand </w:t>
      </w:r>
      <w:r w:rsidR="60A764E3">
        <w:t>Lodge</w:t>
      </w:r>
      <w:r>
        <w:t xml:space="preserve"> after the Grand Feast was not due until 14</w:t>
      </w:r>
      <w:r w:rsidR="76BB3AD7">
        <w:t xml:space="preserve"> </w:t>
      </w:r>
      <w:r>
        <w:t xml:space="preserve">November 1778 so that matters between the Lodge of Antiquity and the Grand Lodge went to </w:t>
      </w:r>
      <w:r w:rsidR="13A88670">
        <w:t>sleep</w:t>
      </w:r>
      <w:r>
        <w:t xml:space="preserve"> for the summer. The lodge itself, however, did not rest and neither did Preston. On 2 June 1778 Preston published privately an 88 page booklet which he called A State of Facts in which he gave in great detail his version of the events in this unfortunate affair. (Quotations from this booklet have been included on other pages where it was felt that Preston's view </w:t>
      </w:r>
    </w:p>
    <w:p w14:paraId="153B0B84" w14:textId="33805B9D" w:rsidR="1B48A878" w:rsidRDefault="25D30A15" w:rsidP="5BE11AD7">
      <w:pPr>
        <w:rPr>
          <w:rFonts w:ascii="Calibri" w:eastAsia="Calibri" w:hAnsi="Calibri" w:cs="Calibri"/>
        </w:rPr>
      </w:pPr>
      <w:r w:rsidRPr="5BE11AD7">
        <w:rPr>
          <w:rFonts w:ascii="Calibri" w:eastAsia="Calibri" w:hAnsi="Calibri" w:cs="Calibri"/>
          <w:b/>
          <w:bCs/>
          <w:color w:val="000000" w:themeColor="text1"/>
        </w:rPr>
        <w:t>(Page 60 William Preston)</w:t>
      </w:r>
    </w:p>
    <w:p w14:paraId="41B50B75" w14:textId="5B48C01D" w:rsidR="1B48A878" w:rsidRDefault="1B48A878" w:rsidP="5BE11AD7">
      <w:pPr>
        <w:jc w:val="both"/>
      </w:pPr>
    </w:p>
    <w:p w14:paraId="57E5207D" w14:textId="101C0336" w:rsidR="1B48A878" w:rsidRDefault="1B48A878" w:rsidP="5BE11AD7">
      <w:pPr>
        <w:jc w:val="both"/>
      </w:pPr>
      <w:r>
        <w:t xml:space="preserve">should </w:t>
      </w:r>
      <w:r w:rsidR="724B23C1">
        <w:t>be</w:t>
      </w:r>
      <w:r>
        <w:t xml:space="preserve"> demonstrated.) The </w:t>
      </w:r>
      <w:r w:rsidR="23BF6D84">
        <w:t>lodge</w:t>
      </w:r>
      <w:r>
        <w:t xml:space="preserve"> met on 15 July and Preston, clearly in a </w:t>
      </w:r>
      <w:r w:rsidR="043137F5">
        <w:t>provocative</w:t>
      </w:r>
      <w:r>
        <w:t xml:space="preserve"> mood, proposed that the lodge should put forward a motion to the next Communication of </w:t>
      </w:r>
      <w:r w:rsidR="302A024C">
        <w:t>the</w:t>
      </w:r>
      <w:r>
        <w:t xml:space="preserve"> Grand Lodge 'that in future no one be initiated into more than the first Degree in one Night. Such a proposal would mean that the whole Craft must come into step with the Lodge of Antiquity. But November was a long </w:t>
      </w:r>
      <w:r w:rsidR="2438852B">
        <w:t>time</w:t>
      </w:r>
      <w:r>
        <w:t xml:space="preserve"> away. </w:t>
      </w:r>
    </w:p>
    <w:p w14:paraId="73FA2382" w14:textId="65F2A550" w:rsidR="1B48A878" w:rsidRDefault="1B48A878" w:rsidP="5BE11AD7">
      <w:pPr>
        <w:jc w:val="both"/>
      </w:pPr>
      <w:r>
        <w:lastRenderedPageBreak/>
        <w:t xml:space="preserve">On 5 October 1778 Heseltine again summoned the Master of the Lodge of Antiquity to </w:t>
      </w:r>
      <w:r w:rsidR="42313CEF">
        <w:t>appear</w:t>
      </w:r>
      <w:r>
        <w:t xml:space="preserve"> before the Committee of Charity in relation to a Memorial </w:t>
      </w:r>
      <w:r w:rsidR="7E156AEF">
        <w:t>he</w:t>
      </w:r>
      <w:r>
        <w:t xml:space="preserve"> had received from Noorthouck, Bottomley and Brearley complaining of their </w:t>
      </w:r>
      <w:r w:rsidR="76F5303B">
        <w:t>undue</w:t>
      </w:r>
      <w:r>
        <w:t xml:space="preserve"> expulsion from membership of the lodge. This Memorial is very long and recites their version of a great deal that had happened, but it was chiefly aimed at Preston. The memorialists stated that they had originally invited Preston to join the Lodge of Antiquity in order that he might increase the membership, but so that they might be 'not a numerous, but a select lodge</w:t>
      </w:r>
      <w:r w:rsidR="3BE615C4">
        <w:t>’</w:t>
      </w:r>
      <w:r>
        <w:t xml:space="preserve">. They went on </w:t>
      </w:r>
      <w:r w:rsidR="56F1D883">
        <w:t>‘</w:t>
      </w:r>
      <w:r>
        <w:t>That Bror. Preston after being not only admitted but honour'd with the Master's Chair, crouded in such a Succession of young Masons, as totally transferred all the power of the Lodge to him &amp; his new acquaintance</w:t>
      </w:r>
      <w:r w:rsidR="43AD2008">
        <w:t>’</w:t>
      </w:r>
      <w:r>
        <w:t xml:space="preserve">. Then, they said, </w:t>
      </w:r>
      <w:r w:rsidR="08E98B25">
        <w:t>‘</w:t>
      </w:r>
      <w:r>
        <w:t xml:space="preserve">Bror. Preston kept up private Weekly meetings of these young Bretheren, under the name of a Lodge of Instruction, in which </w:t>
      </w:r>
      <w:r w:rsidR="1579CCC1">
        <w:t>meetings</w:t>
      </w:r>
      <w:r>
        <w:t xml:space="preserve">, he occasionally as your Memorialists have been inform'd </w:t>
      </w:r>
      <w:r w:rsidR="476B159A">
        <w:t>propogated</w:t>
      </w:r>
      <w:r>
        <w:t xml:space="preserve"> notions of peculiar original powers residing in their Lodge, exempt from the authority of the Grand </w:t>
      </w:r>
      <w:r w:rsidR="2AA98A1D">
        <w:t>Lodge’</w:t>
      </w:r>
      <w:r>
        <w:t xml:space="preserve">. After retailing their version of events, from the St. Dunstan's church service onwards, they referred to the booklet, </w:t>
      </w:r>
      <w:r w:rsidRPr="5BE11AD7">
        <w:rPr>
          <w:i/>
          <w:iCs/>
        </w:rPr>
        <w:t>State of Facts</w:t>
      </w:r>
      <w:r>
        <w:t xml:space="preserve">, in which they claimed that, on page 62, Preston stated that they had forged the name of Wwilliam Barker on their earlier Memorial. </w:t>
      </w:r>
    </w:p>
    <w:p w14:paraId="301566F2" w14:textId="06B84590" w:rsidR="1B48A878" w:rsidRDefault="1B48A878" w:rsidP="5BE11AD7">
      <w:pPr>
        <w:jc w:val="both"/>
      </w:pPr>
      <w:r>
        <w:t xml:space="preserve">At the Committee of Charity on 30 October 1778, before the matter of the lodge was considered, a protest was made, in the form of a vote of confidence in the Grand Secretary, about Preston's </w:t>
      </w:r>
      <w:r w:rsidRPr="5BE11AD7">
        <w:rPr>
          <w:i/>
          <w:iCs/>
        </w:rPr>
        <w:t>State of Facts</w:t>
      </w:r>
      <w:r>
        <w:t xml:space="preserve"> booklet. It was carried unanimously. A very long reply from the lodge to Noorthouck &amp; Co's Memorial was also received, including a protest in general about the resolutions against the lodge, but also mentioning Preston's removal from the Hall Committee and the unnecessary full reading of the lodge minutes at the Grand Festival. It was claimed that the matter of expulsion of members from their membership of the lodge was an internal matter and the lodge had every right to deal with such internal matters according to the wish of the majority of members. The </w:t>
      </w:r>
      <w:r w:rsidR="2B15418D">
        <w:t>Committee</w:t>
      </w:r>
      <w:r>
        <w:t xml:space="preserve"> recommended that Grand Lodge order the Lodge of Antiquity to re-instate the </w:t>
      </w:r>
      <w:r w:rsidR="19E75FD1">
        <w:t>three</w:t>
      </w:r>
      <w:r>
        <w:t xml:space="preserve"> members, and Grand Lodge </w:t>
      </w:r>
      <w:r w:rsidR="1135F2C0">
        <w:t>confirmed</w:t>
      </w:r>
      <w:r>
        <w:t xml:space="preserve"> this on 4 November 1778. </w:t>
      </w:r>
    </w:p>
    <w:p w14:paraId="3689B40F" w14:textId="76AD4937" w:rsidR="1B48A878" w:rsidRDefault="1B48A878" w:rsidP="5BE11AD7">
      <w:pPr>
        <w:jc w:val="both"/>
      </w:pPr>
      <w:r>
        <w:t xml:space="preserve">The Lodge of Antiquity met later on the same evening as the Grand Lodge and referred to a </w:t>
      </w:r>
      <w:r w:rsidR="4A4C8165">
        <w:t>committee</w:t>
      </w:r>
      <w:r>
        <w:t xml:space="preserve"> the preparation of a statement regarding their situation, having first resolved not to re-admit the three members expelled. They met again on 18 November and resolved to withdraw from the Grand Lodge of England and authorised the publication of a Manifesto to that effect. The Committee of Charity took into account a further complaint about this and other matters on 29 January 1779 and recommended the expulsion from</w:t>
      </w:r>
    </w:p>
    <w:p w14:paraId="4EF78EDF" w14:textId="7EB9254F" w:rsidR="661D2CAA" w:rsidRDefault="661D2CAA" w:rsidP="5BE11AD7">
      <w:pPr>
        <w:rPr>
          <w:rFonts w:ascii="Calibri" w:eastAsia="Calibri" w:hAnsi="Calibri" w:cs="Calibri"/>
        </w:rPr>
      </w:pPr>
      <w:r w:rsidRPr="5BE11AD7">
        <w:rPr>
          <w:rFonts w:ascii="Calibri" w:eastAsia="Calibri" w:hAnsi="Calibri" w:cs="Calibri"/>
          <w:b/>
          <w:bCs/>
          <w:color w:val="000000" w:themeColor="text1"/>
        </w:rPr>
        <w:t>(Page 61 William Preston)</w:t>
      </w:r>
    </w:p>
    <w:p w14:paraId="296992B0" w14:textId="5F71FFF0" w:rsidR="5BE11AD7" w:rsidRDefault="5BE11AD7" w:rsidP="5BE11AD7">
      <w:pPr>
        <w:jc w:val="both"/>
      </w:pPr>
    </w:p>
    <w:p w14:paraId="631E46D9" w14:textId="328DA9BB" w:rsidR="60DFEAB4" w:rsidRDefault="60DFEAB4" w:rsidP="5BE11AD7">
      <w:pPr>
        <w:jc w:val="both"/>
      </w:pPr>
      <w:r>
        <w:t xml:space="preserve">the Society of William Preston and nine others. The recommendation was ped by Grand </w:t>
      </w:r>
      <w:r w:rsidR="143DAE25">
        <w:t>Lodge</w:t>
      </w:r>
      <w:r>
        <w:t xml:space="preserve"> on 3 </w:t>
      </w:r>
      <w:r w:rsidR="264651E1">
        <w:t>February</w:t>
      </w:r>
      <w:r>
        <w:t xml:space="preserve"> 1779 and Preston, who seven </w:t>
      </w:r>
      <w:r w:rsidR="788C722E">
        <w:t>years</w:t>
      </w:r>
      <w:r>
        <w:t xml:space="preserve"> before had s</w:t>
      </w:r>
      <w:r w:rsidR="342F7599">
        <w:t>ee</w:t>
      </w:r>
      <w:r>
        <w:t xml:space="preserve">med from a masonic point of view to </w:t>
      </w:r>
      <w:r w:rsidR="5F471480">
        <w:t>be</w:t>
      </w:r>
      <w:r>
        <w:t xml:space="preserve"> on the threshold of a </w:t>
      </w:r>
      <w:r w:rsidR="4950B1DE">
        <w:t>great</w:t>
      </w:r>
      <w:r>
        <w:t xml:space="preserve"> future, went into the wilderness for the sake of an opinion which had bec</w:t>
      </w:r>
      <w:r w:rsidR="33E99682">
        <w:t>ome an o</w:t>
      </w:r>
      <w:r>
        <w:t xml:space="preserve">bsession. </w:t>
      </w:r>
    </w:p>
    <w:p w14:paraId="4D654010" w14:textId="03D21AA7" w:rsidR="3D408E7F" w:rsidRDefault="3D408E7F" w:rsidP="5BE11AD7">
      <w:pPr>
        <w:rPr>
          <w:rFonts w:ascii="Calibri" w:eastAsia="Calibri" w:hAnsi="Calibri" w:cs="Calibri"/>
        </w:rPr>
      </w:pPr>
      <w:r w:rsidRPr="5BE11AD7">
        <w:rPr>
          <w:rFonts w:ascii="Calibri" w:eastAsia="Calibri" w:hAnsi="Calibri" w:cs="Calibri"/>
          <w:b/>
          <w:bCs/>
          <w:color w:val="000000" w:themeColor="text1"/>
        </w:rPr>
        <w:t>(Page 62 William Preston)</w:t>
      </w:r>
    </w:p>
    <w:p w14:paraId="59B8560C" w14:textId="652FADC1" w:rsidR="5BE11AD7" w:rsidRDefault="5BE11AD7" w:rsidP="5BE11AD7">
      <w:pPr>
        <w:jc w:val="both"/>
      </w:pPr>
    </w:p>
    <w:p w14:paraId="02A0B80C" w14:textId="5479AEC6" w:rsidR="60DFEAB4" w:rsidRDefault="60DFEAB4" w:rsidP="5BE11AD7">
      <w:pPr>
        <w:jc w:val="both"/>
        <w:rPr>
          <w:b/>
          <w:bCs/>
        </w:rPr>
      </w:pPr>
      <w:r w:rsidRPr="5BE11AD7">
        <w:rPr>
          <w:b/>
          <w:bCs/>
        </w:rPr>
        <w:t xml:space="preserve">III </w:t>
      </w:r>
    </w:p>
    <w:p w14:paraId="2C28AE00" w14:textId="465FC1E0" w:rsidR="60DFEAB4" w:rsidRDefault="60DFEAB4" w:rsidP="5BE11AD7">
      <w:pPr>
        <w:jc w:val="both"/>
      </w:pPr>
      <w:r>
        <w:lastRenderedPageBreak/>
        <w:t>TH</w:t>
      </w:r>
      <w:r w:rsidR="2C3F2F92">
        <w:t>E</w:t>
      </w:r>
      <w:r>
        <w:t xml:space="preserve"> PICTURE WHICH </w:t>
      </w:r>
      <w:r w:rsidR="05735A89">
        <w:t>seems</w:t>
      </w:r>
      <w:r>
        <w:t xml:space="preserve"> to </w:t>
      </w:r>
      <w:r w:rsidR="043251CF">
        <w:t>be</w:t>
      </w:r>
      <w:r>
        <w:t xml:space="preserve"> revealed by this simple recounting of </w:t>
      </w:r>
      <w:r w:rsidR="30B8E69F">
        <w:t>e</w:t>
      </w:r>
      <w:r>
        <w:t xml:space="preserve">vents of a straightforward matter of differences between men which was allowed to develop to such an extent as to become a rift. From this arose a situation in which </w:t>
      </w:r>
      <w:r w:rsidR="7315383F">
        <w:t>one</w:t>
      </w:r>
      <w:r>
        <w:t xml:space="preserve"> set seem vindictively to have persecuted the other, who foolishly tried to support an impossible principle to an extent that they finally decided to withdraw from the contest. That, perhaps is also the picture drawn by Stephen Jones's record, although from the matters so far examined, that record presents a very distorted story, even suggesting that William Preston was a benevolent bystander, involved in someone else's quarrel: </w:t>
      </w:r>
    </w:p>
    <w:p w14:paraId="16F228CE" w14:textId="1A8A01F1" w:rsidR="60DFEAB4" w:rsidRDefault="60DFEAB4" w:rsidP="5BE11AD7">
      <w:pPr>
        <w:ind w:firstLine="720"/>
        <w:jc w:val="both"/>
        <w:rPr>
          <w:i/>
          <w:iCs/>
        </w:rPr>
      </w:pPr>
      <w:r w:rsidRPr="5BE11AD7">
        <w:rPr>
          <w:i/>
          <w:iCs/>
        </w:rPr>
        <w:t xml:space="preserve">An unfortunate dispute having arisen in the Society in 1779, between the Grand Lodge and the </w:t>
      </w:r>
      <w:r>
        <w:tab/>
      </w:r>
      <w:r w:rsidRPr="5BE11AD7">
        <w:rPr>
          <w:i/>
          <w:iCs/>
        </w:rPr>
        <w:t xml:space="preserve">Lodge of Antiquity, in which Mr. Preston took the part of the Lodge and his </w:t>
      </w:r>
      <w:r w:rsidR="76DDE5A8" w:rsidRPr="5BE11AD7">
        <w:rPr>
          <w:i/>
          <w:iCs/>
        </w:rPr>
        <w:t>private</w:t>
      </w:r>
      <w:r w:rsidRPr="5BE11AD7">
        <w:rPr>
          <w:i/>
          <w:iCs/>
        </w:rPr>
        <w:t xml:space="preserve"> friends, his </w:t>
      </w:r>
      <w:r>
        <w:tab/>
      </w:r>
      <w:r w:rsidR="4D4A65BF" w:rsidRPr="5BE11AD7">
        <w:rPr>
          <w:i/>
          <w:iCs/>
        </w:rPr>
        <w:t>name</w:t>
      </w:r>
      <w:r w:rsidRPr="5BE11AD7">
        <w:rPr>
          <w:i/>
          <w:iCs/>
        </w:rPr>
        <w:t xml:space="preserve"> was ordered to be erased from the Hall Committee, and he was afterwards, with a number </w:t>
      </w:r>
      <w:r>
        <w:tab/>
      </w:r>
      <w:r w:rsidRPr="5BE11AD7">
        <w:rPr>
          <w:i/>
          <w:iCs/>
        </w:rPr>
        <w:t xml:space="preserve">of Gentlemen, members of that Lodge, expelled the Society. </w:t>
      </w:r>
    </w:p>
    <w:p w14:paraId="214740FE" w14:textId="4661A047" w:rsidR="60DFEAB4" w:rsidRDefault="60DFEAB4" w:rsidP="5BE11AD7">
      <w:pPr>
        <w:ind w:firstLine="720"/>
        <w:jc w:val="both"/>
        <w:rPr>
          <w:i/>
          <w:iCs/>
        </w:rPr>
      </w:pPr>
      <w:r w:rsidRPr="5BE11AD7">
        <w:rPr>
          <w:i/>
          <w:iCs/>
        </w:rPr>
        <w:t>The treatment he and his friends received at that time was circumstantially narrated in a well-</w:t>
      </w:r>
      <w:r>
        <w:tab/>
      </w:r>
      <w:r w:rsidRPr="5BE11AD7">
        <w:rPr>
          <w:i/>
          <w:iCs/>
        </w:rPr>
        <w:t xml:space="preserve">written pamphlet, printed by Mr. Preston at his own expence, and circulated among his friends, </w:t>
      </w:r>
      <w:r>
        <w:tab/>
      </w:r>
      <w:r w:rsidRPr="5BE11AD7">
        <w:rPr>
          <w:i/>
          <w:iCs/>
        </w:rPr>
        <w:t xml:space="preserve">entitled, "A State of Facts," &amp;c. </w:t>
      </w:r>
      <w:r w:rsidR="78F0DB53" w:rsidRPr="5BE11AD7">
        <w:rPr>
          <w:i/>
          <w:iCs/>
        </w:rPr>
        <w:t>&amp;</w:t>
      </w:r>
      <w:r w:rsidRPr="5BE11AD7">
        <w:rPr>
          <w:i/>
          <w:iCs/>
        </w:rPr>
        <w:t xml:space="preserve">c and the </w:t>
      </w:r>
      <w:r w:rsidR="393DEDB4" w:rsidRPr="5BE11AD7">
        <w:rPr>
          <w:i/>
          <w:iCs/>
        </w:rPr>
        <w:t>leading</w:t>
      </w:r>
      <w:r w:rsidRPr="5BE11AD7">
        <w:rPr>
          <w:i/>
          <w:iCs/>
        </w:rPr>
        <w:t xml:space="preserve"> circumstances </w:t>
      </w:r>
      <w:r w:rsidR="17B8AD7F" w:rsidRPr="5BE11AD7">
        <w:rPr>
          <w:i/>
          <w:iCs/>
        </w:rPr>
        <w:t>a</w:t>
      </w:r>
      <w:r w:rsidRPr="5BE11AD7">
        <w:rPr>
          <w:i/>
          <w:iCs/>
        </w:rPr>
        <w:t xml:space="preserve">re recorded in some of the </w:t>
      </w:r>
      <w:r>
        <w:tab/>
      </w:r>
      <w:r w:rsidRPr="5BE11AD7">
        <w:rPr>
          <w:i/>
          <w:iCs/>
        </w:rPr>
        <w:t xml:space="preserve">latter editions of the </w:t>
      </w:r>
      <w:r w:rsidR="4222C4BD" w:rsidRPr="5BE11AD7">
        <w:rPr>
          <w:i/>
          <w:iCs/>
        </w:rPr>
        <w:t>“</w:t>
      </w:r>
      <w:r w:rsidRPr="5BE11AD7">
        <w:rPr>
          <w:i/>
          <w:iCs/>
        </w:rPr>
        <w:t>Illustrations of Masonry</w:t>
      </w:r>
      <w:r w:rsidR="05EB2582" w:rsidRPr="5BE11AD7">
        <w:rPr>
          <w:i/>
          <w:iCs/>
        </w:rPr>
        <w:t>”.</w:t>
      </w:r>
    </w:p>
    <w:p w14:paraId="415E57DC" w14:textId="316707D3" w:rsidR="60DFEAB4" w:rsidRDefault="60DFEAB4" w:rsidP="5BE11AD7">
      <w:pPr>
        <w:jc w:val="both"/>
      </w:pPr>
      <w:r>
        <w:t xml:space="preserve">Matters were not as simple and straightforward as they appeared on the surface. on was undoubtedly the leader of a group but it may be fair to him to ask to what extent he led them in the foolishness which took place and to what extent, he having started them on a course, matters were taken out of his hands by the enthusiasm of the mostly young men around him. There is no doubt from the minutes of the lodge that in the later stages there were several who were not interested in a </w:t>
      </w:r>
      <w:r w:rsidR="72048AA7">
        <w:t>settlement</w:t>
      </w:r>
      <w:r>
        <w:t xml:space="preserve"> of the affair on any terms that involved the surrender of rights which, no doubt from Preston's original teaching, they considered to be inherent in their lodge. The minutes record that they spoke and made proposals to that end. Preston is occasionally seen as joining in with them, but his influence behind the scenes must be suspected in keeping the pot a-boiling in a situation into which he had undoubtedly led them. The </w:t>
      </w:r>
      <w:r w:rsidR="378140C3">
        <w:t>other</w:t>
      </w:r>
      <w:r>
        <w:t xml:space="preserve"> man besides Preston who appears to have had influence and who </w:t>
      </w:r>
      <w:r w:rsidR="3BD99A22">
        <w:t>seems</w:t>
      </w:r>
      <w:r>
        <w:t xml:space="preserve"> to have made a serious attempt to bring reason to the situation, was John Wilson, the Master. He was a solicitor and he </w:t>
      </w:r>
      <w:r w:rsidR="2D75B8F3">
        <w:t>seems</w:t>
      </w:r>
      <w:r>
        <w:t xml:space="preserve"> to have had the respect of everyone</w:t>
      </w:r>
      <w:r w:rsidR="39DA2DCC">
        <w:t xml:space="preserve"> </w:t>
      </w:r>
      <w:r>
        <w:t xml:space="preserve">concerned, but he appears to have been affected by the undoubtedly unscrupulous tactics employed by James Heseltine, the Grand Secretary, which he had experienced at first hand. It must have been an uncomfortable decision for him when he knew that Preston was in the wrong, to throw in his lot </w:t>
      </w:r>
      <w:r w:rsidR="2D97C7BB">
        <w:t>wholeheartedly</w:t>
      </w:r>
      <w:r>
        <w:t xml:space="preserve"> with the rebellious membership of the Lodge of Antiquity, actually supplying the nominal leadership, although at all times Preston remained the power in the background.</w:t>
      </w:r>
    </w:p>
    <w:p w14:paraId="1F24ED08" w14:textId="25F7CECC" w:rsidR="75FC02CB" w:rsidRDefault="75FC02CB" w:rsidP="5BE11AD7">
      <w:pPr>
        <w:rPr>
          <w:rFonts w:ascii="Calibri" w:eastAsia="Calibri" w:hAnsi="Calibri" w:cs="Calibri"/>
        </w:rPr>
      </w:pPr>
      <w:r w:rsidRPr="5BE11AD7">
        <w:rPr>
          <w:rFonts w:ascii="Calibri" w:eastAsia="Calibri" w:hAnsi="Calibri" w:cs="Calibri"/>
          <w:b/>
          <w:bCs/>
          <w:color w:val="000000" w:themeColor="text1"/>
        </w:rPr>
        <w:t>(Page 63 William Preston)</w:t>
      </w:r>
    </w:p>
    <w:p w14:paraId="74FC7EA8" w14:textId="0DA7F886" w:rsidR="5BE11AD7" w:rsidRDefault="5BE11AD7" w:rsidP="5BE11AD7">
      <w:pPr>
        <w:jc w:val="both"/>
      </w:pPr>
    </w:p>
    <w:p w14:paraId="320B3BD2" w14:textId="32927BD9" w:rsidR="5BE11AD7" w:rsidRDefault="5BE11AD7" w:rsidP="5BE11AD7">
      <w:pPr>
        <w:jc w:val="both"/>
      </w:pPr>
    </w:p>
    <w:p w14:paraId="66C73374" w14:textId="7CC8D644" w:rsidR="5BE11AD7" w:rsidRDefault="5BE11AD7" w:rsidP="5BE11AD7">
      <w:pPr>
        <w:jc w:val="both"/>
      </w:pPr>
    </w:p>
    <w:p w14:paraId="4D4AC2C8" w14:textId="6DF6E44B" w:rsidR="5BE11AD7" w:rsidRDefault="5BE11AD7" w:rsidP="5BE11AD7">
      <w:pPr>
        <w:jc w:val="both"/>
      </w:pPr>
    </w:p>
    <w:p w14:paraId="08667218" w14:textId="610DC89C" w:rsidR="5BE11AD7" w:rsidRDefault="5BE11AD7" w:rsidP="5BE11AD7">
      <w:pPr>
        <w:jc w:val="both"/>
      </w:pPr>
    </w:p>
    <w:p w14:paraId="20F107C1" w14:textId="779EB9CD" w:rsidR="5BE11AD7" w:rsidRDefault="5BE11AD7" w:rsidP="5BE11AD7">
      <w:pPr>
        <w:jc w:val="both"/>
      </w:pPr>
    </w:p>
    <w:p w14:paraId="61CEEB61" w14:textId="27962E71" w:rsidR="1B48A878" w:rsidRDefault="1B48A878" w:rsidP="5BE11AD7">
      <w:pPr>
        <w:jc w:val="both"/>
        <w:rPr>
          <w:b/>
          <w:bCs/>
        </w:rPr>
      </w:pPr>
      <w:r w:rsidRPr="5BE11AD7">
        <w:rPr>
          <w:b/>
          <w:bCs/>
        </w:rPr>
        <w:lastRenderedPageBreak/>
        <w:t xml:space="preserve">Behind the Scenes </w:t>
      </w:r>
    </w:p>
    <w:p w14:paraId="1657D359" w14:textId="0FF65E40" w:rsidR="1B48A878" w:rsidRDefault="1B48A878" w:rsidP="5BE11AD7">
      <w:pPr>
        <w:jc w:val="both"/>
      </w:pPr>
      <w:r>
        <w:t xml:space="preserve">One of the matters which comes out very </w:t>
      </w:r>
      <w:r w:rsidR="3267BE1C">
        <w:t>c</w:t>
      </w:r>
      <w:r>
        <w:t>l</w:t>
      </w:r>
      <w:r w:rsidR="5BF123CB">
        <w:t>e</w:t>
      </w:r>
      <w:r>
        <w:t xml:space="preserve">arly in the booklet which Preston later published on this dispute, is that much of the discussion and many of the letters which were written are not recorded in the lodge minutes. Discussions </w:t>
      </w:r>
      <w:r w:rsidR="5EDDABC7">
        <w:t>were</w:t>
      </w:r>
      <w:r>
        <w:t xml:space="preserve"> held in private among the small leading group and the </w:t>
      </w:r>
      <w:r w:rsidR="47FEC47A">
        <w:t>e</w:t>
      </w:r>
      <w:r>
        <w:t>arlier correspondenc</w:t>
      </w:r>
      <w:r w:rsidR="20EE3C78">
        <w:t>e</w:t>
      </w:r>
      <w:r>
        <w:t xml:space="preserve"> was by exchange of personal rather than official letters. Thus a great deal went on behind the scenes but there can be no doubt that whatever discussion was had, whatever decisions privately made and whatever letters were written and action taken, Preston had a part in all. By June 1778 and possibly even before that, Preston and his associates in the Lodge of Antiquity must have taken privately a decision to follow the road of secession from the premier Grand Lodge. The minutes of the Lodge of Antiquity record that Jacob Bussey was a visitor at the meeting of the Lodge on 17 July 1778. Bussey was the Grand Secretary of the old lodge at York which still styled itself the Grand Lodge of All England and it had subordinate lodges. It is hardly likely, in view of later developments, that his visit at this time was purely by coincidence. Preston, from his work in assisting the Grand Secretary of the premier Grand Lodge, would know something of the history and standing of this Grand Lodge of A</w:t>
      </w:r>
      <w:r w:rsidR="31DAE64D">
        <w:t xml:space="preserve">ll </w:t>
      </w:r>
      <w:r>
        <w:t xml:space="preserve">England. Benjamin Bradley and William Preston wrote privately to the York Grand </w:t>
      </w:r>
      <w:r w:rsidR="0E77320E">
        <w:t>Lodge</w:t>
      </w:r>
      <w:r>
        <w:t xml:space="preserve"> seeking assurance that it had been in existence before 1717, thus making it apparently senior to the premier Grand Lodge, an important matter to Preston. There is no doubt of the continuous existence of the old lodge at York from 1705 (although there may be </w:t>
      </w:r>
      <w:r w:rsidR="477BD386">
        <w:t>some</w:t>
      </w:r>
      <w:r>
        <w:t xml:space="preserve"> doubt as to whether it saw itself as the equivalent of a Grand Lodge as </w:t>
      </w:r>
      <w:r w:rsidR="3381D8D1">
        <w:t>e</w:t>
      </w:r>
      <w:r>
        <w:t xml:space="preserve">arly as that) and there was no difficulty in supplying Bradley with evidence of the age of the lodge. The reply, addressed to Bradley, on 29 August 1778 went on: </w:t>
      </w:r>
    </w:p>
    <w:p w14:paraId="534BF529" w14:textId="0EB3686A" w:rsidR="1B48A878" w:rsidRDefault="1B48A878" w:rsidP="5BE11AD7">
      <w:pPr>
        <w:ind w:firstLine="720"/>
        <w:jc w:val="both"/>
        <w:rPr>
          <w:i/>
          <w:iCs/>
        </w:rPr>
      </w:pPr>
      <w:r w:rsidRPr="5BE11AD7">
        <w:rPr>
          <w:i/>
          <w:iCs/>
        </w:rPr>
        <w:t xml:space="preserve">In short the Superior Antiquity of the Grand Lodge of York to all other Lodges in the Kingdom </w:t>
      </w:r>
      <w:r>
        <w:tab/>
      </w:r>
      <w:r w:rsidRPr="5BE11AD7">
        <w:rPr>
          <w:i/>
          <w:iCs/>
        </w:rPr>
        <w:t xml:space="preserve">will not admit a Doubt, all the Books which treat on the Subject </w:t>
      </w:r>
      <w:r w:rsidR="7C07D029" w:rsidRPr="5BE11AD7">
        <w:rPr>
          <w:i/>
          <w:iCs/>
        </w:rPr>
        <w:t>agree</w:t>
      </w:r>
      <w:r w:rsidRPr="5BE11AD7">
        <w:rPr>
          <w:i/>
          <w:iCs/>
        </w:rPr>
        <w:t xml:space="preserve"> that it was founded so </w:t>
      </w:r>
      <w:r>
        <w:tab/>
      </w:r>
      <w:r w:rsidR="17C2CE23" w:rsidRPr="5BE11AD7">
        <w:rPr>
          <w:i/>
          <w:iCs/>
        </w:rPr>
        <w:t>e</w:t>
      </w:r>
      <w:r w:rsidRPr="5BE11AD7">
        <w:rPr>
          <w:i/>
          <w:iCs/>
        </w:rPr>
        <w:t xml:space="preserve">arly as the year 926 and that in the Reign of Queen Elizabeth it was so numerous that mistaking </w:t>
      </w:r>
      <w:r>
        <w:tab/>
      </w:r>
      <w:r w:rsidRPr="5BE11AD7">
        <w:rPr>
          <w:i/>
          <w:iCs/>
        </w:rPr>
        <w:t xml:space="preserve">the purport of their Meeting she was at the Trouble of sending an armed Force to dislodge the </w:t>
      </w:r>
      <w:r>
        <w:tab/>
      </w:r>
      <w:r w:rsidRPr="5BE11AD7">
        <w:rPr>
          <w:i/>
          <w:iCs/>
        </w:rPr>
        <w:t xml:space="preserve">Brethren It appears by the Lodge Books since that Time that this Lodge has been regularly </w:t>
      </w:r>
      <w:r>
        <w:tab/>
      </w:r>
      <w:r w:rsidRPr="5BE11AD7">
        <w:rPr>
          <w:i/>
          <w:iCs/>
        </w:rPr>
        <w:t xml:space="preserve">continued, and particularly by the Book above extracted that it was in being </w:t>
      </w:r>
      <w:r w:rsidR="4A3C422A" w:rsidRPr="5BE11AD7">
        <w:rPr>
          <w:i/>
          <w:iCs/>
        </w:rPr>
        <w:t>e</w:t>
      </w:r>
      <w:r w:rsidRPr="5BE11AD7">
        <w:rPr>
          <w:i/>
          <w:iCs/>
        </w:rPr>
        <w:t xml:space="preserve">arly in the present </w:t>
      </w:r>
      <w:r>
        <w:tab/>
      </w:r>
      <w:r w:rsidRPr="5BE11AD7">
        <w:rPr>
          <w:i/>
          <w:iCs/>
        </w:rPr>
        <w:t>Century previous to the Era of the Aggrandized Lodge of London</w:t>
      </w:r>
      <w:r w:rsidR="33FEDDC0" w:rsidRPr="5BE11AD7">
        <w:rPr>
          <w:i/>
          <w:iCs/>
        </w:rPr>
        <w:t xml:space="preserve"> - </w:t>
      </w:r>
      <w:r w:rsidRPr="5BE11AD7">
        <w:rPr>
          <w:i/>
          <w:iCs/>
        </w:rPr>
        <w:t xml:space="preserve">And that it now exists </w:t>
      </w:r>
      <w:r w:rsidR="0C6B3C82" w:rsidRPr="5BE11AD7">
        <w:rPr>
          <w:i/>
          <w:iCs/>
        </w:rPr>
        <w:t>e</w:t>
      </w:r>
      <w:r w:rsidRPr="5BE11AD7">
        <w:rPr>
          <w:i/>
          <w:iCs/>
        </w:rPr>
        <w:t xml:space="preserve">ven </w:t>
      </w:r>
      <w:r>
        <w:tab/>
      </w:r>
      <w:r w:rsidRPr="5BE11AD7">
        <w:rPr>
          <w:i/>
          <w:iCs/>
        </w:rPr>
        <w:t xml:space="preserve">the Compilers of the Masons Almanack published under the Sanction of that Lodge cannot but </w:t>
      </w:r>
      <w:r>
        <w:tab/>
      </w:r>
      <w:r w:rsidR="5426D707" w:rsidRPr="5BE11AD7">
        <w:rPr>
          <w:i/>
          <w:iCs/>
        </w:rPr>
        <w:t>acknowledge</w:t>
      </w:r>
      <w:r w:rsidRPr="5BE11AD7">
        <w:rPr>
          <w:i/>
          <w:iCs/>
        </w:rPr>
        <w:t xml:space="preserve"> th</w:t>
      </w:r>
      <w:r w:rsidR="0EC49A36" w:rsidRPr="5BE11AD7">
        <w:rPr>
          <w:i/>
          <w:iCs/>
        </w:rPr>
        <w:t xml:space="preserve">o’ </w:t>
      </w:r>
      <w:r w:rsidRPr="5BE11AD7">
        <w:rPr>
          <w:i/>
          <w:iCs/>
        </w:rPr>
        <w:t xml:space="preserve">they accompany such their acknowledgment with an invidious &amp; unmasonic </w:t>
      </w:r>
      <w:r>
        <w:tab/>
      </w:r>
      <w:r w:rsidRPr="5BE11AD7">
        <w:rPr>
          <w:i/>
          <w:iCs/>
        </w:rPr>
        <w:t>Prophecy that it wil</w:t>
      </w:r>
      <w:r w:rsidR="77DF2798" w:rsidRPr="5BE11AD7">
        <w:rPr>
          <w:i/>
          <w:iCs/>
        </w:rPr>
        <w:t xml:space="preserve">l </w:t>
      </w:r>
      <w:r w:rsidRPr="5BE11AD7">
        <w:rPr>
          <w:i/>
          <w:iCs/>
        </w:rPr>
        <w:t>be soon totally annihilated</w:t>
      </w:r>
      <w:r w:rsidR="17D79AA9" w:rsidRPr="5BE11AD7">
        <w:rPr>
          <w:i/>
          <w:iCs/>
        </w:rPr>
        <w:t xml:space="preserve"> -</w:t>
      </w:r>
      <w:r w:rsidRPr="5BE11AD7">
        <w:rPr>
          <w:i/>
          <w:iCs/>
        </w:rPr>
        <w:t xml:space="preserve"> an Event which we trust that no man nor set of </w:t>
      </w:r>
      <w:r>
        <w:tab/>
      </w:r>
      <w:r w:rsidRPr="5BE11AD7">
        <w:rPr>
          <w:i/>
          <w:iCs/>
        </w:rPr>
        <w:t xml:space="preserve">Men who are mean Enough to wish, shall ever live to see. I have intimated to this Lodge what </w:t>
      </w:r>
      <w:r>
        <w:tab/>
      </w:r>
      <w:r w:rsidRPr="5BE11AD7">
        <w:rPr>
          <w:i/>
          <w:iCs/>
        </w:rPr>
        <w:t xml:space="preserve">passed between us of your Intention to apply for a Constitution under it, and have the </w:t>
      </w:r>
      <w:r>
        <w:tab/>
      </w:r>
      <w:r>
        <w:tab/>
      </w:r>
      <w:r w:rsidRPr="5BE11AD7">
        <w:rPr>
          <w:i/>
          <w:iCs/>
        </w:rPr>
        <w:t>Satisfaction to inform you that it met with universal Approbation</w:t>
      </w:r>
      <w:r w:rsidR="72A72137" w:rsidRPr="5BE11AD7">
        <w:rPr>
          <w:i/>
          <w:iCs/>
        </w:rPr>
        <w:t xml:space="preserve"> - </w:t>
      </w:r>
      <w:r w:rsidRPr="5BE11AD7">
        <w:rPr>
          <w:i/>
          <w:iCs/>
        </w:rPr>
        <w:t xml:space="preserve"> You will therefore be </w:t>
      </w:r>
      <w:r w:rsidR="22B73450" w:rsidRPr="5BE11AD7">
        <w:rPr>
          <w:i/>
          <w:iCs/>
        </w:rPr>
        <w:t>pleased</w:t>
      </w:r>
      <w:r w:rsidRPr="5BE11AD7">
        <w:rPr>
          <w:i/>
          <w:iCs/>
        </w:rPr>
        <w:t xml:space="preserve"> </w:t>
      </w:r>
      <w:r>
        <w:tab/>
      </w:r>
      <w:r w:rsidRPr="5BE11AD7">
        <w:rPr>
          <w:i/>
          <w:iCs/>
        </w:rPr>
        <w:t xml:space="preserve">to furnish me with pleased to furnish me with a Petition to be presented for the Purpose </w:t>
      </w:r>
      <w:r>
        <w:tab/>
      </w:r>
      <w:r>
        <w:tab/>
      </w:r>
      <w:r w:rsidRPr="5BE11AD7">
        <w:rPr>
          <w:i/>
          <w:iCs/>
        </w:rPr>
        <w:t xml:space="preserve">specifying the Names of the Brethren to be appointed to the several </w:t>
      </w:r>
      <w:r w:rsidR="608BFEF0" w:rsidRPr="5BE11AD7">
        <w:rPr>
          <w:i/>
          <w:iCs/>
        </w:rPr>
        <w:t>Offices</w:t>
      </w:r>
      <w:r w:rsidRPr="5BE11AD7">
        <w:rPr>
          <w:i/>
          <w:iCs/>
        </w:rPr>
        <w:t xml:space="preserve">, and </w:t>
      </w:r>
      <w:r w:rsidR="42FCD06C" w:rsidRPr="5BE11AD7">
        <w:rPr>
          <w:i/>
          <w:iCs/>
        </w:rPr>
        <w:t>I</w:t>
      </w:r>
      <w:r w:rsidRPr="5BE11AD7">
        <w:rPr>
          <w:i/>
          <w:iCs/>
        </w:rPr>
        <w:t xml:space="preserve"> make no </w:t>
      </w:r>
      <w:r>
        <w:tab/>
      </w:r>
      <w:r w:rsidRPr="5BE11AD7">
        <w:rPr>
          <w:i/>
          <w:iCs/>
        </w:rPr>
        <w:t>Dou</w:t>
      </w:r>
      <w:r w:rsidR="1165D3D3" w:rsidRPr="5BE11AD7">
        <w:rPr>
          <w:i/>
          <w:iCs/>
        </w:rPr>
        <w:t>bt</w:t>
      </w:r>
      <w:r w:rsidRPr="5BE11AD7">
        <w:rPr>
          <w:i/>
          <w:iCs/>
        </w:rPr>
        <w:t xml:space="preserve"> that the Matter will be </w:t>
      </w:r>
      <w:r w:rsidR="3823B9E6" w:rsidRPr="5BE11AD7">
        <w:rPr>
          <w:i/>
          <w:iCs/>
        </w:rPr>
        <w:t>speedily</w:t>
      </w:r>
      <w:r w:rsidRPr="5BE11AD7">
        <w:rPr>
          <w:i/>
          <w:iCs/>
        </w:rPr>
        <w:t xml:space="preserve"> accomplished </w:t>
      </w:r>
      <w:r w:rsidR="143010F5" w:rsidRPr="5BE11AD7">
        <w:rPr>
          <w:i/>
          <w:iCs/>
        </w:rPr>
        <w:t xml:space="preserve">- </w:t>
      </w:r>
      <w:r w:rsidRPr="5BE11AD7">
        <w:rPr>
          <w:i/>
          <w:iCs/>
        </w:rPr>
        <w:t xml:space="preserve">My best Respects attend Brother Preston </w:t>
      </w:r>
      <w:r>
        <w:tab/>
      </w:r>
      <w:r w:rsidRPr="5BE11AD7">
        <w:rPr>
          <w:i/>
          <w:iCs/>
        </w:rPr>
        <w:t xml:space="preserve">whom I expect you will make acquainted with the Purport of this and hope it will be agreeable </w:t>
      </w:r>
      <w:r>
        <w:tab/>
      </w:r>
      <w:r w:rsidRPr="5BE11AD7">
        <w:rPr>
          <w:i/>
          <w:iCs/>
        </w:rPr>
        <w:t xml:space="preserve">to him </w:t>
      </w:r>
      <w:r w:rsidR="001ADC8B" w:rsidRPr="5BE11AD7">
        <w:rPr>
          <w:i/>
          <w:iCs/>
        </w:rPr>
        <w:t xml:space="preserve">- </w:t>
      </w:r>
      <w:r w:rsidRPr="5BE11AD7">
        <w:rPr>
          <w:i/>
          <w:iCs/>
        </w:rPr>
        <w:t xml:space="preserve">l am with true Regard </w:t>
      </w:r>
    </w:p>
    <w:p w14:paraId="09B4230A" w14:textId="21A1E323" w:rsidR="1B48A878" w:rsidRDefault="1B48A878" w:rsidP="5BE11AD7">
      <w:pPr>
        <w:ind w:left="720" w:firstLine="720"/>
        <w:jc w:val="both"/>
        <w:rPr>
          <w:i/>
          <w:iCs/>
        </w:rPr>
      </w:pPr>
      <w:r w:rsidRPr="5BE11AD7">
        <w:rPr>
          <w:i/>
          <w:iCs/>
        </w:rPr>
        <w:t xml:space="preserve">Dear Sir </w:t>
      </w:r>
    </w:p>
    <w:p w14:paraId="2C812DDC" w14:textId="6DF4AACC" w:rsidR="1B48A878" w:rsidRDefault="1B48A878" w:rsidP="5BE11AD7">
      <w:pPr>
        <w:ind w:left="1440" w:firstLine="720"/>
        <w:jc w:val="both"/>
        <w:rPr>
          <w:i/>
          <w:iCs/>
        </w:rPr>
      </w:pPr>
      <w:r w:rsidRPr="5BE11AD7">
        <w:rPr>
          <w:i/>
          <w:iCs/>
        </w:rPr>
        <w:t xml:space="preserve">Your most faithfull Brother </w:t>
      </w:r>
    </w:p>
    <w:p w14:paraId="6DEE0E1A" w14:textId="28E28AC2" w:rsidR="1B48A878" w:rsidRDefault="1B48A878" w:rsidP="5BE11AD7">
      <w:pPr>
        <w:ind w:left="1440" w:firstLine="720"/>
        <w:jc w:val="both"/>
        <w:rPr>
          <w:i/>
          <w:iCs/>
        </w:rPr>
      </w:pPr>
      <w:r w:rsidRPr="5BE11AD7">
        <w:rPr>
          <w:i/>
          <w:iCs/>
        </w:rPr>
        <w:t xml:space="preserve">and obedient Servant </w:t>
      </w:r>
    </w:p>
    <w:p w14:paraId="71E6215A" w14:textId="29A6BDA5" w:rsidR="1B48A878" w:rsidRDefault="1B48A878" w:rsidP="5BE11AD7">
      <w:pPr>
        <w:ind w:left="2160" w:firstLine="720"/>
        <w:jc w:val="both"/>
        <w:rPr>
          <w:i/>
          <w:iCs/>
        </w:rPr>
      </w:pPr>
      <w:r w:rsidRPr="5BE11AD7">
        <w:rPr>
          <w:i/>
          <w:iCs/>
        </w:rPr>
        <w:lastRenderedPageBreak/>
        <w:t xml:space="preserve">Jacob </w:t>
      </w:r>
      <w:r w:rsidR="5B20C82F" w:rsidRPr="5BE11AD7">
        <w:rPr>
          <w:i/>
          <w:iCs/>
        </w:rPr>
        <w:t>Bussey</w:t>
      </w:r>
      <w:r w:rsidRPr="5BE11AD7">
        <w:rPr>
          <w:i/>
          <w:iCs/>
        </w:rPr>
        <w:t xml:space="preserve"> G</w:t>
      </w:r>
      <w:r w:rsidR="0B560DF5" w:rsidRPr="5BE11AD7">
        <w:rPr>
          <w:i/>
          <w:iCs/>
        </w:rPr>
        <w:t>.</w:t>
      </w:r>
      <w:r w:rsidRPr="5BE11AD7">
        <w:rPr>
          <w:i/>
          <w:iCs/>
        </w:rPr>
        <w:t xml:space="preserve"> S</w:t>
      </w:r>
    </w:p>
    <w:p w14:paraId="2E3A99EC" w14:textId="10011A74" w:rsidR="5BE11AD7" w:rsidRDefault="5BE11AD7" w:rsidP="5BE11AD7">
      <w:pPr>
        <w:ind w:left="2160" w:firstLine="720"/>
        <w:jc w:val="both"/>
        <w:rPr>
          <w:i/>
          <w:iCs/>
        </w:rPr>
      </w:pPr>
    </w:p>
    <w:p w14:paraId="3B11E090" w14:textId="3C220D60" w:rsidR="3B4CE822" w:rsidRDefault="3B4CE822" w:rsidP="5BE11AD7">
      <w:pPr>
        <w:rPr>
          <w:rFonts w:ascii="Calibri" w:eastAsia="Calibri" w:hAnsi="Calibri" w:cs="Calibri"/>
        </w:rPr>
      </w:pPr>
      <w:r w:rsidRPr="5BE11AD7">
        <w:rPr>
          <w:rFonts w:ascii="Calibri" w:eastAsia="Calibri" w:hAnsi="Calibri" w:cs="Calibri"/>
          <w:b/>
          <w:bCs/>
          <w:color w:val="000000" w:themeColor="text1"/>
        </w:rPr>
        <w:t>(Page 64 William Preston)</w:t>
      </w:r>
    </w:p>
    <w:p w14:paraId="6E3800D8" w14:textId="4E4F2415" w:rsidR="5BE11AD7" w:rsidRDefault="5BE11AD7" w:rsidP="5BE11AD7">
      <w:pPr>
        <w:jc w:val="both"/>
        <w:rPr>
          <w:i/>
          <w:iCs/>
        </w:rPr>
      </w:pPr>
    </w:p>
    <w:p w14:paraId="0DC2B9D2" w14:textId="54AAD34E" w:rsidR="1B48A878" w:rsidRDefault="1B48A878" w:rsidP="5BE11AD7">
      <w:pPr>
        <w:jc w:val="both"/>
      </w:pPr>
      <w:r>
        <w:t>For the Tim</w:t>
      </w:r>
      <w:r w:rsidR="3C8A9AC5">
        <w:t>e</w:t>
      </w:r>
      <w:r>
        <w:t xml:space="preserve"> Immemorial </w:t>
      </w:r>
      <w:r w:rsidR="6E078263">
        <w:t>Lodge</w:t>
      </w:r>
      <w:r>
        <w:t xml:space="preserve"> of Antiquity to apply for a </w:t>
      </w:r>
      <w:r w:rsidR="4DDB2449">
        <w:t>‘</w:t>
      </w:r>
      <w:r>
        <w:t>Constitution</w:t>
      </w:r>
      <w:r w:rsidR="322B2BDE">
        <w:t>’</w:t>
      </w:r>
      <w:r>
        <w:t xml:space="preserve"> under the Grand Lodge at York was not the intention, as the reply makes clear: </w:t>
      </w:r>
    </w:p>
    <w:p w14:paraId="781C5199" w14:textId="1B6A2E3A" w:rsidR="1B48A878" w:rsidRDefault="1B48A878" w:rsidP="5BE11AD7">
      <w:pPr>
        <w:ind w:firstLine="720"/>
        <w:jc w:val="both"/>
        <w:rPr>
          <w:i/>
          <w:iCs/>
        </w:rPr>
      </w:pPr>
      <w:r w:rsidRPr="5BE11AD7">
        <w:rPr>
          <w:i/>
          <w:iCs/>
        </w:rPr>
        <w:t xml:space="preserve">Most Worshipful Grand Master &amp; Brethren </w:t>
      </w:r>
    </w:p>
    <w:p w14:paraId="3CFAA9A5" w14:textId="7309A10E" w:rsidR="1B48A878" w:rsidRDefault="1B48A878" w:rsidP="5BE11AD7">
      <w:pPr>
        <w:ind w:firstLine="720"/>
        <w:jc w:val="both"/>
        <w:rPr>
          <w:i/>
          <w:iCs/>
        </w:rPr>
      </w:pPr>
      <w:r w:rsidRPr="5BE11AD7">
        <w:rPr>
          <w:i/>
          <w:iCs/>
        </w:rPr>
        <w:t>The Contents of Bro. Bussey's Letter to M</w:t>
      </w:r>
      <w:r w:rsidR="74C493EF" w:rsidRPr="5BE11AD7">
        <w:rPr>
          <w:i/>
          <w:iCs/>
        </w:rPr>
        <w:t>r</w:t>
      </w:r>
      <w:r w:rsidRPr="5BE11AD7">
        <w:rPr>
          <w:i/>
          <w:iCs/>
        </w:rPr>
        <w:t>. Benj</w:t>
      </w:r>
      <w:r w:rsidR="0D296078" w:rsidRPr="5BE11AD7">
        <w:rPr>
          <w:i/>
          <w:iCs/>
        </w:rPr>
        <w:t>amin</w:t>
      </w:r>
      <w:r w:rsidRPr="5BE11AD7">
        <w:rPr>
          <w:i/>
          <w:iCs/>
        </w:rPr>
        <w:t>. Bradley dated y</w:t>
      </w:r>
      <w:r w:rsidR="72612E1F" w:rsidRPr="5BE11AD7">
        <w:rPr>
          <w:i/>
          <w:iCs/>
        </w:rPr>
        <w:t>ear</w:t>
      </w:r>
      <w:r w:rsidRPr="5BE11AD7">
        <w:rPr>
          <w:i/>
          <w:iCs/>
        </w:rPr>
        <w:t xml:space="preserve"> 29</w:t>
      </w:r>
      <w:r w:rsidR="05830652" w:rsidRPr="5BE11AD7">
        <w:rPr>
          <w:i/>
          <w:iCs/>
        </w:rPr>
        <w:t>th</w:t>
      </w:r>
      <w:r w:rsidRPr="5BE11AD7">
        <w:rPr>
          <w:i/>
          <w:iCs/>
        </w:rPr>
        <w:t xml:space="preserve"> Ult. has been </w:t>
      </w:r>
      <w:r>
        <w:tab/>
      </w:r>
      <w:r w:rsidRPr="5BE11AD7">
        <w:rPr>
          <w:i/>
          <w:iCs/>
        </w:rPr>
        <w:t>communicated to us, and we are much obliged to that Gentleman for the Information it</w:t>
      </w:r>
      <w:r w:rsidR="679AD6F3" w:rsidRPr="5BE11AD7">
        <w:rPr>
          <w:i/>
          <w:iCs/>
        </w:rPr>
        <w:t xml:space="preserve"> </w:t>
      </w:r>
      <w:r>
        <w:tab/>
      </w:r>
      <w:r>
        <w:tab/>
      </w:r>
      <w:r w:rsidRPr="5BE11AD7">
        <w:rPr>
          <w:i/>
          <w:iCs/>
        </w:rPr>
        <w:t xml:space="preserve">contains, but humbly conceive that our </w:t>
      </w:r>
      <w:r w:rsidR="4B14379D" w:rsidRPr="5BE11AD7">
        <w:rPr>
          <w:i/>
          <w:iCs/>
        </w:rPr>
        <w:t>meaning</w:t>
      </w:r>
      <w:r w:rsidRPr="5BE11AD7">
        <w:rPr>
          <w:i/>
          <w:iCs/>
        </w:rPr>
        <w:t xml:space="preserve"> has not been clearly </w:t>
      </w:r>
      <w:r w:rsidR="1ACE14A5" w:rsidRPr="5BE11AD7">
        <w:rPr>
          <w:i/>
          <w:iCs/>
        </w:rPr>
        <w:t>explained</w:t>
      </w:r>
      <w:r w:rsidRPr="5BE11AD7">
        <w:rPr>
          <w:i/>
          <w:iCs/>
        </w:rPr>
        <w:t xml:space="preserve"> to him. </w:t>
      </w:r>
    </w:p>
    <w:p w14:paraId="44380A56" w14:textId="01444C06" w:rsidR="1B48A878" w:rsidRDefault="1B48A878" w:rsidP="5BE11AD7">
      <w:pPr>
        <w:ind w:firstLine="720"/>
        <w:jc w:val="both"/>
        <w:rPr>
          <w:i/>
          <w:iCs/>
        </w:rPr>
      </w:pPr>
      <w:r w:rsidRPr="5BE11AD7">
        <w:rPr>
          <w:i/>
          <w:iCs/>
        </w:rPr>
        <w:t>Though we sho</w:t>
      </w:r>
      <w:r w:rsidR="121CDB1E" w:rsidRPr="5BE11AD7">
        <w:rPr>
          <w:i/>
          <w:iCs/>
        </w:rPr>
        <w:t>u</w:t>
      </w:r>
      <w:r w:rsidR="221C7F69" w:rsidRPr="5BE11AD7">
        <w:rPr>
          <w:i/>
          <w:iCs/>
        </w:rPr>
        <w:t>l</w:t>
      </w:r>
      <w:r w:rsidR="121CDB1E" w:rsidRPr="5BE11AD7">
        <w:rPr>
          <w:i/>
          <w:iCs/>
        </w:rPr>
        <w:t>d</w:t>
      </w:r>
      <w:r w:rsidRPr="5BE11AD7">
        <w:rPr>
          <w:i/>
          <w:iCs/>
        </w:rPr>
        <w:t xml:space="preserve"> be happy to promote Masonry under the Banners of the Grand Lodge at York</w:t>
      </w:r>
      <w:r w:rsidR="2FF979F5" w:rsidRPr="5BE11AD7">
        <w:rPr>
          <w:i/>
          <w:iCs/>
        </w:rPr>
        <w:t xml:space="preserve"> </w:t>
      </w:r>
      <w:r>
        <w:tab/>
      </w:r>
      <w:r w:rsidR="2FF979F5" w:rsidRPr="5BE11AD7">
        <w:rPr>
          <w:i/>
          <w:iCs/>
        </w:rPr>
        <w:t xml:space="preserve">- </w:t>
      </w:r>
      <w:r w:rsidRPr="5BE11AD7">
        <w:rPr>
          <w:i/>
          <w:iCs/>
        </w:rPr>
        <w:t xml:space="preserve">An Application by Petition for a Warrant for a Constitution, to Act as a Private Lodge here was </w:t>
      </w:r>
      <w:r>
        <w:tab/>
      </w:r>
      <w:r w:rsidRPr="5BE11AD7">
        <w:rPr>
          <w:i/>
          <w:iCs/>
        </w:rPr>
        <w:t xml:space="preserve">never our Intention, as we consider ourselves sufficiently Empowered by the Immemorial </w:t>
      </w:r>
      <w:r>
        <w:tab/>
      </w:r>
      <w:r>
        <w:tab/>
      </w:r>
      <w:r w:rsidRPr="5BE11AD7">
        <w:rPr>
          <w:i/>
          <w:iCs/>
        </w:rPr>
        <w:t xml:space="preserve">Constitution of our Lodge to Execute every Duty we can Wish as a private Lodge of Masons. </w:t>
      </w:r>
    </w:p>
    <w:p w14:paraId="2297ED3F" w14:textId="0D92DAB3" w:rsidR="1B48A878" w:rsidRDefault="1B48A878" w:rsidP="5BE11AD7">
      <w:pPr>
        <w:ind w:firstLine="720"/>
        <w:jc w:val="both"/>
        <w:rPr>
          <w:i/>
          <w:iCs/>
        </w:rPr>
      </w:pPr>
      <w:r w:rsidRPr="5BE11AD7">
        <w:rPr>
          <w:i/>
          <w:iCs/>
        </w:rPr>
        <w:t>What we meant to propose to Bro</w:t>
      </w:r>
      <w:r w:rsidR="435DF6E9" w:rsidRPr="5BE11AD7">
        <w:rPr>
          <w:i/>
          <w:iCs/>
        </w:rPr>
        <w:t>’</w:t>
      </w:r>
      <w:r w:rsidRPr="5BE11AD7">
        <w:rPr>
          <w:i/>
          <w:iCs/>
        </w:rPr>
        <w:t xml:space="preserve">. Bussey when we had the pleasure of seeing him in London, </w:t>
      </w:r>
      <w:r>
        <w:tab/>
      </w:r>
      <w:r w:rsidRPr="5BE11AD7">
        <w:rPr>
          <w:i/>
          <w:iCs/>
        </w:rPr>
        <w:t xml:space="preserve">was, that in order to the forming of a Social Intercourse between the York Masons, and the </w:t>
      </w:r>
      <w:r>
        <w:tab/>
      </w:r>
      <w:r w:rsidRPr="5BE11AD7">
        <w:rPr>
          <w:i/>
          <w:iCs/>
        </w:rPr>
        <w:t>Brethren i</w:t>
      </w:r>
      <w:r w:rsidR="5225A67F" w:rsidRPr="5BE11AD7">
        <w:rPr>
          <w:i/>
          <w:iCs/>
        </w:rPr>
        <w:t>n</w:t>
      </w:r>
      <w:r w:rsidRPr="5BE11AD7">
        <w:rPr>
          <w:i/>
          <w:iCs/>
        </w:rPr>
        <w:t xml:space="preserve"> the South of England, and thereby strengthen th</w:t>
      </w:r>
      <w:r w:rsidR="6593C8A9" w:rsidRPr="5BE11AD7">
        <w:rPr>
          <w:i/>
          <w:iCs/>
        </w:rPr>
        <w:t>at Connextion W</w:t>
      </w:r>
      <w:r w:rsidRPr="5BE11AD7">
        <w:rPr>
          <w:i/>
          <w:iCs/>
        </w:rPr>
        <w:t xml:space="preserve">e were ready, if the </w:t>
      </w:r>
      <w:r>
        <w:tab/>
      </w:r>
      <w:r w:rsidRPr="5BE11AD7">
        <w:rPr>
          <w:i/>
          <w:iCs/>
        </w:rPr>
        <w:t xml:space="preserve">Grand Lodge at York furnished us with sufficient and satisfactory proofs of their Existence before </w:t>
      </w:r>
      <w:r>
        <w:tab/>
      </w:r>
      <w:r w:rsidRPr="5BE11AD7">
        <w:rPr>
          <w:i/>
          <w:iCs/>
        </w:rPr>
        <w:t xml:space="preserve">the year 1717 </w:t>
      </w:r>
      <w:r w:rsidR="2D486A1A" w:rsidRPr="5BE11AD7">
        <w:rPr>
          <w:i/>
          <w:iCs/>
        </w:rPr>
        <w:t xml:space="preserve">- </w:t>
      </w:r>
      <w:r w:rsidRPr="5BE11AD7">
        <w:rPr>
          <w:i/>
          <w:iCs/>
        </w:rPr>
        <w:t>and pro</w:t>
      </w:r>
      <w:r w:rsidR="71086CB7" w:rsidRPr="5BE11AD7">
        <w:rPr>
          <w:i/>
          <w:iCs/>
        </w:rPr>
        <w:t>v</w:t>
      </w:r>
      <w:r w:rsidRPr="5BE11AD7">
        <w:rPr>
          <w:i/>
          <w:iCs/>
        </w:rPr>
        <w:t xml:space="preserve">ided the same met with their Approbation, to Accept from them a </w:t>
      </w:r>
      <w:r>
        <w:tab/>
      </w:r>
      <w:r w:rsidRPr="5BE11AD7">
        <w:rPr>
          <w:i/>
          <w:iCs/>
        </w:rPr>
        <w:t xml:space="preserve">Constitutional Authority to Act as a Grand Lodge in London for that Part of England South of the </w:t>
      </w:r>
      <w:r>
        <w:tab/>
      </w:r>
      <w:r w:rsidRPr="5BE11AD7">
        <w:rPr>
          <w:i/>
          <w:iCs/>
        </w:rPr>
        <w:t>Trent, and would willingly &amp; faithfully Acqui</w:t>
      </w:r>
      <w:r w:rsidR="170C5CEA" w:rsidRPr="5BE11AD7">
        <w:rPr>
          <w:i/>
          <w:iCs/>
        </w:rPr>
        <w:t xml:space="preserve">t ourselves of any Trust which might be </w:t>
      </w:r>
      <w:r w:rsidRPr="5BE11AD7">
        <w:rPr>
          <w:i/>
          <w:iCs/>
        </w:rPr>
        <w:t xml:space="preserve">reposed in </w:t>
      </w:r>
      <w:r>
        <w:tab/>
      </w:r>
      <w:r w:rsidRPr="5BE11AD7">
        <w:rPr>
          <w:i/>
          <w:iCs/>
        </w:rPr>
        <w:t xml:space="preserve">us by that respectable Assembly of </w:t>
      </w:r>
      <w:r w:rsidR="4BD1C64A" w:rsidRPr="5BE11AD7">
        <w:rPr>
          <w:i/>
          <w:iCs/>
        </w:rPr>
        <w:t xml:space="preserve">- </w:t>
      </w:r>
      <w:r w:rsidRPr="5BE11AD7">
        <w:rPr>
          <w:i/>
          <w:iCs/>
        </w:rPr>
        <w:t xml:space="preserve">whose Antiquity, and the regularity of whose Proceedings </w:t>
      </w:r>
      <w:r>
        <w:tab/>
      </w:r>
      <w:r w:rsidRPr="5BE11AD7">
        <w:rPr>
          <w:i/>
          <w:iCs/>
        </w:rPr>
        <w:t xml:space="preserve">we have the highest </w:t>
      </w:r>
      <w:r w:rsidR="029BAF0E" w:rsidRPr="5BE11AD7">
        <w:rPr>
          <w:i/>
          <w:iCs/>
        </w:rPr>
        <w:t>Opinion</w:t>
      </w:r>
      <w:r w:rsidRPr="5BE11AD7">
        <w:rPr>
          <w:i/>
          <w:iCs/>
        </w:rPr>
        <w:t xml:space="preserve"> </w:t>
      </w:r>
      <w:r w:rsidR="12E2B236" w:rsidRPr="5BE11AD7">
        <w:rPr>
          <w:i/>
          <w:iCs/>
        </w:rPr>
        <w:t xml:space="preserve">- </w:t>
      </w:r>
    </w:p>
    <w:p w14:paraId="5502344E" w14:textId="31F94498" w:rsidR="1B48A878" w:rsidRDefault="1B48A878" w:rsidP="5BE11AD7">
      <w:pPr>
        <w:ind w:firstLine="720"/>
        <w:jc w:val="both"/>
        <w:rPr>
          <w:i/>
          <w:iCs/>
        </w:rPr>
      </w:pPr>
      <w:r w:rsidRPr="5BE11AD7">
        <w:rPr>
          <w:i/>
          <w:iCs/>
        </w:rPr>
        <w:t xml:space="preserve">This Proposal of Ours, we now Ratify </w:t>
      </w:r>
      <w:r w:rsidR="4D4CF663" w:rsidRPr="5BE11AD7">
        <w:rPr>
          <w:i/>
          <w:iCs/>
        </w:rPr>
        <w:t xml:space="preserve">- </w:t>
      </w:r>
      <w:r w:rsidRPr="5BE11AD7">
        <w:rPr>
          <w:i/>
          <w:iCs/>
        </w:rPr>
        <w:t xml:space="preserve">and in Expectation of being favoured with an Answer, </w:t>
      </w:r>
      <w:r>
        <w:tab/>
      </w:r>
      <w:r w:rsidRPr="5BE11AD7">
        <w:rPr>
          <w:i/>
          <w:iCs/>
        </w:rPr>
        <w:t xml:space="preserve">whether it has the Happiness of meeting with your Approbation or not </w:t>
      </w:r>
      <w:r w:rsidR="7668032A" w:rsidRPr="5BE11AD7">
        <w:rPr>
          <w:i/>
          <w:iCs/>
        </w:rPr>
        <w:t xml:space="preserve">- </w:t>
      </w:r>
      <w:r w:rsidRPr="5BE11AD7">
        <w:rPr>
          <w:i/>
          <w:iCs/>
        </w:rPr>
        <w:t xml:space="preserve">We have the Honor to </w:t>
      </w:r>
      <w:r>
        <w:tab/>
      </w:r>
      <w:r w:rsidRPr="5BE11AD7">
        <w:rPr>
          <w:i/>
          <w:iCs/>
        </w:rPr>
        <w:t xml:space="preserve">remain with the greatest respect </w:t>
      </w:r>
      <w:r w:rsidR="4D1712FE" w:rsidRPr="5BE11AD7">
        <w:rPr>
          <w:i/>
          <w:iCs/>
        </w:rPr>
        <w:t xml:space="preserve">- </w:t>
      </w:r>
    </w:p>
    <w:p w14:paraId="1724A0C1" w14:textId="5BD22AFC" w:rsidR="1B48A878" w:rsidRDefault="1B48A878" w:rsidP="5BE11AD7">
      <w:pPr>
        <w:ind w:left="720" w:firstLine="720"/>
        <w:jc w:val="both"/>
        <w:rPr>
          <w:i/>
          <w:iCs/>
        </w:rPr>
      </w:pPr>
      <w:r w:rsidRPr="5BE11AD7">
        <w:rPr>
          <w:i/>
          <w:iCs/>
        </w:rPr>
        <w:t xml:space="preserve">Most Worshipful Sir &amp; Brethren </w:t>
      </w:r>
    </w:p>
    <w:p w14:paraId="74CFB2C2" w14:textId="65F97EA2" w:rsidR="1B48A878" w:rsidRDefault="1B48A878" w:rsidP="5BE11AD7">
      <w:pPr>
        <w:ind w:left="1440" w:firstLine="720"/>
        <w:jc w:val="both"/>
        <w:rPr>
          <w:i/>
          <w:iCs/>
        </w:rPr>
      </w:pPr>
      <w:r w:rsidRPr="5BE11AD7">
        <w:rPr>
          <w:i/>
          <w:iCs/>
        </w:rPr>
        <w:t>Your Most Obed</w:t>
      </w:r>
      <w:r w:rsidR="43D72A51" w:rsidRPr="5BE11AD7">
        <w:rPr>
          <w:i/>
          <w:iCs/>
        </w:rPr>
        <w:t>ient, Servants</w:t>
      </w:r>
      <w:r w:rsidRPr="5BE11AD7">
        <w:rPr>
          <w:i/>
          <w:iCs/>
        </w:rPr>
        <w:t xml:space="preserve"> &amp; faithfully Devoted Brethren </w:t>
      </w:r>
    </w:p>
    <w:p w14:paraId="00F8E23C" w14:textId="3B2259E7" w:rsidR="5D39E0E9" w:rsidRDefault="5D39E0E9" w:rsidP="5BE11AD7">
      <w:pPr>
        <w:ind w:left="4320" w:firstLine="720"/>
        <w:jc w:val="both"/>
        <w:rPr>
          <w:i/>
          <w:iCs/>
        </w:rPr>
      </w:pPr>
      <w:r w:rsidRPr="5BE11AD7">
        <w:rPr>
          <w:i/>
          <w:iCs/>
        </w:rPr>
        <w:t xml:space="preserve">J: Wilson </w:t>
      </w:r>
      <w:r w:rsidR="1B48A878" w:rsidRPr="5BE11AD7">
        <w:rPr>
          <w:i/>
          <w:iCs/>
        </w:rPr>
        <w:t>R</w:t>
      </w:r>
      <w:r w:rsidR="7AE4D471" w:rsidRPr="5BE11AD7">
        <w:rPr>
          <w:i/>
          <w:iCs/>
        </w:rPr>
        <w:t>.</w:t>
      </w:r>
      <w:r w:rsidR="1B48A878" w:rsidRPr="5BE11AD7">
        <w:rPr>
          <w:i/>
          <w:iCs/>
        </w:rPr>
        <w:t xml:space="preserve"> W</w:t>
      </w:r>
      <w:r w:rsidR="01DAB292" w:rsidRPr="5BE11AD7">
        <w:rPr>
          <w:i/>
          <w:iCs/>
        </w:rPr>
        <w:t>.</w:t>
      </w:r>
      <w:r w:rsidR="1B48A878" w:rsidRPr="5BE11AD7">
        <w:rPr>
          <w:i/>
          <w:iCs/>
        </w:rPr>
        <w:t xml:space="preserve"> </w:t>
      </w:r>
      <w:r w:rsidR="5D64DD0B" w:rsidRPr="5BE11AD7">
        <w:rPr>
          <w:i/>
          <w:iCs/>
        </w:rPr>
        <w:t>M</w:t>
      </w:r>
      <w:r w:rsidR="6C418F45" w:rsidRPr="5BE11AD7">
        <w:rPr>
          <w:i/>
          <w:iCs/>
        </w:rPr>
        <w:t>.</w:t>
      </w:r>
    </w:p>
    <w:p w14:paraId="59ED8C09" w14:textId="3FEBACF0" w:rsidR="1B48A878" w:rsidRDefault="1B48A878" w:rsidP="5BE11AD7">
      <w:pPr>
        <w:ind w:left="4320" w:firstLine="720"/>
        <w:jc w:val="both"/>
        <w:rPr>
          <w:i/>
          <w:iCs/>
        </w:rPr>
      </w:pPr>
      <w:r w:rsidRPr="5BE11AD7">
        <w:rPr>
          <w:i/>
          <w:iCs/>
        </w:rPr>
        <w:t>William Preston R</w:t>
      </w:r>
      <w:r w:rsidR="36745EFC" w:rsidRPr="5BE11AD7">
        <w:rPr>
          <w:i/>
          <w:iCs/>
        </w:rPr>
        <w:t>.</w:t>
      </w:r>
      <w:r w:rsidRPr="5BE11AD7">
        <w:rPr>
          <w:i/>
          <w:iCs/>
        </w:rPr>
        <w:t xml:space="preserve"> W</w:t>
      </w:r>
      <w:r w:rsidR="6C6FDE75" w:rsidRPr="5BE11AD7">
        <w:rPr>
          <w:i/>
          <w:iCs/>
        </w:rPr>
        <w:t>.</w:t>
      </w:r>
      <w:r w:rsidRPr="5BE11AD7">
        <w:rPr>
          <w:i/>
          <w:iCs/>
        </w:rPr>
        <w:t xml:space="preserve"> P.</w:t>
      </w:r>
      <w:r w:rsidR="2EC0AB69" w:rsidRPr="5BE11AD7">
        <w:rPr>
          <w:i/>
          <w:iCs/>
        </w:rPr>
        <w:t xml:space="preserve"> </w:t>
      </w:r>
      <w:r w:rsidRPr="5BE11AD7">
        <w:rPr>
          <w:i/>
          <w:iCs/>
        </w:rPr>
        <w:t xml:space="preserve">M. </w:t>
      </w:r>
    </w:p>
    <w:p w14:paraId="6A4C1A20" w14:textId="1BB2328A" w:rsidR="1B48A878" w:rsidRDefault="1B48A878" w:rsidP="5BE11AD7">
      <w:pPr>
        <w:ind w:left="4320" w:firstLine="720"/>
        <w:jc w:val="both"/>
        <w:rPr>
          <w:i/>
          <w:iCs/>
        </w:rPr>
      </w:pPr>
      <w:r w:rsidRPr="5BE11AD7">
        <w:rPr>
          <w:i/>
          <w:iCs/>
        </w:rPr>
        <w:t>Ben</w:t>
      </w:r>
      <w:r w:rsidR="555A38B8" w:rsidRPr="5BE11AD7">
        <w:rPr>
          <w:i/>
          <w:iCs/>
        </w:rPr>
        <w:t>jamin</w:t>
      </w:r>
      <w:r w:rsidRPr="5BE11AD7">
        <w:rPr>
          <w:i/>
          <w:iCs/>
        </w:rPr>
        <w:t xml:space="preserve"> Bradley W</w:t>
      </w:r>
      <w:r w:rsidR="1B12A4F1" w:rsidRPr="5BE11AD7">
        <w:rPr>
          <w:i/>
          <w:iCs/>
        </w:rPr>
        <w:t>.</w:t>
      </w:r>
      <w:r w:rsidRPr="5BE11AD7">
        <w:rPr>
          <w:i/>
          <w:iCs/>
        </w:rPr>
        <w:t xml:space="preserve"> J.</w:t>
      </w:r>
      <w:r w:rsidR="79F32386" w:rsidRPr="5BE11AD7">
        <w:rPr>
          <w:i/>
          <w:iCs/>
        </w:rPr>
        <w:t xml:space="preserve"> </w:t>
      </w:r>
      <w:r w:rsidRPr="5BE11AD7">
        <w:rPr>
          <w:i/>
          <w:iCs/>
        </w:rPr>
        <w:t xml:space="preserve">W. </w:t>
      </w:r>
    </w:p>
    <w:p w14:paraId="3E078B97" w14:textId="551B3631" w:rsidR="1B48A878" w:rsidRDefault="1B48A878" w:rsidP="5BE11AD7">
      <w:pPr>
        <w:ind w:left="720"/>
        <w:jc w:val="both"/>
        <w:rPr>
          <w:i/>
          <w:iCs/>
        </w:rPr>
      </w:pPr>
      <w:r w:rsidRPr="5BE11AD7">
        <w:rPr>
          <w:i/>
          <w:iCs/>
        </w:rPr>
        <w:t xml:space="preserve">R.W. Lodge of Antiquity. </w:t>
      </w:r>
    </w:p>
    <w:p w14:paraId="38C69653" w14:textId="42D7C1A6" w:rsidR="1B48A878" w:rsidRPr="00357441" w:rsidRDefault="1B48A878" w:rsidP="5BE11AD7">
      <w:pPr>
        <w:ind w:left="720"/>
        <w:jc w:val="both"/>
        <w:rPr>
          <w:i/>
          <w:iCs/>
          <w:lang w:val="it-IT"/>
        </w:rPr>
      </w:pPr>
      <w:r w:rsidRPr="00357441">
        <w:rPr>
          <w:i/>
          <w:iCs/>
          <w:lang w:val="it-IT"/>
        </w:rPr>
        <w:t>London 16 Sept</w:t>
      </w:r>
      <w:r w:rsidR="40096394" w:rsidRPr="00357441">
        <w:rPr>
          <w:i/>
          <w:iCs/>
          <w:lang w:val="it-IT"/>
        </w:rPr>
        <w:t>.</w:t>
      </w:r>
      <w:r w:rsidRPr="00357441">
        <w:rPr>
          <w:i/>
          <w:iCs/>
          <w:lang w:val="it-IT"/>
        </w:rPr>
        <w:t xml:space="preserve"> A</w:t>
      </w:r>
      <w:r w:rsidR="6CEE2DC7" w:rsidRPr="00357441">
        <w:rPr>
          <w:i/>
          <w:iCs/>
          <w:lang w:val="it-IT"/>
        </w:rPr>
        <w:t>D</w:t>
      </w:r>
      <w:r w:rsidRPr="00357441">
        <w:rPr>
          <w:i/>
          <w:iCs/>
          <w:lang w:val="it-IT"/>
        </w:rPr>
        <w:t xml:space="preserve">. i778 AL 5782. </w:t>
      </w:r>
    </w:p>
    <w:p w14:paraId="24BB0B19" w14:textId="4375B6DF" w:rsidR="1B48A878" w:rsidRDefault="1B48A878" w:rsidP="5BE11AD7">
      <w:pPr>
        <w:ind w:left="720"/>
        <w:jc w:val="both"/>
        <w:rPr>
          <w:i/>
          <w:iCs/>
        </w:rPr>
      </w:pPr>
      <w:r w:rsidRPr="5BE11AD7">
        <w:rPr>
          <w:i/>
          <w:iCs/>
        </w:rPr>
        <w:t xml:space="preserve">To the Most Worshipful Grand Master &amp;: Brethren of the Grand Lodge of Free &amp; Accepted Masons at York </w:t>
      </w:r>
      <w:r w:rsidR="3305E805" w:rsidRPr="5BE11AD7">
        <w:rPr>
          <w:i/>
          <w:iCs/>
        </w:rPr>
        <w:t xml:space="preserve">- </w:t>
      </w:r>
    </w:p>
    <w:p w14:paraId="3EC470AD" w14:textId="669F573D" w:rsidR="1B48A878" w:rsidRDefault="1B48A878" w:rsidP="5BE11AD7">
      <w:pPr>
        <w:jc w:val="both"/>
      </w:pPr>
      <w:r>
        <w:lastRenderedPageBreak/>
        <w:t xml:space="preserve">This letter was enclosed in one written by Benjamin Bradley which gives further information on the intentions of Preston's group: </w:t>
      </w:r>
    </w:p>
    <w:p w14:paraId="44ECEB34" w14:textId="42749ADB" w:rsidR="1B48A878" w:rsidRDefault="1B48A878" w:rsidP="5BE11AD7">
      <w:pPr>
        <w:ind w:firstLine="720"/>
        <w:jc w:val="both"/>
        <w:rPr>
          <w:i/>
          <w:iCs/>
        </w:rPr>
      </w:pPr>
      <w:r w:rsidRPr="5BE11AD7">
        <w:rPr>
          <w:i/>
          <w:iCs/>
        </w:rPr>
        <w:t xml:space="preserve">S'. </w:t>
      </w:r>
      <w:r>
        <w:tab/>
      </w:r>
      <w:r>
        <w:tab/>
      </w:r>
      <w:r>
        <w:tab/>
      </w:r>
      <w:r>
        <w:tab/>
      </w:r>
      <w:r>
        <w:tab/>
      </w:r>
      <w:r>
        <w:tab/>
      </w:r>
      <w:r>
        <w:tab/>
      </w:r>
      <w:r>
        <w:tab/>
      </w:r>
      <w:r w:rsidRPr="5BE11AD7">
        <w:rPr>
          <w:i/>
          <w:iCs/>
        </w:rPr>
        <w:t>London 22 Septem</w:t>
      </w:r>
      <w:r w:rsidR="245CCDD4" w:rsidRPr="5BE11AD7">
        <w:rPr>
          <w:i/>
          <w:iCs/>
        </w:rPr>
        <w:t>ber</w:t>
      </w:r>
      <w:r w:rsidRPr="5BE11AD7">
        <w:rPr>
          <w:i/>
          <w:iCs/>
        </w:rPr>
        <w:t>. 1778</w:t>
      </w:r>
    </w:p>
    <w:p w14:paraId="7564DB29" w14:textId="70E771E6" w:rsidR="1B48A878" w:rsidRDefault="1B48A878" w:rsidP="5BE11AD7">
      <w:pPr>
        <w:ind w:firstLine="720"/>
        <w:jc w:val="both"/>
        <w:rPr>
          <w:i/>
          <w:iCs/>
        </w:rPr>
      </w:pPr>
      <w:r w:rsidRPr="5BE11AD7">
        <w:rPr>
          <w:i/>
          <w:iCs/>
        </w:rPr>
        <w:t>Your obliging favor of the 29</w:t>
      </w:r>
      <w:r w:rsidR="2B19FD7D" w:rsidRPr="5BE11AD7">
        <w:rPr>
          <w:i/>
          <w:iCs/>
          <w:vertAlign w:val="superscript"/>
        </w:rPr>
        <w:t>th</w:t>
      </w:r>
      <w:r w:rsidR="2B19FD7D" w:rsidRPr="5BE11AD7">
        <w:rPr>
          <w:i/>
          <w:iCs/>
        </w:rPr>
        <w:t xml:space="preserve"> </w:t>
      </w:r>
      <w:r w:rsidRPr="5BE11AD7">
        <w:rPr>
          <w:i/>
          <w:iCs/>
        </w:rPr>
        <w:t xml:space="preserve">Ult. came safe to hand. The information it gives is very </w:t>
      </w:r>
      <w:r>
        <w:tab/>
      </w:r>
      <w:r>
        <w:tab/>
      </w:r>
      <w:r w:rsidRPr="5BE11AD7">
        <w:rPr>
          <w:i/>
          <w:iCs/>
        </w:rPr>
        <w:t xml:space="preserve">Satisfactory to me to all the other friends here of the York Grand Lodge. I can have no longer a </w:t>
      </w:r>
      <w:r>
        <w:tab/>
      </w:r>
      <w:r w:rsidRPr="5BE11AD7">
        <w:rPr>
          <w:i/>
          <w:iCs/>
        </w:rPr>
        <w:t xml:space="preserve">doubt of the Authenticity of that Assembly, And as I shall have frequent occasion to quote the </w:t>
      </w:r>
      <w:r>
        <w:tab/>
      </w:r>
      <w:r w:rsidRPr="5BE11AD7">
        <w:rPr>
          <w:i/>
          <w:iCs/>
        </w:rPr>
        <w:t xml:space="preserve">original Book from which you have extracted the Names of the Grand Masters from 170S to </w:t>
      </w:r>
      <w:r>
        <w:tab/>
      </w:r>
      <w:r w:rsidRPr="5BE11AD7">
        <w:rPr>
          <w:i/>
          <w:iCs/>
        </w:rPr>
        <w:t xml:space="preserve">1734 inclusive hope it will be carefully preserved, and all the other Books preceeding the date </w:t>
      </w:r>
      <w:r>
        <w:tab/>
      </w:r>
      <w:r w:rsidRPr="5BE11AD7">
        <w:rPr>
          <w:i/>
          <w:iCs/>
        </w:rPr>
        <w:t xml:space="preserve">thereof, but this caution 1 have no occasion to give to Bro" Bussey a Gentleman ever strenuous </w:t>
      </w:r>
      <w:r>
        <w:tab/>
      </w:r>
      <w:r w:rsidRPr="5BE11AD7">
        <w:rPr>
          <w:i/>
          <w:iCs/>
        </w:rPr>
        <w:t xml:space="preserve">in support of so Antient &amp; Noble an establishment. </w:t>
      </w:r>
      <w:r w:rsidR="6E5550AF" w:rsidRPr="5BE11AD7">
        <w:rPr>
          <w:i/>
          <w:iCs/>
        </w:rPr>
        <w:t xml:space="preserve">- </w:t>
      </w:r>
    </w:p>
    <w:p w14:paraId="5C103F5E" w14:textId="5EB854D0" w:rsidR="1B48A878" w:rsidRDefault="1B48A878" w:rsidP="5BE11AD7">
      <w:pPr>
        <w:ind w:firstLine="720"/>
        <w:jc w:val="both"/>
        <w:rPr>
          <w:i/>
          <w:iCs/>
        </w:rPr>
      </w:pPr>
      <w:r w:rsidRPr="5BE11AD7">
        <w:rPr>
          <w:i/>
          <w:iCs/>
        </w:rPr>
        <w:t xml:space="preserve">As to a Petition for a Constitution for a Private Lodge here we cannot think of it, </w:t>
      </w:r>
      <w:r w:rsidR="106B8B24" w:rsidRPr="5BE11AD7">
        <w:rPr>
          <w:i/>
          <w:iCs/>
        </w:rPr>
        <w:t>as w</w:t>
      </w:r>
      <w:r w:rsidRPr="5BE11AD7">
        <w:rPr>
          <w:i/>
          <w:iCs/>
        </w:rPr>
        <w:t xml:space="preserve">e are all at </w:t>
      </w:r>
      <w:r>
        <w:tab/>
      </w:r>
      <w:r w:rsidRPr="5BE11AD7">
        <w:rPr>
          <w:i/>
          <w:iCs/>
        </w:rPr>
        <w:t xml:space="preserve">present Members of a Lodge whose Constitution is Universallý allowed to be Immemorial and </w:t>
      </w:r>
      <w:r>
        <w:tab/>
      </w:r>
      <w:r w:rsidRPr="5BE11AD7">
        <w:rPr>
          <w:i/>
          <w:iCs/>
        </w:rPr>
        <w:t xml:space="preserve">which nothing can invalidate but a Violation of the principles of Masonry and the Rules of the </w:t>
      </w:r>
      <w:r>
        <w:tab/>
      </w:r>
      <w:r w:rsidRPr="5BE11AD7">
        <w:rPr>
          <w:i/>
          <w:iCs/>
        </w:rPr>
        <w:t xml:space="preserve">Institution which </w:t>
      </w:r>
      <w:r w:rsidR="34B7F977" w:rsidRPr="5BE11AD7">
        <w:rPr>
          <w:i/>
          <w:iCs/>
        </w:rPr>
        <w:t>I</w:t>
      </w:r>
      <w:r w:rsidRPr="5BE11AD7">
        <w:rPr>
          <w:i/>
          <w:iCs/>
        </w:rPr>
        <w:t xml:space="preserve"> hope will never happen. A Mutual Correspondence being kept up betwist the </w:t>
      </w:r>
      <w:r>
        <w:tab/>
      </w:r>
      <w:r w:rsidRPr="5BE11AD7">
        <w:rPr>
          <w:i/>
          <w:iCs/>
        </w:rPr>
        <w:t>R</w:t>
      </w:r>
      <w:r w:rsidR="252204D7" w:rsidRPr="5BE11AD7">
        <w:rPr>
          <w:i/>
          <w:iCs/>
        </w:rPr>
        <w:t>. W</w:t>
      </w:r>
      <w:r w:rsidRPr="5BE11AD7">
        <w:rPr>
          <w:i/>
          <w:iCs/>
        </w:rPr>
        <w:t xml:space="preserve">. </w:t>
      </w:r>
      <w:r w:rsidR="6D73C8C1" w:rsidRPr="5BE11AD7">
        <w:rPr>
          <w:i/>
          <w:iCs/>
        </w:rPr>
        <w:t>Lodge</w:t>
      </w:r>
      <w:r w:rsidRPr="5BE11AD7">
        <w:rPr>
          <w:i/>
          <w:iCs/>
        </w:rPr>
        <w:t xml:space="preserve"> of Antiqui</w:t>
      </w:r>
      <w:r w:rsidR="1F64DCF0" w:rsidRPr="5BE11AD7">
        <w:rPr>
          <w:i/>
          <w:iCs/>
        </w:rPr>
        <w:t>ty</w:t>
      </w:r>
      <w:r w:rsidRPr="5BE11AD7">
        <w:rPr>
          <w:i/>
          <w:iCs/>
        </w:rPr>
        <w:t xml:space="preserve">, or any of its Members </w:t>
      </w:r>
      <w:r w:rsidR="1547FBC7" w:rsidRPr="5BE11AD7">
        <w:rPr>
          <w:i/>
          <w:iCs/>
        </w:rPr>
        <w:t>&amp;</w:t>
      </w:r>
      <w:r w:rsidRPr="5BE11AD7">
        <w:rPr>
          <w:i/>
          <w:iCs/>
        </w:rPr>
        <w:t xml:space="preserve"> t</w:t>
      </w:r>
      <w:r w:rsidR="17BAB5A1" w:rsidRPr="5BE11AD7">
        <w:rPr>
          <w:i/>
          <w:iCs/>
        </w:rPr>
        <w:t>h</w:t>
      </w:r>
      <w:r w:rsidRPr="5BE11AD7">
        <w:rPr>
          <w:i/>
          <w:iCs/>
        </w:rPr>
        <w:t xml:space="preserve">e Grand Lodge at York </w:t>
      </w:r>
      <w:r w:rsidR="152F9964" w:rsidRPr="5BE11AD7">
        <w:rPr>
          <w:i/>
          <w:iCs/>
        </w:rPr>
        <w:t>might</w:t>
      </w:r>
      <w:r w:rsidRPr="5BE11AD7">
        <w:rPr>
          <w:i/>
          <w:iCs/>
        </w:rPr>
        <w:t xml:space="preserve"> be </w:t>
      </w:r>
      <w:r w:rsidR="38B6EFBC" w:rsidRPr="5BE11AD7">
        <w:rPr>
          <w:i/>
          <w:iCs/>
        </w:rPr>
        <w:t>highly</w:t>
      </w:r>
      <w:r w:rsidRPr="5BE11AD7">
        <w:rPr>
          <w:i/>
          <w:iCs/>
        </w:rPr>
        <w:t xml:space="preserve"> </w:t>
      </w:r>
      <w:r>
        <w:tab/>
      </w:r>
      <w:r w:rsidRPr="5BE11AD7">
        <w:rPr>
          <w:i/>
          <w:iCs/>
        </w:rPr>
        <w:t xml:space="preserve">commendable, and </w:t>
      </w:r>
      <w:r w:rsidR="38797FE5" w:rsidRPr="5BE11AD7">
        <w:rPr>
          <w:i/>
          <w:iCs/>
        </w:rPr>
        <w:t>I</w:t>
      </w:r>
      <w:r w:rsidRPr="5BE11AD7">
        <w:rPr>
          <w:i/>
          <w:iCs/>
        </w:rPr>
        <w:t xml:space="preserve"> am convinced a proper respect would ever be paid on our Parts, to that </w:t>
      </w:r>
      <w:r>
        <w:tab/>
      </w:r>
      <w:r w:rsidRPr="5BE11AD7">
        <w:rPr>
          <w:i/>
          <w:iCs/>
        </w:rPr>
        <w:t>truly Antient, and respectable Masonic Legislature</w:t>
      </w:r>
      <w:r w:rsidR="3A4D7E2B" w:rsidRPr="5BE11AD7">
        <w:rPr>
          <w:i/>
          <w:iCs/>
        </w:rPr>
        <w:t xml:space="preserve"> - </w:t>
      </w:r>
    </w:p>
    <w:p w14:paraId="333B6C24" w14:textId="2017E668" w:rsidR="726EAF00" w:rsidRDefault="726EAF00" w:rsidP="5BE11AD7">
      <w:pPr>
        <w:ind w:firstLine="720"/>
        <w:jc w:val="both"/>
        <w:rPr>
          <w:i/>
          <w:iCs/>
        </w:rPr>
      </w:pPr>
      <w:r w:rsidRPr="5BE11AD7">
        <w:rPr>
          <w:i/>
          <w:iCs/>
        </w:rPr>
        <w:t xml:space="preserve">A Warrant or Deputation from York to a few members of the R. W. Lodge of </w:t>
      </w:r>
      <w:r w:rsidR="1B48A878" w:rsidRPr="5BE11AD7">
        <w:rPr>
          <w:i/>
          <w:iCs/>
        </w:rPr>
        <w:t xml:space="preserve">Antiquity to Act as a </w:t>
      </w:r>
      <w:r>
        <w:tab/>
      </w:r>
      <w:r w:rsidR="1B48A878" w:rsidRPr="5BE11AD7">
        <w:rPr>
          <w:i/>
          <w:iCs/>
        </w:rPr>
        <w:t xml:space="preserve">Grand Lodge for that Part of England South of the Trent, with </w:t>
      </w:r>
      <w:r w:rsidR="7DCFDE26" w:rsidRPr="5BE11AD7">
        <w:rPr>
          <w:i/>
          <w:iCs/>
        </w:rPr>
        <w:t>e</w:t>
      </w:r>
      <w:r w:rsidR="1B48A878" w:rsidRPr="5BE11AD7">
        <w:rPr>
          <w:i/>
          <w:iCs/>
        </w:rPr>
        <w:t xml:space="preserve"> Power to Constitute Lodges in </w:t>
      </w:r>
      <w:r>
        <w:tab/>
      </w:r>
      <w:r w:rsidR="1B48A878" w:rsidRPr="5BE11AD7">
        <w:rPr>
          <w:i/>
          <w:iCs/>
        </w:rPr>
        <w:t xml:space="preserve">that Division, when properly applied for, and a regular Correspondence to be kept up, and some </w:t>
      </w:r>
      <w:r>
        <w:tab/>
      </w:r>
      <w:r w:rsidR="1B48A878" w:rsidRPr="5BE11AD7">
        <w:rPr>
          <w:i/>
          <w:iCs/>
        </w:rPr>
        <w:t xml:space="preserve">token of </w:t>
      </w:r>
      <w:r w:rsidR="63659051" w:rsidRPr="5BE11AD7">
        <w:rPr>
          <w:i/>
          <w:iCs/>
        </w:rPr>
        <w:t>Allegiance</w:t>
      </w:r>
      <w:r w:rsidR="1B48A878" w:rsidRPr="5BE11AD7">
        <w:rPr>
          <w:i/>
          <w:iCs/>
        </w:rPr>
        <w:t xml:space="preserve"> to be an</w:t>
      </w:r>
      <w:r w:rsidR="67AA5D14" w:rsidRPr="5BE11AD7">
        <w:rPr>
          <w:i/>
          <w:iCs/>
        </w:rPr>
        <w:t>n</w:t>
      </w:r>
      <w:r w:rsidR="1B48A878" w:rsidRPr="5BE11AD7">
        <w:rPr>
          <w:i/>
          <w:iCs/>
        </w:rPr>
        <w:t xml:space="preserve">ually </w:t>
      </w:r>
    </w:p>
    <w:p w14:paraId="4A1FE3B1" w14:textId="1C1A29FF" w:rsidR="5BE11AD7" w:rsidRDefault="5BE11AD7" w:rsidP="5BE11AD7">
      <w:pPr>
        <w:jc w:val="both"/>
      </w:pPr>
    </w:p>
    <w:p w14:paraId="3E8E9453" w14:textId="7B572D51" w:rsidR="1D829BCD" w:rsidRDefault="1D829BCD" w:rsidP="5BE11AD7">
      <w:pPr>
        <w:rPr>
          <w:rFonts w:ascii="Calibri" w:eastAsia="Calibri" w:hAnsi="Calibri" w:cs="Calibri"/>
        </w:rPr>
      </w:pPr>
      <w:r w:rsidRPr="5BE11AD7">
        <w:rPr>
          <w:rFonts w:ascii="Calibri" w:eastAsia="Calibri" w:hAnsi="Calibri" w:cs="Calibri"/>
          <w:b/>
          <w:bCs/>
          <w:color w:val="000000" w:themeColor="text1"/>
        </w:rPr>
        <w:t>(Page 65 William Preston)</w:t>
      </w:r>
    </w:p>
    <w:p w14:paraId="2FBCA2D6" w14:textId="7ACC2CC5" w:rsidR="5BE11AD7" w:rsidRDefault="5BE11AD7" w:rsidP="5BE11AD7">
      <w:pPr>
        <w:jc w:val="both"/>
      </w:pPr>
    </w:p>
    <w:p w14:paraId="1E67F359" w14:textId="0DA7F886" w:rsidR="45FEF728" w:rsidRDefault="45FEF728" w:rsidP="45FEF728">
      <w:pPr>
        <w:jc w:val="both"/>
      </w:pPr>
    </w:p>
    <w:p w14:paraId="0569C62F" w14:textId="2B6F23AE" w:rsidR="1B48A878" w:rsidRDefault="1B48A878" w:rsidP="5BE11AD7">
      <w:pPr>
        <w:ind w:firstLine="720"/>
        <w:jc w:val="both"/>
        <w:rPr>
          <w:i/>
          <w:iCs/>
        </w:rPr>
      </w:pPr>
      <w:r w:rsidRPr="5BE11AD7">
        <w:rPr>
          <w:i/>
          <w:iCs/>
        </w:rPr>
        <w:t xml:space="preserve">given on the part of the Brethren thus Authorised to Act, in my humble opinion might tend </w:t>
      </w:r>
      <w:r>
        <w:tab/>
      </w:r>
      <w:r w:rsidRPr="5BE11AD7">
        <w:rPr>
          <w:i/>
          <w:iCs/>
        </w:rPr>
        <w:t xml:space="preserve">much to revive the Splendor of that Assembly </w:t>
      </w:r>
      <w:r w:rsidR="1E3B1124" w:rsidRPr="5BE11AD7">
        <w:rPr>
          <w:i/>
          <w:iCs/>
        </w:rPr>
        <w:t>whose</w:t>
      </w:r>
      <w:r w:rsidRPr="5BE11AD7">
        <w:rPr>
          <w:i/>
          <w:iCs/>
        </w:rPr>
        <w:t xml:space="preserve"> Prerogatives </w:t>
      </w:r>
      <w:r w:rsidR="6E4B5596" w:rsidRPr="5BE11AD7">
        <w:rPr>
          <w:i/>
          <w:iCs/>
        </w:rPr>
        <w:t>appear</w:t>
      </w:r>
      <w:r w:rsidRPr="5BE11AD7">
        <w:rPr>
          <w:i/>
          <w:iCs/>
        </w:rPr>
        <w:t xml:space="preserve"> to have </w:t>
      </w:r>
      <w:r w:rsidR="70E41713" w:rsidRPr="5BE11AD7">
        <w:rPr>
          <w:i/>
          <w:iCs/>
        </w:rPr>
        <w:t>been</w:t>
      </w:r>
      <w:r w:rsidRPr="5BE11AD7">
        <w:rPr>
          <w:i/>
          <w:iCs/>
        </w:rPr>
        <w:t xml:space="preserve"> so </w:t>
      </w:r>
      <w:r>
        <w:tab/>
      </w:r>
      <w:r w:rsidRPr="5BE11AD7">
        <w:rPr>
          <w:i/>
          <w:iCs/>
        </w:rPr>
        <w:t xml:space="preserve">grossly invaded. </w:t>
      </w:r>
      <w:r w:rsidR="0D705287" w:rsidRPr="5BE11AD7">
        <w:rPr>
          <w:i/>
          <w:iCs/>
        </w:rPr>
        <w:t xml:space="preserve">- </w:t>
      </w:r>
    </w:p>
    <w:p w14:paraId="45542E14" w14:textId="26E3D56D" w:rsidR="1B48A878" w:rsidRDefault="1B48A878" w:rsidP="5BE11AD7">
      <w:pPr>
        <w:ind w:firstLine="720"/>
        <w:jc w:val="both"/>
        <w:rPr>
          <w:i/>
          <w:iCs/>
        </w:rPr>
      </w:pPr>
      <w:r w:rsidRPr="5BE11AD7">
        <w:rPr>
          <w:i/>
          <w:iCs/>
        </w:rPr>
        <w:t xml:space="preserve">Should such a plan </w:t>
      </w:r>
      <w:r w:rsidR="0D131236" w:rsidRPr="5BE11AD7">
        <w:rPr>
          <w:i/>
          <w:iCs/>
        </w:rPr>
        <w:t>succeed</w:t>
      </w:r>
      <w:r w:rsidRPr="5BE11AD7">
        <w:rPr>
          <w:i/>
          <w:iCs/>
        </w:rPr>
        <w:t xml:space="preserve"> l shall be </w:t>
      </w:r>
      <w:r w:rsidR="276843FE" w:rsidRPr="5BE11AD7">
        <w:rPr>
          <w:i/>
          <w:iCs/>
        </w:rPr>
        <w:t>happy</w:t>
      </w:r>
      <w:r w:rsidRPr="5BE11AD7">
        <w:rPr>
          <w:i/>
          <w:iCs/>
        </w:rPr>
        <w:t xml:space="preserve"> to </w:t>
      </w:r>
      <w:r w:rsidR="2FCC5590" w:rsidRPr="5BE11AD7">
        <w:rPr>
          <w:i/>
          <w:iCs/>
        </w:rPr>
        <w:t>spread</w:t>
      </w:r>
      <w:r w:rsidRPr="5BE11AD7">
        <w:rPr>
          <w:i/>
          <w:iCs/>
        </w:rPr>
        <w:t xml:space="preserve"> the Art of Fre</w:t>
      </w:r>
      <w:r w:rsidR="45650A56" w:rsidRPr="5BE11AD7">
        <w:rPr>
          <w:i/>
          <w:iCs/>
        </w:rPr>
        <w:t>e</w:t>
      </w:r>
      <w:r w:rsidR="185FF07F" w:rsidRPr="5BE11AD7">
        <w:rPr>
          <w:i/>
          <w:iCs/>
        </w:rPr>
        <w:t xml:space="preserve"> </w:t>
      </w:r>
      <w:r w:rsidRPr="5BE11AD7">
        <w:rPr>
          <w:i/>
          <w:iCs/>
        </w:rPr>
        <w:t xml:space="preserve">Masonry once more under </w:t>
      </w:r>
      <w:r>
        <w:tab/>
      </w:r>
      <w:r w:rsidRPr="5BE11AD7">
        <w:rPr>
          <w:i/>
          <w:iCs/>
        </w:rPr>
        <w:t xml:space="preserve">the Banners of York and </w:t>
      </w:r>
      <w:r w:rsidR="37604CA2" w:rsidRPr="5BE11AD7">
        <w:rPr>
          <w:i/>
          <w:iCs/>
        </w:rPr>
        <w:t>endeavour</w:t>
      </w:r>
      <w:r w:rsidRPr="5BE11AD7">
        <w:rPr>
          <w:i/>
          <w:iCs/>
        </w:rPr>
        <w:t xml:space="preserve"> to convince the G</w:t>
      </w:r>
      <w:r w:rsidR="10711BA7" w:rsidRPr="5BE11AD7">
        <w:rPr>
          <w:i/>
          <w:iCs/>
        </w:rPr>
        <w:t>rand Lodge</w:t>
      </w:r>
      <w:r w:rsidRPr="5BE11AD7">
        <w:rPr>
          <w:i/>
          <w:iCs/>
        </w:rPr>
        <w:t xml:space="preserve"> of London that the Prophecy of </w:t>
      </w:r>
      <w:r>
        <w:tab/>
      </w:r>
      <w:r w:rsidRPr="5BE11AD7">
        <w:rPr>
          <w:i/>
          <w:iCs/>
        </w:rPr>
        <w:t>their Calendar Compilers is not likely to be fulfilled.</w:t>
      </w:r>
      <w:r w:rsidR="57EB59CB" w:rsidRPr="5BE11AD7">
        <w:rPr>
          <w:i/>
          <w:iCs/>
        </w:rPr>
        <w:t xml:space="preserve"> -</w:t>
      </w:r>
    </w:p>
    <w:p w14:paraId="778DA633" w14:textId="34C21ABA" w:rsidR="1B48A878" w:rsidRDefault="1B48A878" w:rsidP="5BE11AD7">
      <w:pPr>
        <w:ind w:firstLine="720"/>
        <w:jc w:val="both"/>
        <w:rPr>
          <w:i/>
          <w:iCs/>
        </w:rPr>
      </w:pPr>
      <w:r w:rsidRPr="5BE11AD7">
        <w:rPr>
          <w:i/>
          <w:iCs/>
        </w:rPr>
        <w:t xml:space="preserve">As the Matter l understand has </w:t>
      </w:r>
      <w:r w:rsidR="258D2161" w:rsidRPr="5BE11AD7">
        <w:rPr>
          <w:i/>
          <w:iCs/>
        </w:rPr>
        <w:t>been</w:t>
      </w:r>
      <w:r w:rsidRPr="5BE11AD7">
        <w:rPr>
          <w:i/>
          <w:iCs/>
        </w:rPr>
        <w:t xml:space="preserve"> laid before the Grand Lodge by you, I have with the advice </w:t>
      </w:r>
      <w:r>
        <w:tab/>
      </w:r>
      <w:r w:rsidRPr="5BE11AD7">
        <w:rPr>
          <w:i/>
          <w:iCs/>
        </w:rPr>
        <w:t xml:space="preserve">of my Worthy </w:t>
      </w:r>
      <w:r w:rsidR="1905516C" w:rsidRPr="5BE11AD7">
        <w:rPr>
          <w:i/>
          <w:iCs/>
        </w:rPr>
        <w:t>f</w:t>
      </w:r>
      <w:r w:rsidRPr="5BE11AD7">
        <w:rPr>
          <w:i/>
          <w:iCs/>
        </w:rPr>
        <w:t xml:space="preserve">riend Brother Preston and some other well wishers here, enclosed a Letter to the </w:t>
      </w:r>
      <w:r>
        <w:tab/>
      </w:r>
      <w:r w:rsidRPr="5BE11AD7">
        <w:rPr>
          <w:i/>
          <w:iCs/>
        </w:rPr>
        <w:t xml:space="preserve">Grand Master and Brethren of the Grand Lodge in order to explain our Meaning, and must </w:t>
      </w:r>
      <w:r>
        <w:tab/>
      </w:r>
      <w:r w:rsidRPr="5BE11AD7">
        <w:rPr>
          <w:i/>
          <w:iCs/>
        </w:rPr>
        <w:t>request you to lay it before their Next meeting and favor me with the result as soon as possible.</w:t>
      </w:r>
      <w:r w:rsidR="70828F3B" w:rsidRPr="5BE11AD7">
        <w:rPr>
          <w:i/>
          <w:iCs/>
        </w:rPr>
        <w:t>-</w:t>
      </w:r>
    </w:p>
    <w:p w14:paraId="66F74B24" w14:textId="42C1A216" w:rsidR="1B48A878" w:rsidRDefault="1B48A878" w:rsidP="5BE11AD7">
      <w:pPr>
        <w:ind w:firstLine="720"/>
        <w:jc w:val="both"/>
        <w:rPr>
          <w:i/>
          <w:iCs/>
        </w:rPr>
      </w:pPr>
      <w:r w:rsidRPr="5BE11AD7">
        <w:rPr>
          <w:i/>
          <w:iCs/>
        </w:rPr>
        <w:t xml:space="preserve">The following are the Names of the Brethren I could wish to have specified in the Warrant or </w:t>
      </w:r>
      <w:r>
        <w:tab/>
      </w:r>
      <w:r w:rsidRPr="5BE11AD7">
        <w:rPr>
          <w:i/>
          <w:iCs/>
        </w:rPr>
        <w:t xml:space="preserve">Deputation should the Grand Lodge </w:t>
      </w:r>
      <w:r w:rsidR="4775E9B7" w:rsidRPr="5BE11AD7">
        <w:rPr>
          <w:i/>
          <w:iCs/>
        </w:rPr>
        <w:t>think</w:t>
      </w:r>
      <w:r w:rsidRPr="5BE11AD7">
        <w:rPr>
          <w:i/>
          <w:iCs/>
        </w:rPr>
        <w:t xml:space="preserve"> proper to grant one Viz </w:t>
      </w:r>
      <w:r w:rsidR="7217F303" w:rsidRPr="5BE11AD7">
        <w:rPr>
          <w:i/>
          <w:iCs/>
        </w:rPr>
        <w:t>-</w:t>
      </w:r>
    </w:p>
    <w:p w14:paraId="5437AAB4" w14:textId="48FD7036" w:rsidR="1B48A878" w:rsidRDefault="1B48A878" w:rsidP="5BE11AD7">
      <w:pPr>
        <w:ind w:left="720" w:firstLine="720"/>
        <w:jc w:val="both"/>
        <w:rPr>
          <w:i/>
          <w:iCs/>
        </w:rPr>
      </w:pPr>
      <w:r w:rsidRPr="5BE11AD7">
        <w:rPr>
          <w:i/>
          <w:iCs/>
        </w:rPr>
        <w:lastRenderedPageBreak/>
        <w:t xml:space="preserve">John Wilson </w:t>
      </w:r>
      <w:r w:rsidR="40F0FC48" w:rsidRPr="5BE11AD7">
        <w:rPr>
          <w:i/>
          <w:iCs/>
        </w:rPr>
        <w:t>E</w:t>
      </w:r>
      <w:r w:rsidRPr="5BE11AD7">
        <w:rPr>
          <w:i/>
          <w:iCs/>
        </w:rPr>
        <w:t>sq". (present Right W. Mast</w:t>
      </w:r>
      <w:r w:rsidR="6BB3866B" w:rsidRPr="5BE11AD7">
        <w:rPr>
          <w:i/>
          <w:iCs/>
        </w:rPr>
        <w:t>er</w:t>
      </w:r>
      <w:r w:rsidRPr="5BE11AD7">
        <w:rPr>
          <w:i/>
          <w:iCs/>
        </w:rPr>
        <w:t xml:space="preserve"> of the Lodge of Antiquity) as R.W. Grand </w:t>
      </w:r>
      <w:r>
        <w:tab/>
      </w:r>
      <w:r>
        <w:tab/>
      </w:r>
      <w:r w:rsidRPr="5BE11AD7">
        <w:rPr>
          <w:i/>
          <w:iCs/>
        </w:rPr>
        <w:t xml:space="preserve">Master </w:t>
      </w:r>
    </w:p>
    <w:p w14:paraId="775CD491" w14:textId="2C30A5A2" w:rsidR="1B48A878" w:rsidRDefault="1B48A878" w:rsidP="5BE11AD7">
      <w:pPr>
        <w:ind w:left="720" w:firstLine="720"/>
        <w:jc w:val="both"/>
        <w:rPr>
          <w:i/>
          <w:iCs/>
        </w:rPr>
      </w:pPr>
      <w:r w:rsidRPr="5BE11AD7">
        <w:rPr>
          <w:i/>
          <w:iCs/>
        </w:rPr>
        <w:t>William Preston (pres. R. W. Past Mast</w:t>
      </w:r>
      <w:r w:rsidR="22C17EE9" w:rsidRPr="5BE11AD7">
        <w:rPr>
          <w:i/>
          <w:iCs/>
        </w:rPr>
        <w:t>.</w:t>
      </w:r>
      <w:r w:rsidRPr="5BE11AD7">
        <w:rPr>
          <w:i/>
          <w:iCs/>
        </w:rPr>
        <w:t xml:space="preserve"> of D) as W. Dep. Grand Master </w:t>
      </w:r>
    </w:p>
    <w:p w14:paraId="53B3E137" w14:textId="3F357B9A" w:rsidR="1B48A878" w:rsidRDefault="1B48A878" w:rsidP="5BE11AD7">
      <w:pPr>
        <w:ind w:left="720" w:firstLine="720"/>
        <w:jc w:val="both"/>
        <w:rPr>
          <w:i/>
          <w:iCs/>
        </w:rPr>
      </w:pPr>
      <w:r w:rsidRPr="5BE11AD7">
        <w:rPr>
          <w:i/>
          <w:iCs/>
        </w:rPr>
        <w:t>Benjamin Bradley (pres. W. Jun. Ward. of D.) as W</w:t>
      </w:r>
      <w:r w:rsidR="1A261186" w:rsidRPr="5BE11AD7">
        <w:rPr>
          <w:i/>
          <w:iCs/>
        </w:rPr>
        <w:t>.</w:t>
      </w:r>
      <w:r w:rsidRPr="5BE11AD7">
        <w:rPr>
          <w:i/>
          <w:iCs/>
        </w:rPr>
        <w:t xml:space="preserve"> Senior Grand Warden </w:t>
      </w:r>
    </w:p>
    <w:p w14:paraId="4A6068B0" w14:textId="64790F29" w:rsidR="1B48A878" w:rsidRDefault="1B48A878" w:rsidP="5BE11AD7">
      <w:pPr>
        <w:ind w:left="720" w:firstLine="720"/>
        <w:jc w:val="both"/>
        <w:rPr>
          <w:i/>
          <w:iCs/>
        </w:rPr>
      </w:pPr>
      <w:r w:rsidRPr="5BE11AD7">
        <w:rPr>
          <w:i/>
          <w:iCs/>
        </w:rPr>
        <w:t xml:space="preserve">Gilbert Buchanan (pres. Secretary to D.) as W. </w:t>
      </w:r>
      <w:r w:rsidR="29353B23" w:rsidRPr="5BE11AD7">
        <w:rPr>
          <w:i/>
          <w:iCs/>
        </w:rPr>
        <w:t>Ju</w:t>
      </w:r>
      <w:r w:rsidRPr="5BE11AD7">
        <w:rPr>
          <w:i/>
          <w:iCs/>
        </w:rPr>
        <w:t xml:space="preserve">nior Grand Warden </w:t>
      </w:r>
    </w:p>
    <w:p w14:paraId="08771C79" w14:textId="35FC8BC4" w:rsidR="1B48A878" w:rsidRDefault="1B48A878" w:rsidP="5BE11AD7">
      <w:pPr>
        <w:ind w:left="720" w:firstLine="720"/>
        <w:jc w:val="both"/>
        <w:rPr>
          <w:i/>
          <w:iCs/>
        </w:rPr>
      </w:pPr>
      <w:r w:rsidRPr="5BE11AD7">
        <w:rPr>
          <w:i/>
          <w:iCs/>
        </w:rPr>
        <w:t xml:space="preserve">John Sealy (pres. Senior Steward of D.) as Grand Secretary </w:t>
      </w:r>
    </w:p>
    <w:p w14:paraId="7D94F9BE" w14:textId="58D99380" w:rsidR="1B48A878" w:rsidRDefault="1B48A878" w:rsidP="5BE11AD7">
      <w:pPr>
        <w:ind w:left="720" w:firstLine="720"/>
        <w:jc w:val="both"/>
        <w:rPr>
          <w:i/>
          <w:iCs/>
        </w:rPr>
      </w:pPr>
      <w:r w:rsidRPr="5BE11AD7">
        <w:rPr>
          <w:i/>
          <w:iCs/>
        </w:rPr>
        <w:t xml:space="preserve">And Two other Brethren whom we may appoint hereafter out of said </w:t>
      </w:r>
      <w:r w:rsidR="6DDFC0C8" w:rsidRPr="5BE11AD7">
        <w:rPr>
          <w:i/>
          <w:iCs/>
        </w:rPr>
        <w:t>Lodge</w:t>
      </w:r>
      <w:r w:rsidRPr="5BE11AD7">
        <w:rPr>
          <w:i/>
          <w:iCs/>
        </w:rPr>
        <w:t xml:space="preserve">. </w:t>
      </w:r>
    </w:p>
    <w:p w14:paraId="06A27E59" w14:textId="70C255CE" w:rsidR="1B48A878" w:rsidRDefault="1B48A878" w:rsidP="5BE11AD7">
      <w:pPr>
        <w:ind w:left="720"/>
        <w:jc w:val="both"/>
        <w:rPr>
          <w:i/>
          <w:iCs/>
        </w:rPr>
      </w:pPr>
      <w:r w:rsidRPr="5BE11AD7">
        <w:rPr>
          <w:i/>
          <w:iCs/>
        </w:rPr>
        <w:t>Bro. Preston joins with me in a sincere wish for the prosperity of Bro</w:t>
      </w:r>
      <w:r w:rsidR="2E2410A3" w:rsidRPr="5BE11AD7">
        <w:rPr>
          <w:i/>
          <w:iCs/>
        </w:rPr>
        <w:t>.</w:t>
      </w:r>
      <w:r w:rsidRPr="5BE11AD7">
        <w:rPr>
          <w:i/>
          <w:iCs/>
        </w:rPr>
        <w:t xml:space="preserve"> Bussey &amp; all the other Brethren of the Grand Lodge of York. </w:t>
      </w:r>
    </w:p>
    <w:p w14:paraId="50FD3F61" w14:textId="16D20E1A" w:rsidR="1B48A878" w:rsidRDefault="1B48A878" w:rsidP="5BE11AD7">
      <w:pPr>
        <w:ind w:left="720" w:firstLine="720"/>
        <w:jc w:val="both"/>
        <w:rPr>
          <w:i/>
          <w:iCs/>
        </w:rPr>
      </w:pPr>
      <w:r w:rsidRPr="5BE11AD7">
        <w:rPr>
          <w:i/>
          <w:iCs/>
        </w:rPr>
        <w:t xml:space="preserve">I am with the utmost esteem &amp; respect </w:t>
      </w:r>
    </w:p>
    <w:p w14:paraId="101819A6" w14:textId="7345256A" w:rsidR="1B48A878" w:rsidRDefault="1B48A878" w:rsidP="5BE11AD7">
      <w:pPr>
        <w:ind w:left="1440" w:firstLine="720"/>
        <w:jc w:val="both"/>
        <w:rPr>
          <w:i/>
          <w:iCs/>
        </w:rPr>
      </w:pPr>
      <w:r w:rsidRPr="5BE11AD7">
        <w:rPr>
          <w:i/>
          <w:iCs/>
        </w:rPr>
        <w:t>Y</w:t>
      </w:r>
      <w:r w:rsidR="19BA746D" w:rsidRPr="5BE11AD7">
        <w:rPr>
          <w:i/>
          <w:iCs/>
        </w:rPr>
        <w:t>our,</w:t>
      </w:r>
      <w:r w:rsidRPr="5BE11AD7">
        <w:rPr>
          <w:i/>
          <w:iCs/>
        </w:rPr>
        <w:t xml:space="preserve"> faithful Br</w:t>
      </w:r>
      <w:r w:rsidR="05343EA6" w:rsidRPr="5BE11AD7">
        <w:rPr>
          <w:i/>
          <w:iCs/>
        </w:rPr>
        <w:t>o</w:t>
      </w:r>
      <w:r w:rsidRPr="5BE11AD7">
        <w:rPr>
          <w:i/>
          <w:iCs/>
        </w:rPr>
        <w:t>. &amp; Obed. Serv. D.</w:t>
      </w:r>
      <w:r w:rsidR="70974C1D" w:rsidRPr="5BE11AD7">
        <w:rPr>
          <w:i/>
          <w:iCs/>
        </w:rPr>
        <w:t xml:space="preserve"> </w:t>
      </w:r>
      <w:r w:rsidRPr="5BE11AD7">
        <w:rPr>
          <w:i/>
          <w:iCs/>
        </w:rPr>
        <w:t xml:space="preserve">S. Benj. Bradley </w:t>
      </w:r>
    </w:p>
    <w:p w14:paraId="124CB6C7" w14:textId="07671E1C" w:rsidR="1B48A878" w:rsidRDefault="1B48A878" w:rsidP="5BE11AD7">
      <w:pPr>
        <w:ind w:left="720"/>
        <w:jc w:val="both"/>
        <w:rPr>
          <w:i/>
          <w:iCs/>
        </w:rPr>
      </w:pPr>
      <w:r w:rsidRPr="5BE11AD7">
        <w:rPr>
          <w:i/>
          <w:iCs/>
        </w:rPr>
        <w:t xml:space="preserve">To M'. Jacob Bussey </w:t>
      </w:r>
    </w:p>
    <w:p w14:paraId="160928D0" w14:textId="650A43C4" w:rsidR="1B48A878" w:rsidRDefault="1B48A878" w:rsidP="5BE11AD7">
      <w:pPr>
        <w:ind w:left="720"/>
        <w:jc w:val="both"/>
        <w:rPr>
          <w:i/>
          <w:iCs/>
        </w:rPr>
      </w:pPr>
      <w:r w:rsidRPr="5BE11AD7">
        <w:rPr>
          <w:i/>
          <w:iCs/>
        </w:rPr>
        <w:t>Pavement Yor</w:t>
      </w:r>
      <w:r w:rsidR="1DCADA7B" w:rsidRPr="5BE11AD7">
        <w:rPr>
          <w:i/>
          <w:iCs/>
        </w:rPr>
        <w:t>k</w:t>
      </w:r>
      <w:r w:rsidRPr="5BE11AD7">
        <w:rPr>
          <w:i/>
          <w:iCs/>
        </w:rPr>
        <w:t xml:space="preserve"> </w:t>
      </w:r>
    </w:p>
    <w:p w14:paraId="0F2BE521" w14:textId="2FA6EE65" w:rsidR="1B48A878" w:rsidRDefault="1B48A878" w:rsidP="5BE11AD7">
      <w:pPr>
        <w:jc w:val="both"/>
      </w:pPr>
      <w:r>
        <w:t xml:space="preserve">A reply, dated 17 October 1778, was received in time to be dealt with at the meeting of the lodge on 21 October: </w:t>
      </w:r>
    </w:p>
    <w:p w14:paraId="44CA7709" w14:textId="554D239D" w:rsidR="1B48A878" w:rsidRDefault="1B48A878" w:rsidP="5BE11AD7">
      <w:pPr>
        <w:ind w:firstLine="720"/>
        <w:jc w:val="both"/>
        <w:rPr>
          <w:i/>
          <w:iCs/>
        </w:rPr>
      </w:pPr>
      <w:r w:rsidRPr="5BE11AD7">
        <w:rPr>
          <w:i/>
          <w:iCs/>
        </w:rPr>
        <w:t xml:space="preserve">In </w:t>
      </w:r>
      <w:r w:rsidR="0DE3A16F" w:rsidRPr="5BE11AD7">
        <w:rPr>
          <w:i/>
          <w:iCs/>
        </w:rPr>
        <w:t>consequence</w:t>
      </w:r>
      <w:r w:rsidRPr="5BE11AD7">
        <w:rPr>
          <w:i/>
          <w:iCs/>
        </w:rPr>
        <w:t xml:space="preserve"> of your Address to the Most Antient Grand Lodge of all England for a </w:t>
      </w:r>
      <w:r w:rsidR="4C0B7C0C" w:rsidRPr="5BE11AD7">
        <w:rPr>
          <w:i/>
          <w:iCs/>
        </w:rPr>
        <w:t>deputed</w:t>
      </w:r>
      <w:r w:rsidRPr="5BE11AD7">
        <w:rPr>
          <w:i/>
          <w:iCs/>
        </w:rPr>
        <w:t xml:space="preserve"> </w:t>
      </w:r>
      <w:r>
        <w:tab/>
      </w:r>
      <w:r w:rsidRPr="5BE11AD7">
        <w:rPr>
          <w:i/>
          <w:iCs/>
        </w:rPr>
        <w:t xml:space="preserve">Authority to Act as a Grand Lodge in London for that part of England South of Trent and to </w:t>
      </w:r>
      <w:r>
        <w:tab/>
      </w:r>
      <w:r w:rsidRPr="5BE11AD7">
        <w:rPr>
          <w:i/>
          <w:iCs/>
        </w:rPr>
        <w:t xml:space="preserve">Constitute Lodges in that Division, we have Unanimously consented to comply with your </w:t>
      </w:r>
      <w:r>
        <w:tab/>
      </w:r>
      <w:r>
        <w:tab/>
      </w:r>
      <w:r w:rsidRPr="5BE11AD7">
        <w:rPr>
          <w:i/>
          <w:iCs/>
        </w:rPr>
        <w:t xml:space="preserve">Request on the following conditions, </w:t>
      </w:r>
    </w:p>
    <w:p w14:paraId="59E8049B" w14:textId="3F0640F0" w:rsidR="1B48A878" w:rsidRDefault="1B48A878" w:rsidP="5BE11AD7">
      <w:pPr>
        <w:ind w:firstLine="720"/>
        <w:jc w:val="both"/>
        <w:rPr>
          <w:i/>
          <w:iCs/>
        </w:rPr>
      </w:pPr>
      <w:r w:rsidRPr="5BE11AD7">
        <w:rPr>
          <w:i/>
          <w:iCs/>
        </w:rPr>
        <w:t>1</w:t>
      </w:r>
      <w:r w:rsidR="3333F3A5" w:rsidRPr="5BE11AD7">
        <w:rPr>
          <w:i/>
          <w:iCs/>
        </w:rPr>
        <w:t>st</w:t>
      </w:r>
      <w:r w:rsidRPr="5BE11AD7">
        <w:rPr>
          <w:i/>
          <w:iCs/>
        </w:rPr>
        <w:t xml:space="preserve"> That the Grand Lodge at York receive an Annual Acknowledgement for this deputed </w:t>
      </w:r>
      <w:r>
        <w:tab/>
      </w:r>
      <w:r>
        <w:tab/>
      </w:r>
      <w:r w:rsidRPr="5BE11AD7">
        <w:rPr>
          <w:i/>
          <w:iCs/>
        </w:rPr>
        <w:t xml:space="preserve">Authority. </w:t>
      </w:r>
    </w:p>
    <w:p w14:paraId="4A879082" w14:textId="5D10F7BB" w:rsidR="1B48A878" w:rsidRDefault="1B48A878" w:rsidP="5BE11AD7">
      <w:pPr>
        <w:ind w:firstLine="720"/>
        <w:jc w:val="both"/>
        <w:rPr>
          <w:i/>
          <w:iCs/>
        </w:rPr>
      </w:pPr>
      <w:r w:rsidRPr="5BE11AD7">
        <w:rPr>
          <w:i/>
          <w:iCs/>
        </w:rPr>
        <w:t>2</w:t>
      </w:r>
      <w:r w:rsidR="59562946" w:rsidRPr="5BE11AD7">
        <w:rPr>
          <w:i/>
          <w:iCs/>
          <w:vertAlign w:val="superscript"/>
        </w:rPr>
        <w:t>nd</w:t>
      </w:r>
      <w:r w:rsidR="59562946" w:rsidRPr="5BE11AD7">
        <w:rPr>
          <w:i/>
          <w:iCs/>
        </w:rPr>
        <w:t xml:space="preserve"> </w:t>
      </w:r>
      <w:r w:rsidRPr="5BE11AD7">
        <w:rPr>
          <w:i/>
          <w:iCs/>
        </w:rPr>
        <w:t xml:space="preserve">That every Constitution to be granted under this sanction be registered in the Books of the </w:t>
      </w:r>
      <w:r>
        <w:tab/>
      </w:r>
      <w:r w:rsidRPr="5BE11AD7">
        <w:rPr>
          <w:i/>
          <w:iCs/>
        </w:rPr>
        <w:t xml:space="preserve">Grand Lodge of York for which some Consideration will also be Expected. </w:t>
      </w:r>
    </w:p>
    <w:p w14:paraId="6CF31699" w14:textId="6B66F907" w:rsidR="1B48A878" w:rsidRDefault="1B48A878" w:rsidP="5BE11AD7">
      <w:pPr>
        <w:ind w:firstLine="720"/>
        <w:jc w:val="both"/>
        <w:rPr>
          <w:i/>
          <w:iCs/>
        </w:rPr>
      </w:pPr>
      <w:r w:rsidRPr="5BE11AD7">
        <w:rPr>
          <w:i/>
          <w:iCs/>
        </w:rPr>
        <w:t xml:space="preserve">We are happy to repose this Trust in men whose Abilities we admire, whose Integrity we highest </w:t>
      </w:r>
      <w:r>
        <w:tab/>
      </w:r>
      <w:r w:rsidR="34C3CF14" w:rsidRPr="5BE11AD7">
        <w:rPr>
          <w:i/>
          <w:iCs/>
        </w:rPr>
        <w:t>Opinion</w:t>
      </w:r>
      <w:r w:rsidRPr="5BE11AD7">
        <w:rPr>
          <w:i/>
          <w:iCs/>
        </w:rPr>
        <w:t xml:space="preserve"> of, and whose Commendable, (we had almost said pious) </w:t>
      </w:r>
      <w:r w:rsidR="78E721DD" w:rsidRPr="5BE11AD7">
        <w:rPr>
          <w:i/>
          <w:iCs/>
        </w:rPr>
        <w:t>Endeavours</w:t>
      </w:r>
      <w:r w:rsidRPr="5BE11AD7">
        <w:rPr>
          <w:i/>
          <w:iCs/>
        </w:rPr>
        <w:t xml:space="preserve"> to disseminate </w:t>
      </w:r>
      <w:r>
        <w:tab/>
      </w:r>
      <w:r w:rsidRPr="5BE11AD7">
        <w:rPr>
          <w:i/>
          <w:iCs/>
        </w:rPr>
        <w:t xml:space="preserve">and enhance true Masonry, Merit our warmest . Acknowledgments, and the highest Encomions, </w:t>
      </w:r>
      <w:r>
        <w:tab/>
      </w:r>
      <w:r w:rsidRPr="5BE11AD7">
        <w:rPr>
          <w:i/>
          <w:iCs/>
        </w:rPr>
        <w:t xml:space="preserve">We act upon the same plan, we treat with you in a Confidential Manner as Brethren, and to </w:t>
      </w:r>
      <w:r>
        <w:tab/>
      </w:r>
      <w:r w:rsidRPr="5BE11AD7">
        <w:rPr>
          <w:i/>
          <w:iCs/>
        </w:rPr>
        <w:t xml:space="preserve">convince you that we haye no Sinister Mercenary Views, we leave it to your selves to fix the </w:t>
      </w:r>
      <w:r>
        <w:tab/>
      </w:r>
      <w:r w:rsidRPr="5BE11AD7">
        <w:rPr>
          <w:i/>
          <w:iCs/>
        </w:rPr>
        <w:t xml:space="preserve">Sums, to be paid to the Mother Lodge as well for the Annual Acknowledgment as for each </w:t>
      </w:r>
      <w:r>
        <w:tab/>
      </w:r>
      <w:r w:rsidRPr="5BE11AD7">
        <w:rPr>
          <w:i/>
          <w:iCs/>
        </w:rPr>
        <w:t xml:space="preserve">Constitution As a further proof of our Cordiality in this Proposed Alliance we refer the Drawing </w:t>
      </w:r>
      <w:r>
        <w:tab/>
      </w:r>
      <w:r w:rsidRPr="5BE11AD7">
        <w:rPr>
          <w:i/>
          <w:iCs/>
        </w:rPr>
        <w:t xml:space="preserve">of the Deputation to your selves </w:t>
      </w:r>
    </w:p>
    <w:p w14:paraId="62F26A45" w14:textId="40416316" w:rsidR="1B48A878" w:rsidRDefault="1B48A878" w:rsidP="5BE11AD7">
      <w:pPr>
        <w:ind w:firstLine="720"/>
        <w:jc w:val="both"/>
        <w:rPr>
          <w:i/>
          <w:iCs/>
        </w:rPr>
      </w:pPr>
      <w:r w:rsidRPr="5BE11AD7">
        <w:rPr>
          <w:i/>
          <w:iCs/>
        </w:rPr>
        <w:t>We remain Right Worship Sir and Brethren with the greatest Regard your Obedient Hble Serv</w:t>
      </w:r>
      <w:r w:rsidR="03D9EC4E" w:rsidRPr="5BE11AD7">
        <w:rPr>
          <w:i/>
          <w:iCs/>
        </w:rPr>
        <w:t>.</w:t>
      </w:r>
      <w:r w:rsidRPr="5BE11AD7">
        <w:rPr>
          <w:i/>
          <w:iCs/>
        </w:rPr>
        <w:t xml:space="preserve"> &amp; </w:t>
      </w:r>
      <w:r>
        <w:tab/>
      </w:r>
      <w:r w:rsidRPr="5BE11AD7">
        <w:rPr>
          <w:i/>
          <w:iCs/>
        </w:rPr>
        <w:t xml:space="preserve">Brethren </w:t>
      </w:r>
    </w:p>
    <w:p w14:paraId="23DC363F" w14:textId="3ECC7303" w:rsidR="1B48A878" w:rsidRDefault="1B48A878" w:rsidP="5BE11AD7">
      <w:pPr>
        <w:ind w:left="7200"/>
        <w:jc w:val="both"/>
        <w:rPr>
          <w:i/>
          <w:iCs/>
        </w:rPr>
      </w:pPr>
      <w:r w:rsidRPr="5BE11AD7">
        <w:rPr>
          <w:i/>
          <w:iCs/>
        </w:rPr>
        <w:t xml:space="preserve">Wm Siddall G M </w:t>
      </w:r>
    </w:p>
    <w:p w14:paraId="6FF6D075" w14:textId="07E97E12" w:rsidR="1B48A878" w:rsidRDefault="1B48A878" w:rsidP="5BE11AD7">
      <w:pPr>
        <w:ind w:left="7200"/>
        <w:jc w:val="both"/>
        <w:rPr>
          <w:i/>
          <w:iCs/>
        </w:rPr>
      </w:pPr>
      <w:r w:rsidRPr="5BE11AD7">
        <w:rPr>
          <w:i/>
          <w:iCs/>
        </w:rPr>
        <w:lastRenderedPageBreak/>
        <w:t xml:space="preserve">Geo. Coates D G M </w:t>
      </w:r>
    </w:p>
    <w:p w14:paraId="6C7E9C8A" w14:textId="18D62B4A" w:rsidR="1B48A878" w:rsidRDefault="1B48A878" w:rsidP="5BE11AD7">
      <w:pPr>
        <w:ind w:left="7200"/>
        <w:jc w:val="both"/>
        <w:rPr>
          <w:i/>
          <w:iCs/>
        </w:rPr>
      </w:pPr>
      <w:r w:rsidRPr="5BE11AD7">
        <w:rPr>
          <w:i/>
          <w:iCs/>
        </w:rPr>
        <w:t>J</w:t>
      </w:r>
      <w:r w:rsidR="0E43329B" w:rsidRPr="5BE11AD7">
        <w:rPr>
          <w:i/>
          <w:iCs/>
        </w:rPr>
        <w:t>n</w:t>
      </w:r>
      <w:r w:rsidRPr="5BE11AD7">
        <w:rPr>
          <w:i/>
          <w:iCs/>
        </w:rPr>
        <w:t xml:space="preserve"> Coupland S</w:t>
      </w:r>
      <w:r w:rsidR="3BA7CE52" w:rsidRPr="5BE11AD7">
        <w:rPr>
          <w:i/>
          <w:iCs/>
        </w:rPr>
        <w:t>.</w:t>
      </w:r>
      <w:r w:rsidRPr="5BE11AD7">
        <w:rPr>
          <w:i/>
          <w:iCs/>
        </w:rPr>
        <w:t xml:space="preserve"> G W </w:t>
      </w:r>
    </w:p>
    <w:p w14:paraId="27561EB2" w14:textId="50B04820" w:rsidR="1B48A878" w:rsidRDefault="1B48A878" w:rsidP="5BE11AD7">
      <w:pPr>
        <w:ind w:left="7200"/>
        <w:jc w:val="both"/>
        <w:rPr>
          <w:i/>
          <w:iCs/>
        </w:rPr>
      </w:pPr>
      <w:r w:rsidRPr="5BE11AD7">
        <w:rPr>
          <w:i/>
          <w:iCs/>
        </w:rPr>
        <w:t xml:space="preserve">Tho Bewlay J G W </w:t>
      </w:r>
    </w:p>
    <w:p w14:paraId="4A8E67AC" w14:textId="2479509D" w:rsidR="1B48A878" w:rsidRDefault="1B48A878" w:rsidP="5BE11AD7">
      <w:pPr>
        <w:ind w:left="7200"/>
        <w:jc w:val="both"/>
        <w:rPr>
          <w:i/>
          <w:iCs/>
        </w:rPr>
      </w:pPr>
      <w:r w:rsidRPr="5BE11AD7">
        <w:rPr>
          <w:i/>
          <w:iCs/>
        </w:rPr>
        <w:t xml:space="preserve">Geo. Kitson G T </w:t>
      </w:r>
    </w:p>
    <w:p w14:paraId="533F4ECE" w14:textId="3BF7F22F" w:rsidR="1B48A878" w:rsidRDefault="1B48A878" w:rsidP="5BE11AD7">
      <w:pPr>
        <w:ind w:left="7200"/>
        <w:jc w:val="both"/>
        <w:rPr>
          <w:i/>
          <w:iCs/>
        </w:rPr>
      </w:pPr>
      <w:r w:rsidRPr="5BE11AD7">
        <w:rPr>
          <w:i/>
          <w:iCs/>
        </w:rPr>
        <w:t xml:space="preserve">Ja. Bussey G </w:t>
      </w:r>
      <w:r w:rsidR="2CDC2513" w:rsidRPr="5BE11AD7">
        <w:rPr>
          <w:i/>
          <w:iCs/>
        </w:rPr>
        <w:t>S</w:t>
      </w:r>
      <w:r w:rsidRPr="5BE11AD7">
        <w:rPr>
          <w:i/>
          <w:iCs/>
        </w:rPr>
        <w:t xml:space="preserve"> </w:t>
      </w:r>
    </w:p>
    <w:p w14:paraId="671D937F" w14:textId="4C5B81DB" w:rsidR="1B48A878" w:rsidRDefault="1B48A878" w:rsidP="5BE11AD7">
      <w:pPr>
        <w:ind w:left="7200"/>
        <w:jc w:val="both"/>
        <w:rPr>
          <w:i/>
          <w:iCs/>
        </w:rPr>
      </w:pPr>
      <w:r w:rsidRPr="5BE11AD7">
        <w:rPr>
          <w:i/>
          <w:iCs/>
        </w:rPr>
        <w:t xml:space="preserve">Jn. Parker G C </w:t>
      </w:r>
    </w:p>
    <w:p w14:paraId="052A399A" w14:textId="6C6ECD0D" w:rsidR="1B48A878" w:rsidRDefault="1B48A878" w:rsidP="5BE11AD7">
      <w:pPr>
        <w:ind w:left="720"/>
        <w:jc w:val="both"/>
        <w:rPr>
          <w:i/>
          <w:iCs/>
        </w:rPr>
      </w:pPr>
      <w:r w:rsidRPr="5BE11AD7">
        <w:rPr>
          <w:i/>
          <w:iCs/>
        </w:rPr>
        <w:t xml:space="preserve">To the Right Worshipfull Master &amp; Brethren </w:t>
      </w:r>
    </w:p>
    <w:p w14:paraId="2EFDA824" w14:textId="500BBB1B" w:rsidR="1B48A878" w:rsidRDefault="1B48A878" w:rsidP="5BE11AD7">
      <w:pPr>
        <w:ind w:left="720"/>
        <w:jc w:val="both"/>
        <w:rPr>
          <w:i/>
          <w:iCs/>
        </w:rPr>
      </w:pPr>
      <w:r w:rsidRPr="5BE11AD7">
        <w:rPr>
          <w:i/>
          <w:iCs/>
        </w:rPr>
        <w:t>of the Lodge of An</w:t>
      </w:r>
      <w:r w:rsidR="08E8B0A2" w:rsidRPr="5BE11AD7">
        <w:rPr>
          <w:i/>
          <w:iCs/>
        </w:rPr>
        <w:t>ti</w:t>
      </w:r>
      <w:r w:rsidRPr="5BE11AD7">
        <w:rPr>
          <w:i/>
          <w:iCs/>
        </w:rPr>
        <w:t xml:space="preserve">quity held at </w:t>
      </w:r>
    </w:p>
    <w:p w14:paraId="06C30C77" w14:textId="722876DC" w:rsidR="1B48A878" w:rsidRDefault="1B48A878" w:rsidP="5BE11AD7">
      <w:pPr>
        <w:ind w:left="720"/>
        <w:jc w:val="both"/>
        <w:rPr>
          <w:i/>
          <w:iCs/>
        </w:rPr>
      </w:pPr>
      <w:r w:rsidRPr="5BE11AD7">
        <w:rPr>
          <w:i/>
          <w:iCs/>
        </w:rPr>
        <w:t>Mitre Tavern Fle</w:t>
      </w:r>
      <w:r w:rsidR="5329763A" w:rsidRPr="5BE11AD7">
        <w:rPr>
          <w:i/>
          <w:iCs/>
        </w:rPr>
        <w:t>e</w:t>
      </w:r>
      <w:r w:rsidRPr="5BE11AD7">
        <w:rPr>
          <w:i/>
          <w:iCs/>
        </w:rPr>
        <w:t xml:space="preserve">t Street </w:t>
      </w:r>
    </w:p>
    <w:p w14:paraId="16D08467" w14:textId="11D0436F" w:rsidR="1B48A878" w:rsidRDefault="1B48A878" w:rsidP="5BE11AD7">
      <w:pPr>
        <w:ind w:left="720"/>
        <w:jc w:val="both"/>
        <w:rPr>
          <w:i/>
          <w:iCs/>
        </w:rPr>
      </w:pPr>
      <w:r w:rsidRPr="5BE11AD7">
        <w:rPr>
          <w:i/>
          <w:iCs/>
        </w:rPr>
        <w:t xml:space="preserve">London </w:t>
      </w:r>
    </w:p>
    <w:p w14:paraId="021B79BB" w14:textId="3A223B3A" w:rsidR="1B48A878" w:rsidRDefault="4D78644D" w:rsidP="5BE11AD7">
      <w:pPr>
        <w:rPr>
          <w:rFonts w:ascii="Calibri" w:eastAsia="Calibri" w:hAnsi="Calibri" w:cs="Calibri"/>
        </w:rPr>
      </w:pPr>
      <w:r w:rsidRPr="5BE11AD7">
        <w:rPr>
          <w:rFonts w:ascii="Calibri" w:eastAsia="Calibri" w:hAnsi="Calibri" w:cs="Calibri"/>
          <w:b/>
          <w:bCs/>
          <w:color w:val="000000" w:themeColor="text1"/>
        </w:rPr>
        <w:t>(Page 66 William Preston)</w:t>
      </w:r>
    </w:p>
    <w:p w14:paraId="6C0C440C" w14:textId="4F040875" w:rsidR="1B48A878" w:rsidRDefault="1B48A878" w:rsidP="5BE11AD7">
      <w:pPr>
        <w:ind w:left="720"/>
        <w:jc w:val="both"/>
      </w:pPr>
    </w:p>
    <w:p w14:paraId="43BE0A2F" w14:textId="50ACB7F1" w:rsidR="1B48A878" w:rsidRDefault="1B48A878" w:rsidP="5BE11AD7">
      <w:pPr>
        <w:ind w:left="720"/>
        <w:jc w:val="both"/>
      </w:pPr>
    </w:p>
    <w:p w14:paraId="67230358" w14:textId="5B0484B4" w:rsidR="1B48A878" w:rsidRDefault="1B48A878" w:rsidP="5BE11AD7">
      <w:pPr>
        <w:jc w:val="both"/>
      </w:pPr>
      <w:r>
        <w:t xml:space="preserve">Thus at </w:t>
      </w:r>
      <w:r w:rsidR="3C170B8B">
        <w:t>the</w:t>
      </w:r>
      <w:r>
        <w:t xml:space="preserve"> meeting on 21 October 1778 the members present at that Lodge of Antiquity knew that the di</w:t>
      </w:r>
      <w:r w:rsidR="3F792B4A">
        <w:t>e</w:t>
      </w:r>
      <w:r>
        <w:t xml:space="preserve"> was effectively cast and that they were about to secede from the </w:t>
      </w:r>
      <w:r w:rsidR="16C769E9">
        <w:t>premier</w:t>
      </w:r>
      <w:r>
        <w:t xml:space="preserve"> Grand </w:t>
      </w:r>
      <w:r w:rsidR="1C6B09B9">
        <w:t>Lodge</w:t>
      </w:r>
      <w:r>
        <w:t xml:space="preserve">. It was at this same meeting that they </w:t>
      </w:r>
      <w:r w:rsidR="603006BA">
        <w:t>considered</w:t>
      </w:r>
      <w:r>
        <w:t xml:space="preserve"> and decided to send to the premier Grand Lodge the formal Protest </w:t>
      </w:r>
      <w:r w:rsidR="2E706AEA">
        <w:t>e</w:t>
      </w:r>
      <w:r>
        <w:t xml:space="preserve">arlier referred to. It is curious in the circumstances that the Protest included the passage, </w:t>
      </w:r>
      <w:r w:rsidR="32756B83">
        <w:t>‘we</w:t>
      </w:r>
      <w:r>
        <w:t xml:space="preserve"> </w:t>
      </w:r>
      <w:r w:rsidR="4C431046">
        <w:t>sincerely</w:t>
      </w:r>
      <w:r>
        <w:t xml:space="preserve"> declare our warm attachment to the Grand Lodge and our cheerful submission to every constitutional edict of the Assembly</w:t>
      </w:r>
      <w:r w:rsidR="080641BB">
        <w:t>’</w:t>
      </w:r>
      <w:r>
        <w:t xml:space="preserve">. </w:t>
      </w:r>
    </w:p>
    <w:p w14:paraId="01F6029C" w14:textId="00A868E7" w:rsidR="1B48A878" w:rsidRDefault="1B48A878" w:rsidP="5BE11AD7">
      <w:pPr>
        <w:jc w:val="both"/>
        <w:rPr>
          <w:b/>
          <w:bCs/>
        </w:rPr>
      </w:pPr>
      <w:r w:rsidRPr="5BE11AD7">
        <w:rPr>
          <w:b/>
          <w:bCs/>
        </w:rPr>
        <w:t xml:space="preserve">Two Lodges of Antiquity </w:t>
      </w:r>
    </w:p>
    <w:p w14:paraId="5C82782D" w14:textId="51BB6CA2" w:rsidR="1B48A878" w:rsidRDefault="1B48A878" w:rsidP="5BE11AD7">
      <w:pPr>
        <w:jc w:val="both"/>
      </w:pPr>
      <w:r>
        <w:t xml:space="preserve">Meanwhile, the lodge having refused to readmit Noorthouck, Bottomley and Brearley, these three were not prepared to give up either. Every member of the lodge presumably considered his own position in masonry in relation to affairs in the lodge and several undoubtedly did not want to continue the tactics which Preston and his group were imposing. Sufficient associated themselves with Noorthouck and Co to enable them to meet as a lodge, no doubt with the encouragement of Heseltine, as soon as the matter of withdrawal became a rumour. On 18 November 1778 the lodge under John Wilson as Master was meeting in the normal way. Unbeknown to </w:t>
      </w:r>
      <w:r w:rsidR="658D5CD3">
        <w:t>those</w:t>
      </w:r>
      <w:r>
        <w:t xml:space="preserve"> at the meeting, the Landlord had permitted Noorthouck and his colleagues to meet in another room in the </w:t>
      </w:r>
      <w:r w:rsidRPr="5BE11AD7">
        <w:rPr>
          <w:i/>
          <w:iCs/>
        </w:rPr>
        <w:t>Mitre</w:t>
      </w:r>
      <w:r>
        <w:t xml:space="preserve">, and this meeting sent to Wilson's meeting a demand that the property of the lodge should be handed over to their control as the true representation of the Lodge of Antiquity under the premier Grand Lodge. The rebel group were not prepared to do that but there was obvious difficulty if the Landlord was going to allow both parts of the lodge to meet there independently. The rebel group had that evening been considering the final form of a Manifesto announcing their withdrawal from the premier Grand Lodge and on receipt of the demand from Noorthouck's group, decided to hold their next meeting at the </w:t>
      </w:r>
      <w:r w:rsidRPr="5BE11AD7">
        <w:rPr>
          <w:i/>
          <w:iCs/>
        </w:rPr>
        <w:t>Queen's Arms</w:t>
      </w:r>
      <w:r>
        <w:t xml:space="preserve"> in St Paul's Churchyard. Preston's group continued at the </w:t>
      </w:r>
      <w:r w:rsidRPr="5BE11AD7">
        <w:rPr>
          <w:i/>
          <w:iCs/>
        </w:rPr>
        <w:t>Mitre</w:t>
      </w:r>
      <w:r>
        <w:t xml:space="preserve"> until three o'clock in the morning when, having made arrangements for the attendance of three or four coaches, they removed the property of the lodge to the</w:t>
      </w:r>
      <w:r w:rsidRPr="5BE11AD7">
        <w:rPr>
          <w:i/>
          <w:iCs/>
        </w:rPr>
        <w:t xml:space="preserve"> </w:t>
      </w:r>
      <w:r w:rsidRPr="5BE11AD7">
        <w:rPr>
          <w:i/>
          <w:iCs/>
        </w:rPr>
        <w:lastRenderedPageBreak/>
        <w:t>Queen's Arms</w:t>
      </w:r>
      <w:r>
        <w:t xml:space="preserve">. Noorthouck's party had also remained at the </w:t>
      </w:r>
      <w:r w:rsidRPr="5BE11AD7">
        <w:rPr>
          <w:i/>
          <w:iCs/>
        </w:rPr>
        <w:t>Mitre</w:t>
      </w:r>
      <w:r>
        <w:t xml:space="preserve"> and attempted to prevent the removal of the furniture. The force of Preston's party prevailed. Thus, Preston's party, when they seceded from the premier Grand Lodge took with them all the </w:t>
      </w:r>
      <w:r w:rsidR="1EAD3856">
        <w:t>lodge</w:t>
      </w:r>
      <w:r>
        <w:t xml:space="preserve"> possessions; Noorthouck's party, with nothing but their membership, continued to meet, and to be recognized, as the official Lodge of Antiquity No </w:t>
      </w:r>
      <w:r w:rsidR="3DD9B3A5">
        <w:t>1</w:t>
      </w:r>
      <w:r>
        <w:t xml:space="preserve"> under the premier Grand Lodge. </w:t>
      </w:r>
    </w:p>
    <w:p w14:paraId="2A4E4F67" w14:textId="06D078DD" w:rsidR="1B48A878" w:rsidRDefault="1B48A878" w:rsidP="5BE11AD7">
      <w:pPr>
        <w:jc w:val="both"/>
        <w:rPr>
          <w:b/>
          <w:bCs/>
        </w:rPr>
      </w:pPr>
      <w:r w:rsidRPr="5BE11AD7">
        <w:rPr>
          <w:b/>
          <w:bCs/>
        </w:rPr>
        <w:t>The Manifesto</w:t>
      </w:r>
    </w:p>
    <w:p w14:paraId="1CF6A640" w14:textId="5854CFDF" w:rsidR="1B48A878" w:rsidRDefault="1B48A878" w:rsidP="5BE11AD7">
      <w:pPr>
        <w:jc w:val="both"/>
      </w:pPr>
      <w:r>
        <w:t>At the next meeting of Preston and Wilson's part of the Lodge of Antiquity, the Manifesto was approved, signed and ordered to be issued. It must have been compiled by Preston himself, undoubtedly with cager assistance from some of the younger men who followed him. Study of it reveals the amount of reading and research done by Preston and the way that he adjusted history to suit his own ends. He annotated his paragraphs with his supposed authority so that it is possible to follow his line of reasoning, not only from the document</w:t>
      </w:r>
    </w:p>
    <w:p w14:paraId="319C0D92" w14:textId="613BDFA5" w:rsidR="5BE11AD7" w:rsidRDefault="5BE11AD7" w:rsidP="5BE11AD7">
      <w:pPr>
        <w:jc w:val="both"/>
      </w:pPr>
    </w:p>
    <w:p w14:paraId="6CE665E8" w14:textId="1552BAEB" w:rsidR="7243DADB" w:rsidRDefault="7243DADB" w:rsidP="5BE11AD7">
      <w:pPr>
        <w:rPr>
          <w:rFonts w:ascii="Calibri" w:eastAsia="Calibri" w:hAnsi="Calibri" w:cs="Calibri"/>
        </w:rPr>
      </w:pPr>
      <w:r w:rsidRPr="5BE11AD7">
        <w:rPr>
          <w:rFonts w:ascii="Calibri" w:eastAsia="Calibri" w:hAnsi="Calibri" w:cs="Calibri"/>
          <w:b/>
          <w:bCs/>
          <w:color w:val="000000" w:themeColor="text1"/>
        </w:rPr>
        <w:t>(Page 67 William Preston)</w:t>
      </w:r>
    </w:p>
    <w:p w14:paraId="29CC531E" w14:textId="125B43D6" w:rsidR="5BE11AD7" w:rsidRDefault="5BE11AD7" w:rsidP="5BE11AD7">
      <w:pPr>
        <w:jc w:val="both"/>
      </w:pPr>
    </w:p>
    <w:p w14:paraId="4F4A5625" w14:textId="7B0FF081" w:rsidR="45FEF728" w:rsidRDefault="45FEF728" w:rsidP="45FEF728">
      <w:pPr>
        <w:jc w:val="both"/>
      </w:pPr>
    </w:p>
    <w:p w14:paraId="6C713BA9" w14:textId="1C397616" w:rsidR="1B48A878" w:rsidRDefault="5C5B43CC" w:rsidP="45FEF728">
      <w:pPr>
        <w:jc w:val="both"/>
      </w:pPr>
      <w:r>
        <w:t>itself</w:t>
      </w:r>
      <w:r w:rsidR="1B48A878">
        <w:t xml:space="preserve">, but from the authorities he quotes. The original </w:t>
      </w:r>
      <w:r w:rsidR="1B48A878" w:rsidRPr="5BE11AD7">
        <w:rPr>
          <w:i/>
          <w:iCs/>
        </w:rPr>
        <w:t>Book of Constitutions</w:t>
      </w:r>
      <w:r w:rsidR="1B48A878">
        <w:t xml:space="preserve"> compiled by James Anderson and published in 1723, contains a </w:t>
      </w:r>
      <w:r w:rsidR="6424F9E4">
        <w:t>supposed</w:t>
      </w:r>
      <w:r w:rsidR="1B48A878">
        <w:t xml:space="preserve"> history of </w:t>
      </w:r>
      <w:r w:rsidR="3DA62EBC">
        <w:t>Freemasonry</w:t>
      </w:r>
      <w:r w:rsidR="1B48A878">
        <w:t xml:space="preserve">, roughly from Adam right up to date and this history is extended and amplified in the second edition by Anderson in 1738. Later </w:t>
      </w:r>
      <w:r w:rsidR="3BD935F3">
        <w:t>editions</w:t>
      </w:r>
      <w:r w:rsidR="1B48A878">
        <w:t xml:space="preserve"> of the Book of Constitutions had </w:t>
      </w:r>
      <w:r w:rsidR="11F34755">
        <w:t>continued</w:t>
      </w:r>
      <w:r w:rsidR="1B48A878">
        <w:t xml:space="preserve"> bringing the history up to date, and ind</w:t>
      </w:r>
      <w:r w:rsidR="2692F3A9">
        <w:t>ee</w:t>
      </w:r>
      <w:r w:rsidR="1B48A878">
        <w:t xml:space="preserve">d Preston himself had </w:t>
      </w:r>
      <w:r w:rsidR="7A3F9553">
        <w:t>been</w:t>
      </w:r>
      <w:r w:rsidR="1B48A878">
        <w:t xml:space="preserve"> engaged on this aspect for the re-issue in 1776, and his work, later published in the revised edition in 1784 and in</w:t>
      </w:r>
      <w:r w:rsidR="0C7B9E6F">
        <w:t>cl</w:t>
      </w:r>
      <w:r w:rsidR="1B48A878">
        <w:t>uding his fictitious story of the start of the Anti</w:t>
      </w:r>
      <w:r w:rsidR="688DC143">
        <w:t>e</w:t>
      </w:r>
      <w:r w:rsidR="1B48A878">
        <w:t xml:space="preserve">nts Grand Lodge, was still in the possession of the premier Grand Lodge. </w:t>
      </w:r>
    </w:p>
    <w:p w14:paraId="7421462D" w14:textId="17D05F8B" w:rsidR="1B48A878" w:rsidRDefault="1B48A878" w:rsidP="45FEF728">
      <w:pPr>
        <w:jc w:val="both"/>
      </w:pPr>
      <w:r>
        <w:t xml:space="preserve">The first paragraph of the Manifesto (marked A) refers to the copy of the Old Charges belonging to the Lodge of Antiquity and also to Anderson's </w:t>
      </w:r>
      <w:r w:rsidRPr="5BE11AD7">
        <w:rPr>
          <w:i/>
          <w:iCs/>
        </w:rPr>
        <w:t>Book of Constitutions</w:t>
      </w:r>
      <w:r>
        <w:t xml:space="preserve">, both of which refer to the holding of an assembly in York in 926. The Grand Lodge of All England at York also claimed their origin from this </w:t>
      </w:r>
      <w:r w:rsidR="19B08445">
        <w:t>assembly</w:t>
      </w:r>
      <w:r>
        <w:t xml:space="preserve">. In the present day the holding of this assembly in 926 is generally regarded as legendary, but Preston, in 1778, had every reason for referring to such a </w:t>
      </w:r>
      <w:r w:rsidR="355AFFAC">
        <w:t>meeting</w:t>
      </w:r>
      <w:r>
        <w:t xml:space="preserve"> mentioned in authorities which would have been accepted in his day. It may seem to be stretching credibility when he quotes his own writings as authority for his statements in this Manifesto. No trace of what may have been the </w:t>
      </w:r>
      <w:r w:rsidR="0FBDCF2E">
        <w:t>‘</w:t>
      </w:r>
      <w:r>
        <w:t xml:space="preserve">Old manuscript in the hands of Mr Wilson of Broomhead, near Sheffield' has ever been found. It may well be that it was a copy of the </w:t>
      </w:r>
      <w:r w:rsidR="484C23D0">
        <w:t>Old</w:t>
      </w:r>
      <w:r>
        <w:t xml:space="preserve"> Charges known now by another title, for example, the </w:t>
      </w:r>
      <w:r w:rsidRPr="5BE11AD7">
        <w:rPr>
          <w:i/>
          <w:iCs/>
        </w:rPr>
        <w:t>Harris No 1</w:t>
      </w:r>
      <w:r>
        <w:t xml:space="preserve"> </w:t>
      </w:r>
      <w:r w:rsidRPr="5BE11AD7">
        <w:rPr>
          <w:i/>
          <w:iCs/>
        </w:rPr>
        <w:t>MS</w:t>
      </w:r>
      <w:r>
        <w:t xml:space="preserve"> which Preston probably saw, it may be that he was referring to some part of the </w:t>
      </w:r>
      <w:r w:rsidRPr="5BE11AD7">
        <w:rPr>
          <w:i/>
          <w:iCs/>
        </w:rPr>
        <w:t>Leland-Locke MS</w:t>
      </w:r>
      <w:r>
        <w:t>, which has references to King Henry VIII; or it may be something quite different. Rev Herbert Pool</w:t>
      </w:r>
      <w:r w:rsidR="783744A7">
        <w:t>e</w:t>
      </w:r>
      <w:r>
        <w:t xml:space="preserve">, an authority on the Old Charges, writing of it in his revision of Gould's </w:t>
      </w:r>
      <w:r w:rsidRPr="5BE11AD7">
        <w:rPr>
          <w:i/>
          <w:iCs/>
        </w:rPr>
        <w:t>History of Freemasonry</w:t>
      </w:r>
      <w:r>
        <w:t xml:space="preserve">, states, </w:t>
      </w:r>
      <w:r w:rsidR="444AF257">
        <w:t>‘</w:t>
      </w:r>
      <w:r>
        <w:t xml:space="preserve">Mr Wilson died in 1788, and his MSS were sold in 1843, passing into the hands of Sir Thomas Phillipps, of Cheltenham, but this MS could not be traced when </w:t>
      </w:r>
      <w:r w:rsidR="6C7F8CB0">
        <w:t>search</w:t>
      </w:r>
      <w:r>
        <w:t xml:space="preserve"> was made in his collection</w:t>
      </w:r>
      <w:r w:rsidR="12B24733">
        <w:t>’</w:t>
      </w:r>
      <w:r>
        <w:t xml:space="preserve">. Equally, it is not clear to which manuscript in the British Museum Preston may be referring. </w:t>
      </w:r>
    </w:p>
    <w:p w14:paraId="29D82BC5" w14:textId="6D0EFB71" w:rsidR="1B48A878" w:rsidRDefault="1B48A878" w:rsidP="45FEF728">
      <w:pPr>
        <w:jc w:val="both"/>
      </w:pPr>
      <w:r>
        <w:lastRenderedPageBreak/>
        <w:t xml:space="preserve">In the second paragraph (marked B), Preston takes from Anderson's fanciful history the reference to the masonic division of England in 1567 which represents his claim to the Grand Lodge of All England at York for a revival of this division. (The River Trent, selected as the boundary for his division was also the boundary between the north and south areas for which the Norroy </w:t>
      </w:r>
      <w:r w:rsidR="09051853">
        <w:t>a</w:t>
      </w:r>
      <w:r>
        <w:t xml:space="preserve">nd Clarenceux Kings of Arms in the College of Heralds were respectively responsible.) Again, the references which Preston quotes were quite acceptable in his day for what he claims in this paragraph. </w:t>
      </w:r>
    </w:p>
    <w:p w14:paraId="4A88EF44" w14:textId="0E03EAC0" w:rsidR="1B48A878" w:rsidRDefault="1B48A878" w:rsidP="45FEF728">
      <w:pPr>
        <w:jc w:val="both"/>
      </w:pPr>
      <w:r>
        <w:t xml:space="preserve">His references as </w:t>
      </w:r>
      <w:r w:rsidR="43C4E318">
        <w:t>authorities</w:t>
      </w:r>
      <w:r>
        <w:t xml:space="preserve"> for his statement about Sir Christopher Wren in the third paragraph (marked C) are equally good, for the pages of the </w:t>
      </w:r>
      <w:r w:rsidRPr="5BE11AD7">
        <w:rPr>
          <w:i/>
          <w:iCs/>
        </w:rPr>
        <w:t>Books of Constitutions</w:t>
      </w:r>
      <w:r>
        <w:t xml:space="preserve"> he mentions do state as much.</w:t>
      </w:r>
    </w:p>
    <w:p w14:paraId="14EFD32C" w14:textId="47BFBC35" w:rsidR="1B48A878" w:rsidRDefault="1B48A878" w:rsidP="45FEF728">
      <w:pPr>
        <w:jc w:val="both"/>
      </w:pPr>
      <w:r>
        <w:t xml:space="preserve"> It is in the fourth paragraph (marked D), dealing with the formation of a Grand Lodge by the four old lodges and the adoption, in 1721, of the general regulations in </w:t>
      </w:r>
      <w:r w:rsidR="5E6A2DEB">
        <w:t>thirty</w:t>
      </w:r>
      <w:r>
        <w:t xml:space="preserve">-nine </w:t>
      </w:r>
      <w:r w:rsidR="298C34CD">
        <w:t>articles</w:t>
      </w:r>
      <w:r>
        <w:t xml:space="preserve">, that Preston starts to fudge the evidence. He </w:t>
      </w:r>
      <w:r w:rsidR="220D2419">
        <w:t>claims</w:t>
      </w:r>
      <w:r>
        <w:t xml:space="preserve"> thar the four old lodges concerned with the formation of the Grand Lo</w:t>
      </w:r>
      <w:r w:rsidR="0319BE99">
        <w:t>dg</w:t>
      </w:r>
      <w:r>
        <w:t xml:space="preserve">e only surrendered some part of their former independence to the new </w:t>
      </w:r>
    </w:p>
    <w:p w14:paraId="42C0FC9A" w14:textId="31088DAC" w:rsidR="1B48A878" w:rsidRDefault="1B48A878" w:rsidP="45FEF728">
      <w:pPr>
        <w:jc w:val="both"/>
      </w:pPr>
    </w:p>
    <w:p w14:paraId="0B028610" w14:textId="56BE603B" w:rsidR="1B48A878" w:rsidRDefault="62F0F717" w:rsidP="5BE11AD7">
      <w:pPr>
        <w:rPr>
          <w:rFonts w:ascii="Calibri" w:eastAsia="Calibri" w:hAnsi="Calibri" w:cs="Calibri"/>
        </w:rPr>
      </w:pPr>
      <w:r w:rsidRPr="5BE11AD7">
        <w:rPr>
          <w:rFonts w:ascii="Calibri" w:eastAsia="Calibri" w:hAnsi="Calibri" w:cs="Calibri"/>
          <w:b/>
          <w:bCs/>
          <w:color w:val="000000" w:themeColor="text1"/>
        </w:rPr>
        <w:t>(Page 68 William Preston)</w:t>
      </w:r>
    </w:p>
    <w:p w14:paraId="11FA55E3" w14:textId="15C13BBE" w:rsidR="1B48A878" w:rsidRDefault="62F0F717" w:rsidP="5BE11AD7">
      <w:pPr>
        <w:jc w:val="both"/>
        <w:rPr>
          <w:color w:val="00B050"/>
        </w:rPr>
      </w:pPr>
      <w:r w:rsidRPr="5BE11AD7">
        <w:rPr>
          <w:color w:val="00B050"/>
        </w:rPr>
        <w:t>(Following text comes from image of Preston’s work)</w:t>
      </w:r>
    </w:p>
    <w:p w14:paraId="7F754BF2" w14:textId="22A37E4C" w:rsidR="1B48A878" w:rsidRDefault="5B700E6D" w:rsidP="5BE11AD7">
      <w:pPr>
        <w:jc w:val="both"/>
        <w:rPr>
          <w:color w:val="00B050"/>
        </w:rPr>
      </w:pPr>
      <w:r w:rsidRPr="5BE11AD7">
        <w:rPr>
          <w:color w:val="00B050"/>
        </w:rPr>
        <w:t>(SECTION A)</w:t>
      </w:r>
    </w:p>
    <w:p w14:paraId="450F7A9B" w14:textId="124A32B9" w:rsidR="1B48A878" w:rsidRDefault="62F0F717" w:rsidP="5BE11AD7">
      <w:pPr>
        <w:jc w:val="both"/>
        <w:rPr>
          <w:i/>
          <w:iCs/>
        </w:rPr>
      </w:pPr>
      <w:r w:rsidRPr="5BE11AD7">
        <w:rPr>
          <w:i/>
          <w:iCs/>
        </w:rPr>
        <w:t>TO</w:t>
      </w:r>
      <w:r w:rsidR="1B48A878" w:rsidRPr="5BE11AD7">
        <w:rPr>
          <w:i/>
          <w:iCs/>
        </w:rPr>
        <w:t xml:space="preserve"> A</w:t>
      </w:r>
      <w:r w:rsidR="5A9D937D" w:rsidRPr="5BE11AD7">
        <w:rPr>
          <w:i/>
          <w:iCs/>
        </w:rPr>
        <w:t>L</w:t>
      </w:r>
      <w:r w:rsidR="1B48A878" w:rsidRPr="5BE11AD7">
        <w:rPr>
          <w:i/>
          <w:iCs/>
        </w:rPr>
        <w:t>L REGULA</w:t>
      </w:r>
      <w:r w:rsidR="14BD6703" w:rsidRPr="5BE11AD7">
        <w:rPr>
          <w:i/>
          <w:iCs/>
        </w:rPr>
        <w:t>R</w:t>
      </w:r>
      <w:r w:rsidR="1B48A878" w:rsidRPr="5BE11AD7">
        <w:rPr>
          <w:i/>
          <w:iCs/>
        </w:rPr>
        <w:t xml:space="preserve"> </w:t>
      </w:r>
    </w:p>
    <w:p w14:paraId="78E556AF" w14:textId="7F181CEC" w:rsidR="1B48A878" w:rsidRDefault="1B48A878" w:rsidP="5BE11AD7">
      <w:pPr>
        <w:jc w:val="both"/>
        <w:rPr>
          <w:i/>
          <w:iCs/>
        </w:rPr>
      </w:pPr>
      <w:r w:rsidRPr="5BE11AD7">
        <w:rPr>
          <w:i/>
          <w:iCs/>
        </w:rPr>
        <w:t>FREE and ACCE</w:t>
      </w:r>
      <w:r w:rsidR="35FCD2C5" w:rsidRPr="5BE11AD7">
        <w:rPr>
          <w:i/>
          <w:iCs/>
        </w:rPr>
        <w:t>P</w:t>
      </w:r>
      <w:r w:rsidRPr="5BE11AD7">
        <w:rPr>
          <w:i/>
          <w:iCs/>
        </w:rPr>
        <w:t>TED MASON</w:t>
      </w:r>
      <w:r w:rsidR="72624502" w:rsidRPr="5BE11AD7">
        <w:rPr>
          <w:i/>
          <w:iCs/>
        </w:rPr>
        <w:t>S</w:t>
      </w:r>
      <w:r w:rsidRPr="5BE11AD7">
        <w:rPr>
          <w:i/>
          <w:iCs/>
        </w:rPr>
        <w:t xml:space="preserve">. </w:t>
      </w:r>
    </w:p>
    <w:p w14:paraId="6D7FA33D" w14:textId="1921D3D4" w:rsidR="1B48A878" w:rsidRDefault="24E31227" w:rsidP="5BE11AD7">
      <w:pPr>
        <w:jc w:val="both"/>
        <w:rPr>
          <w:i/>
          <w:iCs/>
        </w:rPr>
      </w:pPr>
      <w:r w:rsidRPr="5BE11AD7">
        <w:rPr>
          <w:i/>
          <w:iCs/>
        </w:rPr>
        <w:t xml:space="preserve">Whereas </w:t>
      </w:r>
      <w:r w:rsidR="1B48A878" w:rsidRPr="5BE11AD7">
        <w:rPr>
          <w:i/>
          <w:iCs/>
        </w:rPr>
        <w:t>the Society of FREE MA</w:t>
      </w:r>
      <w:r w:rsidR="2713C1F4" w:rsidRPr="5BE11AD7">
        <w:rPr>
          <w:i/>
          <w:iCs/>
        </w:rPr>
        <w:t>S</w:t>
      </w:r>
      <w:r w:rsidR="1B48A878" w:rsidRPr="5BE11AD7">
        <w:rPr>
          <w:i/>
          <w:iCs/>
        </w:rPr>
        <w:t>O</w:t>
      </w:r>
      <w:r w:rsidR="5F180C21" w:rsidRPr="5BE11AD7">
        <w:rPr>
          <w:i/>
          <w:iCs/>
        </w:rPr>
        <w:t>NS</w:t>
      </w:r>
      <w:r w:rsidR="1B48A878" w:rsidRPr="5BE11AD7">
        <w:rPr>
          <w:i/>
          <w:iCs/>
        </w:rPr>
        <w:t xml:space="preserve"> is </w:t>
      </w:r>
      <w:r w:rsidR="773BAD17" w:rsidRPr="5BE11AD7">
        <w:rPr>
          <w:i/>
          <w:iCs/>
        </w:rPr>
        <w:t>universally</w:t>
      </w:r>
      <w:r w:rsidR="1B48A878" w:rsidRPr="5BE11AD7">
        <w:rPr>
          <w:i/>
          <w:iCs/>
        </w:rPr>
        <w:t xml:space="preserve"> acknowledged to be of ancient </w:t>
      </w:r>
      <w:r w:rsidR="7C5078AF" w:rsidRPr="5BE11AD7">
        <w:rPr>
          <w:i/>
          <w:iCs/>
        </w:rPr>
        <w:t>s</w:t>
      </w:r>
      <w:r w:rsidR="1B48A878" w:rsidRPr="5BE11AD7">
        <w:rPr>
          <w:i/>
          <w:iCs/>
        </w:rPr>
        <w:t xml:space="preserve">tanding and great repute in this kingdom, as by our Records, and Printed </w:t>
      </w:r>
      <w:r w:rsidR="27B33DED" w:rsidRPr="5BE11AD7">
        <w:rPr>
          <w:i/>
          <w:iCs/>
        </w:rPr>
        <w:t>Constitutions</w:t>
      </w:r>
      <w:r w:rsidR="1B48A878" w:rsidRPr="5BE11AD7">
        <w:rPr>
          <w:i/>
          <w:iCs/>
        </w:rPr>
        <w:t>, it appears that the fir</w:t>
      </w:r>
      <w:r w:rsidR="02417ACB" w:rsidRPr="5BE11AD7">
        <w:rPr>
          <w:i/>
          <w:iCs/>
        </w:rPr>
        <w:t>st GRAND LODGE</w:t>
      </w:r>
      <w:r w:rsidR="1B48A878" w:rsidRPr="5BE11AD7">
        <w:rPr>
          <w:i/>
          <w:iCs/>
        </w:rPr>
        <w:t xml:space="preserve"> in England was held at Y</w:t>
      </w:r>
      <w:r w:rsidR="78D79953" w:rsidRPr="5BE11AD7">
        <w:rPr>
          <w:i/>
          <w:iCs/>
        </w:rPr>
        <w:t>O</w:t>
      </w:r>
      <w:r w:rsidR="1B48A878" w:rsidRPr="5BE11AD7">
        <w:rPr>
          <w:i/>
          <w:iCs/>
        </w:rPr>
        <w:t xml:space="preserve">RK, in the Year </w:t>
      </w:r>
      <w:r w:rsidR="255E9B8D" w:rsidRPr="5BE11AD7">
        <w:rPr>
          <w:i/>
          <w:iCs/>
        </w:rPr>
        <w:t>9</w:t>
      </w:r>
      <w:r w:rsidR="1B48A878" w:rsidRPr="5BE11AD7">
        <w:rPr>
          <w:i/>
          <w:iCs/>
        </w:rPr>
        <w:t>26. by virtue of a Royal Charter, granted by K</w:t>
      </w:r>
      <w:r w:rsidR="5899C784" w:rsidRPr="5BE11AD7">
        <w:rPr>
          <w:i/>
          <w:iCs/>
        </w:rPr>
        <w:t>IN</w:t>
      </w:r>
      <w:r w:rsidR="1B48A878" w:rsidRPr="5BE11AD7">
        <w:rPr>
          <w:i/>
          <w:iCs/>
        </w:rPr>
        <w:t>G A</w:t>
      </w:r>
      <w:r w:rsidR="782B2F15" w:rsidRPr="5BE11AD7">
        <w:rPr>
          <w:i/>
          <w:iCs/>
        </w:rPr>
        <w:t>T</w:t>
      </w:r>
      <w:r w:rsidR="1B48A878" w:rsidRPr="5BE11AD7">
        <w:rPr>
          <w:i/>
          <w:iCs/>
        </w:rPr>
        <w:t>HELSTAN</w:t>
      </w:r>
      <w:r w:rsidR="591F9423" w:rsidRPr="5BE11AD7">
        <w:rPr>
          <w:i/>
          <w:iCs/>
        </w:rPr>
        <w:t xml:space="preserve"> - </w:t>
      </w:r>
      <w:r w:rsidR="1B48A878" w:rsidRPr="5BE11AD7">
        <w:rPr>
          <w:i/>
          <w:iCs/>
        </w:rPr>
        <w:t xml:space="preserve">And, under the patronage and government of this Grand Lodge, the Society </w:t>
      </w:r>
      <w:r w:rsidR="682750B1" w:rsidRPr="5BE11AD7">
        <w:rPr>
          <w:i/>
          <w:iCs/>
        </w:rPr>
        <w:t>considerably</w:t>
      </w:r>
      <w:r w:rsidR="1B48A878" w:rsidRPr="5BE11AD7">
        <w:rPr>
          <w:i/>
          <w:iCs/>
        </w:rPr>
        <w:t xml:space="preserve"> </w:t>
      </w:r>
      <w:r w:rsidR="03F792F6" w:rsidRPr="5BE11AD7">
        <w:rPr>
          <w:i/>
          <w:iCs/>
        </w:rPr>
        <w:t>increased</w:t>
      </w:r>
      <w:r w:rsidR="1B48A878" w:rsidRPr="5BE11AD7">
        <w:rPr>
          <w:i/>
          <w:iCs/>
        </w:rPr>
        <w:t xml:space="preserve"> ; and the ancient charges and regulations of the Order </w:t>
      </w:r>
      <w:r w:rsidR="68D0A5EA" w:rsidRPr="5BE11AD7">
        <w:rPr>
          <w:i/>
          <w:iCs/>
        </w:rPr>
        <w:t>s</w:t>
      </w:r>
      <w:r w:rsidR="1B48A878" w:rsidRPr="5BE11AD7">
        <w:rPr>
          <w:i/>
          <w:iCs/>
        </w:rPr>
        <w:t xml:space="preserve">o far obtained the </w:t>
      </w:r>
      <w:r w:rsidR="780C7E63" w:rsidRPr="5BE11AD7">
        <w:rPr>
          <w:i/>
          <w:iCs/>
        </w:rPr>
        <w:t>sa</w:t>
      </w:r>
      <w:r w:rsidR="1B48A878" w:rsidRPr="5BE11AD7">
        <w:rPr>
          <w:i/>
          <w:iCs/>
        </w:rPr>
        <w:t>nction of Kings and Princes, and other eminent Per</w:t>
      </w:r>
      <w:r w:rsidR="48345727" w:rsidRPr="5BE11AD7">
        <w:rPr>
          <w:i/>
          <w:iCs/>
        </w:rPr>
        <w:t>s</w:t>
      </w:r>
      <w:r w:rsidR="1B48A878" w:rsidRPr="5BE11AD7">
        <w:rPr>
          <w:i/>
          <w:iCs/>
        </w:rPr>
        <w:t xml:space="preserve">ons, that they always paid due allegiance to the </w:t>
      </w:r>
      <w:r w:rsidR="3E6BDD20" w:rsidRPr="5BE11AD7">
        <w:rPr>
          <w:i/>
          <w:iCs/>
        </w:rPr>
        <w:t>s</w:t>
      </w:r>
      <w:r w:rsidR="1B48A878" w:rsidRPr="5BE11AD7">
        <w:rPr>
          <w:i/>
          <w:iCs/>
        </w:rPr>
        <w:t xml:space="preserve">aid Grand Allembly. </w:t>
      </w:r>
    </w:p>
    <w:p w14:paraId="20122D58" w14:textId="6BC267F2" w:rsidR="1B48A878" w:rsidRDefault="5119C6EA" w:rsidP="5BE11AD7">
      <w:pPr>
        <w:jc w:val="both"/>
        <w:rPr>
          <w:i/>
          <w:iCs/>
        </w:rPr>
      </w:pPr>
      <w:r>
        <w:t>(</w:t>
      </w:r>
      <w:r w:rsidRPr="5BE11AD7">
        <w:rPr>
          <w:color w:val="00B050"/>
        </w:rPr>
        <w:t>Preston’s side note :</w:t>
      </w:r>
      <w:r>
        <w:t xml:space="preserve"> </w:t>
      </w:r>
      <w:r w:rsidR="1B48A878">
        <w:tab/>
      </w:r>
      <w:r w:rsidR="1B48A878" w:rsidRPr="5BE11AD7">
        <w:rPr>
          <w:i/>
          <w:iCs/>
        </w:rPr>
        <w:t>Original M</w:t>
      </w:r>
      <w:r w:rsidR="19436B78" w:rsidRPr="5BE11AD7">
        <w:rPr>
          <w:i/>
          <w:iCs/>
        </w:rPr>
        <w:t>. S</w:t>
      </w:r>
      <w:r w:rsidR="1B48A878" w:rsidRPr="5BE11AD7">
        <w:rPr>
          <w:i/>
          <w:iCs/>
        </w:rPr>
        <w:t>. In the L</w:t>
      </w:r>
      <w:r w:rsidR="4B68BFFC" w:rsidRPr="5BE11AD7">
        <w:rPr>
          <w:i/>
          <w:iCs/>
        </w:rPr>
        <w:t>odge of</w:t>
      </w:r>
      <w:r w:rsidR="1B48A878" w:rsidRPr="5BE11AD7">
        <w:rPr>
          <w:i/>
          <w:iCs/>
        </w:rPr>
        <w:t xml:space="preserve"> </w:t>
      </w:r>
      <w:r w:rsidR="4B77EF80" w:rsidRPr="5BE11AD7">
        <w:rPr>
          <w:i/>
          <w:iCs/>
        </w:rPr>
        <w:t>Antiquity</w:t>
      </w:r>
      <w:r w:rsidR="1B48A878" w:rsidRPr="5BE11AD7">
        <w:rPr>
          <w:i/>
          <w:iCs/>
        </w:rPr>
        <w:t>, A</w:t>
      </w:r>
      <w:r w:rsidR="6F6D62DF" w:rsidRPr="5BE11AD7">
        <w:rPr>
          <w:i/>
          <w:iCs/>
        </w:rPr>
        <w:t>.</w:t>
      </w:r>
      <w:r w:rsidR="1B48A878" w:rsidRPr="5BE11AD7">
        <w:rPr>
          <w:i/>
          <w:iCs/>
        </w:rPr>
        <w:t xml:space="preserve"> D. 1686 </w:t>
      </w:r>
    </w:p>
    <w:p w14:paraId="67533522" w14:textId="630C3E33" w:rsidR="1B48A878" w:rsidRDefault="456B90B2" w:rsidP="5BE11AD7">
      <w:pPr>
        <w:ind w:left="1440" w:firstLine="720"/>
        <w:jc w:val="both"/>
        <w:rPr>
          <w:i/>
          <w:iCs/>
        </w:rPr>
      </w:pPr>
      <w:r w:rsidRPr="5BE11AD7">
        <w:rPr>
          <w:i/>
          <w:iCs/>
        </w:rPr>
        <w:t>Boo</w:t>
      </w:r>
      <w:r w:rsidR="1B48A878" w:rsidRPr="5BE11AD7">
        <w:rPr>
          <w:i/>
          <w:iCs/>
        </w:rPr>
        <w:t>k o</w:t>
      </w:r>
      <w:r w:rsidR="0D8A5B7A" w:rsidRPr="5BE11AD7">
        <w:rPr>
          <w:i/>
          <w:iCs/>
        </w:rPr>
        <w:t>f</w:t>
      </w:r>
      <w:r w:rsidR="1B48A878" w:rsidRPr="5BE11AD7">
        <w:rPr>
          <w:i/>
          <w:iCs/>
        </w:rPr>
        <w:t xml:space="preserve"> </w:t>
      </w:r>
      <w:r w:rsidR="30CEF766" w:rsidRPr="5BE11AD7">
        <w:rPr>
          <w:i/>
          <w:iCs/>
        </w:rPr>
        <w:t>Constitutions</w:t>
      </w:r>
      <w:r w:rsidR="1B48A878" w:rsidRPr="5BE11AD7">
        <w:rPr>
          <w:i/>
          <w:iCs/>
        </w:rPr>
        <w:t xml:space="preserve"> </w:t>
      </w:r>
      <w:r w:rsidR="7A9FC9C1" w:rsidRPr="5BE11AD7">
        <w:rPr>
          <w:i/>
          <w:iCs/>
        </w:rPr>
        <w:t>1</w:t>
      </w:r>
      <w:r w:rsidR="1B48A878" w:rsidRPr="5BE11AD7">
        <w:rPr>
          <w:i/>
          <w:iCs/>
        </w:rPr>
        <w:t>7</w:t>
      </w:r>
      <w:r w:rsidR="39EF0BCD" w:rsidRPr="5BE11AD7">
        <w:rPr>
          <w:i/>
          <w:iCs/>
        </w:rPr>
        <w:t>23</w:t>
      </w:r>
      <w:r w:rsidR="1B48A878" w:rsidRPr="5BE11AD7">
        <w:rPr>
          <w:i/>
          <w:iCs/>
        </w:rPr>
        <w:t>, p</w:t>
      </w:r>
      <w:r w:rsidR="69E29A01" w:rsidRPr="5BE11AD7">
        <w:rPr>
          <w:i/>
          <w:iCs/>
        </w:rPr>
        <w:t>. 32, 33. 1738</w:t>
      </w:r>
      <w:r w:rsidR="1B48A878" w:rsidRPr="5BE11AD7">
        <w:rPr>
          <w:i/>
          <w:iCs/>
        </w:rPr>
        <w:t>, p</w:t>
      </w:r>
      <w:r w:rsidR="796FEDB8" w:rsidRPr="5BE11AD7">
        <w:rPr>
          <w:i/>
          <w:iCs/>
        </w:rPr>
        <w:t>. 6</w:t>
      </w:r>
      <w:r w:rsidR="1B48A878" w:rsidRPr="5BE11AD7">
        <w:rPr>
          <w:i/>
          <w:iCs/>
        </w:rPr>
        <w:t>3</w:t>
      </w:r>
      <w:r w:rsidR="1E6ABD74" w:rsidRPr="5BE11AD7">
        <w:rPr>
          <w:i/>
          <w:iCs/>
        </w:rPr>
        <w:t>. 1767, p. 84</w:t>
      </w:r>
      <w:r w:rsidR="41E271D3" w:rsidRPr="5BE11AD7">
        <w:rPr>
          <w:i/>
          <w:iCs/>
        </w:rPr>
        <w:t>)</w:t>
      </w:r>
    </w:p>
    <w:p w14:paraId="60F91A53" w14:textId="6641D1BB" w:rsidR="1B48A878" w:rsidRDefault="41E271D3" w:rsidP="5BE11AD7">
      <w:pPr>
        <w:jc w:val="both"/>
        <w:rPr>
          <w:color w:val="00B050"/>
        </w:rPr>
      </w:pPr>
      <w:r w:rsidRPr="5BE11AD7">
        <w:rPr>
          <w:color w:val="00B050"/>
        </w:rPr>
        <w:t>(SECTION B)</w:t>
      </w:r>
    </w:p>
    <w:p w14:paraId="5A35B641" w14:textId="2B3DC502" w:rsidR="1B48A878" w:rsidRDefault="4BFA9D47" w:rsidP="5BE11AD7">
      <w:pPr>
        <w:jc w:val="both"/>
      </w:pPr>
      <w:r>
        <w:t xml:space="preserve">And </w:t>
      </w:r>
      <w:r w:rsidR="6D257E77">
        <w:t>whereas</w:t>
      </w:r>
      <w:r w:rsidR="1B48A878">
        <w:t xml:space="preserve"> it appears, by our Records, that in the year 1567. the </w:t>
      </w:r>
      <w:r w:rsidR="4641862C">
        <w:t>increase</w:t>
      </w:r>
      <w:r w:rsidR="1B48A878">
        <w:t xml:space="preserve"> of Lodges in the South of England being </w:t>
      </w:r>
      <w:r w:rsidR="40CA38FB">
        <w:t>s</w:t>
      </w:r>
      <w:r w:rsidR="1B48A878">
        <w:t>o great as to require</w:t>
      </w:r>
      <w:r w:rsidR="474E7993">
        <w:t xml:space="preserve"> s</w:t>
      </w:r>
      <w:r w:rsidR="1B48A878">
        <w:t>ome N</w:t>
      </w:r>
      <w:r w:rsidR="63C23D42">
        <w:t>O</w:t>
      </w:r>
      <w:r w:rsidR="1B48A878">
        <w:t xml:space="preserve">MINAL PATRON to </w:t>
      </w:r>
      <w:r w:rsidR="5FBD213A">
        <w:t>s</w:t>
      </w:r>
      <w:r w:rsidR="1B48A878">
        <w:t>uperintend their government, it was re</w:t>
      </w:r>
      <w:r w:rsidR="3A8C0E4A">
        <w:t>s</w:t>
      </w:r>
      <w:r w:rsidR="1B48A878">
        <w:t>olved that a person under the title of Grand Ma</w:t>
      </w:r>
      <w:r w:rsidR="00BDB477">
        <w:t>s</w:t>
      </w:r>
      <w:r w:rsidR="1B48A878">
        <w:t xml:space="preserve">ter for the South </w:t>
      </w:r>
      <w:r w:rsidR="2B2A02CA">
        <w:t>s</w:t>
      </w:r>
      <w:r w:rsidR="1B48A878">
        <w:t>hould be appointed for that purpo</w:t>
      </w:r>
      <w:r w:rsidR="06BF5B77">
        <w:t>s</w:t>
      </w:r>
      <w:r w:rsidR="1B48A878">
        <w:t>e, with the approbation of the GRAN</w:t>
      </w:r>
      <w:r w:rsidR="4B5151DC">
        <w:t>D</w:t>
      </w:r>
      <w:r w:rsidR="1B48A878">
        <w:t xml:space="preserve"> L</w:t>
      </w:r>
      <w:r w:rsidR="7380B8BC">
        <w:t>O</w:t>
      </w:r>
      <w:r w:rsidR="1B48A878">
        <w:t xml:space="preserve">DGE at YORK, to whom the whole Fraternity at large were bound to pay tribute and acknowledge </w:t>
      </w:r>
      <w:r w:rsidR="3B9D689D">
        <w:t>s</w:t>
      </w:r>
      <w:r w:rsidR="1B48A878">
        <w:t>ubjection</w:t>
      </w:r>
      <w:r w:rsidR="2E79EC48">
        <w:t xml:space="preserve">. - </w:t>
      </w:r>
      <w:r w:rsidR="1B48A878">
        <w:t xml:space="preserve">And, after the appointment of </w:t>
      </w:r>
      <w:r w:rsidR="265672FC">
        <w:t>s</w:t>
      </w:r>
      <w:r w:rsidR="1B48A878">
        <w:t>uch PATRON, Ma</w:t>
      </w:r>
      <w:r w:rsidR="4F6E88D2">
        <w:t>s</w:t>
      </w:r>
      <w:r w:rsidR="1B48A878">
        <w:t xml:space="preserve">onry </w:t>
      </w:r>
      <w:r w:rsidR="03E81ECC">
        <w:t>flourished</w:t>
      </w:r>
      <w:r w:rsidR="1B48A878">
        <w:t xml:space="preserve"> under the guardian</w:t>
      </w:r>
      <w:r w:rsidR="726DB1F2">
        <w:t>s</w:t>
      </w:r>
      <w:r w:rsidR="1B48A878">
        <w:t xml:space="preserve">hip of him and his </w:t>
      </w:r>
      <w:r w:rsidR="5CD1AE99">
        <w:t>s</w:t>
      </w:r>
      <w:r w:rsidR="1B48A878">
        <w:t>ucce</w:t>
      </w:r>
      <w:r w:rsidR="26C33268">
        <w:t>ss</w:t>
      </w:r>
      <w:r w:rsidR="1B48A878">
        <w:t xml:space="preserve">ors in the South, until the Civil Wars and other </w:t>
      </w:r>
      <w:r w:rsidR="4E2D55FC">
        <w:t>i</w:t>
      </w:r>
      <w:r w:rsidR="1B48A878">
        <w:t>nte</w:t>
      </w:r>
      <w:r w:rsidR="4FA9DD11">
        <w:t>s</w:t>
      </w:r>
      <w:r w:rsidR="1B48A878">
        <w:t>tine commotions interrupted the a</w:t>
      </w:r>
      <w:r w:rsidR="39FACE26">
        <w:t>ss</w:t>
      </w:r>
      <w:r w:rsidR="1B48A878">
        <w:t xml:space="preserve">emblies of the Brethren. </w:t>
      </w:r>
    </w:p>
    <w:p w14:paraId="71BA613F" w14:textId="487B784F" w:rsidR="1B48A878" w:rsidRDefault="0E9E827A" w:rsidP="5BE11AD7">
      <w:pPr>
        <w:jc w:val="both"/>
        <w:rPr>
          <w:color w:val="00B050"/>
        </w:rPr>
      </w:pPr>
      <w:r w:rsidRPr="5BE11AD7">
        <w:rPr>
          <w:color w:val="00B050"/>
        </w:rPr>
        <w:t>(SECTION C)</w:t>
      </w:r>
    </w:p>
    <w:p w14:paraId="39C5E415" w14:textId="7FBF8C64" w:rsidR="1B48A878" w:rsidRDefault="1B48A878" w:rsidP="5BE11AD7">
      <w:pPr>
        <w:jc w:val="both"/>
      </w:pPr>
      <w:r>
        <w:lastRenderedPageBreak/>
        <w:t>An</w:t>
      </w:r>
      <w:r w:rsidR="6EE3F6D0">
        <w:t>d</w:t>
      </w:r>
      <w:r>
        <w:t xml:space="preserve"> w</w:t>
      </w:r>
      <w:r w:rsidR="544CCC82">
        <w:t>h</w:t>
      </w:r>
      <w:r>
        <w:t>ereas it al</w:t>
      </w:r>
      <w:r w:rsidR="4CF95A74">
        <w:t>so</w:t>
      </w:r>
      <w:r>
        <w:t xml:space="preserve"> appears that, in the year 1693, the meetings of the Fraternity in their regular Lodges in the South became le</w:t>
      </w:r>
      <w:r w:rsidR="17C4AA25">
        <w:t>s</w:t>
      </w:r>
      <w:r>
        <w:t>s frequent, and chiefly occa</w:t>
      </w:r>
      <w:r w:rsidR="3EA9E0F2">
        <w:t>s</w:t>
      </w:r>
      <w:r>
        <w:t xml:space="preserve">ional, </w:t>
      </w:r>
      <w:r w:rsidR="0E816FC1">
        <w:t>EX</w:t>
      </w:r>
      <w:r>
        <w:t xml:space="preserve">CEPT in or near </w:t>
      </w:r>
      <w:r w:rsidR="78A27885">
        <w:t>Places</w:t>
      </w:r>
      <w:r>
        <w:t xml:space="preserve"> where great works were carried on</w:t>
      </w:r>
      <w:r w:rsidR="6CD7A5F9">
        <w:t xml:space="preserve"> - </w:t>
      </w:r>
      <w:r>
        <w:t>At which time the Lodge of ANTIQ</w:t>
      </w:r>
      <w:r w:rsidR="03AB0806">
        <w:t>U</w:t>
      </w:r>
      <w:r>
        <w:t>IT</w:t>
      </w:r>
      <w:r w:rsidR="2699BF5B">
        <w:t>Y</w:t>
      </w:r>
      <w:r>
        <w:t>, or (as it was then called) the OLD L</w:t>
      </w:r>
      <w:r w:rsidR="71DED634">
        <w:t>O</w:t>
      </w:r>
      <w:r>
        <w:t>DGE or St. PAU</w:t>
      </w:r>
      <w:r w:rsidR="4DDFB703">
        <w:t>L,</w:t>
      </w:r>
      <w:r>
        <w:t xml:space="preserve"> with a few others of small note, continued to meet under the patronage of S</w:t>
      </w:r>
      <w:r w:rsidR="358286B0">
        <w:t>IR</w:t>
      </w:r>
      <w:r>
        <w:t xml:space="preserve"> CHRI</w:t>
      </w:r>
      <w:r w:rsidR="145F934B">
        <w:t>S</w:t>
      </w:r>
      <w:r>
        <w:t>TOPHER WREN, and a</w:t>
      </w:r>
      <w:r w:rsidR="493C9478">
        <w:t>ssist</w:t>
      </w:r>
      <w:r>
        <w:t xml:space="preserve">ed him in rearing that </w:t>
      </w:r>
      <w:r w:rsidR="45A42E92">
        <w:t>s</w:t>
      </w:r>
      <w:r>
        <w:t>uperb Structure from which this re</w:t>
      </w:r>
      <w:r w:rsidR="370B024E">
        <w:t>s</w:t>
      </w:r>
      <w:r>
        <w:t xml:space="preserve">pectable Lodge derived its Title. But on completing this Edifice in 1710, and Sir </w:t>
      </w:r>
      <w:r w:rsidR="26A7B422">
        <w:t>Christopher</w:t>
      </w:r>
      <w:r>
        <w:t xml:space="preserve"> Wren's retiring into the country, the few remaining Lodges, in London and its </w:t>
      </w:r>
      <w:r w:rsidR="50FDCABD">
        <w:t>s</w:t>
      </w:r>
      <w:r>
        <w:t xml:space="preserve">uburbs, continued, without any nominal Patron, in a declining </w:t>
      </w:r>
      <w:r w:rsidR="4DA1ADF6">
        <w:t>s</w:t>
      </w:r>
      <w:r>
        <w:t xml:space="preserve">tate for about the </w:t>
      </w:r>
      <w:r w:rsidR="4086F4F8">
        <w:t>s</w:t>
      </w:r>
      <w:r>
        <w:t xml:space="preserve">pace of </w:t>
      </w:r>
      <w:r w:rsidR="72298059">
        <w:t>s</w:t>
      </w:r>
      <w:r>
        <w:t xml:space="preserve">even years. </w:t>
      </w:r>
    </w:p>
    <w:p w14:paraId="639F8F19" w14:textId="1278ECF2" w:rsidR="1B48A878" w:rsidRDefault="6649F6B5" w:rsidP="5BE11AD7">
      <w:pPr>
        <w:jc w:val="both"/>
        <w:rPr>
          <w:color w:val="00B050"/>
        </w:rPr>
      </w:pPr>
      <w:r w:rsidRPr="5BE11AD7">
        <w:rPr>
          <w:color w:val="00B050"/>
        </w:rPr>
        <w:t>(SECTION D)</w:t>
      </w:r>
    </w:p>
    <w:p w14:paraId="1952B121" w14:textId="6F42AF60" w:rsidR="1B48A878" w:rsidRDefault="212AA857" w:rsidP="5BE11AD7">
      <w:pPr>
        <w:jc w:val="both"/>
      </w:pPr>
      <w:r>
        <w:t xml:space="preserve">And </w:t>
      </w:r>
      <w:r w:rsidR="1B48A878">
        <w:t>w</w:t>
      </w:r>
      <w:r w:rsidR="6ABDED66">
        <w:t>h</w:t>
      </w:r>
      <w:r w:rsidR="1B48A878">
        <w:t xml:space="preserve">ereas in the year </w:t>
      </w:r>
      <w:r w:rsidR="20E5267B">
        <w:t>17</w:t>
      </w:r>
      <w:r w:rsidR="1B48A878">
        <w:t>17, the Fraternity in London agreed to cement under a new Grand Ma</w:t>
      </w:r>
      <w:r w:rsidR="47E5EEB5">
        <w:t>s</w:t>
      </w:r>
      <w:r w:rsidR="1B48A878">
        <w:t>ter, and with that view the Old Lodge of St. Paul, jointly with three other Lodges, a</w:t>
      </w:r>
      <w:r w:rsidR="1B33062A">
        <w:t>ss</w:t>
      </w:r>
      <w:r w:rsidR="1B48A878">
        <w:t>embled in form, con</w:t>
      </w:r>
      <w:r w:rsidR="1B8B96A0">
        <w:t>sti</w:t>
      </w:r>
      <w:r w:rsidR="1B48A878">
        <w:t>tuted them</w:t>
      </w:r>
      <w:r w:rsidR="47934CB8">
        <w:t>s</w:t>
      </w:r>
      <w:r w:rsidR="1B48A878">
        <w:t>elves a Nominal Grand Lodge pro tempore, and elected a Grand Master to pre</w:t>
      </w:r>
      <w:r w:rsidR="21040392">
        <w:t>s</w:t>
      </w:r>
      <w:r w:rsidR="1B48A878">
        <w:t>ide over their future general Meetings, whom they afterwards inve</w:t>
      </w:r>
      <w:r w:rsidR="75841BF6">
        <w:t>s</w:t>
      </w:r>
      <w:r w:rsidR="1B48A878">
        <w:t>ted with a power to con</w:t>
      </w:r>
      <w:r w:rsidR="3C1B86DA">
        <w:t>s</w:t>
      </w:r>
      <w:r w:rsidR="1B48A878">
        <w:t xml:space="preserve">titute </w:t>
      </w:r>
      <w:r w:rsidR="244E1C6F">
        <w:t>s</w:t>
      </w:r>
      <w:r w:rsidR="1B48A878">
        <w:t xml:space="preserve">ubordinate Lodges, and to convene the Fraternity at </w:t>
      </w:r>
      <w:r w:rsidR="4F425BF2">
        <w:t>s</w:t>
      </w:r>
      <w:r w:rsidR="1B48A878">
        <w:t>tated periods in Grand Lodge, in order to make Laws with their con</w:t>
      </w:r>
      <w:r w:rsidR="04A92983">
        <w:t>s</w:t>
      </w:r>
      <w:r w:rsidR="1B48A878">
        <w:t>ent and approbation tor the good Government of the Society at large</w:t>
      </w:r>
      <w:r w:rsidR="70515764">
        <w:t xml:space="preserve"> </w:t>
      </w:r>
      <w:r w:rsidR="1B48A878">
        <w:t>-</w:t>
      </w:r>
      <w:r w:rsidR="365BEEEE">
        <w:t xml:space="preserve"> </w:t>
      </w:r>
      <w:r w:rsidR="1B48A878">
        <w:t>But subject to certain conditions and re</w:t>
      </w:r>
      <w:r w:rsidR="0D593B28">
        <w:t>s</w:t>
      </w:r>
      <w:r w:rsidR="1B48A878">
        <w:t>trictions then expre</w:t>
      </w:r>
      <w:r w:rsidR="27807EB7">
        <w:t>s</w:t>
      </w:r>
      <w:r w:rsidR="1B48A878">
        <w:t xml:space="preserve">sly </w:t>
      </w:r>
      <w:r w:rsidR="7133F856">
        <w:t>s</w:t>
      </w:r>
      <w:r w:rsidR="1B48A878">
        <w:t xml:space="preserve">tipulated, and which are more fully </w:t>
      </w:r>
      <w:r w:rsidR="4AEF256F">
        <w:t>s</w:t>
      </w:r>
      <w:r w:rsidR="1B48A878">
        <w:t>et forth in the 39th Article of the general regulations, in the fir</w:t>
      </w:r>
      <w:r w:rsidR="1A01FBF5">
        <w:t>s</w:t>
      </w:r>
      <w:r w:rsidR="1B48A878">
        <w:t>t book of Con</w:t>
      </w:r>
      <w:r w:rsidR="2C4A5B4A">
        <w:t>s</w:t>
      </w:r>
      <w:r w:rsidR="1B48A878">
        <w:t>titutions. This article with 38 others was afterwards at a Meeting of the Brethren in and about the Cities of London and We</w:t>
      </w:r>
      <w:r w:rsidR="3E478085">
        <w:t>s</w:t>
      </w:r>
      <w:r w:rsidR="1B48A878">
        <w:t xml:space="preserve">tminster in the year 1721, </w:t>
      </w:r>
      <w:r w:rsidR="0892FCA0">
        <w:t>s</w:t>
      </w:r>
      <w:r w:rsidR="1B48A878">
        <w:t xml:space="preserve">olemnly approved of, </w:t>
      </w:r>
      <w:r w:rsidR="4AB4DFFE">
        <w:t>ratified</w:t>
      </w:r>
      <w:r w:rsidR="1B48A878">
        <w:t xml:space="preserve"> and </w:t>
      </w:r>
      <w:r w:rsidR="7D007889">
        <w:t>confirmed</w:t>
      </w:r>
      <w:r w:rsidR="1B48A878">
        <w:t xml:space="preserve"> by them, and </w:t>
      </w:r>
      <w:r w:rsidR="55CE661A">
        <w:t>s</w:t>
      </w:r>
      <w:r w:rsidR="1B48A878">
        <w:t>igned in their pre</w:t>
      </w:r>
      <w:r w:rsidR="5A17E24C">
        <w:t>s</w:t>
      </w:r>
      <w:r w:rsidR="1B48A878">
        <w:t xml:space="preserve">ence by the </w:t>
      </w:r>
    </w:p>
    <w:p w14:paraId="246D5198" w14:textId="01C4E736" w:rsidR="347FBD27" w:rsidRDefault="347FBD27" w:rsidP="5BE11AD7">
      <w:pPr>
        <w:rPr>
          <w:rFonts w:ascii="Calibri" w:eastAsia="Calibri" w:hAnsi="Calibri" w:cs="Calibri"/>
        </w:rPr>
      </w:pPr>
      <w:r w:rsidRPr="45152A53">
        <w:rPr>
          <w:rFonts w:ascii="Calibri" w:eastAsia="Calibri" w:hAnsi="Calibri" w:cs="Calibri"/>
          <w:b/>
          <w:bCs/>
          <w:color w:val="000000" w:themeColor="text1"/>
        </w:rPr>
        <w:t>(Page 6</w:t>
      </w:r>
      <w:r w:rsidR="531E1716" w:rsidRPr="45152A53">
        <w:rPr>
          <w:rFonts w:ascii="Calibri" w:eastAsia="Calibri" w:hAnsi="Calibri" w:cs="Calibri"/>
          <w:b/>
          <w:bCs/>
          <w:color w:val="000000" w:themeColor="text1"/>
        </w:rPr>
        <w:t>9</w:t>
      </w:r>
      <w:r w:rsidRPr="45152A53">
        <w:rPr>
          <w:rFonts w:ascii="Calibri" w:eastAsia="Calibri" w:hAnsi="Calibri" w:cs="Calibri"/>
          <w:b/>
          <w:bCs/>
          <w:color w:val="000000" w:themeColor="text1"/>
        </w:rPr>
        <w:t xml:space="preserve"> William Preston)</w:t>
      </w:r>
    </w:p>
    <w:p w14:paraId="0189A0DB" w14:textId="02F26560" w:rsidR="5BE11AD7" w:rsidRDefault="5BE11AD7" w:rsidP="5BE11AD7">
      <w:pPr>
        <w:jc w:val="both"/>
      </w:pPr>
    </w:p>
    <w:p w14:paraId="46167B99" w14:textId="1A577779" w:rsidR="6A660AFF" w:rsidRDefault="6A660AFF" w:rsidP="45152A53">
      <w:pPr>
        <w:jc w:val="both"/>
      </w:pPr>
      <w:r>
        <w:t xml:space="preserve">Grand Lodge, and that only on certain conditions, as contained in Article 39 of </w:t>
      </w:r>
      <w:r w:rsidR="05DDB698">
        <w:t>the</w:t>
      </w:r>
      <w:r>
        <w:t xml:space="preserve"> General Regulations. Anderson claims in his 1723 Book of Constitutions that the regulations he printed in that book were precisely those which had been approved in 1721. Opinions have been expressed that Anderson edited the </w:t>
      </w:r>
      <w:r w:rsidR="192D55DD">
        <w:t>regulations</w:t>
      </w:r>
      <w:r>
        <w:t xml:space="preserve"> when he included them, but as his book appears to have </w:t>
      </w:r>
      <w:r w:rsidR="720399DA">
        <w:t>been</w:t>
      </w:r>
      <w:r>
        <w:t xml:space="preserve"> closely examined on behalf of and approved by the Grand Lodge, it seems likely that what he records is very close to what was agreed. </w:t>
      </w:r>
      <w:r w:rsidR="68B362D2">
        <w:t>The</w:t>
      </w:r>
      <w:r>
        <w:t xml:space="preserve"> Article 39 as set out by Anderson, reads: </w:t>
      </w:r>
    </w:p>
    <w:p w14:paraId="00927EA0" w14:textId="58456FDD" w:rsidR="6A660AFF" w:rsidRDefault="6A660AFF" w:rsidP="45152A53">
      <w:pPr>
        <w:ind w:firstLine="720"/>
        <w:jc w:val="both"/>
        <w:rPr>
          <w:i/>
          <w:iCs/>
        </w:rPr>
      </w:pPr>
      <w:r w:rsidRPr="45152A53">
        <w:rPr>
          <w:i/>
          <w:iCs/>
        </w:rPr>
        <w:t xml:space="preserve">Every Annual Grand Lodge has an inherent Power and Authority to make new Regulations, or to </w:t>
      </w:r>
      <w:r>
        <w:tab/>
      </w:r>
      <w:r w:rsidRPr="45152A53">
        <w:rPr>
          <w:i/>
          <w:iCs/>
        </w:rPr>
        <w:t>alter these, for the real Benefit of this ancient Fraternity: Provided always that the old Land-</w:t>
      </w:r>
      <w:r>
        <w:tab/>
      </w:r>
      <w:r w:rsidRPr="45152A53">
        <w:rPr>
          <w:i/>
          <w:iCs/>
        </w:rPr>
        <w:t xml:space="preserve">Marks be carefully preserv'd, and that such Alterations and new Regulations be proposed and </w:t>
      </w:r>
      <w:r>
        <w:tab/>
      </w:r>
      <w:r w:rsidRPr="45152A53">
        <w:rPr>
          <w:i/>
          <w:iCs/>
        </w:rPr>
        <w:t xml:space="preserve">agreed to at the third Quarterly Communication preceding the Annual Grand Feast, and that </w:t>
      </w:r>
      <w:r>
        <w:tab/>
      </w:r>
      <w:r w:rsidRPr="45152A53">
        <w:rPr>
          <w:i/>
          <w:iCs/>
        </w:rPr>
        <w:t xml:space="preserve">they be offered also to the Perusal of all the Brethren before Dinner, in writing, even of the </w:t>
      </w:r>
      <w:r>
        <w:tab/>
      </w:r>
      <w:r w:rsidRPr="45152A53">
        <w:rPr>
          <w:i/>
          <w:iCs/>
        </w:rPr>
        <w:t xml:space="preserve">youngest Apprentice, that the Approbation and Consent of the Majority of all the Brethren </w:t>
      </w:r>
      <w:r>
        <w:tab/>
      </w:r>
      <w:r w:rsidRPr="45152A53">
        <w:rPr>
          <w:i/>
          <w:iCs/>
        </w:rPr>
        <w:t xml:space="preserve">present being absolutely necessary to make the same binding and obligatory, which must, after </w:t>
      </w:r>
      <w:r>
        <w:tab/>
      </w:r>
      <w:r w:rsidRPr="45152A53">
        <w:rPr>
          <w:i/>
          <w:iCs/>
        </w:rPr>
        <w:t xml:space="preserve">Dinner, and after the new Grand Master is install'd, be solemnly desired; as it was desired and </w:t>
      </w:r>
      <w:r>
        <w:tab/>
      </w:r>
      <w:r w:rsidR="7C9EFE4F" w:rsidRPr="45152A53">
        <w:rPr>
          <w:i/>
          <w:iCs/>
        </w:rPr>
        <w:t>obtained</w:t>
      </w:r>
      <w:r w:rsidRPr="45152A53">
        <w:rPr>
          <w:i/>
          <w:iCs/>
        </w:rPr>
        <w:t xml:space="preserve"> for these Regulations, when propos'd by the Grand Lodge, to about 150 Brethren, on </w:t>
      </w:r>
      <w:r>
        <w:tab/>
      </w:r>
      <w:r w:rsidRPr="45152A53">
        <w:rPr>
          <w:i/>
          <w:iCs/>
        </w:rPr>
        <w:t>St. John Baptist's Day, 1721</w:t>
      </w:r>
      <w:r w:rsidR="4A687D22" w:rsidRPr="45152A53">
        <w:rPr>
          <w:i/>
          <w:iCs/>
        </w:rPr>
        <w:t>.</w:t>
      </w:r>
    </w:p>
    <w:p w14:paraId="0ED27E7F" w14:textId="2528E7D4" w:rsidR="6A660AFF" w:rsidRDefault="6A660AFF" w:rsidP="45152A53">
      <w:pPr>
        <w:jc w:val="both"/>
      </w:pPr>
      <w:r>
        <w:t xml:space="preserve">The </w:t>
      </w:r>
      <w:r w:rsidRPr="45152A53">
        <w:rPr>
          <w:i/>
          <w:iCs/>
        </w:rPr>
        <w:t>Boo</w:t>
      </w:r>
      <w:r w:rsidR="492821A0" w:rsidRPr="45152A53">
        <w:rPr>
          <w:i/>
          <w:iCs/>
        </w:rPr>
        <w:t>k</w:t>
      </w:r>
      <w:r w:rsidRPr="45152A53">
        <w:rPr>
          <w:i/>
          <w:iCs/>
        </w:rPr>
        <w:t xml:space="preserve"> of Constitutions</w:t>
      </w:r>
      <w:r>
        <w:t xml:space="preserve"> had been recast and revised since 1723, along with the regulations it contained, and more particularly, the Grand Lodge had, on 25 November 1723, formally resolved, according to Anderson in his 1738 edition of the </w:t>
      </w:r>
      <w:r w:rsidRPr="45152A53">
        <w:rPr>
          <w:i/>
          <w:iCs/>
        </w:rPr>
        <w:t>Book of Constitutions</w:t>
      </w:r>
      <w:r>
        <w:t xml:space="preserve">, </w:t>
      </w:r>
      <w:r w:rsidR="739CF7BD">
        <w:t>‘</w:t>
      </w:r>
      <w:r>
        <w:t xml:space="preserve">that any G. Lodge duly met has a Power to </w:t>
      </w:r>
      <w:r>
        <w:lastRenderedPageBreak/>
        <w:t>amend or explain any of the printed Regulations in the Book of Constitutions</w:t>
      </w:r>
      <w:r w:rsidR="5E95504D">
        <w:t>...’.</w:t>
      </w:r>
      <w:r>
        <w:t xml:space="preserve"> Anderson follows this note of alteration to Article 39 by an explanatory </w:t>
      </w:r>
      <w:r w:rsidR="54890551">
        <w:t>note</w:t>
      </w:r>
      <w:r>
        <w:t xml:space="preserve"> which seems to show some misgiving about its legality: </w:t>
      </w:r>
      <w:r w:rsidR="6C9D1D35">
        <w:t>‘</w:t>
      </w:r>
      <w:r>
        <w:t xml:space="preserve">... the Grand Lodge, who have an inherent Power of amending what may be thought inconvenient, and ample Authority of making New Regulations for the Good of Masonry, without the Consent of All the Brethren at the Grand Annual Feast; which has not been disputed since the said 24 June 1721 for the Members of the G. Lodge are truly the Representatives of All the Fraternity, according to Old Regulation X'. The actual minute in the Grand Lodge minute book reads, </w:t>
      </w:r>
      <w:r w:rsidR="196FA242">
        <w:t>‘</w:t>
      </w:r>
      <w:r>
        <w:t>Q. Ist. Whether the Ma</w:t>
      </w:r>
      <w:r w:rsidR="236E887C">
        <w:t>sters</w:t>
      </w:r>
      <w:r>
        <w:t xml:space="preserve">, and Wardens of the Sev". Lodges have not power to regulate all things relating to Masonry at their Quarterly meetings. </w:t>
      </w:r>
      <w:r w:rsidR="5F1E6794">
        <w:t>One</w:t>
      </w:r>
      <w:r>
        <w:t xml:space="preserve"> of which must be on St. John Baptist Day. Agreed Nem. Con.</w:t>
      </w:r>
      <w:r w:rsidR="02B24C88">
        <w:t>’</w:t>
      </w:r>
      <w:r>
        <w:t xml:space="preserve"> Preston probably had a point that the Article 39 of 1721 and 1723 may never have been properly altered in terms of the manner laid down in that very Article. However, to put forward quite seriously, as he did, that all alterations made in the </w:t>
      </w:r>
      <w:r w:rsidRPr="45152A53">
        <w:rPr>
          <w:i/>
          <w:iCs/>
        </w:rPr>
        <w:t>Book of Constitutions</w:t>
      </w:r>
      <w:r>
        <w:t xml:space="preserve"> since 1723 were void because they were not made in proper form and so the Lodge of Antiquity was exempt from compliance with them, was to say the least, unrealistic. </w:t>
      </w:r>
    </w:p>
    <w:p w14:paraId="4C95F7C8" w14:textId="340B4AE0" w:rsidR="6A660AFF" w:rsidRDefault="6A660AFF" w:rsidP="45152A53">
      <w:pPr>
        <w:jc w:val="both"/>
      </w:pPr>
      <w:r>
        <w:t xml:space="preserve">The statement which follows his reference to the 39th Article, that the whole thirty-nine were approved as an agreement with two parties concerned, the four old lodges on the one part, and the Grand Officers and sixteen </w:t>
      </w:r>
      <w:r w:rsidR="6366EF89">
        <w:t>lodges</w:t>
      </w:r>
      <w:r>
        <w:t xml:space="preserve"> formed since 1717, on the other part, goes beyond the unrealistic and seems to enter the realms of fantasy and deliberate deception. </w:t>
      </w:r>
      <w:r w:rsidR="4592D98C">
        <w:t>The</w:t>
      </w:r>
      <w:r>
        <w:t xml:space="preserve"> quotation from Article 39, given above, to the approval of the regulations on 24 June 1721, is the only </w:t>
      </w:r>
    </w:p>
    <w:p w14:paraId="2E648762" w14:textId="6B281B52" w:rsidR="270538AC" w:rsidRDefault="270538AC" w:rsidP="45152A53">
      <w:pPr>
        <w:rPr>
          <w:rFonts w:ascii="Calibri" w:eastAsia="Calibri" w:hAnsi="Calibri" w:cs="Calibri"/>
        </w:rPr>
      </w:pPr>
      <w:r w:rsidRPr="45152A53">
        <w:rPr>
          <w:rFonts w:ascii="Calibri" w:eastAsia="Calibri" w:hAnsi="Calibri" w:cs="Calibri"/>
          <w:b/>
          <w:bCs/>
          <w:color w:val="000000" w:themeColor="text1"/>
        </w:rPr>
        <w:t>(Page 70 William Preston)</w:t>
      </w:r>
    </w:p>
    <w:p w14:paraId="29A81A21" w14:textId="6BF03FB3" w:rsidR="45152A53" w:rsidRDefault="45152A53" w:rsidP="45152A53">
      <w:pPr>
        <w:jc w:val="both"/>
      </w:pPr>
    </w:p>
    <w:p w14:paraId="48F37261" w14:textId="66EAF634" w:rsidR="6A660AFF" w:rsidRDefault="6A660AFF" w:rsidP="45152A53">
      <w:pPr>
        <w:ind w:firstLine="720"/>
        <w:jc w:val="both"/>
        <w:rPr>
          <w:i/>
          <w:iCs/>
        </w:rPr>
      </w:pPr>
      <w:r w:rsidRPr="45152A53">
        <w:rPr>
          <w:i/>
          <w:iCs/>
        </w:rPr>
        <w:t xml:space="preserve">Mafter and Wardens of the Four old </w:t>
      </w:r>
      <w:r w:rsidR="28B53FEA" w:rsidRPr="45152A53">
        <w:rPr>
          <w:i/>
          <w:iCs/>
        </w:rPr>
        <w:t>Lodges</w:t>
      </w:r>
      <w:r w:rsidRPr="45152A53">
        <w:rPr>
          <w:i/>
          <w:iCs/>
        </w:rPr>
        <w:t xml:space="preserve">, on the one part ; and Philip Duke of Wharton, then </w:t>
      </w:r>
      <w:r>
        <w:tab/>
      </w:r>
      <w:r w:rsidRPr="45152A53">
        <w:rPr>
          <w:i/>
          <w:iCs/>
        </w:rPr>
        <w:t xml:space="preserve">Grand Mafter, Dr. Defaguliers D. G M. Jofhua Timíon, and William Hawkins, Grand Wardens, and </w:t>
      </w:r>
      <w:r>
        <w:tab/>
      </w:r>
      <w:r w:rsidRPr="45152A53">
        <w:rPr>
          <w:i/>
          <w:iCs/>
        </w:rPr>
        <w:t>the Mafter and Wardens of fixteen Lodges which had been co</w:t>
      </w:r>
      <w:r w:rsidR="57F7FD5A" w:rsidRPr="45152A53">
        <w:rPr>
          <w:i/>
          <w:iCs/>
        </w:rPr>
        <w:t>n</w:t>
      </w:r>
      <w:r w:rsidRPr="45152A53">
        <w:rPr>
          <w:i/>
          <w:iCs/>
        </w:rPr>
        <w:t xml:space="preserve">ftiuted by the Fraternity betwixt </w:t>
      </w:r>
      <w:r>
        <w:tab/>
      </w:r>
      <w:r w:rsidRPr="45152A53">
        <w:rPr>
          <w:i/>
          <w:iCs/>
        </w:rPr>
        <w:t>1717 and 1721, on the other part. And the</w:t>
      </w:r>
      <w:r w:rsidR="7179A4F1" w:rsidRPr="45152A53">
        <w:rPr>
          <w:i/>
          <w:iCs/>
        </w:rPr>
        <w:t>f</w:t>
      </w:r>
      <w:r w:rsidRPr="45152A53">
        <w:rPr>
          <w:i/>
          <w:iCs/>
        </w:rPr>
        <w:t>e articles the Grand Mafter engaged for himfel</w:t>
      </w:r>
      <w:r w:rsidR="78D6DFC3" w:rsidRPr="45152A53">
        <w:rPr>
          <w:i/>
          <w:iCs/>
        </w:rPr>
        <w:t>f</w:t>
      </w:r>
      <w:r w:rsidRPr="45152A53">
        <w:rPr>
          <w:i/>
          <w:iCs/>
        </w:rPr>
        <w:t xml:space="preserve"> and </w:t>
      </w:r>
      <w:r>
        <w:tab/>
      </w:r>
      <w:r w:rsidRPr="45152A53">
        <w:rPr>
          <w:i/>
          <w:iCs/>
        </w:rPr>
        <w:t>his fuc</w:t>
      </w:r>
      <w:r w:rsidR="0C070C57" w:rsidRPr="45152A53">
        <w:rPr>
          <w:i/>
          <w:iCs/>
        </w:rPr>
        <w:t xml:space="preserve">ceffors, when </w:t>
      </w:r>
      <w:r w:rsidRPr="45152A53">
        <w:rPr>
          <w:i/>
          <w:iCs/>
        </w:rPr>
        <w:t>duly installed, in all time coming to obferve and keep facred and inviolable</w:t>
      </w:r>
      <w:r w:rsidR="0D8216BB" w:rsidRPr="45152A53">
        <w:rPr>
          <w:i/>
          <w:iCs/>
        </w:rPr>
        <w:t xml:space="preserve"> - </w:t>
      </w:r>
      <w:r w:rsidRPr="45152A53">
        <w:rPr>
          <w:i/>
          <w:iCs/>
        </w:rPr>
        <w:t xml:space="preserve"> </w:t>
      </w:r>
      <w:r>
        <w:tab/>
      </w:r>
      <w:r w:rsidRPr="45152A53">
        <w:rPr>
          <w:i/>
          <w:iCs/>
        </w:rPr>
        <w:t>By thefe prudent precautions the ancient LAND-MAR</w:t>
      </w:r>
      <w:r w:rsidR="26CF7563" w:rsidRPr="45152A53">
        <w:rPr>
          <w:i/>
          <w:iCs/>
        </w:rPr>
        <w:t>KS</w:t>
      </w:r>
      <w:r w:rsidRPr="45152A53">
        <w:rPr>
          <w:i/>
          <w:iCs/>
        </w:rPr>
        <w:t xml:space="preserve"> (as they are properly </w:t>
      </w:r>
      <w:r w:rsidR="6012133E" w:rsidRPr="45152A53">
        <w:rPr>
          <w:i/>
          <w:iCs/>
        </w:rPr>
        <w:t>f</w:t>
      </w:r>
      <w:r w:rsidRPr="45152A53">
        <w:rPr>
          <w:i/>
          <w:iCs/>
        </w:rPr>
        <w:t>tyled) o</w:t>
      </w:r>
      <w:r w:rsidR="05C81D24" w:rsidRPr="45152A53">
        <w:rPr>
          <w:i/>
          <w:iCs/>
        </w:rPr>
        <w:t>f</w:t>
      </w:r>
      <w:r w:rsidRPr="45152A53">
        <w:rPr>
          <w:i/>
          <w:iCs/>
        </w:rPr>
        <w:t xml:space="preserve"> the four </w:t>
      </w:r>
      <w:r>
        <w:tab/>
      </w:r>
      <w:r w:rsidRPr="45152A53">
        <w:rPr>
          <w:i/>
          <w:iCs/>
        </w:rPr>
        <w:t>old Lodges were intended to be fecured again</w:t>
      </w:r>
      <w:r w:rsidR="718A96E1" w:rsidRPr="45152A53">
        <w:rPr>
          <w:i/>
          <w:iCs/>
        </w:rPr>
        <w:t>f</w:t>
      </w:r>
      <w:r w:rsidRPr="45152A53">
        <w:rPr>
          <w:i/>
          <w:iCs/>
        </w:rPr>
        <w:t xml:space="preserve">t any encroachments on their Mafonic Rights and </w:t>
      </w:r>
      <w:r>
        <w:tab/>
      </w:r>
      <w:r w:rsidRPr="45152A53">
        <w:rPr>
          <w:i/>
          <w:iCs/>
        </w:rPr>
        <w:t xml:space="preserve">Privileges. </w:t>
      </w:r>
    </w:p>
    <w:p w14:paraId="0AB3F1AB" w14:textId="53B9C570" w:rsidR="12B15121" w:rsidRDefault="12B15121" w:rsidP="45152A53">
      <w:pPr>
        <w:ind w:firstLine="720"/>
        <w:jc w:val="both"/>
        <w:rPr>
          <w:i/>
          <w:iCs/>
        </w:rPr>
      </w:pPr>
      <w:r w:rsidRPr="45152A53">
        <w:rPr>
          <w:i/>
          <w:iCs/>
        </w:rPr>
        <w:t>And</w:t>
      </w:r>
      <w:r w:rsidR="6A660AFF" w:rsidRPr="45152A53">
        <w:rPr>
          <w:i/>
          <w:iCs/>
        </w:rPr>
        <w:t xml:space="preserve"> </w:t>
      </w:r>
      <w:r w:rsidR="640E1F6A" w:rsidRPr="45152A53">
        <w:rPr>
          <w:i/>
          <w:iCs/>
        </w:rPr>
        <w:t>whereas</w:t>
      </w:r>
      <w:r w:rsidR="6A660AFF" w:rsidRPr="45152A53">
        <w:rPr>
          <w:i/>
          <w:iCs/>
        </w:rPr>
        <w:t xml:space="preserve"> of late years, notwithítanding the faid folemn eng</w:t>
      </w:r>
      <w:r w:rsidR="7C1845CE" w:rsidRPr="45152A53">
        <w:rPr>
          <w:i/>
          <w:iCs/>
        </w:rPr>
        <w:t>a</w:t>
      </w:r>
      <w:r w:rsidR="6A660AFF" w:rsidRPr="45152A53">
        <w:rPr>
          <w:i/>
          <w:iCs/>
        </w:rPr>
        <w:t>gement in the year 1</w:t>
      </w:r>
      <w:r w:rsidR="34C8EC20" w:rsidRPr="45152A53">
        <w:rPr>
          <w:i/>
          <w:iCs/>
        </w:rPr>
        <w:t>7</w:t>
      </w:r>
      <w:r w:rsidR="6A660AFF" w:rsidRPr="45152A53">
        <w:rPr>
          <w:i/>
          <w:iCs/>
        </w:rPr>
        <w:t xml:space="preserve">21, </w:t>
      </w:r>
      <w:r>
        <w:tab/>
      </w:r>
      <w:r w:rsidR="6A660AFF" w:rsidRPr="45152A53">
        <w:rPr>
          <w:i/>
          <w:iCs/>
        </w:rPr>
        <w:t xml:space="preserve">fundry innovations and encroachments have been made, and are ftill making, on the original </w:t>
      </w:r>
      <w:r>
        <w:tab/>
      </w:r>
      <w:r w:rsidR="6A660AFF" w:rsidRPr="45152A53">
        <w:rPr>
          <w:i/>
          <w:iCs/>
        </w:rPr>
        <w:t xml:space="preserve">plan and government of Mafonry, by the prefent nominal Grand Lodge in London, highly </w:t>
      </w:r>
      <w:r>
        <w:tab/>
      </w:r>
      <w:r>
        <w:tab/>
      </w:r>
      <w:r w:rsidR="6A660AFF" w:rsidRPr="45152A53">
        <w:rPr>
          <w:i/>
          <w:iCs/>
        </w:rPr>
        <w:t xml:space="preserve">injurious to the inítitution itfelf, and tending to </w:t>
      </w:r>
      <w:r w:rsidR="6807F958" w:rsidRPr="45152A53">
        <w:rPr>
          <w:i/>
          <w:iCs/>
        </w:rPr>
        <w:t>fu</w:t>
      </w:r>
      <w:r w:rsidR="6A660AFF" w:rsidRPr="45152A53">
        <w:rPr>
          <w:i/>
          <w:iCs/>
        </w:rPr>
        <w:t xml:space="preserve">bvert and deftroy the ancient rights and </w:t>
      </w:r>
      <w:r>
        <w:tab/>
      </w:r>
      <w:r w:rsidR="6A660AFF" w:rsidRPr="45152A53">
        <w:rPr>
          <w:i/>
          <w:iCs/>
        </w:rPr>
        <w:t xml:space="preserve">privileges of the Society, more particularly of thofe members of it, under whole fanction, and by </w:t>
      </w:r>
      <w:r>
        <w:tab/>
      </w:r>
      <w:r w:rsidR="6A660AFF" w:rsidRPr="45152A53">
        <w:rPr>
          <w:i/>
          <w:iCs/>
        </w:rPr>
        <w:t>whofe authority, the faid Grand Lodge was fır</w:t>
      </w:r>
      <w:r w:rsidR="09549822" w:rsidRPr="45152A53">
        <w:rPr>
          <w:i/>
          <w:iCs/>
        </w:rPr>
        <w:t>f</w:t>
      </w:r>
      <w:r w:rsidR="6A660AFF" w:rsidRPr="45152A53">
        <w:rPr>
          <w:i/>
          <w:iCs/>
        </w:rPr>
        <w:t>t e</w:t>
      </w:r>
      <w:r w:rsidR="2943D1A3" w:rsidRPr="45152A53">
        <w:rPr>
          <w:i/>
          <w:iCs/>
        </w:rPr>
        <w:t>f</w:t>
      </w:r>
      <w:r w:rsidR="6A660AFF" w:rsidRPr="45152A53">
        <w:rPr>
          <w:i/>
          <w:iCs/>
        </w:rPr>
        <w:t>tablifhed and now exi</w:t>
      </w:r>
      <w:r w:rsidR="4D5FC675" w:rsidRPr="45152A53">
        <w:rPr>
          <w:i/>
          <w:iCs/>
        </w:rPr>
        <w:t>f</w:t>
      </w:r>
      <w:r w:rsidR="6A660AFF" w:rsidRPr="45152A53">
        <w:rPr>
          <w:i/>
          <w:iCs/>
        </w:rPr>
        <w:t xml:space="preserve">ts. </w:t>
      </w:r>
    </w:p>
    <w:p w14:paraId="475E684A" w14:textId="04E519E6" w:rsidR="45DBAE33" w:rsidRDefault="45DBAE33" w:rsidP="45152A53">
      <w:pPr>
        <w:ind w:firstLine="720"/>
        <w:jc w:val="both"/>
        <w:rPr>
          <w:i/>
          <w:iCs/>
        </w:rPr>
      </w:pPr>
      <w:r w:rsidRPr="45152A53">
        <w:rPr>
          <w:i/>
          <w:iCs/>
        </w:rPr>
        <w:t>And</w:t>
      </w:r>
      <w:r w:rsidR="6A660AFF" w:rsidRPr="45152A53">
        <w:rPr>
          <w:i/>
          <w:iCs/>
        </w:rPr>
        <w:t xml:space="preserve"> </w:t>
      </w:r>
      <w:r w:rsidR="205F09F9" w:rsidRPr="45152A53">
        <w:rPr>
          <w:i/>
          <w:iCs/>
        </w:rPr>
        <w:t>whereas</w:t>
      </w:r>
      <w:r w:rsidR="6A660AFF" w:rsidRPr="45152A53">
        <w:rPr>
          <w:i/>
          <w:iCs/>
        </w:rPr>
        <w:t xml:space="preserve"> at this prefent time, there only remains one of the faid four original ancient </w:t>
      </w:r>
      <w:r>
        <w:tab/>
      </w:r>
      <w:r w:rsidR="6A660AFF" w:rsidRPr="45152A53">
        <w:rPr>
          <w:i/>
          <w:iCs/>
        </w:rPr>
        <w:t>Lodges. The OLD L</w:t>
      </w:r>
      <w:r w:rsidR="0FF2E9D0" w:rsidRPr="45152A53">
        <w:rPr>
          <w:i/>
          <w:iCs/>
        </w:rPr>
        <w:t>O</w:t>
      </w:r>
      <w:r w:rsidR="6A660AFF" w:rsidRPr="45152A53">
        <w:rPr>
          <w:i/>
          <w:iCs/>
        </w:rPr>
        <w:t>DGE of S</w:t>
      </w:r>
      <w:r w:rsidR="1988B298" w:rsidRPr="45152A53">
        <w:rPr>
          <w:i/>
          <w:iCs/>
        </w:rPr>
        <w:t>T</w:t>
      </w:r>
      <w:r w:rsidR="6A660AFF" w:rsidRPr="45152A53">
        <w:rPr>
          <w:i/>
          <w:iCs/>
        </w:rPr>
        <w:t>. PAUL, or as it is now emphatically styled, THE L</w:t>
      </w:r>
      <w:r w:rsidR="4F2FFA78" w:rsidRPr="45152A53">
        <w:rPr>
          <w:i/>
          <w:iCs/>
        </w:rPr>
        <w:t>O</w:t>
      </w:r>
      <w:r w:rsidR="6A660AFF" w:rsidRPr="45152A53">
        <w:rPr>
          <w:i/>
          <w:iCs/>
        </w:rPr>
        <w:t xml:space="preserve">DGE </w:t>
      </w:r>
      <w:r w:rsidR="5E0A2955" w:rsidRPr="45152A53">
        <w:rPr>
          <w:i/>
          <w:iCs/>
        </w:rPr>
        <w:t>O</w:t>
      </w:r>
      <w:r w:rsidR="6A660AFF" w:rsidRPr="45152A53">
        <w:rPr>
          <w:i/>
          <w:iCs/>
        </w:rPr>
        <w:t xml:space="preserve">F </w:t>
      </w:r>
      <w:r>
        <w:tab/>
      </w:r>
      <w:r>
        <w:tab/>
      </w:r>
      <w:r w:rsidR="6A660AFF" w:rsidRPr="45152A53">
        <w:rPr>
          <w:i/>
          <w:iCs/>
        </w:rPr>
        <w:t>ANTQU</w:t>
      </w:r>
      <w:r w:rsidR="1D19545B" w:rsidRPr="45152A53">
        <w:rPr>
          <w:i/>
          <w:iCs/>
        </w:rPr>
        <w:t>ITY</w:t>
      </w:r>
      <w:r w:rsidR="6A660AFF" w:rsidRPr="45152A53">
        <w:rPr>
          <w:i/>
          <w:iCs/>
        </w:rPr>
        <w:t xml:space="preserve">, Two of the faid four ancient Lodges having been extinct many years, and the Mafter </w:t>
      </w:r>
      <w:r>
        <w:br/>
      </w:r>
      <w:r>
        <w:tab/>
      </w:r>
      <w:r w:rsidR="2744FB99" w:rsidRPr="45152A53">
        <w:rPr>
          <w:i/>
          <w:iCs/>
        </w:rPr>
        <w:t xml:space="preserve">of the other of them having, on the part of his Lodge, in open Grand Lodge </w:t>
      </w:r>
      <w:r w:rsidR="68AB7BB3" w:rsidRPr="45152A53">
        <w:rPr>
          <w:i/>
          <w:iCs/>
        </w:rPr>
        <w:t>R</w:t>
      </w:r>
      <w:r w:rsidR="45152A53" w:rsidRPr="45152A53">
        <w:rPr>
          <w:i/>
          <w:iCs/>
        </w:rPr>
        <w:t>e</w:t>
      </w:r>
      <w:r w:rsidR="6A660AFF" w:rsidRPr="45152A53">
        <w:rPr>
          <w:i/>
          <w:iCs/>
        </w:rPr>
        <w:t xml:space="preserve">linquifhed all </w:t>
      </w:r>
      <w:r w:rsidR="16CFBE3D" w:rsidRPr="45152A53">
        <w:rPr>
          <w:i/>
          <w:iCs/>
        </w:rPr>
        <w:t>f</w:t>
      </w:r>
      <w:r w:rsidR="6A660AFF" w:rsidRPr="45152A53">
        <w:rPr>
          <w:i/>
          <w:iCs/>
        </w:rPr>
        <w:t xml:space="preserve">uch </w:t>
      </w:r>
      <w:r>
        <w:tab/>
      </w:r>
      <w:r w:rsidR="6A660AFF" w:rsidRPr="45152A53">
        <w:rPr>
          <w:i/>
          <w:iCs/>
        </w:rPr>
        <w:t>inherent rights and privileges which, as a private Lodge acting by an immemorial con</w:t>
      </w:r>
      <w:r w:rsidR="0826FF9D" w:rsidRPr="45152A53">
        <w:rPr>
          <w:i/>
          <w:iCs/>
        </w:rPr>
        <w:t>f</w:t>
      </w:r>
      <w:r w:rsidR="6A660AFF" w:rsidRPr="45152A53">
        <w:rPr>
          <w:i/>
          <w:iCs/>
        </w:rPr>
        <w:t xml:space="preserve">titution, it </w:t>
      </w:r>
      <w:r>
        <w:tab/>
      </w:r>
      <w:r w:rsidR="6A660AFF" w:rsidRPr="45152A53">
        <w:rPr>
          <w:i/>
          <w:iCs/>
        </w:rPr>
        <w:t xml:space="preserve">enjoyed. </w:t>
      </w:r>
      <w:r w:rsidR="07A6E4CB" w:rsidRPr="45152A53">
        <w:rPr>
          <w:i/>
          <w:iCs/>
        </w:rPr>
        <w:t>B</w:t>
      </w:r>
      <w:r w:rsidR="6A660AFF" w:rsidRPr="45152A53">
        <w:rPr>
          <w:i/>
          <w:iCs/>
        </w:rPr>
        <w:t>ut, the L</w:t>
      </w:r>
      <w:r w:rsidR="61D0C9B6" w:rsidRPr="45152A53">
        <w:rPr>
          <w:i/>
          <w:iCs/>
        </w:rPr>
        <w:t>O</w:t>
      </w:r>
      <w:r w:rsidR="6A660AFF" w:rsidRPr="45152A53">
        <w:rPr>
          <w:i/>
          <w:iCs/>
        </w:rPr>
        <w:t>DG</w:t>
      </w:r>
      <w:r w:rsidR="678EE326" w:rsidRPr="45152A53">
        <w:rPr>
          <w:i/>
          <w:iCs/>
        </w:rPr>
        <w:t>E</w:t>
      </w:r>
      <w:r w:rsidR="6A660AFF" w:rsidRPr="45152A53">
        <w:rPr>
          <w:i/>
          <w:iCs/>
        </w:rPr>
        <w:t xml:space="preserve"> </w:t>
      </w:r>
      <w:r w:rsidR="36EA7D75" w:rsidRPr="45152A53">
        <w:rPr>
          <w:i/>
          <w:iCs/>
        </w:rPr>
        <w:t>OF</w:t>
      </w:r>
      <w:r w:rsidR="6A660AFF" w:rsidRPr="45152A53">
        <w:rPr>
          <w:i/>
          <w:iCs/>
        </w:rPr>
        <w:t xml:space="preserve"> ANTIQU</w:t>
      </w:r>
      <w:r w:rsidR="5AD768E5" w:rsidRPr="45152A53">
        <w:rPr>
          <w:i/>
          <w:iCs/>
        </w:rPr>
        <w:t>ITY</w:t>
      </w:r>
      <w:r w:rsidR="6A660AFF" w:rsidRPr="45152A53">
        <w:rPr>
          <w:i/>
          <w:iCs/>
        </w:rPr>
        <w:t>, con</w:t>
      </w:r>
      <w:r w:rsidR="3FB372CD" w:rsidRPr="45152A53">
        <w:rPr>
          <w:i/>
          <w:iCs/>
        </w:rPr>
        <w:t>f</w:t>
      </w:r>
      <w:r w:rsidR="6A660AFF" w:rsidRPr="45152A53">
        <w:rPr>
          <w:i/>
          <w:iCs/>
        </w:rPr>
        <w:t xml:space="preserve">cious of its own dignity, which the Members </w:t>
      </w:r>
      <w:r>
        <w:tab/>
      </w:r>
      <w:r w:rsidR="6A660AFF" w:rsidRPr="45152A53">
        <w:rPr>
          <w:i/>
          <w:iCs/>
        </w:rPr>
        <w:t xml:space="preserve">thereof </w:t>
      </w:r>
      <w:r>
        <w:tab/>
      </w:r>
      <w:r w:rsidR="6A660AFF" w:rsidRPr="45152A53">
        <w:rPr>
          <w:i/>
          <w:iCs/>
        </w:rPr>
        <w:t xml:space="preserve">are refolutely determined to support, and juftly incenfed at the violent meafures and </w:t>
      </w:r>
      <w:r>
        <w:tab/>
      </w:r>
      <w:r>
        <w:lastRenderedPageBreak/>
        <w:tab/>
      </w:r>
      <w:r w:rsidR="6A660AFF" w:rsidRPr="45152A53">
        <w:rPr>
          <w:i/>
          <w:iCs/>
        </w:rPr>
        <w:t>proceedings which have been lately adopted and pur</w:t>
      </w:r>
      <w:r w:rsidR="21D305AC" w:rsidRPr="45152A53">
        <w:rPr>
          <w:i/>
          <w:iCs/>
        </w:rPr>
        <w:t>f</w:t>
      </w:r>
      <w:r w:rsidR="6A660AFF" w:rsidRPr="45152A53">
        <w:rPr>
          <w:i/>
          <w:iCs/>
        </w:rPr>
        <w:t xml:space="preserve">ued by the faid nominal Grand Lodge </w:t>
      </w:r>
      <w:r>
        <w:tab/>
      </w:r>
      <w:r w:rsidR="6A660AFF" w:rsidRPr="45152A53">
        <w:rPr>
          <w:i/>
          <w:iCs/>
        </w:rPr>
        <w:t>wherein they have affumed an unlawful prerogative over the L</w:t>
      </w:r>
      <w:r w:rsidR="093ABC41" w:rsidRPr="45152A53">
        <w:rPr>
          <w:i/>
          <w:iCs/>
        </w:rPr>
        <w:t>O</w:t>
      </w:r>
      <w:r w:rsidR="6A660AFF" w:rsidRPr="45152A53">
        <w:rPr>
          <w:i/>
          <w:iCs/>
        </w:rPr>
        <w:t>GE or AN</w:t>
      </w:r>
      <w:r w:rsidR="4945D11E" w:rsidRPr="45152A53">
        <w:rPr>
          <w:i/>
          <w:iCs/>
        </w:rPr>
        <w:t>TIQUITY</w:t>
      </w:r>
      <w:r w:rsidR="6A660AFF" w:rsidRPr="45152A53">
        <w:rPr>
          <w:i/>
          <w:iCs/>
        </w:rPr>
        <w:t xml:space="preserve"> in manife</w:t>
      </w:r>
      <w:r w:rsidR="348F042A" w:rsidRPr="45152A53">
        <w:rPr>
          <w:i/>
          <w:iCs/>
        </w:rPr>
        <w:t>f</w:t>
      </w:r>
      <w:r w:rsidR="6A660AFF" w:rsidRPr="45152A53">
        <w:rPr>
          <w:i/>
          <w:iCs/>
        </w:rPr>
        <w:t xml:space="preserve">t </w:t>
      </w:r>
      <w:r>
        <w:tab/>
      </w:r>
      <w:r w:rsidR="6A660AFF" w:rsidRPr="45152A53">
        <w:rPr>
          <w:i/>
          <w:iCs/>
        </w:rPr>
        <w:t xml:space="preserve">breach of the aforefaid 3gth article, by which means the peaceable government of that </w:t>
      </w:r>
      <w:r>
        <w:tab/>
      </w:r>
      <w:r>
        <w:tab/>
      </w:r>
      <w:r w:rsidR="6A660AFF" w:rsidRPr="45152A53">
        <w:rPr>
          <w:i/>
          <w:iCs/>
        </w:rPr>
        <w:t>re</w:t>
      </w:r>
      <w:r w:rsidR="62A8B6AC" w:rsidRPr="45152A53">
        <w:rPr>
          <w:i/>
          <w:iCs/>
        </w:rPr>
        <w:t>f</w:t>
      </w:r>
      <w:r w:rsidR="6A660AFF" w:rsidRPr="45152A53">
        <w:rPr>
          <w:i/>
          <w:iCs/>
        </w:rPr>
        <w:t xml:space="preserve">pectable Lodge has been </w:t>
      </w:r>
      <w:r w:rsidR="4DAFC9A9" w:rsidRPr="45152A53">
        <w:rPr>
          <w:i/>
          <w:iCs/>
        </w:rPr>
        <w:t>repeatedly</w:t>
      </w:r>
      <w:r w:rsidR="6A660AFF" w:rsidRPr="45152A53">
        <w:rPr>
          <w:i/>
          <w:iCs/>
        </w:rPr>
        <w:t xml:space="preserve"> interrupted, and even the original independent power </w:t>
      </w:r>
      <w:r>
        <w:tab/>
      </w:r>
      <w:r w:rsidR="6A660AFF" w:rsidRPr="45152A53">
        <w:rPr>
          <w:i/>
          <w:iCs/>
        </w:rPr>
        <w:t>thereof, in re</w:t>
      </w:r>
      <w:r w:rsidR="6A61FCCA" w:rsidRPr="45152A53">
        <w:rPr>
          <w:i/>
          <w:iCs/>
        </w:rPr>
        <w:t>f</w:t>
      </w:r>
      <w:r w:rsidR="6A660AFF" w:rsidRPr="45152A53">
        <w:rPr>
          <w:i/>
          <w:iCs/>
        </w:rPr>
        <w:t>pect to its own INTERNAL G</w:t>
      </w:r>
      <w:r w:rsidR="1E650C7E" w:rsidRPr="45152A53">
        <w:rPr>
          <w:i/>
          <w:iCs/>
        </w:rPr>
        <w:t>OV</w:t>
      </w:r>
      <w:r w:rsidR="6A660AFF" w:rsidRPr="45152A53">
        <w:rPr>
          <w:i/>
          <w:iCs/>
        </w:rPr>
        <w:t>ERNMENT, di</w:t>
      </w:r>
      <w:r w:rsidR="6631B26F" w:rsidRPr="45152A53">
        <w:rPr>
          <w:i/>
          <w:iCs/>
        </w:rPr>
        <w:t>f</w:t>
      </w:r>
      <w:r w:rsidR="6A660AFF" w:rsidRPr="45152A53">
        <w:rPr>
          <w:i/>
          <w:iCs/>
        </w:rPr>
        <w:t xml:space="preserve">puted : </w:t>
      </w:r>
    </w:p>
    <w:p w14:paraId="771CA30A" w14:textId="14A6E5A2" w:rsidR="2B6C6ADD" w:rsidRDefault="2B6C6ADD" w:rsidP="45152A53">
      <w:pPr>
        <w:ind w:left="720" w:firstLine="720"/>
        <w:jc w:val="both"/>
        <w:rPr>
          <w:i/>
          <w:iCs/>
        </w:rPr>
      </w:pPr>
      <w:r w:rsidRPr="45152A53">
        <w:rPr>
          <w:i/>
          <w:iCs/>
        </w:rPr>
        <w:t>Therefore</w:t>
      </w:r>
      <w:r w:rsidR="6A660AFF" w:rsidRPr="45152A53">
        <w:rPr>
          <w:i/>
          <w:iCs/>
        </w:rPr>
        <w:t xml:space="preserve"> and on account of the ARBITARY EDICT</w:t>
      </w:r>
      <w:r w:rsidR="5514D104" w:rsidRPr="45152A53">
        <w:rPr>
          <w:i/>
          <w:iCs/>
        </w:rPr>
        <w:t>S</w:t>
      </w:r>
      <w:r w:rsidR="6A660AFF" w:rsidRPr="45152A53">
        <w:rPr>
          <w:i/>
          <w:iCs/>
        </w:rPr>
        <w:t xml:space="preserve"> and Laws which the faid nominal </w:t>
      </w:r>
      <w:r>
        <w:tab/>
      </w:r>
      <w:r w:rsidR="6A660AFF" w:rsidRPr="45152A53">
        <w:rPr>
          <w:i/>
          <w:iCs/>
        </w:rPr>
        <w:t xml:space="preserve">Grand Lodge has, from time to time, prefumed to iffue and attempted to enforce, </w:t>
      </w:r>
      <w:r>
        <w:tab/>
      </w:r>
      <w:r w:rsidR="6A660AFF" w:rsidRPr="45152A53">
        <w:rPr>
          <w:i/>
          <w:iCs/>
        </w:rPr>
        <w:t>repugnant to the ancient Laws and Principles of FREE M</w:t>
      </w:r>
      <w:r w:rsidR="7460FC88" w:rsidRPr="45152A53">
        <w:rPr>
          <w:i/>
          <w:iCs/>
        </w:rPr>
        <w:t>ASO</w:t>
      </w:r>
      <w:r w:rsidR="6A660AFF" w:rsidRPr="45152A53">
        <w:rPr>
          <w:i/>
          <w:iCs/>
        </w:rPr>
        <w:t xml:space="preserve">NRY, and highly injurious to </w:t>
      </w:r>
      <w:r>
        <w:tab/>
      </w:r>
      <w:r w:rsidR="6A660AFF" w:rsidRPr="45152A53">
        <w:rPr>
          <w:i/>
          <w:iCs/>
        </w:rPr>
        <w:t>the L</w:t>
      </w:r>
      <w:r w:rsidR="076DBFB2" w:rsidRPr="45152A53">
        <w:rPr>
          <w:i/>
          <w:iCs/>
        </w:rPr>
        <w:t>O</w:t>
      </w:r>
      <w:r w:rsidR="6A660AFF" w:rsidRPr="45152A53">
        <w:rPr>
          <w:i/>
          <w:iCs/>
        </w:rPr>
        <w:t>DGE OF ANTIQU</w:t>
      </w:r>
      <w:r w:rsidR="2D43F479" w:rsidRPr="45152A53">
        <w:rPr>
          <w:i/>
          <w:iCs/>
        </w:rPr>
        <w:t>ITY</w:t>
      </w:r>
    </w:p>
    <w:p w14:paraId="43A29C82" w14:textId="7A35199E" w:rsidR="2D43F479" w:rsidRDefault="2D43F479" w:rsidP="45152A53">
      <w:pPr>
        <w:ind w:left="720"/>
        <w:jc w:val="both"/>
        <w:rPr>
          <w:i/>
          <w:iCs/>
        </w:rPr>
      </w:pPr>
      <w:r w:rsidRPr="45152A53">
        <w:rPr>
          <w:i/>
          <w:iCs/>
        </w:rPr>
        <w:t>W</w:t>
      </w:r>
      <w:r w:rsidR="6A660AFF" w:rsidRPr="45152A53">
        <w:rPr>
          <w:i/>
          <w:iCs/>
        </w:rPr>
        <w:t>e the MASTER, WARDEN</w:t>
      </w:r>
      <w:r w:rsidR="5E7A154D" w:rsidRPr="45152A53">
        <w:rPr>
          <w:i/>
          <w:iCs/>
        </w:rPr>
        <w:t>S</w:t>
      </w:r>
      <w:r w:rsidR="6A660AFF" w:rsidRPr="45152A53">
        <w:rPr>
          <w:i/>
          <w:iCs/>
        </w:rPr>
        <w:t>, and MEMBER</w:t>
      </w:r>
      <w:r w:rsidR="1CC49F2F" w:rsidRPr="45152A53">
        <w:rPr>
          <w:i/>
          <w:iCs/>
        </w:rPr>
        <w:t>S</w:t>
      </w:r>
      <w:r w:rsidR="6A660AFF" w:rsidRPr="45152A53">
        <w:rPr>
          <w:i/>
          <w:iCs/>
        </w:rPr>
        <w:t xml:space="preserve"> of the L</w:t>
      </w:r>
      <w:r w:rsidR="1D62D8C3" w:rsidRPr="45152A53">
        <w:rPr>
          <w:i/>
          <w:iCs/>
        </w:rPr>
        <w:t>O</w:t>
      </w:r>
      <w:r w:rsidR="6A660AFF" w:rsidRPr="45152A53">
        <w:rPr>
          <w:i/>
          <w:iCs/>
        </w:rPr>
        <w:t>DGE or ANIQU</w:t>
      </w:r>
      <w:r w:rsidR="12B5F938" w:rsidRPr="45152A53">
        <w:rPr>
          <w:i/>
          <w:iCs/>
        </w:rPr>
        <w:t>ITY,</w:t>
      </w:r>
      <w:r w:rsidR="6A660AFF" w:rsidRPr="45152A53">
        <w:rPr>
          <w:i/>
          <w:iCs/>
        </w:rPr>
        <w:t xml:space="preserve"> con</w:t>
      </w:r>
      <w:r w:rsidR="5181FAF5" w:rsidRPr="45152A53">
        <w:rPr>
          <w:i/>
          <w:iCs/>
        </w:rPr>
        <w:t>f</w:t>
      </w:r>
      <w:r w:rsidR="6A660AFF" w:rsidRPr="45152A53">
        <w:rPr>
          <w:i/>
          <w:iCs/>
        </w:rPr>
        <w:t>idering ourfelves bound in duty, as well as honour, to preferve inviolable the ancient rights and privileges o</w:t>
      </w:r>
      <w:r w:rsidR="7DFA93FF" w:rsidRPr="45152A53">
        <w:rPr>
          <w:i/>
          <w:iCs/>
        </w:rPr>
        <w:t>f</w:t>
      </w:r>
      <w:r w:rsidR="6A660AFF" w:rsidRPr="45152A53">
        <w:rPr>
          <w:i/>
          <w:iCs/>
        </w:rPr>
        <w:t xml:space="preserve"> the Order, and, as far as in our power, to hand them down to pofterity in their native purity and excellence, do hereby, for ourfelves and our fuc- ceffors, folemnly difavow and difcountenance fuch unlawful meafures and proceedings of the faid nominal Grand Lodge : and do </w:t>
      </w:r>
      <w:r w:rsidR="5FC8A19D" w:rsidRPr="45152A53">
        <w:rPr>
          <w:i/>
          <w:iCs/>
        </w:rPr>
        <w:t>hereby</w:t>
      </w:r>
      <w:r w:rsidR="6A660AFF" w:rsidRPr="45152A53">
        <w:rPr>
          <w:i/>
          <w:iCs/>
        </w:rPr>
        <w:t xml:space="preserve"> declare and announce to all our Ma</w:t>
      </w:r>
      <w:r w:rsidR="6F7F5B84" w:rsidRPr="45152A53">
        <w:rPr>
          <w:i/>
          <w:iCs/>
        </w:rPr>
        <w:t>f</w:t>
      </w:r>
      <w:r w:rsidR="6A660AFF" w:rsidRPr="45152A53">
        <w:rPr>
          <w:i/>
          <w:iCs/>
        </w:rPr>
        <w:t xml:space="preserve">onic Brethren throughout the </w:t>
      </w:r>
    </w:p>
    <w:p w14:paraId="49A4AE67" w14:textId="649FFE73" w:rsidR="1AAF3ED6" w:rsidRDefault="1AAF3ED6" w:rsidP="45152A53">
      <w:pPr>
        <w:rPr>
          <w:rFonts w:ascii="Calibri" w:eastAsia="Calibri" w:hAnsi="Calibri" w:cs="Calibri"/>
        </w:rPr>
      </w:pPr>
      <w:r w:rsidRPr="45152A53">
        <w:rPr>
          <w:rFonts w:ascii="Calibri" w:eastAsia="Calibri" w:hAnsi="Calibri" w:cs="Calibri"/>
          <w:b/>
          <w:bCs/>
          <w:color w:val="000000" w:themeColor="text1"/>
        </w:rPr>
        <w:t>(Page 71 William Preston)</w:t>
      </w:r>
    </w:p>
    <w:p w14:paraId="426C12D0" w14:textId="778B3B16" w:rsidR="45152A53" w:rsidRDefault="45152A53" w:rsidP="45152A53">
      <w:pPr>
        <w:ind w:left="720"/>
        <w:jc w:val="both"/>
      </w:pPr>
    </w:p>
    <w:p w14:paraId="14187B93" w14:textId="163CF131" w:rsidR="6A660AFF" w:rsidRDefault="6A660AFF" w:rsidP="45152A53">
      <w:pPr>
        <w:jc w:val="both"/>
      </w:pPr>
      <w:r>
        <w:t xml:space="preserve">reference to the manner in which they were approved. It contains no mention of there being several </w:t>
      </w:r>
      <w:r w:rsidR="6A28CA1C">
        <w:t>parties</w:t>
      </w:r>
      <w:r>
        <w:t xml:space="preserve"> to this approval but merely a straightforward </w:t>
      </w:r>
      <w:r w:rsidR="7DF8F826">
        <w:t>‘</w:t>
      </w:r>
      <w:r>
        <w:t>Approbation and Consent of the Majority of all the Brethren present</w:t>
      </w:r>
      <w:r w:rsidR="4DAF3C54">
        <w:t>’</w:t>
      </w:r>
      <w:r>
        <w:t>. The first minute book of the Grand Lodge do</w:t>
      </w:r>
      <w:r w:rsidR="6A1753D1">
        <w:t>e</w:t>
      </w:r>
      <w:r>
        <w:t xml:space="preserve">s not commence until the minutes of the Communication of 24 June 1723, the day on which a Secretary to the Grand Lodge was first appointed. So far as is known, no other records or minutes of </w:t>
      </w:r>
      <w:r w:rsidR="6D305AC6">
        <w:t>e</w:t>
      </w:r>
      <w:r>
        <w:t xml:space="preserve">arlier periods have survived which have not </w:t>
      </w:r>
      <w:r w:rsidR="40D8FF67">
        <w:t>already</w:t>
      </w:r>
      <w:r>
        <w:t xml:space="preserve"> been noted and published, and there is no reason to </w:t>
      </w:r>
      <w:r w:rsidR="301497B0">
        <w:t>believe</w:t>
      </w:r>
      <w:r>
        <w:t xml:space="preserve"> that Preston was able to consult papers which no one else has ever s</w:t>
      </w:r>
      <w:r w:rsidR="49D9766C">
        <w:t>e</w:t>
      </w:r>
      <w:r>
        <w:t xml:space="preserve">en or made reference to. </w:t>
      </w:r>
    </w:p>
    <w:p w14:paraId="74E4DA00" w14:textId="2B273C32" w:rsidR="6A660AFF" w:rsidRDefault="6A660AFF" w:rsidP="45152A53">
      <w:pPr>
        <w:jc w:val="both"/>
      </w:pPr>
      <w:r>
        <w:t xml:space="preserve">This entry in the Manifesto finds an </w:t>
      </w:r>
      <w:r w:rsidR="67AC7C6D">
        <w:t>echo</w:t>
      </w:r>
      <w:r>
        <w:t xml:space="preserve"> in an old note book, known as </w:t>
      </w:r>
      <w:r w:rsidR="35DF6EA9">
        <w:t>‘</w:t>
      </w:r>
      <w:r>
        <w:t xml:space="preserve">Book </w:t>
      </w:r>
      <w:r w:rsidRPr="45152A53">
        <w:rPr>
          <w:i/>
          <w:iCs/>
        </w:rPr>
        <w:t>E</w:t>
      </w:r>
      <w:r w:rsidR="33657E71">
        <w:t>’</w:t>
      </w:r>
      <w:r>
        <w:t xml:space="preserve">, in the archives of the Lodge of Antiquity. The original </w:t>
      </w:r>
      <w:r w:rsidR="6A669D87">
        <w:t>purpose</w:t>
      </w:r>
      <w:r>
        <w:t xml:space="preserve"> of this note book </w:t>
      </w:r>
      <w:r w:rsidR="58A0B838">
        <w:t>appears</w:t>
      </w:r>
      <w:r>
        <w:t xml:space="preserve"> to have been the keeping of rough minutes and financial records of the lodge from 1759 to 1767. It also has a number of notes purporting to date from an </w:t>
      </w:r>
      <w:r w:rsidR="71958065">
        <w:t>e</w:t>
      </w:r>
      <w:r>
        <w:t>arlier period, the 1720s and 173</w:t>
      </w:r>
      <w:r w:rsidR="1501AF95">
        <w:t>0</w:t>
      </w:r>
      <w:r>
        <w:t xml:space="preserve">s. From the nature of the book these notes could not have been written before 1759, while certain simple </w:t>
      </w:r>
      <w:r w:rsidR="654ABE44">
        <w:t>e</w:t>
      </w:r>
      <w:r>
        <w:t xml:space="preserve">rrors, some concerned with the calendar change which took place in 1751, show that, not only are the notes themselves not authentic, but also cannot be copies of authentic records made in the </w:t>
      </w:r>
      <w:r w:rsidR="3596C550">
        <w:t>e</w:t>
      </w:r>
      <w:r>
        <w:t xml:space="preserve">arly period. Some matters examined below would even date the notes into the 1770s. These old notes, traceable to Preston's connections, tend to help in expanding on the working of Preston's mind and show some unscrupulousness in justifying his actions in pursuit of a particular end. </w:t>
      </w:r>
    </w:p>
    <w:p w14:paraId="2B8566D3" w14:textId="6986A0DD" w:rsidR="6A660AFF" w:rsidRDefault="6A660AFF" w:rsidP="45152A53">
      <w:pPr>
        <w:jc w:val="both"/>
      </w:pPr>
      <w:r>
        <w:t xml:space="preserve">Book </w:t>
      </w:r>
      <w:r w:rsidRPr="45152A53">
        <w:rPr>
          <w:i/>
          <w:iCs/>
        </w:rPr>
        <w:t xml:space="preserve">E </w:t>
      </w:r>
    </w:p>
    <w:p w14:paraId="66AA64CA" w14:textId="57B5C0B1" w:rsidR="6A660AFF" w:rsidRDefault="6A660AFF" w:rsidP="45152A53">
      <w:pPr>
        <w:jc w:val="both"/>
      </w:pPr>
      <w:r>
        <w:t xml:space="preserve">The notes in Book E are in two different handwritings, </w:t>
      </w:r>
      <w:r w:rsidR="29A620B4">
        <w:t>one</w:t>
      </w:r>
      <w:r>
        <w:t xml:space="preserve"> of which is the same as that in which the </w:t>
      </w:r>
      <w:r w:rsidRPr="45152A53">
        <w:rPr>
          <w:i/>
          <w:iCs/>
        </w:rPr>
        <w:t>Harris No 2 MS</w:t>
      </w:r>
      <w:r>
        <w:t xml:space="preserve"> of the Old Charges, which is referred to </w:t>
      </w:r>
      <w:r w:rsidR="44EC724F">
        <w:t>e</w:t>
      </w:r>
      <w:r>
        <w:t xml:space="preserve">arlier, is inscribed a very distinctive hand. It is the relationship of these notes with Preston through their connection with this Manifesto, and the similarity of the handwriting in the notes in Book </w:t>
      </w:r>
      <w:r w:rsidRPr="45152A53">
        <w:rPr>
          <w:i/>
          <w:iCs/>
        </w:rPr>
        <w:t>E</w:t>
      </w:r>
      <w:r>
        <w:t xml:space="preserve"> with that of the </w:t>
      </w:r>
      <w:r w:rsidRPr="45152A53">
        <w:rPr>
          <w:i/>
          <w:iCs/>
        </w:rPr>
        <w:t>Harris No 2 MS</w:t>
      </w:r>
      <w:r>
        <w:t>, and the extracts from the 1775</w:t>
      </w:r>
      <w:r w:rsidRPr="45152A53">
        <w:rPr>
          <w:i/>
          <w:iCs/>
        </w:rPr>
        <w:t xml:space="preserve"> Illustrations of Masonry </w:t>
      </w:r>
      <w:r>
        <w:t xml:space="preserve">which connects that manuscript with Preston. On the </w:t>
      </w:r>
      <w:r w:rsidR="5DED9BDD">
        <w:t>first</w:t>
      </w:r>
      <w:r>
        <w:t xml:space="preserve"> page of Book</w:t>
      </w:r>
      <w:r w:rsidRPr="45152A53">
        <w:rPr>
          <w:i/>
          <w:iCs/>
        </w:rPr>
        <w:t xml:space="preserve"> E</w:t>
      </w:r>
      <w:r>
        <w:t xml:space="preserve"> is what </w:t>
      </w:r>
      <w:r>
        <w:lastRenderedPageBreak/>
        <w:t xml:space="preserve">purports to that manuscript with Preston. On the </w:t>
      </w:r>
      <w:r w:rsidR="577606DA">
        <w:t>first</w:t>
      </w:r>
      <w:r>
        <w:t xml:space="preserve"> page of Book </w:t>
      </w:r>
      <w:r w:rsidRPr="45152A53">
        <w:rPr>
          <w:i/>
          <w:iCs/>
        </w:rPr>
        <w:t>E</w:t>
      </w:r>
      <w:r>
        <w:t xml:space="preserve"> is what purports to be a record of the Assembly on 24 June 1721 at which the Duke of Montagu became Grand Master and the Regulations were approved. All the detail regarding the place and the selection of the Duke as Grand Master can be found in Anderson. The Book </w:t>
      </w:r>
      <w:r w:rsidRPr="45152A53">
        <w:rPr>
          <w:i/>
          <w:iCs/>
        </w:rPr>
        <w:t>E</w:t>
      </w:r>
      <w:r>
        <w:t xml:space="preserve"> note, having set out a number of names as of those being present, goes on: </w:t>
      </w:r>
    </w:p>
    <w:p w14:paraId="772E2A44" w14:textId="59F41930" w:rsidR="6A660AFF" w:rsidRDefault="6A660AFF" w:rsidP="45152A53">
      <w:pPr>
        <w:ind w:firstLine="720"/>
        <w:jc w:val="both"/>
        <w:rPr>
          <w:i/>
          <w:iCs/>
        </w:rPr>
      </w:pPr>
      <w:r w:rsidRPr="45152A53">
        <w:rPr>
          <w:i/>
          <w:iCs/>
        </w:rPr>
        <w:t xml:space="preserve">This day the Most Noble Prince the Duke of Montague was installed in form Grand Master of </w:t>
      </w:r>
      <w:r>
        <w:tab/>
      </w:r>
      <w:r w:rsidRPr="45152A53">
        <w:rPr>
          <w:i/>
          <w:iCs/>
        </w:rPr>
        <w:t xml:space="preserve">Masons and Solemnly Swore with his Right Hand on the Holy Evangelist to Observe and keep </w:t>
      </w:r>
      <w:r>
        <w:tab/>
      </w:r>
      <w:r w:rsidRPr="45152A53">
        <w:rPr>
          <w:i/>
          <w:iCs/>
        </w:rPr>
        <w:t xml:space="preserve">Inviolate in all tyme Coming the Fraunchises and Liberties of the free Masons of England and all </w:t>
      </w:r>
      <w:r>
        <w:tab/>
      </w:r>
      <w:r w:rsidRPr="45152A53">
        <w:rPr>
          <w:i/>
          <w:iCs/>
        </w:rPr>
        <w:t xml:space="preserve">the Records of Antient tymes in the Custody of the Old Lodge of St. Paul in London, and was </w:t>
      </w:r>
      <w:r>
        <w:tab/>
      </w:r>
      <w:r w:rsidRPr="45152A53">
        <w:rPr>
          <w:i/>
          <w:iCs/>
        </w:rPr>
        <w:t xml:space="preserve">Moreover </w:t>
      </w:r>
      <w:r w:rsidR="09ED3B07" w:rsidRPr="45152A53">
        <w:rPr>
          <w:i/>
          <w:iCs/>
        </w:rPr>
        <w:t>firmly</w:t>
      </w:r>
      <w:r w:rsidRPr="45152A53">
        <w:rPr>
          <w:i/>
          <w:iCs/>
        </w:rPr>
        <w:t xml:space="preserve"> held and Bound never to Connive at any Encroachment on the Landmarks of </w:t>
      </w:r>
      <w:r>
        <w:tab/>
      </w:r>
      <w:r w:rsidRPr="45152A53">
        <w:rPr>
          <w:i/>
          <w:iCs/>
        </w:rPr>
        <w:t xml:space="preserve">the old Lodges in England or suffer the Same to be done by his Successors who shall be also </w:t>
      </w:r>
      <w:r>
        <w:tab/>
      </w:r>
      <w:r w:rsidRPr="45152A53">
        <w:rPr>
          <w:i/>
          <w:iCs/>
        </w:rPr>
        <w:t xml:space="preserve">bound by Oath to the Same. </w:t>
      </w:r>
    </w:p>
    <w:p w14:paraId="290E5C6F" w14:textId="44FE2949" w:rsidR="6A660AFF" w:rsidRDefault="6A660AFF" w:rsidP="45152A53">
      <w:pPr>
        <w:jc w:val="both"/>
      </w:pPr>
      <w:r>
        <w:t xml:space="preserve">The writing goes on: </w:t>
      </w:r>
    </w:p>
    <w:p w14:paraId="73A7F6C0" w14:textId="1BF91172" w:rsidR="6A660AFF" w:rsidRDefault="6A660AFF" w:rsidP="45152A53">
      <w:pPr>
        <w:ind w:firstLine="720"/>
        <w:jc w:val="both"/>
        <w:rPr>
          <w:i/>
          <w:iCs/>
        </w:rPr>
      </w:pPr>
      <w:r w:rsidRPr="45152A53">
        <w:rPr>
          <w:i/>
          <w:iCs/>
        </w:rPr>
        <w:t xml:space="preserve">This day the Free Masons of London in the Name of themselves and the rest of their Brethren of </w:t>
      </w:r>
      <w:r>
        <w:tab/>
      </w:r>
      <w:r w:rsidRPr="45152A53">
        <w:rPr>
          <w:i/>
          <w:iCs/>
        </w:rPr>
        <w:t>England Vested their Separate and Distinct rights and powe</w:t>
      </w:r>
      <w:r w:rsidR="3A0DBCD0" w:rsidRPr="45152A53">
        <w:rPr>
          <w:i/>
          <w:iCs/>
        </w:rPr>
        <w:t>rs of</w:t>
      </w:r>
    </w:p>
    <w:p w14:paraId="17A22706" w14:textId="03E00056" w:rsidR="14577859" w:rsidRDefault="14577859" w:rsidP="45152A53">
      <w:pPr>
        <w:rPr>
          <w:rFonts w:ascii="Calibri" w:eastAsia="Calibri" w:hAnsi="Calibri" w:cs="Calibri"/>
        </w:rPr>
      </w:pPr>
      <w:r w:rsidRPr="45152A53">
        <w:rPr>
          <w:rFonts w:ascii="Calibri" w:eastAsia="Calibri" w:hAnsi="Calibri" w:cs="Calibri"/>
          <w:b/>
          <w:bCs/>
          <w:color w:val="000000" w:themeColor="text1"/>
        </w:rPr>
        <w:t>(Page 72 William Preston)</w:t>
      </w:r>
    </w:p>
    <w:p w14:paraId="407738EB" w14:textId="379408BA" w:rsidR="45152A53" w:rsidRDefault="45152A53" w:rsidP="45152A53">
      <w:pPr>
        <w:jc w:val="both"/>
      </w:pPr>
    </w:p>
    <w:p w14:paraId="0B6BB939" w14:textId="5FDCEC0D" w:rsidR="45152A53" w:rsidRDefault="45152A53" w:rsidP="45152A53">
      <w:pPr>
        <w:ind w:firstLine="720"/>
        <w:jc w:val="both"/>
      </w:pPr>
    </w:p>
    <w:p w14:paraId="36F82E26" w14:textId="57676203" w:rsidR="6A660AFF" w:rsidRDefault="6A660AFF" w:rsidP="45152A53">
      <w:pPr>
        <w:ind w:firstLine="720"/>
        <w:jc w:val="both"/>
        <w:rPr>
          <w:i/>
          <w:iCs/>
        </w:rPr>
      </w:pPr>
      <w:r w:rsidRPr="45152A53">
        <w:rPr>
          <w:i/>
          <w:iCs/>
        </w:rPr>
        <w:t xml:space="preserve">Globe, That the faid Grand Lodge has, by such arbitrary conduct, evidently violated the </w:t>
      </w:r>
      <w:r>
        <w:tab/>
      </w:r>
      <w:r>
        <w:tab/>
      </w:r>
      <w:r w:rsidRPr="45152A53">
        <w:rPr>
          <w:i/>
          <w:iCs/>
        </w:rPr>
        <w:t xml:space="preserve">conditions expreffed in the aforefaid </w:t>
      </w:r>
      <w:r w:rsidR="067AF814" w:rsidRPr="45152A53">
        <w:rPr>
          <w:i/>
          <w:iCs/>
        </w:rPr>
        <w:t>39</w:t>
      </w:r>
      <w:r w:rsidRPr="45152A53">
        <w:rPr>
          <w:i/>
          <w:iCs/>
        </w:rPr>
        <w:t>th article of the general regulations, in the ob</w:t>
      </w:r>
      <w:r w:rsidR="666E5F97" w:rsidRPr="45152A53">
        <w:rPr>
          <w:i/>
          <w:iCs/>
        </w:rPr>
        <w:t>f</w:t>
      </w:r>
      <w:r w:rsidRPr="45152A53">
        <w:rPr>
          <w:i/>
          <w:iCs/>
        </w:rPr>
        <w:t xml:space="preserve">ervance of </w:t>
      </w:r>
      <w:r>
        <w:tab/>
      </w:r>
      <w:r w:rsidRPr="45152A53">
        <w:rPr>
          <w:i/>
          <w:iCs/>
        </w:rPr>
        <w:t xml:space="preserve">which article the permanency of their authority folely depended. </w:t>
      </w:r>
    </w:p>
    <w:p w14:paraId="7540B487" w14:textId="14B51DF6" w:rsidR="6A660AFF" w:rsidRDefault="6A660AFF" w:rsidP="45152A53">
      <w:pPr>
        <w:ind w:firstLine="720"/>
        <w:jc w:val="both"/>
        <w:rPr>
          <w:i/>
          <w:iCs/>
        </w:rPr>
      </w:pPr>
      <w:r w:rsidRPr="45152A53">
        <w:rPr>
          <w:i/>
          <w:iCs/>
        </w:rPr>
        <w:t xml:space="preserve">And in contequence thereof, </w:t>
      </w:r>
      <w:r w:rsidR="549DBC93" w:rsidRPr="45152A53">
        <w:rPr>
          <w:i/>
          <w:iCs/>
        </w:rPr>
        <w:t>W</w:t>
      </w:r>
      <w:r w:rsidRPr="45152A53">
        <w:rPr>
          <w:i/>
          <w:iCs/>
        </w:rPr>
        <w:t>e do by these pre</w:t>
      </w:r>
      <w:r w:rsidR="2A70B068" w:rsidRPr="45152A53">
        <w:rPr>
          <w:i/>
          <w:iCs/>
        </w:rPr>
        <w:t>f</w:t>
      </w:r>
      <w:r w:rsidRPr="45152A53">
        <w:rPr>
          <w:i/>
          <w:iCs/>
        </w:rPr>
        <w:t xml:space="preserve">ents retract from, and recal, all fuch rights and </w:t>
      </w:r>
      <w:r>
        <w:tab/>
      </w:r>
      <w:r w:rsidRPr="45152A53">
        <w:rPr>
          <w:i/>
          <w:iCs/>
        </w:rPr>
        <w:t xml:space="preserve">powers, as We, or our predeceffors, did </w:t>
      </w:r>
      <w:r w:rsidR="56C0C928" w:rsidRPr="45152A53">
        <w:rPr>
          <w:i/>
          <w:iCs/>
        </w:rPr>
        <w:t>C</w:t>
      </w:r>
      <w:r w:rsidRPr="45152A53">
        <w:rPr>
          <w:i/>
          <w:iCs/>
        </w:rPr>
        <w:t xml:space="preserve">ONDITIONALLY give to the faid nominal Grand Lodge in </w:t>
      </w:r>
      <w:r>
        <w:tab/>
      </w:r>
      <w:r w:rsidRPr="45152A53">
        <w:rPr>
          <w:i/>
          <w:iCs/>
        </w:rPr>
        <w:t xml:space="preserve">London ; and do hereby difannul and make void all future Edicts and Laws which the faid Grand </w:t>
      </w:r>
      <w:r>
        <w:tab/>
      </w:r>
      <w:r w:rsidRPr="45152A53">
        <w:rPr>
          <w:i/>
          <w:iCs/>
        </w:rPr>
        <w:t>Lodge may prefume to iffue and enforce, by virtue of fuch fanction, as repre</w:t>
      </w:r>
      <w:r w:rsidR="1054B3DE" w:rsidRPr="45152A53">
        <w:rPr>
          <w:i/>
          <w:iCs/>
        </w:rPr>
        <w:t>f</w:t>
      </w:r>
      <w:r w:rsidRPr="45152A53">
        <w:rPr>
          <w:i/>
          <w:iCs/>
        </w:rPr>
        <w:t xml:space="preserve">entatives of the </w:t>
      </w:r>
      <w:r>
        <w:tab/>
      </w:r>
      <w:r w:rsidRPr="45152A53">
        <w:rPr>
          <w:i/>
          <w:iCs/>
        </w:rPr>
        <w:t>ancient and honourable Society of FREE and A</w:t>
      </w:r>
      <w:r w:rsidR="64DB03C2" w:rsidRPr="45152A53">
        <w:rPr>
          <w:i/>
          <w:iCs/>
        </w:rPr>
        <w:t>C</w:t>
      </w:r>
      <w:r w:rsidRPr="45152A53">
        <w:rPr>
          <w:i/>
          <w:iCs/>
        </w:rPr>
        <w:t xml:space="preserve">CEPIED Masons. </w:t>
      </w:r>
    </w:p>
    <w:p w14:paraId="38689C72" w14:textId="3025A70A" w:rsidR="0BF5A234" w:rsidRDefault="0BF5A234" w:rsidP="45152A53">
      <w:pPr>
        <w:ind w:firstLine="720"/>
        <w:jc w:val="both"/>
        <w:rPr>
          <w:i/>
          <w:iCs/>
        </w:rPr>
      </w:pPr>
      <w:r w:rsidRPr="45152A53">
        <w:rPr>
          <w:i/>
          <w:iCs/>
        </w:rPr>
        <w:t>And wh</w:t>
      </w:r>
      <w:r w:rsidR="7021ABB0" w:rsidRPr="45152A53">
        <w:rPr>
          <w:i/>
          <w:iCs/>
        </w:rPr>
        <w:t>ereas</w:t>
      </w:r>
      <w:r w:rsidR="6A660AFF" w:rsidRPr="45152A53">
        <w:rPr>
          <w:i/>
          <w:iCs/>
        </w:rPr>
        <w:t xml:space="preserve"> we have, on full enquiry and due examination, </w:t>
      </w:r>
      <w:r w:rsidR="2F3E12D2" w:rsidRPr="45152A53">
        <w:rPr>
          <w:i/>
          <w:iCs/>
        </w:rPr>
        <w:t>happily</w:t>
      </w:r>
      <w:r w:rsidR="6A660AFF" w:rsidRPr="45152A53">
        <w:rPr>
          <w:i/>
          <w:iCs/>
        </w:rPr>
        <w:t xml:space="preserve"> difcovered, that the </w:t>
      </w:r>
      <w:r>
        <w:tab/>
      </w:r>
      <w:r>
        <w:tab/>
      </w:r>
      <w:r w:rsidR="6A660AFF" w:rsidRPr="45152A53">
        <w:rPr>
          <w:i/>
          <w:iCs/>
        </w:rPr>
        <w:t>aforelaid truly ancient G</w:t>
      </w:r>
      <w:r w:rsidR="51DA2ED8" w:rsidRPr="45152A53">
        <w:rPr>
          <w:i/>
          <w:iCs/>
        </w:rPr>
        <w:t>R</w:t>
      </w:r>
      <w:r w:rsidR="6A660AFF" w:rsidRPr="45152A53">
        <w:rPr>
          <w:i/>
          <w:iCs/>
        </w:rPr>
        <w:t>AN</w:t>
      </w:r>
      <w:r w:rsidR="12A8C32B" w:rsidRPr="45152A53">
        <w:rPr>
          <w:i/>
          <w:iCs/>
        </w:rPr>
        <w:t>D</w:t>
      </w:r>
      <w:r w:rsidR="6A660AFF" w:rsidRPr="45152A53">
        <w:rPr>
          <w:i/>
          <w:iCs/>
        </w:rPr>
        <w:t xml:space="preserve"> L</w:t>
      </w:r>
      <w:r w:rsidR="40A42C26" w:rsidRPr="45152A53">
        <w:rPr>
          <w:i/>
          <w:iCs/>
        </w:rPr>
        <w:t>O</w:t>
      </w:r>
      <w:r w:rsidR="6A660AFF" w:rsidRPr="45152A53">
        <w:rPr>
          <w:i/>
          <w:iCs/>
        </w:rPr>
        <w:t>DGE at Y</w:t>
      </w:r>
      <w:r w:rsidR="563630F1" w:rsidRPr="45152A53">
        <w:rPr>
          <w:i/>
          <w:iCs/>
        </w:rPr>
        <w:t>ORK</w:t>
      </w:r>
      <w:r w:rsidR="6A660AFF" w:rsidRPr="45152A53">
        <w:rPr>
          <w:i/>
          <w:iCs/>
        </w:rPr>
        <w:t xml:space="preserve"> does still exift ; and have authentic Records to </w:t>
      </w:r>
      <w:r>
        <w:tab/>
      </w:r>
      <w:r w:rsidR="6A660AFF" w:rsidRPr="45152A53">
        <w:rPr>
          <w:i/>
          <w:iCs/>
        </w:rPr>
        <w:t>produce of their antiquity, long before the e</w:t>
      </w:r>
      <w:r w:rsidR="5531C8EE" w:rsidRPr="45152A53">
        <w:rPr>
          <w:i/>
          <w:iCs/>
        </w:rPr>
        <w:t>f</w:t>
      </w:r>
      <w:r w:rsidR="6A660AFF" w:rsidRPr="45152A53">
        <w:rPr>
          <w:i/>
          <w:iCs/>
        </w:rPr>
        <w:t xml:space="preserve">tablifhment of the nominal Grand Lodge in London, </w:t>
      </w:r>
      <w:r>
        <w:tab/>
      </w:r>
      <w:r w:rsidR="6A660AFF" w:rsidRPr="45152A53">
        <w:rPr>
          <w:i/>
          <w:iCs/>
        </w:rPr>
        <w:t xml:space="preserve">in the year 1717; We do, therefore, hereby solemnly avow, acknowledge, and admit the </w:t>
      </w:r>
      <w:r>
        <w:tab/>
      </w:r>
      <w:r>
        <w:tab/>
      </w:r>
      <w:r w:rsidR="6A660AFF" w:rsidRPr="45152A53">
        <w:rPr>
          <w:i/>
          <w:iCs/>
        </w:rPr>
        <w:t>Authority of the faid Mo</w:t>
      </w:r>
      <w:r w:rsidR="24A814CA" w:rsidRPr="45152A53">
        <w:rPr>
          <w:i/>
          <w:iCs/>
        </w:rPr>
        <w:t>f</w:t>
      </w:r>
      <w:r w:rsidR="6A660AFF" w:rsidRPr="45152A53">
        <w:rPr>
          <w:i/>
          <w:iCs/>
        </w:rPr>
        <w:t>t Worfhiptul G</w:t>
      </w:r>
      <w:r w:rsidR="62B5DB3A" w:rsidRPr="45152A53">
        <w:rPr>
          <w:i/>
          <w:iCs/>
        </w:rPr>
        <w:t xml:space="preserve">RAND </w:t>
      </w:r>
      <w:r w:rsidR="6A660AFF" w:rsidRPr="45152A53">
        <w:rPr>
          <w:i/>
          <w:iCs/>
        </w:rPr>
        <w:t>L</w:t>
      </w:r>
      <w:r w:rsidR="23791A63" w:rsidRPr="45152A53">
        <w:rPr>
          <w:i/>
          <w:iCs/>
        </w:rPr>
        <w:t>OD</w:t>
      </w:r>
      <w:r w:rsidR="6A660AFF" w:rsidRPr="45152A53">
        <w:rPr>
          <w:i/>
          <w:iCs/>
        </w:rPr>
        <w:t>GE at Y</w:t>
      </w:r>
      <w:r w:rsidR="70D9CA55" w:rsidRPr="45152A53">
        <w:rPr>
          <w:i/>
          <w:iCs/>
        </w:rPr>
        <w:t>O</w:t>
      </w:r>
      <w:r w:rsidR="6A660AFF" w:rsidRPr="45152A53">
        <w:rPr>
          <w:i/>
          <w:iCs/>
        </w:rPr>
        <w:t xml:space="preserve">RK, as the truly ancient and only </w:t>
      </w:r>
      <w:r>
        <w:tab/>
      </w:r>
      <w:r w:rsidR="6A660AFF" w:rsidRPr="45152A53">
        <w:rPr>
          <w:i/>
          <w:iCs/>
        </w:rPr>
        <w:t xml:space="preserve">regular governing Grand Lodge of Maíons in England, to whom the Fraternity all owe and are </w:t>
      </w:r>
      <w:r>
        <w:tab/>
      </w:r>
      <w:r w:rsidR="6A660AFF" w:rsidRPr="45152A53">
        <w:rPr>
          <w:i/>
          <w:iCs/>
        </w:rPr>
        <w:t xml:space="preserve">rightfully bound to pay allegiance. </w:t>
      </w:r>
    </w:p>
    <w:p w14:paraId="3CD1CBF6" w14:textId="06B535BB" w:rsidR="5E3F7953" w:rsidRDefault="5E3F7953" w:rsidP="45152A53">
      <w:pPr>
        <w:ind w:firstLine="720"/>
        <w:jc w:val="both"/>
        <w:rPr>
          <w:i/>
          <w:iCs/>
        </w:rPr>
      </w:pPr>
      <w:r w:rsidRPr="45152A53">
        <w:rPr>
          <w:i/>
          <w:iCs/>
        </w:rPr>
        <w:t>And</w:t>
      </w:r>
      <w:r w:rsidR="6A660AFF" w:rsidRPr="45152A53">
        <w:rPr>
          <w:i/>
          <w:iCs/>
        </w:rPr>
        <w:t xml:space="preserve"> w</w:t>
      </w:r>
      <w:r w:rsidR="7BE8E62C" w:rsidRPr="45152A53">
        <w:rPr>
          <w:i/>
          <w:iCs/>
        </w:rPr>
        <w:t>h</w:t>
      </w:r>
      <w:r w:rsidR="6A660AFF" w:rsidRPr="45152A53">
        <w:rPr>
          <w:i/>
          <w:iCs/>
        </w:rPr>
        <w:t>ereas the pre</w:t>
      </w:r>
      <w:r w:rsidR="1C9D49A2" w:rsidRPr="45152A53">
        <w:rPr>
          <w:i/>
          <w:iCs/>
        </w:rPr>
        <w:t>f</w:t>
      </w:r>
      <w:r w:rsidR="6A660AFF" w:rsidRPr="45152A53">
        <w:rPr>
          <w:i/>
          <w:iCs/>
        </w:rPr>
        <w:t>ent Members of the faid GRAND L</w:t>
      </w:r>
      <w:r w:rsidR="3E4DC2ED" w:rsidRPr="45152A53">
        <w:rPr>
          <w:i/>
          <w:iCs/>
        </w:rPr>
        <w:t>OD</w:t>
      </w:r>
      <w:r w:rsidR="6A660AFF" w:rsidRPr="45152A53">
        <w:rPr>
          <w:i/>
          <w:iCs/>
        </w:rPr>
        <w:t>GE at Y</w:t>
      </w:r>
      <w:r w:rsidR="5AF83AC9" w:rsidRPr="45152A53">
        <w:rPr>
          <w:i/>
          <w:iCs/>
        </w:rPr>
        <w:t>O</w:t>
      </w:r>
      <w:r w:rsidR="6A660AFF" w:rsidRPr="45152A53">
        <w:rPr>
          <w:i/>
          <w:iCs/>
        </w:rPr>
        <w:t xml:space="preserve">RK </w:t>
      </w:r>
      <w:r w:rsidR="3AD65074" w:rsidRPr="45152A53">
        <w:rPr>
          <w:i/>
          <w:iCs/>
        </w:rPr>
        <w:t>h</w:t>
      </w:r>
      <w:r w:rsidR="6A660AFF" w:rsidRPr="45152A53">
        <w:rPr>
          <w:i/>
          <w:iCs/>
        </w:rPr>
        <w:t xml:space="preserve">ave acknowledged the </w:t>
      </w:r>
      <w:r>
        <w:tab/>
      </w:r>
      <w:r w:rsidR="6A660AFF" w:rsidRPr="45152A53">
        <w:rPr>
          <w:i/>
          <w:iCs/>
        </w:rPr>
        <w:t>ancient power and authority of the L</w:t>
      </w:r>
      <w:r w:rsidR="45352F09" w:rsidRPr="45152A53">
        <w:rPr>
          <w:i/>
          <w:iCs/>
        </w:rPr>
        <w:t>OD</w:t>
      </w:r>
      <w:r w:rsidR="6A660AFF" w:rsidRPr="45152A53">
        <w:rPr>
          <w:i/>
          <w:iCs/>
        </w:rPr>
        <w:t>GE or ANTIQUI</w:t>
      </w:r>
      <w:r w:rsidR="7DC2F779" w:rsidRPr="45152A53">
        <w:rPr>
          <w:i/>
          <w:iCs/>
        </w:rPr>
        <w:t xml:space="preserve">TY </w:t>
      </w:r>
      <w:r w:rsidR="6A660AFF" w:rsidRPr="45152A53">
        <w:rPr>
          <w:i/>
          <w:iCs/>
        </w:rPr>
        <w:t xml:space="preserve">in London as a private Lodge, and have </w:t>
      </w:r>
      <w:r>
        <w:tab/>
      </w:r>
      <w:r w:rsidR="6A660AFF" w:rsidRPr="45152A53">
        <w:rPr>
          <w:i/>
          <w:iCs/>
        </w:rPr>
        <w:t>propo</w:t>
      </w:r>
      <w:r w:rsidR="3A90592A" w:rsidRPr="45152A53">
        <w:rPr>
          <w:i/>
          <w:iCs/>
        </w:rPr>
        <w:t>f</w:t>
      </w:r>
      <w:r w:rsidR="6A660AFF" w:rsidRPr="45152A53">
        <w:rPr>
          <w:i/>
          <w:iCs/>
        </w:rPr>
        <w:t>ed to form an Alliance with the faid Lodge, on the moft generous and di</w:t>
      </w:r>
      <w:r w:rsidR="1B71F04C" w:rsidRPr="45152A53">
        <w:rPr>
          <w:i/>
          <w:iCs/>
        </w:rPr>
        <w:t>f</w:t>
      </w:r>
      <w:r w:rsidR="6A660AFF" w:rsidRPr="45152A53">
        <w:rPr>
          <w:i/>
          <w:iCs/>
        </w:rPr>
        <w:t xml:space="preserve">interefted </w:t>
      </w:r>
      <w:r>
        <w:tab/>
      </w:r>
      <w:r>
        <w:tab/>
      </w:r>
      <w:r w:rsidR="6A660AFF" w:rsidRPr="45152A53">
        <w:rPr>
          <w:i/>
          <w:iCs/>
        </w:rPr>
        <w:t xml:space="preserve">principles, </w:t>
      </w:r>
      <w:r w:rsidR="2EB26E38" w:rsidRPr="45152A53">
        <w:rPr>
          <w:i/>
          <w:iCs/>
        </w:rPr>
        <w:t xml:space="preserve">- </w:t>
      </w:r>
      <w:r w:rsidR="6A660AFF" w:rsidRPr="45152A53">
        <w:rPr>
          <w:i/>
          <w:iCs/>
        </w:rPr>
        <w:t>We do hereby acknowledge this generous mark of their friend</w:t>
      </w:r>
      <w:r w:rsidR="503B524A" w:rsidRPr="45152A53">
        <w:rPr>
          <w:i/>
          <w:iCs/>
        </w:rPr>
        <w:t>f</w:t>
      </w:r>
      <w:r w:rsidR="6A660AFF" w:rsidRPr="45152A53">
        <w:rPr>
          <w:i/>
          <w:iCs/>
        </w:rPr>
        <w:t xml:space="preserve">hip towards us, and </w:t>
      </w:r>
      <w:r>
        <w:tab/>
      </w:r>
      <w:r w:rsidR="6A660AFF" w:rsidRPr="45152A53">
        <w:rPr>
          <w:i/>
          <w:iCs/>
        </w:rPr>
        <w:t>gratefully accept their liberal, candid and ingenuous offers of alliance :-</w:t>
      </w:r>
      <w:r w:rsidR="68608F56" w:rsidRPr="45152A53">
        <w:rPr>
          <w:i/>
          <w:iCs/>
        </w:rPr>
        <w:t xml:space="preserve"> </w:t>
      </w:r>
      <w:r w:rsidR="6A660AFF" w:rsidRPr="45152A53">
        <w:rPr>
          <w:i/>
          <w:iCs/>
        </w:rPr>
        <w:t xml:space="preserve">And do hereby, from a </w:t>
      </w:r>
      <w:r>
        <w:tab/>
      </w:r>
      <w:r w:rsidR="6A660AFF" w:rsidRPr="45152A53">
        <w:rPr>
          <w:i/>
          <w:iCs/>
        </w:rPr>
        <w:t>f</w:t>
      </w:r>
      <w:r w:rsidR="65FF0794" w:rsidRPr="45152A53">
        <w:rPr>
          <w:i/>
          <w:iCs/>
        </w:rPr>
        <w:t>i</w:t>
      </w:r>
      <w:r w:rsidR="6A660AFF" w:rsidRPr="45152A53">
        <w:rPr>
          <w:i/>
          <w:iCs/>
        </w:rPr>
        <w:t xml:space="preserve">rm perfuafion of the juftice of our </w:t>
      </w:r>
      <w:r w:rsidR="2A4ED484" w:rsidRPr="45152A53">
        <w:rPr>
          <w:i/>
          <w:iCs/>
        </w:rPr>
        <w:t>c</w:t>
      </w:r>
      <w:r w:rsidR="6A660AFF" w:rsidRPr="45152A53">
        <w:rPr>
          <w:i/>
          <w:iCs/>
        </w:rPr>
        <w:t xml:space="preserve">aufe, announce a general union with all RECULAR Masons </w:t>
      </w:r>
      <w:r>
        <w:lastRenderedPageBreak/>
        <w:tab/>
      </w:r>
      <w:r w:rsidR="6A660AFF" w:rsidRPr="45152A53">
        <w:rPr>
          <w:i/>
          <w:iCs/>
        </w:rPr>
        <w:t>throughout the world, who fhall join us in fupporting the original Principles of FREE M</w:t>
      </w:r>
      <w:r w:rsidR="54C0EF18" w:rsidRPr="45152A53">
        <w:rPr>
          <w:i/>
          <w:iCs/>
        </w:rPr>
        <w:t>AS</w:t>
      </w:r>
      <w:r w:rsidR="6A660AFF" w:rsidRPr="45152A53">
        <w:rPr>
          <w:i/>
          <w:iCs/>
        </w:rPr>
        <w:t xml:space="preserve">ONRY, </w:t>
      </w:r>
      <w:r>
        <w:tab/>
      </w:r>
      <w:r w:rsidR="6A660AFF" w:rsidRPr="45152A53">
        <w:rPr>
          <w:i/>
          <w:iCs/>
        </w:rPr>
        <w:t>in promoting and extending the authority of the faid truly ancient GRA</w:t>
      </w:r>
      <w:r w:rsidR="1349CE9D" w:rsidRPr="45152A53">
        <w:rPr>
          <w:i/>
          <w:iCs/>
        </w:rPr>
        <w:t>N</w:t>
      </w:r>
      <w:r w:rsidR="6A660AFF" w:rsidRPr="45152A53">
        <w:rPr>
          <w:i/>
          <w:iCs/>
        </w:rPr>
        <w:t>D L</w:t>
      </w:r>
      <w:r w:rsidR="3371D59F" w:rsidRPr="45152A53">
        <w:rPr>
          <w:i/>
          <w:iCs/>
        </w:rPr>
        <w:t>OD</w:t>
      </w:r>
      <w:r w:rsidR="6A660AFF" w:rsidRPr="45152A53">
        <w:rPr>
          <w:i/>
          <w:iCs/>
        </w:rPr>
        <w:t>GE at Y</w:t>
      </w:r>
      <w:r w:rsidR="2072FAE0" w:rsidRPr="45152A53">
        <w:rPr>
          <w:i/>
          <w:iCs/>
        </w:rPr>
        <w:t>OR</w:t>
      </w:r>
      <w:r w:rsidR="6A660AFF" w:rsidRPr="45152A53">
        <w:rPr>
          <w:i/>
          <w:iCs/>
        </w:rPr>
        <w:t xml:space="preserve">K, and </w:t>
      </w:r>
      <w:r>
        <w:tab/>
      </w:r>
      <w:r w:rsidR="6A660AFF" w:rsidRPr="45152A53">
        <w:rPr>
          <w:i/>
          <w:iCs/>
        </w:rPr>
        <w:t>under fuch re</w:t>
      </w:r>
      <w:r w:rsidR="42A2FCAA" w:rsidRPr="45152A53">
        <w:rPr>
          <w:i/>
          <w:iCs/>
        </w:rPr>
        <w:t>f</w:t>
      </w:r>
      <w:r w:rsidR="6A660AFF" w:rsidRPr="45152A53">
        <w:rPr>
          <w:i/>
          <w:iCs/>
        </w:rPr>
        <w:t>pectable au</w:t>
      </w:r>
      <w:r w:rsidR="35F4917C" w:rsidRPr="45152A53">
        <w:rPr>
          <w:i/>
          <w:iCs/>
        </w:rPr>
        <w:t>f</w:t>
      </w:r>
      <w:r w:rsidR="6A660AFF" w:rsidRPr="45152A53">
        <w:rPr>
          <w:i/>
          <w:iCs/>
        </w:rPr>
        <w:t xml:space="preserve">pices in propagating Mafonry on its pure, genuine and original plan. </w:t>
      </w:r>
    </w:p>
    <w:p w14:paraId="385AE659" w14:textId="247ACA10" w:rsidR="4A28DB81" w:rsidRDefault="4A28DB81" w:rsidP="45152A53">
      <w:pPr>
        <w:ind w:firstLine="720"/>
        <w:jc w:val="both"/>
        <w:rPr>
          <w:i/>
          <w:iCs/>
        </w:rPr>
      </w:pPr>
      <w:r w:rsidRPr="45152A53">
        <w:rPr>
          <w:i/>
          <w:iCs/>
        </w:rPr>
        <w:t>And</w:t>
      </w:r>
      <w:r w:rsidR="6A660AFF" w:rsidRPr="45152A53">
        <w:rPr>
          <w:i/>
          <w:iCs/>
        </w:rPr>
        <w:t xml:space="preserve"> la</w:t>
      </w:r>
      <w:r w:rsidR="294DD77B" w:rsidRPr="45152A53">
        <w:rPr>
          <w:i/>
          <w:iCs/>
        </w:rPr>
        <w:t>f</w:t>
      </w:r>
      <w:r w:rsidR="6A660AFF" w:rsidRPr="45152A53">
        <w:rPr>
          <w:i/>
          <w:iCs/>
        </w:rPr>
        <w:t>tl</w:t>
      </w:r>
      <w:r w:rsidR="102FA8CF" w:rsidRPr="45152A53">
        <w:rPr>
          <w:i/>
          <w:iCs/>
        </w:rPr>
        <w:t>y</w:t>
      </w:r>
      <w:r w:rsidR="6A660AFF" w:rsidRPr="45152A53">
        <w:rPr>
          <w:i/>
          <w:iCs/>
        </w:rPr>
        <w:t xml:space="preserve"> we do earneftly folicit the hearty concurrence o</w:t>
      </w:r>
      <w:r w:rsidR="626C6EE9" w:rsidRPr="45152A53">
        <w:rPr>
          <w:i/>
          <w:iCs/>
        </w:rPr>
        <w:t>f</w:t>
      </w:r>
      <w:r w:rsidR="6A660AFF" w:rsidRPr="45152A53">
        <w:rPr>
          <w:i/>
          <w:iCs/>
        </w:rPr>
        <w:t xml:space="preserve"> all regular Lodges of the Frate</w:t>
      </w:r>
      <w:r w:rsidR="75EA7137" w:rsidRPr="45152A53">
        <w:rPr>
          <w:i/>
          <w:iCs/>
        </w:rPr>
        <w:t>r</w:t>
      </w:r>
      <w:r w:rsidR="6A660AFF" w:rsidRPr="45152A53">
        <w:rPr>
          <w:i/>
          <w:iCs/>
        </w:rPr>
        <w:t xml:space="preserve">nity in </w:t>
      </w:r>
      <w:r>
        <w:tab/>
      </w:r>
      <w:r w:rsidR="6A660AFF" w:rsidRPr="45152A53">
        <w:rPr>
          <w:i/>
          <w:iCs/>
        </w:rPr>
        <w:t>all places where Free-Ma</w:t>
      </w:r>
      <w:r w:rsidR="310889E4" w:rsidRPr="45152A53">
        <w:rPr>
          <w:i/>
          <w:iCs/>
        </w:rPr>
        <w:t>f</w:t>
      </w:r>
      <w:r w:rsidR="6A660AFF" w:rsidRPr="45152A53">
        <w:rPr>
          <w:i/>
          <w:iCs/>
        </w:rPr>
        <w:t xml:space="preserve">onry is </w:t>
      </w:r>
      <w:r w:rsidR="5C80D6FA" w:rsidRPr="45152A53">
        <w:rPr>
          <w:i/>
          <w:iCs/>
        </w:rPr>
        <w:t>legally</w:t>
      </w:r>
      <w:r w:rsidR="6A660AFF" w:rsidRPr="45152A53">
        <w:rPr>
          <w:i/>
          <w:iCs/>
        </w:rPr>
        <w:t xml:space="preserve"> e</w:t>
      </w:r>
      <w:r w:rsidR="64EFCB7C" w:rsidRPr="45152A53">
        <w:rPr>
          <w:i/>
          <w:iCs/>
        </w:rPr>
        <w:t>f</w:t>
      </w:r>
      <w:r w:rsidR="6A660AFF" w:rsidRPr="45152A53">
        <w:rPr>
          <w:i/>
          <w:iCs/>
        </w:rPr>
        <w:t xml:space="preserve">tablished, to enable us to carry into execution the </w:t>
      </w:r>
      <w:r>
        <w:tab/>
      </w:r>
      <w:r w:rsidR="6A660AFF" w:rsidRPr="45152A53">
        <w:rPr>
          <w:i/>
          <w:iCs/>
        </w:rPr>
        <w:t>a</w:t>
      </w:r>
      <w:r w:rsidR="14A4824C" w:rsidRPr="45152A53">
        <w:rPr>
          <w:i/>
          <w:iCs/>
        </w:rPr>
        <w:t>f</w:t>
      </w:r>
      <w:r w:rsidR="6A660AFF" w:rsidRPr="45152A53">
        <w:rPr>
          <w:i/>
          <w:iCs/>
        </w:rPr>
        <w:t>or</w:t>
      </w:r>
      <w:r w:rsidR="0E8FE279" w:rsidRPr="45152A53">
        <w:rPr>
          <w:i/>
          <w:iCs/>
        </w:rPr>
        <w:t>ef</w:t>
      </w:r>
      <w:r w:rsidR="6A660AFF" w:rsidRPr="45152A53">
        <w:rPr>
          <w:i/>
          <w:iCs/>
        </w:rPr>
        <w:t>aid plan, which is f</w:t>
      </w:r>
      <w:r w:rsidR="2081925B" w:rsidRPr="45152A53">
        <w:rPr>
          <w:i/>
          <w:iCs/>
        </w:rPr>
        <w:t>o</w:t>
      </w:r>
      <w:r w:rsidR="6A660AFF" w:rsidRPr="45152A53">
        <w:rPr>
          <w:i/>
          <w:iCs/>
        </w:rPr>
        <w:t xml:space="preserve"> apparently beneficial to our mo</w:t>
      </w:r>
      <w:r w:rsidR="749FB439" w:rsidRPr="45152A53">
        <w:rPr>
          <w:i/>
          <w:iCs/>
        </w:rPr>
        <w:t>f</w:t>
      </w:r>
      <w:r w:rsidR="6A660AFF" w:rsidRPr="45152A53">
        <w:rPr>
          <w:i/>
          <w:iCs/>
        </w:rPr>
        <w:t>t excellent inftitution</w:t>
      </w:r>
      <w:r w:rsidR="2EEBA82B" w:rsidRPr="45152A53">
        <w:rPr>
          <w:i/>
          <w:iCs/>
        </w:rPr>
        <w:t xml:space="preserve"> - </w:t>
      </w:r>
      <w:r w:rsidR="6A660AFF" w:rsidRPr="45152A53">
        <w:rPr>
          <w:i/>
          <w:iCs/>
        </w:rPr>
        <w:t xml:space="preserve">and at the </w:t>
      </w:r>
      <w:r>
        <w:tab/>
      </w:r>
      <w:r w:rsidR="6A660AFF" w:rsidRPr="45152A53">
        <w:rPr>
          <w:i/>
          <w:iCs/>
        </w:rPr>
        <w:t>prefent critical juncture, so effentially nece</w:t>
      </w:r>
      <w:r w:rsidR="61BFAA63" w:rsidRPr="45152A53">
        <w:rPr>
          <w:i/>
          <w:iCs/>
        </w:rPr>
        <w:t>f</w:t>
      </w:r>
      <w:r w:rsidR="6A660AFF" w:rsidRPr="45152A53">
        <w:rPr>
          <w:i/>
          <w:iCs/>
        </w:rPr>
        <w:t>fary to curb the arbitrary power which has alr</w:t>
      </w:r>
      <w:r w:rsidR="14946DD0" w:rsidRPr="45152A53">
        <w:rPr>
          <w:i/>
          <w:iCs/>
        </w:rPr>
        <w:t>e</w:t>
      </w:r>
      <w:r w:rsidR="6A660AFF" w:rsidRPr="45152A53">
        <w:rPr>
          <w:i/>
          <w:iCs/>
        </w:rPr>
        <w:t xml:space="preserve">ady </w:t>
      </w:r>
      <w:r>
        <w:tab/>
      </w:r>
      <w:r w:rsidR="6A660AFF" w:rsidRPr="45152A53">
        <w:rPr>
          <w:i/>
          <w:iCs/>
        </w:rPr>
        <w:t xml:space="preserve">been exerted, or which hereafter may be illegally affumed, by the nominal Grand Lodge in </w:t>
      </w:r>
      <w:r>
        <w:tab/>
      </w:r>
      <w:r w:rsidR="6A660AFF" w:rsidRPr="45152A53">
        <w:rPr>
          <w:i/>
          <w:iCs/>
        </w:rPr>
        <w:t xml:space="preserve">London, </w:t>
      </w:r>
      <w:r w:rsidR="312E2E28" w:rsidRPr="45152A53">
        <w:rPr>
          <w:i/>
          <w:iCs/>
        </w:rPr>
        <w:t xml:space="preserve">- </w:t>
      </w:r>
      <w:r w:rsidR="6A660AFF" w:rsidRPr="45152A53">
        <w:rPr>
          <w:i/>
          <w:iCs/>
        </w:rPr>
        <w:t xml:space="preserve">and </w:t>
      </w:r>
      <w:r w:rsidR="3A7013CD" w:rsidRPr="45152A53">
        <w:rPr>
          <w:i/>
          <w:iCs/>
        </w:rPr>
        <w:t>fo</w:t>
      </w:r>
      <w:r w:rsidR="6A660AFF" w:rsidRPr="45152A53">
        <w:rPr>
          <w:i/>
          <w:iCs/>
        </w:rPr>
        <w:t xml:space="preserve"> timely prevent fuch unmafonic proceedings from becoming a difgrace to the </w:t>
      </w:r>
      <w:r>
        <w:tab/>
      </w:r>
      <w:r w:rsidR="6A660AFF" w:rsidRPr="45152A53">
        <w:rPr>
          <w:i/>
          <w:iCs/>
        </w:rPr>
        <w:t xml:space="preserve">Society at large. </w:t>
      </w:r>
    </w:p>
    <w:p w14:paraId="4B2E4F37" w14:textId="4977A4C5" w:rsidR="6A660AFF" w:rsidRDefault="6A660AFF" w:rsidP="45152A53">
      <w:pPr>
        <w:ind w:left="720" w:firstLine="720"/>
        <w:jc w:val="both"/>
        <w:rPr>
          <w:i/>
          <w:iCs/>
        </w:rPr>
      </w:pPr>
      <w:r w:rsidRPr="45152A53">
        <w:rPr>
          <w:i/>
          <w:iCs/>
        </w:rPr>
        <w:t>By order o</w:t>
      </w:r>
      <w:r w:rsidR="1BDF840D" w:rsidRPr="45152A53">
        <w:rPr>
          <w:i/>
          <w:iCs/>
        </w:rPr>
        <w:t>F</w:t>
      </w:r>
      <w:r w:rsidRPr="45152A53">
        <w:rPr>
          <w:i/>
          <w:iCs/>
        </w:rPr>
        <w:t xml:space="preserve"> the Right Worfhiptul L</w:t>
      </w:r>
      <w:r w:rsidR="32517773" w:rsidRPr="45152A53">
        <w:rPr>
          <w:i/>
          <w:iCs/>
        </w:rPr>
        <w:t>O</w:t>
      </w:r>
      <w:r w:rsidRPr="45152A53">
        <w:rPr>
          <w:i/>
          <w:iCs/>
        </w:rPr>
        <w:t xml:space="preserve">DGE </w:t>
      </w:r>
      <w:r w:rsidR="44BF2F4F" w:rsidRPr="45152A53">
        <w:rPr>
          <w:i/>
          <w:iCs/>
        </w:rPr>
        <w:t>OF</w:t>
      </w:r>
      <w:r w:rsidRPr="45152A53">
        <w:rPr>
          <w:i/>
          <w:iCs/>
        </w:rPr>
        <w:t xml:space="preserve"> ANT</w:t>
      </w:r>
      <w:r w:rsidR="40537B18" w:rsidRPr="45152A53">
        <w:rPr>
          <w:i/>
          <w:iCs/>
        </w:rPr>
        <w:t>IQUITY</w:t>
      </w:r>
      <w:r w:rsidRPr="45152A53">
        <w:rPr>
          <w:i/>
          <w:iCs/>
        </w:rPr>
        <w:t xml:space="preserve">, in open Lodge affembled, this </w:t>
      </w:r>
      <w:r>
        <w:tab/>
      </w:r>
      <w:r w:rsidRPr="45152A53">
        <w:rPr>
          <w:i/>
          <w:iCs/>
        </w:rPr>
        <w:t>t</w:t>
      </w:r>
      <w:r w:rsidR="5A9966FF" w:rsidRPr="45152A53">
        <w:rPr>
          <w:i/>
          <w:iCs/>
        </w:rPr>
        <w:t>his</w:t>
      </w:r>
      <w:r w:rsidRPr="45152A53">
        <w:rPr>
          <w:i/>
          <w:iCs/>
        </w:rPr>
        <w:t xml:space="preserve"> day o</w:t>
      </w:r>
      <w:r w:rsidR="395E55E7" w:rsidRPr="45152A53">
        <w:rPr>
          <w:i/>
          <w:iCs/>
        </w:rPr>
        <w:t>f December</w:t>
      </w:r>
      <w:r w:rsidRPr="45152A53">
        <w:rPr>
          <w:i/>
          <w:iCs/>
        </w:rPr>
        <w:t>, A.D. 1778, A.</w:t>
      </w:r>
      <w:r w:rsidR="106D9CE0" w:rsidRPr="45152A53">
        <w:rPr>
          <w:i/>
          <w:iCs/>
        </w:rPr>
        <w:t xml:space="preserve"> </w:t>
      </w:r>
      <w:r w:rsidRPr="45152A53">
        <w:rPr>
          <w:i/>
          <w:iCs/>
        </w:rPr>
        <w:t xml:space="preserve">L. </w:t>
      </w:r>
      <w:r w:rsidR="5A3099A3" w:rsidRPr="45152A53">
        <w:rPr>
          <w:i/>
          <w:iCs/>
        </w:rPr>
        <w:t>5</w:t>
      </w:r>
      <w:r w:rsidRPr="45152A53">
        <w:rPr>
          <w:i/>
          <w:iCs/>
        </w:rPr>
        <w:t xml:space="preserve">782. </w:t>
      </w:r>
    </w:p>
    <w:p w14:paraId="66B16F20" w14:textId="1002C86F" w:rsidR="4ADC8BD5" w:rsidRDefault="4ADC8BD5" w:rsidP="45152A53">
      <w:pPr>
        <w:ind w:left="2880" w:firstLine="720"/>
        <w:jc w:val="both"/>
        <w:rPr>
          <w:i/>
          <w:iCs/>
        </w:rPr>
      </w:pPr>
      <w:r w:rsidRPr="45152A53">
        <w:rPr>
          <w:i/>
          <w:iCs/>
        </w:rPr>
        <w:t>J</w:t>
      </w:r>
      <w:r w:rsidR="6A660AFF" w:rsidRPr="45152A53">
        <w:rPr>
          <w:i/>
          <w:iCs/>
        </w:rPr>
        <w:t>. SEALY, S</w:t>
      </w:r>
      <w:r w:rsidR="0F706C12" w:rsidRPr="45152A53">
        <w:rPr>
          <w:i/>
          <w:iCs/>
        </w:rPr>
        <w:t>E</w:t>
      </w:r>
      <w:r w:rsidR="6A660AFF" w:rsidRPr="45152A53">
        <w:rPr>
          <w:i/>
          <w:iCs/>
        </w:rPr>
        <w:t>CRET</w:t>
      </w:r>
      <w:r w:rsidR="0E8889D5" w:rsidRPr="45152A53">
        <w:rPr>
          <w:i/>
          <w:iCs/>
        </w:rPr>
        <w:t>A</w:t>
      </w:r>
      <w:r w:rsidR="6A660AFF" w:rsidRPr="45152A53">
        <w:rPr>
          <w:i/>
          <w:iCs/>
        </w:rPr>
        <w:t>RY.</w:t>
      </w:r>
    </w:p>
    <w:p w14:paraId="421FEDE5" w14:textId="53C12E19" w:rsidR="12E8AA4B" w:rsidRDefault="12E8AA4B" w:rsidP="45152A53">
      <w:pPr>
        <w:rPr>
          <w:rFonts w:ascii="Calibri" w:eastAsia="Calibri" w:hAnsi="Calibri" w:cs="Calibri"/>
        </w:rPr>
      </w:pPr>
      <w:r w:rsidRPr="45152A53">
        <w:rPr>
          <w:rFonts w:ascii="Calibri" w:eastAsia="Calibri" w:hAnsi="Calibri" w:cs="Calibri"/>
          <w:b/>
          <w:bCs/>
          <w:color w:val="000000" w:themeColor="text1"/>
        </w:rPr>
        <w:t>(Page 73 William Preston)</w:t>
      </w:r>
    </w:p>
    <w:p w14:paraId="32C9AA63" w14:textId="7E37AACB" w:rsidR="45152A53" w:rsidRDefault="45152A53" w:rsidP="45152A53">
      <w:pPr>
        <w:jc w:val="both"/>
        <w:rPr>
          <w:i/>
          <w:iCs/>
        </w:rPr>
      </w:pPr>
    </w:p>
    <w:p w14:paraId="3B6E9FE3" w14:textId="30FFA2A1" w:rsidR="45152A53" w:rsidRDefault="45152A53" w:rsidP="45152A53">
      <w:pPr>
        <w:jc w:val="both"/>
      </w:pPr>
    </w:p>
    <w:p w14:paraId="0BD53E52" w14:textId="26EBC002" w:rsidR="6A660AFF" w:rsidRDefault="6A660AFF" w:rsidP="45152A53">
      <w:pPr>
        <w:ind w:firstLine="720"/>
        <w:jc w:val="both"/>
        <w:rPr>
          <w:i/>
          <w:iCs/>
        </w:rPr>
      </w:pPr>
      <w:r w:rsidRPr="45152A53">
        <w:rPr>
          <w:i/>
          <w:iCs/>
        </w:rPr>
        <w:t xml:space="preserve">Congregating in Chapters Sc in the present old Lodges in London in trust and the same was this </w:t>
      </w:r>
      <w:r>
        <w:tab/>
      </w:r>
      <w:r w:rsidRPr="45152A53">
        <w:rPr>
          <w:i/>
          <w:iCs/>
        </w:rPr>
        <w:t xml:space="preserve">day Publickly Recognised and Notified to their Brethren in Grand Lodge Assembled. </w:t>
      </w:r>
    </w:p>
    <w:p w14:paraId="177FB9E7" w14:textId="72118A99" w:rsidR="6A660AFF" w:rsidRDefault="6A660AFF" w:rsidP="45152A53">
      <w:pPr>
        <w:ind w:firstLine="720"/>
        <w:jc w:val="both"/>
      </w:pPr>
      <w:r w:rsidRPr="45152A53">
        <w:rPr>
          <w:i/>
          <w:iCs/>
        </w:rPr>
        <w:t>The Masters of the old Lodges Accepted the Trust for their Lodges and were Sworn Accordingly.</w:t>
      </w:r>
      <w:r>
        <w:t xml:space="preserve"> </w:t>
      </w:r>
    </w:p>
    <w:p w14:paraId="01AC220B" w14:textId="5CF250B6" w:rsidR="6A660AFF" w:rsidRDefault="6A660AFF" w:rsidP="45152A53">
      <w:pPr>
        <w:jc w:val="both"/>
      </w:pPr>
      <w:r>
        <w:t>This s</w:t>
      </w:r>
      <w:r w:rsidR="0E09341E">
        <w:t>eem</w:t>
      </w:r>
      <w:r>
        <w:t>s to be the setting down of the fanciful arrangements on which Preston could make the claims set out in this Manifesto</w:t>
      </w:r>
      <w:r w:rsidR="6976B33B">
        <w:t>;</w:t>
      </w:r>
      <w:r>
        <w:t xml:space="preserve"> it can only be assumed that it was best to have a record so that he did not contradict himself. On two pages are a list of the supposed members in 1721 or 1725 of what later became the Lodge of Antiquity </w:t>
      </w:r>
      <w:r w:rsidR="4AD7CCB1">
        <w:t xml:space="preserve">- </w:t>
      </w:r>
      <w:r>
        <w:t xml:space="preserve">the last figure is not absolutely clear but the last few names on the list are stated to have joined in 1725. This is followed by an exact copy of the minute of the Grand Lodge Communication on 27 November 1725 with the Duke of Richmond, Grand Master, presiding. There is in this minute a reference to lodges in future having the power to make Masters themselves, when under the 1723 </w:t>
      </w:r>
      <w:r w:rsidRPr="45152A53">
        <w:rPr>
          <w:i/>
          <w:iCs/>
        </w:rPr>
        <w:t>Book of Constitutions</w:t>
      </w:r>
      <w:r>
        <w:t xml:space="preserve"> this was reserved to the Grand Lodge: Preston uses this, incidentally, in other of his arguments. Elsewhere in the book are other notes, </w:t>
      </w:r>
      <w:r w:rsidR="1C2FAB6E">
        <w:t>one</w:t>
      </w:r>
      <w:r>
        <w:t xml:space="preserve"> of which is a reference to the Duke of Richmond, as Grand Master, with his Deputy and Wardens, visiting </w:t>
      </w:r>
      <w:r w:rsidR="5068C20A">
        <w:t>‘</w:t>
      </w:r>
      <w:r>
        <w:t>this Lodge at the Goose &amp; Gridiron' on Feb ye 26th 1724</w:t>
      </w:r>
      <w:r w:rsidR="48764890">
        <w:t>’</w:t>
      </w:r>
      <w:r>
        <w:t xml:space="preserve">. The Duke of Richmond was Grand master from 24 June 1724 1o 27 December 1725. If the Old Style of calendar is meant by the note, it was within his </w:t>
      </w:r>
      <w:r w:rsidR="4F3C2D7A">
        <w:t>year</w:t>
      </w:r>
      <w:r>
        <w:t xml:space="preserve">, but the lodge was by then no longer is meant by the note, it was within his year, but the lodge was by then no longer </w:t>
      </w:r>
      <w:r w:rsidR="4850F914">
        <w:t>meeting</w:t>
      </w:r>
      <w:r>
        <w:t xml:space="preserve"> at the </w:t>
      </w:r>
      <w:r w:rsidRPr="45152A53">
        <w:rPr>
          <w:i/>
          <w:iCs/>
        </w:rPr>
        <w:t xml:space="preserve">Goose and Gridiron </w:t>
      </w:r>
      <w:r>
        <w:t xml:space="preserve">but had moved to the </w:t>
      </w:r>
      <w:r w:rsidRPr="45152A53">
        <w:rPr>
          <w:i/>
          <w:iCs/>
        </w:rPr>
        <w:t>Queen's Arms</w:t>
      </w:r>
      <w:r>
        <w:t xml:space="preserve"> in St Paul's Churchyard. Further on in the book are a series of notes on meetings in the form of very short minutes. These notes are in the handwriting of whoever wrote the </w:t>
      </w:r>
      <w:r w:rsidRPr="45152A53">
        <w:rPr>
          <w:i/>
          <w:iCs/>
        </w:rPr>
        <w:t>Harris No 2 MS.</w:t>
      </w:r>
      <w:r>
        <w:t xml:space="preserve"> The entry for 26 February 1724, held at the </w:t>
      </w:r>
      <w:r w:rsidRPr="45152A53">
        <w:rPr>
          <w:i/>
          <w:iCs/>
        </w:rPr>
        <w:t>Queen's Arms</w:t>
      </w:r>
      <w:r>
        <w:t xml:space="preserve">, notes a visit from the Duke of Richmond. The previous meeting recorded is dated 27 December 1723 and that following is 19 September 1724, so that this February date, for the same event, the Grand Master's visit, must have been in accordance with the </w:t>
      </w:r>
      <w:r w:rsidRPr="45152A53">
        <w:rPr>
          <w:i/>
          <w:iCs/>
        </w:rPr>
        <w:t>Ne</w:t>
      </w:r>
      <w:r w:rsidR="7E87AC57" w:rsidRPr="45152A53">
        <w:rPr>
          <w:i/>
          <w:iCs/>
        </w:rPr>
        <w:t>w</w:t>
      </w:r>
      <w:r>
        <w:t xml:space="preserve"> Style and so falls outside the Duke's Grand Mastership and does not accord with the other note on his visit. It is curious that in a 1778 inventory of the lodge possessions, </w:t>
      </w:r>
      <w:r w:rsidR="2FB04C0A">
        <w:t>e</w:t>
      </w:r>
      <w:r>
        <w:t xml:space="preserve">ight minute </w:t>
      </w:r>
      <w:r>
        <w:lastRenderedPageBreak/>
        <w:t xml:space="preserve">books are shown, lettered in sequence from A to H. Minute books A and B, covering the years 1721 to 1735 are now missing, minute book C commences in 1736. This record in Book </w:t>
      </w:r>
      <w:r w:rsidRPr="45152A53">
        <w:rPr>
          <w:i/>
          <w:iCs/>
        </w:rPr>
        <w:t>E</w:t>
      </w:r>
      <w:r>
        <w:t xml:space="preserve">, purporting to cover the </w:t>
      </w:r>
      <w:r w:rsidR="5967E555">
        <w:t>e</w:t>
      </w:r>
      <w:r>
        <w:t xml:space="preserve">arlier period in some fashion, remains. Interspersed among these minutes in Book </w:t>
      </w:r>
      <w:r w:rsidRPr="45152A53">
        <w:rPr>
          <w:i/>
          <w:iCs/>
        </w:rPr>
        <w:t xml:space="preserve">E </w:t>
      </w:r>
      <w:r>
        <w:t xml:space="preserve">are two Oaths, one headed </w:t>
      </w:r>
      <w:r w:rsidR="39DEDDA7">
        <w:t>‘</w:t>
      </w:r>
      <w:r>
        <w:t>Copy of the Oath of a Master</w:t>
      </w:r>
      <w:r w:rsidR="4AA4CDEA">
        <w:t xml:space="preserve">’ </w:t>
      </w:r>
      <w:r>
        <w:t xml:space="preserve">and the other, </w:t>
      </w:r>
      <w:r w:rsidR="17687AA6">
        <w:t>‘</w:t>
      </w:r>
      <w:r>
        <w:t>Copy of the Oath of a Member", they occur between the entries for 6 March 1726 and 27 February 1727. The Master's oath refers to the Lodge of Antiquity, a name not used until adopted by the lodge in 1770, showing that these notes were written after that date, while it also uses the expression 'acting by immemorial Constitution</w:t>
      </w:r>
      <w:r w:rsidR="4A583F64">
        <w:t>’</w:t>
      </w:r>
      <w:r>
        <w:t xml:space="preserve">, an expression </w:t>
      </w:r>
      <w:r w:rsidR="231C6A1F">
        <w:t>first</w:t>
      </w:r>
      <w:r>
        <w:t xml:space="preserve"> used by Preston who joined the lodge in 1774. Except that there </w:t>
      </w:r>
    </w:p>
    <w:p w14:paraId="0FBA9CDF" w14:textId="63D0FE23" w:rsidR="6A660AFF" w:rsidRDefault="6A660AFF" w:rsidP="45152A53">
      <w:pPr>
        <w:ind w:firstLine="720"/>
        <w:jc w:val="both"/>
        <w:rPr>
          <w:i/>
          <w:iCs/>
        </w:rPr>
      </w:pPr>
      <w:r w:rsidRPr="45152A53">
        <w:rPr>
          <w:i/>
          <w:iCs/>
        </w:rPr>
        <w:t xml:space="preserve">The top and middle illustrations opposite are examples of entries in Book E. The bottom </w:t>
      </w:r>
      <w:r>
        <w:tab/>
      </w:r>
      <w:r w:rsidRPr="45152A53">
        <w:rPr>
          <w:i/>
          <w:iCs/>
        </w:rPr>
        <w:t>i</w:t>
      </w:r>
      <w:r>
        <w:tab/>
      </w:r>
      <w:r w:rsidRPr="45152A53">
        <w:rPr>
          <w:i/>
          <w:iCs/>
        </w:rPr>
        <w:t xml:space="preserve">llustration is taken from the bound </w:t>
      </w:r>
      <w:r w:rsidR="36E7545A" w:rsidRPr="45152A53">
        <w:rPr>
          <w:i/>
          <w:iCs/>
        </w:rPr>
        <w:t>papers</w:t>
      </w:r>
      <w:r w:rsidRPr="45152A53">
        <w:rPr>
          <w:i/>
          <w:iCs/>
        </w:rPr>
        <w:t xml:space="preserve"> containing the Harris No 2 MS and sho</w:t>
      </w:r>
      <w:r w:rsidR="4AEC6356" w:rsidRPr="45152A53">
        <w:rPr>
          <w:i/>
          <w:iCs/>
        </w:rPr>
        <w:t>w</w:t>
      </w:r>
      <w:r w:rsidRPr="45152A53">
        <w:rPr>
          <w:i/>
          <w:iCs/>
        </w:rPr>
        <w:t xml:space="preserve">s the </w:t>
      </w:r>
      <w:r>
        <w:tab/>
      </w:r>
      <w:r>
        <w:tab/>
      </w:r>
      <w:r w:rsidRPr="45152A53">
        <w:rPr>
          <w:i/>
          <w:iCs/>
        </w:rPr>
        <w:t xml:space="preserve">similarity of the </w:t>
      </w:r>
      <w:r w:rsidR="1606CA3D" w:rsidRPr="45152A53">
        <w:rPr>
          <w:i/>
          <w:iCs/>
        </w:rPr>
        <w:t>handwriting</w:t>
      </w:r>
      <w:r w:rsidRPr="45152A53">
        <w:rPr>
          <w:i/>
          <w:iCs/>
        </w:rPr>
        <w:t xml:space="preserve"> to the </w:t>
      </w:r>
      <w:r w:rsidR="0DC3B88D" w:rsidRPr="45152A53">
        <w:rPr>
          <w:i/>
          <w:iCs/>
        </w:rPr>
        <w:t>lower</w:t>
      </w:r>
      <w:r w:rsidRPr="45152A53">
        <w:rPr>
          <w:i/>
          <w:iCs/>
        </w:rPr>
        <w:t xml:space="preserve"> example from Book E. </w:t>
      </w:r>
    </w:p>
    <w:p w14:paraId="436F94C0" w14:textId="34F7536D" w:rsidR="53405190" w:rsidRDefault="53405190" w:rsidP="45152A53">
      <w:pPr>
        <w:rPr>
          <w:rFonts w:ascii="Calibri" w:eastAsia="Calibri" w:hAnsi="Calibri" w:cs="Calibri"/>
        </w:rPr>
      </w:pPr>
      <w:r w:rsidRPr="45152A53">
        <w:rPr>
          <w:rFonts w:ascii="Calibri" w:eastAsia="Calibri" w:hAnsi="Calibri" w:cs="Calibri"/>
          <w:b/>
          <w:bCs/>
          <w:color w:val="000000" w:themeColor="text1"/>
        </w:rPr>
        <w:t>(Page 74 William Preston)</w:t>
      </w:r>
    </w:p>
    <w:p w14:paraId="4C3BF303" w14:textId="53BA8730" w:rsidR="45152A53" w:rsidRDefault="45152A53" w:rsidP="45152A53">
      <w:pPr>
        <w:jc w:val="both"/>
      </w:pPr>
    </w:p>
    <w:p w14:paraId="017043CE" w14:textId="75E8B24C" w:rsidR="6A660AFF" w:rsidRDefault="6A660AFF" w:rsidP="45152A53">
      <w:pPr>
        <w:jc w:val="both"/>
      </w:pPr>
      <w:r>
        <w:t xml:space="preserve">are references to </w:t>
      </w:r>
      <w:r w:rsidR="5692FE3E">
        <w:t>‘</w:t>
      </w:r>
      <w:r>
        <w:t xml:space="preserve">rights and </w:t>
      </w:r>
      <w:r w:rsidR="2DA026DA">
        <w:t>privileges</w:t>
      </w:r>
      <w:r>
        <w:t xml:space="preserve"> ... from time immemorial</w:t>
      </w:r>
      <w:r w:rsidR="4810968D">
        <w:t>’</w:t>
      </w:r>
      <w:r>
        <w:t xml:space="preserve">, Antient Constitutions of the Original Masons' and the preservation of </w:t>
      </w:r>
      <w:r w:rsidR="4E4CA88E">
        <w:t>‘</w:t>
      </w:r>
      <w:r>
        <w:t>Books, Records, Charters, Warrants, Furniture, Jewels and all other the Apparatus and property of the Members</w:t>
      </w:r>
      <w:r w:rsidR="4DAB6832">
        <w:t>’</w:t>
      </w:r>
      <w:r>
        <w:t xml:space="preserve"> (a reflection, possibly, of how these were retained by Preston's group), the Master's oath is unexceptional. A separate oath for </w:t>
      </w:r>
      <w:r w:rsidRPr="45152A53">
        <w:rPr>
          <w:i/>
          <w:iCs/>
        </w:rPr>
        <w:t>membership</w:t>
      </w:r>
      <w:r>
        <w:t xml:space="preserve"> is unusual, but </w:t>
      </w:r>
      <w:r w:rsidR="137CD240">
        <w:t>the</w:t>
      </w:r>
      <w:r>
        <w:t xml:space="preserve"> terms of it show the reason: </w:t>
      </w:r>
    </w:p>
    <w:p w14:paraId="487ADA84" w14:textId="2ACAD2EE" w:rsidR="6A660AFF" w:rsidRDefault="6A660AFF" w:rsidP="45152A53">
      <w:pPr>
        <w:ind w:firstLine="720"/>
        <w:jc w:val="both"/>
      </w:pPr>
      <w:r>
        <w:t xml:space="preserve">Having been regularly initiated into the Mysteries of Masonry agreeably to the Original </w:t>
      </w:r>
      <w:r>
        <w:tab/>
      </w:r>
      <w:r>
        <w:tab/>
        <w:t xml:space="preserve">Constitutions of the Order I do agree to uphold Support and maintain </w:t>
      </w:r>
      <w:r w:rsidR="2D417B9F">
        <w:t>those</w:t>
      </w:r>
      <w:r>
        <w:t xml:space="preserve"> Constitutions as </w:t>
      </w:r>
      <w:r>
        <w:tab/>
        <w:t xml:space="preserve">Land marks not to be removed and to preserve Inviolable all the Antient Rights and Privileges of </w:t>
      </w:r>
      <w:r>
        <w:tab/>
        <w:t xml:space="preserve">the free Masons of England in Union </w:t>
      </w:r>
      <w:r w:rsidR="345987B8">
        <w:t>with</w:t>
      </w:r>
      <w:r>
        <w:t xml:space="preserve"> the Brethren oi Scotland and Ireland as well as all the </w:t>
      </w:r>
      <w:r>
        <w:tab/>
        <w:t xml:space="preserve">rights and privileges of the Right Worshipful Lodge of Antiquity No. </w:t>
      </w:r>
      <w:r w:rsidR="33C89CB0">
        <w:t>1</w:t>
      </w:r>
      <w:r>
        <w:t xml:space="preserve"> at London acting by </w:t>
      </w:r>
      <w:r>
        <w:tab/>
        <w:t xml:space="preserve">immemorial Constitution and do hereby promise due obedience and submission to every Bye </w:t>
      </w:r>
      <w:r>
        <w:tab/>
        <w:t xml:space="preserve">Law that is regularly established in the said Lodge consistent with the aforesaid Constitutions. In </w:t>
      </w:r>
      <w:r>
        <w:tab/>
        <w:t xml:space="preserve">Testimony whereof Witess my Hand at London the year and date under written in the presence </w:t>
      </w:r>
      <w:r>
        <w:tab/>
        <w:t xml:space="preserve">of the Right Worshipful Master, Deputy Master, Wardens, Treasurer Secretary </w:t>
      </w:r>
      <w:r w:rsidR="10DDFF8F">
        <w:t>Deacons</w:t>
      </w:r>
      <w:r>
        <w:t xml:space="preserve"> and </w:t>
      </w:r>
      <w:r>
        <w:tab/>
        <w:t xml:space="preserve">Brethren of the Lodge of Antiquity in open Lodge assembled. </w:t>
      </w:r>
    </w:p>
    <w:p w14:paraId="204728A8" w14:textId="4DD6AEA2" w:rsidR="6A660AFF" w:rsidRDefault="6A660AFF" w:rsidP="45152A53">
      <w:pPr>
        <w:jc w:val="both"/>
      </w:pPr>
      <w:r>
        <w:t xml:space="preserve">The most interesting feature of this is the mention of Deputy Master and Deacons. Both these offices were </w:t>
      </w:r>
      <w:r w:rsidR="3C72FAA0">
        <w:t>first</w:t>
      </w:r>
      <w:r>
        <w:t xml:space="preserve"> created in the Lodge of Antiquity in i778, so that these notes could not have been written before the second half of that year, which was the time when the Manifesto was in course of preparation. The Lodge is given the number 1 which it held under the premier Grand Lodge, which might tend to show that these notes were written before the secession decision in November 1778, or at the latest, before the Manifesto dated in December of that year. This set of notes is a strange mixture of an attempt to show the old and mixing it with what was patently new. Preston, having concocted these oaths, insisted on their use in the lodge while he remained connected with it and the minutes record occasions when the members' oath was taken by those joining. </w:t>
      </w:r>
    </w:p>
    <w:p w14:paraId="3EA632DD" w14:textId="5DB9965C" w:rsidR="6A660AFF" w:rsidRDefault="6A660AFF" w:rsidP="45152A53">
      <w:pPr>
        <w:jc w:val="both"/>
      </w:pPr>
      <w:r>
        <w:t xml:space="preserve">Having </w:t>
      </w:r>
      <w:r w:rsidR="7AD5BEE2">
        <w:t>e</w:t>
      </w:r>
      <w:r>
        <w:t xml:space="preserve">arlier in his preamble placed certain trusts in the hands of the four old lodges, he is then at pains to show that all have devolved on the Lodge of Antiquity. One old lodge had been erased, a second, now the Lodge of Fortitude and Old Cumberland, had a warrant forced on it earlier and did not have Time </w:t>
      </w:r>
      <w:r>
        <w:lastRenderedPageBreak/>
        <w:t xml:space="preserve">Immemorial status in Preston's time, while Somerset House Lodge declined to have anything to do with his extravagant claims to 'inherent rights'. The rest of the Manifesto is straightforward and uncontroversial. </w:t>
      </w:r>
    </w:p>
    <w:p w14:paraId="05DCAFD0" w14:textId="6FAEFE44" w:rsidR="6A660AFF" w:rsidRDefault="6A660AFF" w:rsidP="45152A53">
      <w:pPr>
        <w:jc w:val="both"/>
        <w:rPr>
          <w:b/>
          <w:bCs/>
        </w:rPr>
      </w:pPr>
      <w:r w:rsidRPr="45152A53">
        <w:rPr>
          <w:b/>
          <w:bCs/>
        </w:rPr>
        <w:t xml:space="preserve">Further Negotiations with York </w:t>
      </w:r>
    </w:p>
    <w:p w14:paraId="23423DAD" w14:textId="65236F96" w:rsidR="6A660AFF" w:rsidRDefault="6A660AFF" w:rsidP="45152A53">
      <w:pPr>
        <w:jc w:val="both"/>
      </w:pPr>
      <w:r>
        <w:t xml:space="preserve">To draw a Constitution or Deputation to raise a new Grand Lodge, not completely independent but with some responsibilities to another, may well have been a difficult business and the York Grand Lodge carefully put the initial drafting on to Preston's group. This seems to have been undertaken by John Wilson, who wrote to Jacob Bussey on 2 January 1779: </w:t>
      </w:r>
    </w:p>
    <w:p w14:paraId="53C48C35" w14:textId="660D246D" w:rsidR="6A660AFF" w:rsidRDefault="6A660AFF" w:rsidP="45152A53">
      <w:pPr>
        <w:ind w:firstLine="720"/>
        <w:jc w:val="both"/>
        <w:rPr>
          <w:i/>
          <w:iCs/>
        </w:rPr>
      </w:pPr>
      <w:r w:rsidRPr="45152A53">
        <w:rPr>
          <w:i/>
          <w:iCs/>
        </w:rPr>
        <w:t xml:space="preserve">Sir </w:t>
      </w:r>
    </w:p>
    <w:p w14:paraId="557AEF20" w14:textId="224684DA" w:rsidR="6A660AFF" w:rsidRDefault="6A660AFF" w:rsidP="45152A53">
      <w:pPr>
        <w:ind w:firstLine="720"/>
        <w:jc w:val="both"/>
        <w:rPr>
          <w:i/>
          <w:iCs/>
        </w:rPr>
      </w:pPr>
      <w:r w:rsidRPr="45152A53">
        <w:rPr>
          <w:i/>
          <w:iCs/>
        </w:rPr>
        <w:t xml:space="preserve">You herewith receive a fform of a Deputation which has been drawn up in Compliance with the </w:t>
      </w:r>
      <w:r>
        <w:tab/>
      </w:r>
      <w:r w:rsidRPr="45152A53">
        <w:rPr>
          <w:i/>
          <w:iCs/>
        </w:rPr>
        <w:t>Resolution of the Grand Lodge of York</w:t>
      </w:r>
      <w:r w:rsidR="3786A36E" w:rsidRPr="45152A53">
        <w:rPr>
          <w:i/>
          <w:iCs/>
        </w:rPr>
        <w:t xml:space="preserve"> &amp;</w:t>
      </w:r>
      <w:r w:rsidRPr="45152A53">
        <w:rPr>
          <w:i/>
          <w:iCs/>
        </w:rPr>
        <w:t xml:space="preserve"> approved b</w:t>
      </w:r>
      <w:r w:rsidR="4160BED7" w:rsidRPr="45152A53">
        <w:rPr>
          <w:i/>
          <w:iCs/>
        </w:rPr>
        <w:t>y</w:t>
      </w:r>
      <w:r w:rsidRPr="45152A53">
        <w:rPr>
          <w:i/>
          <w:iCs/>
        </w:rPr>
        <w:t xml:space="preserve"> my Lod</w:t>
      </w:r>
      <w:r w:rsidR="78D4249B" w:rsidRPr="45152A53">
        <w:rPr>
          <w:i/>
          <w:iCs/>
        </w:rPr>
        <w:t>ge -</w:t>
      </w:r>
      <w:r w:rsidRPr="45152A53">
        <w:rPr>
          <w:i/>
          <w:iCs/>
        </w:rPr>
        <w:t xml:space="preserve"> You are requested to lay the </w:t>
      </w:r>
      <w:r>
        <w:tab/>
      </w:r>
      <w:r w:rsidRPr="45152A53">
        <w:rPr>
          <w:i/>
          <w:iCs/>
        </w:rPr>
        <w:t xml:space="preserve">same before the next Meeting of the </w:t>
      </w:r>
      <w:r w:rsidR="698DBAAC" w:rsidRPr="45152A53">
        <w:rPr>
          <w:i/>
          <w:iCs/>
        </w:rPr>
        <w:t>G</w:t>
      </w:r>
      <w:r w:rsidRPr="45152A53">
        <w:rPr>
          <w:i/>
          <w:iCs/>
        </w:rPr>
        <w:t xml:space="preserve">rand </w:t>
      </w:r>
    </w:p>
    <w:p w14:paraId="2A5C0BFD" w14:textId="4E15BCCA" w:rsidR="7B2F0A86" w:rsidRDefault="7B2F0A86" w:rsidP="45152A53">
      <w:pPr>
        <w:rPr>
          <w:rFonts w:ascii="Calibri" w:eastAsia="Calibri" w:hAnsi="Calibri" w:cs="Calibri"/>
        </w:rPr>
      </w:pPr>
      <w:r w:rsidRPr="45152A53">
        <w:rPr>
          <w:rFonts w:ascii="Calibri" w:eastAsia="Calibri" w:hAnsi="Calibri" w:cs="Calibri"/>
          <w:b/>
          <w:bCs/>
          <w:color w:val="000000" w:themeColor="text1"/>
        </w:rPr>
        <w:t>(Page 76 William Preston)</w:t>
      </w:r>
    </w:p>
    <w:p w14:paraId="4C8AE7B6" w14:textId="317D65E4" w:rsidR="45152A53" w:rsidRDefault="45152A53" w:rsidP="45152A53">
      <w:pPr>
        <w:jc w:val="both"/>
      </w:pPr>
    </w:p>
    <w:p w14:paraId="1D477E36" w14:textId="56F67CB1" w:rsidR="45152A53" w:rsidRDefault="45152A53" w:rsidP="45152A53">
      <w:pPr>
        <w:ind w:firstLine="720"/>
        <w:jc w:val="both"/>
      </w:pPr>
    </w:p>
    <w:p w14:paraId="05FB75D8" w14:textId="7D3DE717" w:rsidR="45152A53" w:rsidRDefault="45152A53" w:rsidP="45152A53">
      <w:pPr>
        <w:ind w:firstLine="720"/>
        <w:jc w:val="both"/>
      </w:pPr>
    </w:p>
    <w:p w14:paraId="014A414C" w14:textId="36F6ADD5" w:rsidR="6A660AFF" w:rsidRDefault="6A660AFF" w:rsidP="45152A53">
      <w:pPr>
        <w:ind w:firstLine="720"/>
        <w:jc w:val="both"/>
        <w:rPr>
          <w:i/>
          <w:iCs/>
        </w:rPr>
      </w:pPr>
      <w:r w:rsidRPr="45152A53">
        <w:rPr>
          <w:i/>
          <w:iCs/>
        </w:rPr>
        <w:t xml:space="preserve">Lodge in order that, if approved, it may be immediately ingrossed, executed &amp; transmitted to </w:t>
      </w:r>
      <w:r>
        <w:tab/>
      </w:r>
      <w:r w:rsidRPr="45152A53">
        <w:rPr>
          <w:i/>
          <w:iCs/>
        </w:rPr>
        <w:t>me with all convenient Spe</w:t>
      </w:r>
      <w:r w:rsidR="0DB7DE0F" w:rsidRPr="45152A53">
        <w:rPr>
          <w:i/>
          <w:iCs/>
        </w:rPr>
        <w:t>e</w:t>
      </w:r>
      <w:r w:rsidRPr="45152A53">
        <w:rPr>
          <w:i/>
          <w:iCs/>
        </w:rPr>
        <w:t>d</w:t>
      </w:r>
      <w:r w:rsidR="085B988F" w:rsidRPr="45152A53">
        <w:rPr>
          <w:i/>
          <w:iCs/>
        </w:rPr>
        <w:t xml:space="preserve"> - </w:t>
      </w:r>
      <w:r w:rsidRPr="45152A53">
        <w:rPr>
          <w:i/>
          <w:iCs/>
        </w:rPr>
        <w:t xml:space="preserve">I have also sent you in another Frank one of our Manifestos </w:t>
      </w:r>
      <w:r>
        <w:tab/>
      </w:r>
      <w:r w:rsidRPr="45152A53">
        <w:rPr>
          <w:i/>
          <w:iCs/>
        </w:rPr>
        <w:t xml:space="preserve">which by Order of the Lodge is to be sent to all the Lodges in the World that are known </w:t>
      </w:r>
    </w:p>
    <w:p w14:paraId="4BA4D072" w14:textId="1353B543" w:rsidR="6A660AFF" w:rsidRDefault="6A660AFF" w:rsidP="45152A53">
      <w:pPr>
        <w:ind w:left="720" w:firstLine="720"/>
        <w:jc w:val="both"/>
        <w:rPr>
          <w:i/>
          <w:iCs/>
        </w:rPr>
      </w:pPr>
      <w:r w:rsidRPr="45152A53">
        <w:rPr>
          <w:i/>
          <w:iCs/>
        </w:rPr>
        <w:t xml:space="preserve">I am </w:t>
      </w:r>
    </w:p>
    <w:p w14:paraId="64F5FA60" w14:textId="0D997559" w:rsidR="6A660AFF" w:rsidRDefault="6A660AFF" w:rsidP="45152A53">
      <w:pPr>
        <w:ind w:left="1440" w:firstLine="720"/>
        <w:jc w:val="both"/>
        <w:rPr>
          <w:i/>
          <w:iCs/>
        </w:rPr>
      </w:pPr>
      <w:r w:rsidRPr="45152A53">
        <w:rPr>
          <w:i/>
          <w:iCs/>
        </w:rPr>
        <w:t xml:space="preserve">Sir </w:t>
      </w:r>
    </w:p>
    <w:p w14:paraId="4DED0E55" w14:textId="4BAD38B6" w:rsidR="6A660AFF" w:rsidRDefault="6A660AFF" w:rsidP="45152A53">
      <w:pPr>
        <w:ind w:left="2160" w:firstLine="720"/>
        <w:jc w:val="both"/>
        <w:rPr>
          <w:i/>
          <w:iCs/>
        </w:rPr>
      </w:pPr>
      <w:r w:rsidRPr="45152A53">
        <w:rPr>
          <w:i/>
          <w:iCs/>
        </w:rPr>
        <w:t xml:space="preserve">Your most obed'. Serv. </w:t>
      </w:r>
    </w:p>
    <w:p w14:paraId="179DF984" w14:textId="3A7A5890" w:rsidR="6A660AFF" w:rsidRDefault="6A660AFF" w:rsidP="45152A53">
      <w:pPr>
        <w:ind w:left="3600"/>
        <w:jc w:val="both"/>
        <w:rPr>
          <w:i/>
          <w:iCs/>
        </w:rPr>
      </w:pPr>
      <w:r w:rsidRPr="45152A53">
        <w:rPr>
          <w:i/>
          <w:iCs/>
        </w:rPr>
        <w:t xml:space="preserve">&amp; faithful Brother </w:t>
      </w:r>
    </w:p>
    <w:p w14:paraId="7FE8EB3E" w14:textId="68045097" w:rsidR="6A660AFF" w:rsidRDefault="6A660AFF" w:rsidP="45152A53">
      <w:pPr>
        <w:ind w:left="3600" w:firstLine="720"/>
        <w:jc w:val="both"/>
        <w:rPr>
          <w:i/>
          <w:iCs/>
        </w:rPr>
      </w:pPr>
      <w:r w:rsidRPr="45152A53">
        <w:rPr>
          <w:i/>
          <w:iCs/>
        </w:rPr>
        <w:t xml:space="preserve">J. Wilson </w:t>
      </w:r>
    </w:p>
    <w:p w14:paraId="71CC5BA4" w14:textId="4F6B295F" w:rsidR="6A660AFF" w:rsidRDefault="6A660AFF" w:rsidP="45152A53">
      <w:pPr>
        <w:ind w:left="720"/>
        <w:jc w:val="both"/>
        <w:rPr>
          <w:i/>
          <w:iCs/>
        </w:rPr>
      </w:pPr>
      <w:r w:rsidRPr="45152A53">
        <w:rPr>
          <w:i/>
          <w:iCs/>
        </w:rPr>
        <w:t xml:space="preserve">Furnivals Inn </w:t>
      </w:r>
    </w:p>
    <w:p w14:paraId="6BBFE4E2" w14:textId="75070D74" w:rsidR="6A660AFF" w:rsidRDefault="6A660AFF" w:rsidP="45152A53">
      <w:pPr>
        <w:ind w:left="720"/>
        <w:jc w:val="both"/>
        <w:rPr>
          <w:i/>
          <w:iCs/>
        </w:rPr>
      </w:pPr>
      <w:r w:rsidRPr="45152A53">
        <w:rPr>
          <w:i/>
          <w:iCs/>
        </w:rPr>
        <w:t>2</w:t>
      </w:r>
      <w:r w:rsidR="13177F41" w:rsidRPr="45152A53">
        <w:rPr>
          <w:i/>
          <w:iCs/>
          <w:vertAlign w:val="superscript"/>
        </w:rPr>
        <w:t>nd</w:t>
      </w:r>
      <w:r w:rsidR="13177F41" w:rsidRPr="45152A53">
        <w:rPr>
          <w:i/>
          <w:iCs/>
        </w:rPr>
        <w:t xml:space="preserve"> </w:t>
      </w:r>
      <w:r w:rsidRPr="45152A53">
        <w:rPr>
          <w:i/>
          <w:iCs/>
        </w:rPr>
        <w:t xml:space="preserve">Jan'. 1779 </w:t>
      </w:r>
    </w:p>
    <w:p w14:paraId="4420ED9C" w14:textId="5BC74FEB" w:rsidR="6A660AFF" w:rsidRDefault="6A660AFF" w:rsidP="45152A53">
      <w:pPr>
        <w:ind w:left="720"/>
        <w:jc w:val="both"/>
        <w:rPr>
          <w:i/>
          <w:iCs/>
        </w:rPr>
      </w:pPr>
      <w:r w:rsidRPr="45152A53">
        <w:rPr>
          <w:i/>
          <w:iCs/>
        </w:rPr>
        <w:t>M</w:t>
      </w:r>
      <w:r w:rsidR="3F9967D3" w:rsidRPr="45152A53">
        <w:rPr>
          <w:i/>
          <w:iCs/>
        </w:rPr>
        <w:t>r</w:t>
      </w:r>
      <w:r w:rsidRPr="45152A53">
        <w:rPr>
          <w:i/>
          <w:iCs/>
        </w:rPr>
        <w:t xml:space="preserve">. Bussey </w:t>
      </w:r>
    </w:p>
    <w:p w14:paraId="7A086B64" w14:textId="03896F91" w:rsidR="6A660AFF" w:rsidRDefault="6A660AFF" w:rsidP="45152A53">
      <w:pPr>
        <w:jc w:val="both"/>
      </w:pPr>
      <w:r>
        <w:t xml:space="preserve">This provided a draft for York to work on, which they duly did, suggesting amendments which, while allowing the proposed new Grand Lodge to issue warrants for new lodges, did not restrict the York Grand Lodge in any way from issuing warrants in the same territory. These proposals, included in a revised draft, were sent to London on 16 January 1779, addressed to Benjamin Bradley. Preston's party were not pleased. Their next reply came from John Sealy on 6 February 1779, after the formal expulsion of the rebels by the premier Grand Lodge: </w:t>
      </w:r>
    </w:p>
    <w:p w14:paraId="1BBAD614" w14:textId="177E5279" w:rsidR="6A660AFF" w:rsidRDefault="6A660AFF" w:rsidP="45152A53">
      <w:pPr>
        <w:ind w:firstLine="720"/>
        <w:jc w:val="both"/>
        <w:rPr>
          <w:i/>
          <w:iCs/>
        </w:rPr>
      </w:pPr>
      <w:r w:rsidRPr="45152A53">
        <w:rPr>
          <w:i/>
          <w:iCs/>
        </w:rPr>
        <w:t>D</w:t>
      </w:r>
      <w:r w:rsidR="40802714" w:rsidRPr="45152A53">
        <w:rPr>
          <w:i/>
          <w:iCs/>
        </w:rPr>
        <w:t>ear</w:t>
      </w:r>
      <w:r w:rsidRPr="45152A53">
        <w:rPr>
          <w:i/>
          <w:iCs/>
        </w:rPr>
        <w:t xml:space="preserve">. Sir </w:t>
      </w:r>
      <w:r w:rsidR="53C4B9CE" w:rsidRPr="45152A53">
        <w:rPr>
          <w:i/>
          <w:iCs/>
        </w:rPr>
        <w:t xml:space="preserve">- </w:t>
      </w:r>
    </w:p>
    <w:p w14:paraId="0AF137B9" w14:textId="23498C03" w:rsidR="6A660AFF" w:rsidRDefault="6A660AFF" w:rsidP="45152A53">
      <w:pPr>
        <w:ind w:firstLine="720"/>
        <w:jc w:val="both"/>
        <w:rPr>
          <w:i/>
          <w:iCs/>
        </w:rPr>
      </w:pPr>
      <w:r w:rsidRPr="45152A53">
        <w:rPr>
          <w:i/>
          <w:iCs/>
        </w:rPr>
        <w:lastRenderedPageBreak/>
        <w:t>Herewith you will receive back your Copy of y</w:t>
      </w:r>
      <w:r w:rsidR="35AD5BDA" w:rsidRPr="45152A53">
        <w:rPr>
          <w:i/>
          <w:iCs/>
        </w:rPr>
        <w:t>e</w:t>
      </w:r>
      <w:r w:rsidRPr="45152A53">
        <w:rPr>
          <w:i/>
          <w:iCs/>
        </w:rPr>
        <w:t xml:space="preserve"> Deputat</w:t>
      </w:r>
      <w:r w:rsidR="7B20F239" w:rsidRPr="45152A53">
        <w:rPr>
          <w:i/>
          <w:iCs/>
        </w:rPr>
        <w:t>.n</w:t>
      </w:r>
      <w:r w:rsidRPr="45152A53">
        <w:rPr>
          <w:i/>
          <w:iCs/>
        </w:rPr>
        <w:t xml:space="preserve">. with the Observations of the </w:t>
      </w:r>
      <w:r>
        <w:tab/>
      </w:r>
      <w:r>
        <w:tab/>
      </w:r>
      <w:r w:rsidRPr="45152A53">
        <w:rPr>
          <w:i/>
          <w:iCs/>
        </w:rPr>
        <w:t>Members of y</w:t>
      </w:r>
      <w:r w:rsidR="07708CEA" w:rsidRPr="45152A53">
        <w:rPr>
          <w:i/>
          <w:iCs/>
        </w:rPr>
        <w:t>e</w:t>
      </w:r>
      <w:r w:rsidRPr="45152A53">
        <w:rPr>
          <w:i/>
          <w:iCs/>
        </w:rPr>
        <w:t xml:space="preserve"> Lodge of Antiquity thereon, very fully set forth </w:t>
      </w:r>
      <w:r w:rsidR="3ABF0333" w:rsidRPr="45152A53">
        <w:rPr>
          <w:i/>
          <w:iCs/>
        </w:rPr>
        <w:t>-</w:t>
      </w:r>
    </w:p>
    <w:p w14:paraId="350061F2" w14:textId="5C805A9A" w:rsidR="6A660AFF" w:rsidRDefault="6A660AFF" w:rsidP="45152A53">
      <w:pPr>
        <w:ind w:firstLine="720"/>
        <w:jc w:val="both"/>
        <w:rPr>
          <w:i/>
          <w:iCs/>
        </w:rPr>
      </w:pPr>
      <w:r w:rsidRPr="45152A53">
        <w:rPr>
          <w:i/>
          <w:iCs/>
        </w:rPr>
        <w:t xml:space="preserve">Brother Bradley has desired me to apologise for his not answering your obliging Letter to him </w:t>
      </w:r>
      <w:r>
        <w:tab/>
      </w:r>
      <w:r w:rsidRPr="45152A53">
        <w:rPr>
          <w:i/>
          <w:iCs/>
        </w:rPr>
        <w:t>but y</w:t>
      </w:r>
      <w:r w:rsidR="17FE451B" w:rsidRPr="45152A53">
        <w:rPr>
          <w:i/>
          <w:iCs/>
        </w:rPr>
        <w:t>e</w:t>
      </w:r>
      <w:r w:rsidRPr="45152A53">
        <w:rPr>
          <w:i/>
          <w:iCs/>
        </w:rPr>
        <w:t xml:space="preserve"> very recent Death of his Brother and the Hurry &amp; Anxiety of Mind naturally resulting from </w:t>
      </w:r>
      <w:r>
        <w:tab/>
      </w:r>
      <w:r w:rsidRPr="45152A53">
        <w:rPr>
          <w:i/>
          <w:iCs/>
        </w:rPr>
        <w:t xml:space="preserve">so melancholly a Circumstance, will, I doubt not, plead more in his ffavour, than anything I can </w:t>
      </w:r>
      <w:r>
        <w:tab/>
      </w:r>
      <w:r w:rsidRPr="45152A53">
        <w:rPr>
          <w:i/>
          <w:iCs/>
        </w:rPr>
        <w:t xml:space="preserve">say in his Excuse </w:t>
      </w:r>
      <w:r w:rsidR="26EA5480" w:rsidRPr="45152A53">
        <w:rPr>
          <w:i/>
          <w:iCs/>
        </w:rPr>
        <w:t xml:space="preserve">- </w:t>
      </w:r>
      <w:r w:rsidRPr="45152A53">
        <w:rPr>
          <w:i/>
          <w:iCs/>
        </w:rPr>
        <w:t>He however proposes to do himself y pleasure of writing you in a post or 2</w:t>
      </w:r>
      <w:r w:rsidR="1FD6B1B4" w:rsidRPr="45152A53">
        <w:rPr>
          <w:i/>
          <w:iCs/>
        </w:rPr>
        <w:t xml:space="preserve"> - </w:t>
      </w:r>
      <w:r w:rsidRPr="45152A53">
        <w:rPr>
          <w:i/>
          <w:iCs/>
        </w:rPr>
        <w:t xml:space="preserve"> </w:t>
      </w:r>
      <w:r>
        <w:tab/>
      </w:r>
      <w:r w:rsidRPr="45152A53">
        <w:rPr>
          <w:i/>
          <w:iCs/>
        </w:rPr>
        <w:t xml:space="preserve">and will then Inform you of the Proceedings of y Nominal Grand Lodge here, in consequence of </w:t>
      </w:r>
      <w:r>
        <w:tab/>
      </w:r>
      <w:r w:rsidRPr="45152A53">
        <w:rPr>
          <w:i/>
          <w:iCs/>
        </w:rPr>
        <w:t xml:space="preserve">our Manifesto. (A </w:t>
      </w:r>
      <w:r w:rsidR="0721F0EC" w:rsidRPr="45152A53">
        <w:rPr>
          <w:i/>
          <w:iCs/>
        </w:rPr>
        <w:t>printed</w:t>
      </w:r>
      <w:r w:rsidRPr="45152A53">
        <w:rPr>
          <w:i/>
          <w:iCs/>
        </w:rPr>
        <w:t xml:space="preserve"> Copy of which I take y</w:t>
      </w:r>
      <w:r w:rsidR="2D3D0E62" w:rsidRPr="45152A53">
        <w:rPr>
          <w:i/>
          <w:iCs/>
        </w:rPr>
        <w:t>e</w:t>
      </w:r>
      <w:r w:rsidRPr="45152A53">
        <w:rPr>
          <w:i/>
          <w:iCs/>
        </w:rPr>
        <w:t xml:space="preserve"> Liberty to inclose for your Perusal </w:t>
      </w:r>
      <w:r w:rsidR="0572A008" w:rsidRPr="45152A53">
        <w:rPr>
          <w:i/>
          <w:iCs/>
        </w:rPr>
        <w:t>&amp;</w:t>
      </w:r>
      <w:r w:rsidRPr="45152A53">
        <w:rPr>
          <w:i/>
          <w:iCs/>
        </w:rPr>
        <w:t xml:space="preserve">e) </w:t>
      </w:r>
      <w:r w:rsidR="5E96944C" w:rsidRPr="45152A53">
        <w:rPr>
          <w:i/>
          <w:iCs/>
        </w:rPr>
        <w:t>I</w:t>
      </w:r>
      <w:r w:rsidRPr="45152A53">
        <w:rPr>
          <w:i/>
          <w:iCs/>
        </w:rPr>
        <w:t xml:space="preserve"> will </w:t>
      </w:r>
      <w:r>
        <w:tab/>
      </w:r>
      <w:r w:rsidRPr="45152A53">
        <w:rPr>
          <w:i/>
          <w:iCs/>
        </w:rPr>
        <w:t xml:space="preserve">only just acquaint you, here, that they have closed the whole of their violent and arbitrary </w:t>
      </w:r>
      <w:r>
        <w:tab/>
      </w:r>
      <w:r w:rsidRPr="45152A53">
        <w:rPr>
          <w:i/>
          <w:iCs/>
        </w:rPr>
        <w:t xml:space="preserve">Proceedings, by Expelling about 18 or 20 Members of the Lodge of Antiquity by Name from the </w:t>
      </w:r>
      <w:r>
        <w:tab/>
      </w:r>
      <w:r w:rsidRPr="45152A53">
        <w:rPr>
          <w:i/>
          <w:iCs/>
        </w:rPr>
        <w:t>Society at large Or at Least attempting to do so</w:t>
      </w:r>
      <w:r w:rsidR="76CE7E8F" w:rsidRPr="45152A53">
        <w:rPr>
          <w:i/>
          <w:iCs/>
        </w:rPr>
        <w:t xml:space="preserve"> -</w:t>
      </w:r>
      <w:r w:rsidRPr="45152A53">
        <w:rPr>
          <w:i/>
          <w:iCs/>
        </w:rPr>
        <w:t xml:space="preserve"> Amongst the Number of whom is </w:t>
      </w:r>
      <w:r w:rsidR="7680BF84" w:rsidRPr="45152A53">
        <w:rPr>
          <w:i/>
          <w:iCs/>
        </w:rPr>
        <w:t xml:space="preserve">- </w:t>
      </w:r>
    </w:p>
    <w:p w14:paraId="312486A8" w14:textId="0561713B" w:rsidR="6A660AFF" w:rsidRDefault="6A660AFF" w:rsidP="45152A53">
      <w:pPr>
        <w:ind w:left="720" w:firstLine="720"/>
        <w:jc w:val="both"/>
        <w:rPr>
          <w:i/>
          <w:iCs/>
        </w:rPr>
      </w:pPr>
      <w:r w:rsidRPr="45152A53">
        <w:rPr>
          <w:i/>
          <w:iCs/>
        </w:rPr>
        <w:t xml:space="preserve">Sir </w:t>
      </w:r>
    </w:p>
    <w:p w14:paraId="2421FD84" w14:textId="48EA38D4" w:rsidR="6A660AFF" w:rsidRDefault="6A660AFF" w:rsidP="45152A53">
      <w:pPr>
        <w:ind w:left="1440" w:firstLine="720"/>
        <w:jc w:val="both"/>
        <w:rPr>
          <w:i/>
          <w:iCs/>
        </w:rPr>
      </w:pPr>
      <w:r w:rsidRPr="45152A53">
        <w:rPr>
          <w:i/>
          <w:iCs/>
        </w:rPr>
        <w:t>Y</w:t>
      </w:r>
      <w:r w:rsidR="7EBB9D3E" w:rsidRPr="45152A53">
        <w:rPr>
          <w:i/>
          <w:iCs/>
        </w:rPr>
        <w:t xml:space="preserve">our </w:t>
      </w:r>
      <w:r w:rsidRPr="45152A53">
        <w:rPr>
          <w:i/>
          <w:iCs/>
        </w:rPr>
        <w:t>most Obed Hble Serv</w:t>
      </w:r>
      <w:r w:rsidR="63A050FD" w:rsidRPr="45152A53">
        <w:rPr>
          <w:i/>
          <w:iCs/>
        </w:rPr>
        <w:t>’</w:t>
      </w:r>
    </w:p>
    <w:p w14:paraId="622E0BEE" w14:textId="5822CEEB" w:rsidR="6A660AFF" w:rsidRDefault="6A660AFF" w:rsidP="45152A53">
      <w:pPr>
        <w:ind w:left="2160" w:firstLine="720"/>
        <w:jc w:val="both"/>
        <w:rPr>
          <w:i/>
          <w:iCs/>
        </w:rPr>
      </w:pPr>
      <w:r w:rsidRPr="45152A53">
        <w:rPr>
          <w:i/>
          <w:iCs/>
        </w:rPr>
        <w:t xml:space="preserve">Jn Sealy </w:t>
      </w:r>
    </w:p>
    <w:p w14:paraId="5E4192AB" w14:textId="7CB1A03B" w:rsidR="6A660AFF" w:rsidRDefault="6A660AFF" w:rsidP="45152A53">
      <w:pPr>
        <w:ind w:left="720"/>
        <w:jc w:val="both"/>
        <w:rPr>
          <w:i/>
          <w:iCs/>
        </w:rPr>
      </w:pPr>
      <w:r w:rsidRPr="45152A53">
        <w:rPr>
          <w:i/>
          <w:iCs/>
        </w:rPr>
        <w:t xml:space="preserve">London 6 ffeb 1779 </w:t>
      </w:r>
      <w:r w:rsidR="291EB5BD" w:rsidRPr="45152A53">
        <w:rPr>
          <w:i/>
          <w:iCs/>
        </w:rPr>
        <w:t>-</w:t>
      </w:r>
      <w:r w:rsidRPr="45152A53">
        <w:rPr>
          <w:i/>
          <w:iCs/>
        </w:rPr>
        <w:t xml:space="preserve"> </w:t>
      </w:r>
    </w:p>
    <w:p w14:paraId="4F4F23F5" w14:textId="49EF8A53" w:rsidR="6A660AFF" w:rsidRDefault="6A660AFF" w:rsidP="45152A53">
      <w:pPr>
        <w:jc w:val="both"/>
      </w:pPr>
      <w:r>
        <w:t xml:space="preserve">The formal letter setting out the objections was enclosed in Sealy's letter. </w:t>
      </w:r>
    </w:p>
    <w:p w14:paraId="349D0E59" w14:textId="5790FB44" w:rsidR="6A660AFF" w:rsidRDefault="6A660AFF" w:rsidP="45152A53">
      <w:pPr>
        <w:ind w:firstLine="720"/>
        <w:jc w:val="both"/>
        <w:rPr>
          <w:i/>
          <w:iCs/>
        </w:rPr>
      </w:pPr>
      <w:r w:rsidRPr="45152A53">
        <w:rPr>
          <w:i/>
          <w:iCs/>
        </w:rPr>
        <w:t xml:space="preserve">Most worshipfull Grand Master &amp; Brethren </w:t>
      </w:r>
    </w:p>
    <w:p w14:paraId="63791EF7" w14:textId="2AAC9A50" w:rsidR="6A660AFF" w:rsidRDefault="6A660AFF" w:rsidP="45152A53">
      <w:pPr>
        <w:ind w:firstLine="720"/>
        <w:jc w:val="both"/>
        <w:rPr>
          <w:i/>
          <w:iCs/>
        </w:rPr>
      </w:pPr>
      <w:r w:rsidRPr="45152A53">
        <w:rPr>
          <w:i/>
          <w:iCs/>
        </w:rPr>
        <w:t xml:space="preserve">I am to acknowledge the Rec". of your kind Favour of the 16th Ult, inclosing a Copy of the Draft </w:t>
      </w:r>
      <w:r>
        <w:tab/>
      </w:r>
      <w:r w:rsidRPr="45152A53">
        <w:rPr>
          <w:i/>
          <w:iCs/>
        </w:rPr>
        <w:t>of a Deputation sent you a short time since by the right worship</w:t>
      </w:r>
      <w:r w:rsidR="2312BE7D" w:rsidRPr="45152A53">
        <w:rPr>
          <w:i/>
          <w:iCs/>
        </w:rPr>
        <w:t>f</w:t>
      </w:r>
      <w:r w:rsidRPr="45152A53">
        <w:rPr>
          <w:i/>
          <w:iCs/>
        </w:rPr>
        <w:t xml:space="preserve">ull Lodge of Antiquity, for your </w:t>
      </w:r>
      <w:r>
        <w:tab/>
      </w:r>
      <w:r w:rsidRPr="45152A53">
        <w:rPr>
          <w:i/>
          <w:iCs/>
        </w:rPr>
        <w:t>Perusal and Approbation</w:t>
      </w:r>
    </w:p>
    <w:p w14:paraId="04798074" w14:textId="11AD2479" w:rsidR="6A660AFF" w:rsidRDefault="6A660AFF" w:rsidP="45152A53">
      <w:pPr>
        <w:ind w:firstLine="720"/>
        <w:jc w:val="both"/>
        <w:rPr>
          <w:i/>
          <w:iCs/>
        </w:rPr>
      </w:pPr>
      <w:r w:rsidRPr="45152A53">
        <w:rPr>
          <w:i/>
          <w:iCs/>
        </w:rPr>
        <w:t>This Copy of y</w:t>
      </w:r>
      <w:r w:rsidR="5A029531" w:rsidRPr="45152A53">
        <w:rPr>
          <w:i/>
          <w:iCs/>
        </w:rPr>
        <w:t>e</w:t>
      </w:r>
      <w:r w:rsidRPr="45152A53">
        <w:rPr>
          <w:i/>
          <w:iCs/>
        </w:rPr>
        <w:t xml:space="preserve"> Deputation with the </w:t>
      </w:r>
      <w:r w:rsidR="1CEFE949" w:rsidRPr="45152A53">
        <w:rPr>
          <w:i/>
          <w:iCs/>
        </w:rPr>
        <w:t>Additions</w:t>
      </w:r>
      <w:r w:rsidRPr="45152A53">
        <w:rPr>
          <w:i/>
          <w:iCs/>
        </w:rPr>
        <w:t xml:space="preserve"> made by you was duly laid before the</w:t>
      </w:r>
      <w:r w:rsidR="21D4A81F" w:rsidRPr="45152A53">
        <w:rPr>
          <w:i/>
          <w:iCs/>
        </w:rPr>
        <w:t xml:space="preserve"> </w:t>
      </w:r>
      <w:r w:rsidRPr="45152A53">
        <w:rPr>
          <w:i/>
          <w:iCs/>
        </w:rPr>
        <w:t xml:space="preserve">Lodge at </w:t>
      </w:r>
      <w:r>
        <w:tab/>
      </w:r>
      <w:r w:rsidRPr="45152A53">
        <w:rPr>
          <w:i/>
          <w:iCs/>
        </w:rPr>
        <w:t xml:space="preserve">their last Meeting for the Consideration of ye Brethren then assembled When they came to the </w:t>
      </w:r>
      <w:r>
        <w:tab/>
      </w:r>
      <w:r w:rsidRPr="45152A53">
        <w:rPr>
          <w:i/>
          <w:iCs/>
        </w:rPr>
        <w:t>following Resolutions</w:t>
      </w:r>
      <w:r w:rsidR="7DA17095" w:rsidRPr="45152A53">
        <w:rPr>
          <w:i/>
          <w:iCs/>
        </w:rPr>
        <w:t xml:space="preserve"> - </w:t>
      </w:r>
    </w:p>
    <w:p w14:paraId="5A03883E" w14:textId="6899FBF4" w:rsidR="6A660AFF" w:rsidRDefault="6A660AFF" w:rsidP="45152A53">
      <w:pPr>
        <w:ind w:left="720" w:firstLine="720"/>
        <w:jc w:val="both"/>
        <w:rPr>
          <w:i/>
          <w:iCs/>
        </w:rPr>
      </w:pPr>
      <w:r w:rsidRPr="45152A53">
        <w:rPr>
          <w:i/>
          <w:iCs/>
        </w:rPr>
        <w:t>That as y</w:t>
      </w:r>
      <w:r w:rsidR="68C0EE3E" w:rsidRPr="45152A53">
        <w:rPr>
          <w:i/>
          <w:iCs/>
        </w:rPr>
        <w:t>e</w:t>
      </w:r>
      <w:r w:rsidRPr="45152A53">
        <w:rPr>
          <w:i/>
          <w:iCs/>
        </w:rPr>
        <w:t xml:space="preserve"> Expences which will unavoidably be incurred in supporting </w:t>
      </w:r>
      <w:r w:rsidR="767F8208" w:rsidRPr="45152A53">
        <w:rPr>
          <w:i/>
          <w:iCs/>
        </w:rPr>
        <w:t>wit</w:t>
      </w:r>
      <w:r w:rsidRPr="45152A53">
        <w:rPr>
          <w:i/>
          <w:iCs/>
        </w:rPr>
        <w:t xml:space="preserve">h, Propriety the </w:t>
      </w:r>
      <w:r>
        <w:tab/>
      </w:r>
      <w:r w:rsidRPr="45152A53">
        <w:rPr>
          <w:i/>
          <w:iCs/>
        </w:rPr>
        <w:t>Dignity of y</w:t>
      </w:r>
      <w:r w:rsidR="39DEFC6A" w:rsidRPr="45152A53">
        <w:rPr>
          <w:i/>
          <w:iCs/>
        </w:rPr>
        <w:t>e</w:t>
      </w:r>
      <w:r w:rsidRPr="45152A53">
        <w:rPr>
          <w:i/>
          <w:iCs/>
        </w:rPr>
        <w:t xml:space="preserve"> Grand Lodge of York Masons assembled in London under your Auspices, will </w:t>
      </w:r>
      <w:r>
        <w:tab/>
      </w:r>
      <w:r w:rsidRPr="45152A53">
        <w:rPr>
          <w:i/>
          <w:iCs/>
        </w:rPr>
        <w:t xml:space="preserve">chiefly fall on the Lodge of Antiquity And the only Resource they can fly to for </w:t>
      </w:r>
      <w:r>
        <w:tab/>
      </w:r>
      <w:r>
        <w:tab/>
      </w:r>
      <w:r>
        <w:tab/>
      </w:r>
      <w:r w:rsidRPr="45152A53">
        <w:rPr>
          <w:i/>
          <w:iCs/>
        </w:rPr>
        <w:t>Reimbursing</w:t>
      </w:r>
      <w:r w:rsidR="4F96C88C" w:rsidRPr="45152A53">
        <w:rPr>
          <w:i/>
          <w:iCs/>
        </w:rPr>
        <w:t xml:space="preserve"> </w:t>
      </w:r>
      <w:r w:rsidRPr="45152A53">
        <w:rPr>
          <w:i/>
          <w:iCs/>
        </w:rPr>
        <w:t>themselves those Expences being out of y</w:t>
      </w:r>
      <w:r w:rsidR="5236DF4C" w:rsidRPr="45152A53">
        <w:rPr>
          <w:i/>
          <w:iCs/>
        </w:rPr>
        <w:t>e</w:t>
      </w:r>
      <w:r w:rsidRPr="45152A53">
        <w:rPr>
          <w:i/>
          <w:iCs/>
        </w:rPr>
        <w:t xml:space="preserve"> Emoluments to arise from </w:t>
      </w:r>
      <w:r>
        <w:tab/>
      </w:r>
      <w:r>
        <w:tab/>
      </w:r>
      <w:r w:rsidRPr="45152A53">
        <w:rPr>
          <w:i/>
          <w:iCs/>
        </w:rPr>
        <w:t xml:space="preserve">granting Warrants for Constituting Lodges of y Brethren South of the River Trent </w:t>
      </w:r>
      <w:r w:rsidR="78E9FB93" w:rsidRPr="45152A53">
        <w:rPr>
          <w:i/>
          <w:iCs/>
        </w:rPr>
        <w:t xml:space="preserve">- </w:t>
      </w:r>
    </w:p>
    <w:p w14:paraId="21470C38" w14:textId="69596EC8" w:rsidR="6A660AFF" w:rsidRDefault="6A660AFF" w:rsidP="45152A53">
      <w:pPr>
        <w:ind w:left="720" w:firstLine="720"/>
        <w:jc w:val="both"/>
        <w:rPr>
          <w:i/>
          <w:iCs/>
        </w:rPr>
      </w:pPr>
      <w:r w:rsidRPr="45152A53">
        <w:rPr>
          <w:i/>
          <w:iCs/>
        </w:rPr>
        <w:t xml:space="preserve">And as the Proviso contained in the Deputation, in its present State, has an immediate </w:t>
      </w:r>
      <w:r>
        <w:tab/>
      </w:r>
      <w:r w:rsidRPr="45152A53">
        <w:rPr>
          <w:i/>
          <w:iCs/>
        </w:rPr>
        <w:t>Tendency to deprive the Lodge o</w:t>
      </w:r>
      <w:r w:rsidR="7A70EC39" w:rsidRPr="45152A53">
        <w:rPr>
          <w:i/>
          <w:iCs/>
        </w:rPr>
        <w:t>f</w:t>
      </w:r>
      <w:r w:rsidRPr="45152A53">
        <w:rPr>
          <w:i/>
          <w:iCs/>
        </w:rPr>
        <w:t xml:space="preserve"> </w:t>
      </w:r>
      <w:r w:rsidR="009921FF" w:rsidRPr="45152A53">
        <w:rPr>
          <w:i/>
          <w:iCs/>
        </w:rPr>
        <w:t>Antiquity</w:t>
      </w:r>
      <w:r w:rsidRPr="45152A53">
        <w:rPr>
          <w:i/>
          <w:iCs/>
        </w:rPr>
        <w:t xml:space="preserve"> of this Resource </w:t>
      </w:r>
      <w:r w:rsidR="2D58F1CA" w:rsidRPr="45152A53">
        <w:rPr>
          <w:i/>
          <w:iCs/>
        </w:rPr>
        <w:t xml:space="preserve">- </w:t>
      </w:r>
      <w:r w:rsidRPr="45152A53">
        <w:rPr>
          <w:i/>
          <w:iCs/>
        </w:rPr>
        <w:t>it</w:t>
      </w:r>
    </w:p>
    <w:p w14:paraId="069D093F" w14:textId="0D607C04" w:rsidR="0997A9D2" w:rsidRDefault="0997A9D2" w:rsidP="45152A53">
      <w:pPr>
        <w:rPr>
          <w:rFonts w:ascii="Calibri" w:eastAsia="Calibri" w:hAnsi="Calibri" w:cs="Calibri"/>
        </w:rPr>
      </w:pPr>
      <w:r w:rsidRPr="45152A53">
        <w:rPr>
          <w:rFonts w:ascii="Calibri" w:eastAsia="Calibri" w:hAnsi="Calibri" w:cs="Calibri"/>
          <w:b/>
          <w:bCs/>
          <w:color w:val="000000" w:themeColor="text1"/>
        </w:rPr>
        <w:t>(Page 77 William Preston)</w:t>
      </w:r>
    </w:p>
    <w:p w14:paraId="07763BE3" w14:textId="634551A0" w:rsidR="45152A53" w:rsidRDefault="45152A53" w:rsidP="45152A53">
      <w:pPr>
        <w:jc w:val="both"/>
        <w:rPr>
          <w:i/>
          <w:iCs/>
        </w:rPr>
      </w:pPr>
    </w:p>
    <w:p w14:paraId="5CBF16BF" w14:textId="296C3545" w:rsidR="6A660AFF" w:rsidRDefault="6A660AFF" w:rsidP="45152A53">
      <w:pPr>
        <w:ind w:left="720" w:firstLine="720"/>
        <w:jc w:val="both"/>
        <w:rPr>
          <w:i/>
          <w:iCs/>
        </w:rPr>
      </w:pPr>
      <w:r w:rsidRPr="45152A53">
        <w:rPr>
          <w:i/>
          <w:iCs/>
        </w:rPr>
        <w:t xml:space="preserve">being natural to suppose that </w:t>
      </w:r>
      <w:r w:rsidR="0EEF1E07" w:rsidRPr="45152A53">
        <w:rPr>
          <w:i/>
          <w:iCs/>
        </w:rPr>
        <w:t>ye</w:t>
      </w:r>
      <w:r w:rsidRPr="45152A53">
        <w:rPr>
          <w:i/>
          <w:iCs/>
        </w:rPr>
        <w:t xml:space="preserve"> Grand Lodge at York, as the ffountain-Hcad of </w:t>
      </w:r>
      <w:r>
        <w:tab/>
      </w:r>
      <w:r>
        <w:tab/>
      </w:r>
      <w:r w:rsidRPr="45152A53">
        <w:rPr>
          <w:i/>
          <w:iCs/>
        </w:rPr>
        <w:t xml:space="preserve">Masonry, will be more generally applied to for Warrants of Constitution, than any Grand </w:t>
      </w:r>
      <w:r>
        <w:tab/>
      </w:r>
      <w:r w:rsidRPr="45152A53">
        <w:rPr>
          <w:i/>
          <w:iCs/>
        </w:rPr>
        <w:t xml:space="preserve">Lodge subordinate to them </w:t>
      </w:r>
      <w:r w:rsidR="0B2AEE0F" w:rsidRPr="45152A53">
        <w:rPr>
          <w:i/>
          <w:iCs/>
        </w:rPr>
        <w:t xml:space="preserve">- </w:t>
      </w:r>
      <w:r w:rsidRPr="45152A53">
        <w:rPr>
          <w:i/>
          <w:iCs/>
        </w:rPr>
        <w:t>In which case, the very end now</w:t>
      </w:r>
      <w:r w:rsidR="2CF03837" w:rsidRPr="45152A53">
        <w:rPr>
          <w:i/>
          <w:iCs/>
        </w:rPr>
        <w:t xml:space="preserve"> </w:t>
      </w:r>
      <w:r w:rsidR="253EFA2D" w:rsidRPr="45152A53">
        <w:rPr>
          <w:i/>
          <w:iCs/>
        </w:rPr>
        <w:t>meant</w:t>
      </w:r>
      <w:r w:rsidRPr="45152A53">
        <w:rPr>
          <w:i/>
          <w:iCs/>
        </w:rPr>
        <w:t xml:space="preserve"> to be </w:t>
      </w:r>
      <w:r>
        <w:tab/>
      </w:r>
      <w:r>
        <w:tab/>
      </w:r>
      <w:r w:rsidRPr="45152A53">
        <w:rPr>
          <w:i/>
          <w:iCs/>
        </w:rPr>
        <w:t xml:space="preserve">accomplished, that of extending the Influence of your truly antient and venerable </w:t>
      </w:r>
      <w:r>
        <w:tab/>
      </w:r>
      <w:r w:rsidRPr="45152A53">
        <w:rPr>
          <w:i/>
          <w:iCs/>
        </w:rPr>
        <w:t xml:space="preserve">Society, through the </w:t>
      </w:r>
      <w:r w:rsidR="6CDE7C7E" w:rsidRPr="45152A53">
        <w:rPr>
          <w:i/>
          <w:iCs/>
        </w:rPr>
        <w:t>Channel</w:t>
      </w:r>
      <w:r w:rsidRPr="45152A53">
        <w:rPr>
          <w:i/>
          <w:iCs/>
        </w:rPr>
        <w:t xml:space="preserve"> of the Lodge of Antiquity, may, unhappily be frustrated, by </w:t>
      </w:r>
      <w:r>
        <w:lastRenderedPageBreak/>
        <w:tab/>
      </w:r>
      <w:r w:rsidRPr="45152A53">
        <w:rPr>
          <w:i/>
          <w:iCs/>
        </w:rPr>
        <w:t>reason that y</w:t>
      </w:r>
      <w:r w:rsidR="6388AAC8" w:rsidRPr="45152A53">
        <w:rPr>
          <w:i/>
          <w:iCs/>
        </w:rPr>
        <w:t>e</w:t>
      </w:r>
      <w:r w:rsidRPr="45152A53">
        <w:rPr>
          <w:i/>
          <w:iCs/>
        </w:rPr>
        <w:t xml:space="preserve"> </w:t>
      </w:r>
      <w:r w:rsidR="15D2AADA" w:rsidRPr="45152A53">
        <w:rPr>
          <w:i/>
          <w:iCs/>
        </w:rPr>
        <w:t>Lodge</w:t>
      </w:r>
      <w:r w:rsidRPr="45152A53">
        <w:rPr>
          <w:i/>
          <w:iCs/>
        </w:rPr>
        <w:t xml:space="preserve"> of Antiquity, as a Grand Lodge in London failing of the proper </w:t>
      </w:r>
      <w:r>
        <w:tab/>
      </w:r>
      <w:r w:rsidRPr="45152A53">
        <w:rPr>
          <w:i/>
          <w:iCs/>
        </w:rPr>
        <w:t xml:space="preserve">Supplies for supporting their Dignity with Propriety may be brought into Disrepute </w:t>
      </w:r>
      <w:r w:rsidR="6E569C7A" w:rsidRPr="45152A53">
        <w:rPr>
          <w:i/>
          <w:iCs/>
        </w:rPr>
        <w:t xml:space="preserve">- </w:t>
      </w:r>
    </w:p>
    <w:p w14:paraId="3843A030" w14:textId="4B4475A4" w:rsidR="6A660AFF" w:rsidRDefault="6A660AFF" w:rsidP="45152A53">
      <w:pPr>
        <w:ind w:left="720" w:firstLine="720"/>
        <w:jc w:val="both"/>
        <w:rPr>
          <w:i/>
          <w:iCs/>
        </w:rPr>
      </w:pPr>
      <w:r w:rsidRPr="45152A53">
        <w:rPr>
          <w:i/>
          <w:iCs/>
        </w:rPr>
        <w:t xml:space="preserve">Therefore, and for sundry other cogent Motives, the Lodge of Antiquity beg leave to </w:t>
      </w:r>
      <w:r>
        <w:tab/>
      </w:r>
      <w:r w:rsidRPr="45152A53">
        <w:rPr>
          <w:i/>
          <w:iCs/>
        </w:rPr>
        <w:t xml:space="preserve">submit to your candid Deliberation and Attention, whether they have not </w:t>
      </w:r>
      <w:r w:rsidR="7A6C2665" w:rsidRPr="45152A53">
        <w:rPr>
          <w:i/>
          <w:iCs/>
        </w:rPr>
        <w:t>already</w:t>
      </w:r>
      <w:r w:rsidRPr="45152A53">
        <w:rPr>
          <w:i/>
          <w:iCs/>
        </w:rPr>
        <w:t xml:space="preserve"> given </w:t>
      </w:r>
      <w:r>
        <w:tab/>
      </w:r>
      <w:r w:rsidR="451148DA" w:rsidRPr="45152A53">
        <w:rPr>
          <w:i/>
          <w:iCs/>
        </w:rPr>
        <w:t>sufficient</w:t>
      </w:r>
      <w:r w:rsidRPr="45152A53">
        <w:rPr>
          <w:i/>
          <w:iCs/>
        </w:rPr>
        <w:t xml:space="preserve"> Reasons, for the Proviso inserted by you at y</w:t>
      </w:r>
      <w:r w:rsidR="4EFBBE65" w:rsidRPr="45152A53">
        <w:rPr>
          <w:i/>
          <w:iCs/>
        </w:rPr>
        <w:t>e</w:t>
      </w:r>
      <w:r w:rsidRPr="45152A53">
        <w:rPr>
          <w:i/>
          <w:iCs/>
        </w:rPr>
        <w:t xml:space="preserve"> </w:t>
      </w:r>
      <w:r w:rsidR="55426FE3" w:rsidRPr="45152A53">
        <w:rPr>
          <w:i/>
          <w:iCs/>
        </w:rPr>
        <w:t>f</w:t>
      </w:r>
      <w:r w:rsidRPr="45152A53">
        <w:rPr>
          <w:i/>
          <w:iCs/>
        </w:rPr>
        <w:t>foot of y</w:t>
      </w:r>
      <w:r w:rsidR="27067C61" w:rsidRPr="45152A53">
        <w:rPr>
          <w:i/>
          <w:iCs/>
        </w:rPr>
        <w:t>e</w:t>
      </w:r>
      <w:r w:rsidRPr="45152A53">
        <w:rPr>
          <w:i/>
          <w:iCs/>
        </w:rPr>
        <w:t xml:space="preserve"> inclosed Copy, being </w:t>
      </w:r>
      <w:r>
        <w:tab/>
      </w:r>
      <w:r w:rsidRPr="45152A53">
        <w:rPr>
          <w:i/>
          <w:iCs/>
        </w:rPr>
        <w:t xml:space="preserve">entirely omitted </w:t>
      </w:r>
      <w:r w:rsidR="55A0FF3A" w:rsidRPr="45152A53">
        <w:rPr>
          <w:i/>
          <w:iCs/>
        </w:rPr>
        <w:t>Especially</w:t>
      </w:r>
      <w:r w:rsidRPr="45152A53">
        <w:rPr>
          <w:i/>
          <w:iCs/>
        </w:rPr>
        <w:t xml:space="preserve"> as they freely Consent to the Addition previous made by you </w:t>
      </w:r>
      <w:r>
        <w:tab/>
      </w:r>
      <w:r w:rsidRPr="45152A53">
        <w:rPr>
          <w:i/>
          <w:iCs/>
        </w:rPr>
        <w:t>therein. (Viz). That every Warrant to be granted by them, shall Express that y</w:t>
      </w:r>
      <w:r w:rsidR="2247076D" w:rsidRPr="45152A53">
        <w:rPr>
          <w:i/>
          <w:iCs/>
        </w:rPr>
        <w:t>e</w:t>
      </w:r>
      <w:r w:rsidRPr="45152A53">
        <w:rPr>
          <w:i/>
          <w:iCs/>
        </w:rPr>
        <w:t xml:space="preserve"> same is </w:t>
      </w:r>
      <w:r>
        <w:tab/>
      </w:r>
      <w:r w:rsidRPr="45152A53">
        <w:rPr>
          <w:i/>
          <w:iCs/>
        </w:rPr>
        <w:t xml:space="preserve">so granted by </w:t>
      </w:r>
      <w:r w:rsidR="3B0B7C7D" w:rsidRPr="45152A53">
        <w:rPr>
          <w:i/>
          <w:iCs/>
        </w:rPr>
        <w:t>Virtue</w:t>
      </w:r>
      <w:r w:rsidRPr="45152A53">
        <w:rPr>
          <w:i/>
          <w:iCs/>
        </w:rPr>
        <w:t xml:space="preserve"> of the authority delegated to them by the most worshipfull Grand </w:t>
      </w:r>
      <w:r>
        <w:tab/>
      </w:r>
      <w:r w:rsidRPr="45152A53">
        <w:rPr>
          <w:i/>
          <w:iCs/>
        </w:rPr>
        <w:t>Lodge of all England held at y</w:t>
      </w:r>
      <w:r w:rsidR="20A899B4" w:rsidRPr="45152A53">
        <w:rPr>
          <w:i/>
          <w:iCs/>
        </w:rPr>
        <w:t>e</w:t>
      </w:r>
      <w:r w:rsidRPr="45152A53">
        <w:rPr>
          <w:i/>
          <w:iCs/>
        </w:rPr>
        <w:t xml:space="preserve"> City of York The Lodge of Antiquity are anxious for the </w:t>
      </w:r>
      <w:r>
        <w:tab/>
      </w:r>
      <w:r w:rsidRPr="45152A53">
        <w:rPr>
          <w:i/>
          <w:iCs/>
        </w:rPr>
        <w:t xml:space="preserve">Result of your Deliberations on y above, as they </w:t>
      </w:r>
      <w:r w:rsidR="34599726" w:rsidRPr="45152A53">
        <w:rPr>
          <w:i/>
          <w:iCs/>
        </w:rPr>
        <w:t>feel</w:t>
      </w:r>
      <w:r w:rsidRPr="45152A53">
        <w:rPr>
          <w:i/>
          <w:iCs/>
        </w:rPr>
        <w:t xml:space="preserve"> themselves as solicitous as you can </w:t>
      </w:r>
      <w:r>
        <w:tab/>
      </w:r>
      <w:r w:rsidRPr="45152A53">
        <w:rPr>
          <w:i/>
          <w:iCs/>
        </w:rPr>
        <w:t xml:space="preserve">possibly be, that nothing may obstruct the friendly Alliance now proposed to be </w:t>
      </w:r>
      <w:r>
        <w:tab/>
      </w:r>
      <w:r>
        <w:tab/>
      </w:r>
      <w:r w:rsidRPr="45152A53">
        <w:rPr>
          <w:i/>
          <w:iCs/>
        </w:rPr>
        <w:t xml:space="preserve">Established </w:t>
      </w:r>
      <w:r w:rsidR="3C297C75" w:rsidRPr="45152A53">
        <w:rPr>
          <w:i/>
          <w:iCs/>
        </w:rPr>
        <w:t>-</w:t>
      </w:r>
    </w:p>
    <w:p w14:paraId="1200F291" w14:textId="01C32A55" w:rsidR="6A660AFF" w:rsidRDefault="6A660AFF" w:rsidP="45152A53">
      <w:pPr>
        <w:ind w:left="720"/>
        <w:jc w:val="both"/>
        <w:rPr>
          <w:i/>
          <w:iCs/>
        </w:rPr>
      </w:pPr>
      <w:r w:rsidRPr="45152A53">
        <w:rPr>
          <w:i/>
          <w:iCs/>
        </w:rPr>
        <w:t xml:space="preserve">In Expectation of your Reply </w:t>
      </w:r>
      <w:r w:rsidR="27A0BDBB" w:rsidRPr="45152A53">
        <w:rPr>
          <w:i/>
          <w:iCs/>
        </w:rPr>
        <w:t xml:space="preserve">- </w:t>
      </w:r>
      <w:r w:rsidRPr="45152A53">
        <w:rPr>
          <w:i/>
          <w:iCs/>
        </w:rPr>
        <w:t xml:space="preserve">I beg leave to greet you all </w:t>
      </w:r>
      <w:r w:rsidR="35DD6AF1" w:rsidRPr="45152A53">
        <w:rPr>
          <w:i/>
          <w:iCs/>
        </w:rPr>
        <w:t>heartily</w:t>
      </w:r>
      <w:r w:rsidRPr="45152A53">
        <w:rPr>
          <w:i/>
          <w:iCs/>
        </w:rPr>
        <w:t xml:space="preserve"> and Subscribe myself </w:t>
      </w:r>
      <w:r w:rsidR="0E354113" w:rsidRPr="45152A53">
        <w:rPr>
          <w:i/>
          <w:iCs/>
        </w:rPr>
        <w:t xml:space="preserve">- </w:t>
      </w:r>
    </w:p>
    <w:p w14:paraId="6BEFE377" w14:textId="6C93265D" w:rsidR="6A660AFF" w:rsidRDefault="6A660AFF" w:rsidP="45152A53">
      <w:pPr>
        <w:ind w:left="720"/>
        <w:jc w:val="both"/>
        <w:rPr>
          <w:i/>
          <w:iCs/>
        </w:rPr>
      </w:pPr>
      <w:r w:rsidRPr="45152A53">
        <w:rPr>
          <w:i/>
          <w:iCs/>
        </w:rPr>
        <w:t xml:space="preserve">Lodge of Antiquity </w:t>
      </w:r>
    </w:p>
    <w:p w14:paraId="7E393E78" w14:textId="40E527DD" w:rsidR="6A660AFF" w:rsidRDefault="6A660AFF" w:rsidP="45152A53">
      <w:pPr>
        <w:ind w:left="720"/>
        <w:jc w:val="both"/>
        <w:rPr>
          <w:i/>
          <w:iCs/>
        </w:rPr>
      </w:pPr>
      <w:r w:rsidRPr="45152A53">
        <w:rPr>
          <w:i/>
          <w:iCs/>
        </w:rPr>
        <w:t xml:space="preserve">6 Feb 1770 A L 5782 </w:t>
      </w:r>
      <w:r>
        <w:tab/>
      </w:r>
      <w:r>
        <w:tab/>
      </w:r>
      <w:r>
        <w:tab/>
      </w:r>
      <w:r w:rsidRPr="45152A53">
        <w:rPr>
          <w:i/>
          <w:iCs/>
        </w:rPr>
        <w:t xml:space="preserve">By Order of the Right Worshipfull Lodge of </w:t>
      </w:r>
    </w:p>
    <w:p w14:paraId="38711E49" w14:textId="691608AE" w:rsidR="6A660AFF" w:rsidRDefault="6A660AFF" w:rsidP="45152A53">
      <w:pPr>
        <w:ind w:left="3600" w:firstLine="720"/>
        <w:jc w:val="both"/>
        <w:rPr>
          <w:i/>
          <w:iCs/>
        </w:rPr>
      </w:pPr>
      <w:r w:rsidRPr="45152A53">
        <w:rPr>
          <w:i/>
          <w:iCs/>
        </w:rPr>
        <w:t xml:space="preserve">Antiquity </w:t>
      </w:r>
    </w:p>
    <w:p w14:paraId="19398F0D" w14:textId="07486A6A" w:rsidR="6A660AFF" w:rsidRDefault="6A660AFF" w:rsidP="45152A53">
      <w:pPr>
        <w:ind w:left="3600" w:firstLine="720"/>
        <w:jc w:val="both"/>
        <w:rPr>
          <w:i/>
          <w:iCs/>
        </w:rPr>
      </w:pPr>
      <w:r w:rsidRPr="45152A53">
        <w:rPr>
          <w:i/>
          <w:iCs/>
        </w:rPr>
        <w:t>Most Worshipfull Grand Ma</w:t>
      </w:r>
      <w:r w:rsidR="527C09BF" w:rsidRPr="45152A53">
        <w:rPr>
          <w:i/>
          <w:iCs/>
        </w:rPr>
        <w:t>ster</w:t>
      </w:r>
      <w:r w:rsidRPr="45152A53">
        <w:rPr>
          <w:i/>
          <w:iCs/>
        </w:rPr>
        <w:t xml:space="preserve"> &amp; Breth</w:t>
      </w:r>
      <w:r w:rsidR="3BB48DD5" w:rsidRPr="45152A53">
        <w:rPr>
          <w:i/>
          <w:iCs/>
        </w:rPr>
        <w:t>ren</w:t>
      </w:r>
      <w:r w:rsidRPr="45152A53">
        <w:rPr>
          <w:i/>
          <w:iCs/>
        </w:rPr>
        <w:t xml:space="preserve">. </w:t>
      </w:r>
    </w:p>
    <w:p w14:paraId="1A93DDF7" w14:textId="4598B0DE" w:rsidR="6A660AFF" w:rsidRDefault="6A660AFF" w:rsidP="45152A53">
      <w:pPr>
        <w:ind w:left="3600" w:firstLine="720"/>
        <w:jc w:val="both"/>
        <w:rPr>
          <w:i/>
          <w:iCs/>
        </w:rPr>
      </w:pPr>
      <w:r w:rsidRPr="45152A53">
        <w:rPr>
          <w:i/>
          <w:iCs/>
        </w:rPr>
        <w:t xml:space="preserve">Your sincerely affect. Bro. </w:t>
      </w:r>
    </w:p>
    <w:p w14:paraId="60A83869" w14:textId="14640761" w:rsidR="6A660AFF" w:rsidRDefault="6A660AFF" w:rsidP="45152A53">
      <w:pPr>
        <w:ind w:left="3600" w:firstLine="720"/>
        <w:jc w:val="both"/>
        <w:rPr>
          <w:i/>
          <w:iCs/>
        </w:rPr>
      </w:pPr>
      <w:r w:rsidRPr="45152A53">
        <w:rPr>
          <w:i/>
          <w:iCs/>
        </w:rPr>
        <w:t xml:space="preserve">&amp; most Obed. Hble Servant </w:t>
      </w:r>
    </w:p>
    <w:p w14:paraId="49E392C1" w14:textId="391FD809" w:rsidR="6A660AFF" w:rsidRDefault="6A660AFF" w:rsidP="45152A53">
      <w:pPr>
        <w:ind w:left="3600" w:firstLine="720"/>
        <w:jc w:val="both"/>
        <w:rPr>
          <w:i/>
          <w:iCs/>
        </w:rPr>
      </w:pPr>
      <w:r w:rsidRPr="45152A53">
        <w:rPr>
          <w:i/>
          <w:iCs/>
        </w:rPr>
        <w:t>Jn. Sealy. Secret</w:t>
      </w:r>
      <w:r w:rsidR="197A4474" w:rsidRPr="45152A53">
        <w:rPr>
          <w:i/>
          <w:iCs/>
        </w:rPr>
        <w:t>ary</w:t>
      </w:r>
      <w:r w:rsidRPr="45152A53">
        <w:rPr>
          <w:i/>
          <w:iCs/>
        </w:rPr>
        <w:t xml:space="preserve"> </w:t>
      </w:r>
    </w:p>
    <w:p w14:paraId="23E4C2E3" w14:textId="2938421D" w:rsidR="6A660AFF" w:rsidRDefault="6A660AFF" w:rsidP="45152A53">
      <w:pPr>
        <w:ind w:left="720"/>
        <w:jc w:val="both"/>
        <w:rPr>
          <w:i/>
          <w:iCs/>
        </w:rPr>
      </w:pPr>
      <w:r w:rsidRPr="45152A53">
        <w:rPr>
          <w:i/>
          <w:iCs/>
        </w:rPr>
        <w:t>To the most worshipfull Grand Ma</w:t>
      </w:r>
      <w:r w:rsidR="51643290" w:rsidRPr="45152A53">
        <w:rPr>
          <w:i/>
          <w:iCs/>
        </w:rPr>
        <w:t>ster</w:t>
      </w:r>
      <w:r w:rsidRPr="45152A53">
        <w:rPr>
          <w:i/>
          <w:iCs/>
        </w:rPr>
        <w:t>.</w:t>
      </w:r>
    </w:p>
    <w:p w14:paraId="7DA37191" w14:textId="4FC86198" w:rsidR="6A660AFF" w:rsidRDefault="6A660AFF" w:rsidP="45152A53">
      <w:pPr>
        <w:ind w:left="720"/>
        <w:jc w:val="both"/>
        <w:rPr>
          <w:i/>
          <w:iCs/>
        </w:rPr>
      </w:pPr>
      <w:r w:rsidRPr="45152A53">
        <w:rPr>
          <w:i/>
          <w:iCs/>
        </w:rPr>
        <w:t>of all England, and y</w:t>
      </w:r>
      <w:r w:rsidR="10C49971" w:rsidRPr="45152A53">
        <w:rPr>
          <w:i/>
          <w:iCs/>
        </w:rPr>
        <w:t>e</w:t>
      </w:r>
      <w:r w:rsidRPr="45152A53">
        <w:rPr>
          <w:i/>
          <w:iCs/>
        </w:rPr>
        <w:t xml:space="preserve"> Brethren Members of </w:t>
      </w:r>
    </w:p>
    <w:p w14:paraId="4C7244C7" w14:textId="6C6D535F" w:rsidR="6A660AFF" w:rsidRDefault="6A660AFF" w:rsidP="45152A53">
      <w:pPr>
        <w:ind w:left="720"/>
        <w:jc w:val="both"/>
        <w:rPr>
          <w:i/>
          <w:iCs/>
        </w:rPr>
      </w:pPr>
      <w:r w:rsidRPr="45152A53">
        <w:rPr>
          <w:i/>
          <w:iCs/>
        </w:rPr>
        <w:t xml:space="preserve">the most antient &amp; honourable Grand Lodge </w:t>
      </w:r>
    </w:p>
    <w:p w14:paraId="51299170" w14:textId="486F86DB" w:rsidR="6A660AFF" w:rsidRDefault="6A660AFF" w:rsidP="45152A53">
      <w:pPr>
        <w:ind w:left="720"/>
        <w:jc w:val="both"/>
        <w:rPr>
          <w:i/>
          <w:iCs/>
        </w:rPr>
      </w:pPr>
      <w:r w:rsidRPr="45152A53">
        <w:rPr>
          <w:i/>
          <w:iCs/>
        </w:rPr>
        <w:t xml:space="preserve">of </w:t>
      </w:r>
      <w:r w:rsidR="6755A84C" w:rsidRPr="45152A53">
        <w:rPr>
          <w:i/>
          <w:iCs/>
        </w:rPr>
        <w:t>f</w:t>
      </w:r>
      <w:r w:rsidRPr="45152A53">
        <w:rPr>
          <w:i/>
          <w:iCs/>
        </w:rPr>
        <w:t xml:space="preserve">free &amp; Accepted Masons at York </w:t>
      </w:r>
      <w:r w:rsidR="2DE35241" w:rsidRPr="45152A53">
        <w:rPr>
          <w:i/>
          <w:iCs/>
        </w:rPr>
        <w:t>-</w:t>
      </w:r>
    </w:p>
    <w:p w14:paraId="20D76184" w14:textId="0537027C" w:rsidR="6A660AFF" w:rsidRDefault="6A660AFF" w:rsidP="45152A53">
      <w:pPr>
        <w:jc w:val="both"/>
      </w:pPr>
      <w:r>
        <w:t xml:space="preserve">York replied on 17 February 1779 agreeing to the omission of the clause objected to. By this time John Browne had become Grand Secretary in York and further correspondence is </w:t>
      </w:r>
      <w:r w:rsidR="66656109">
        <w:t>between</w:t>
      </w:r>
      <w:r>
        <w:t xml:space="preserve"> him and John Sealy, who wrote on 23 February 1779: </w:t>
      </w:r>
    </w:p>
    <w:p w14:paraId="4C5A00FD" w14:textId="3AED3564" w:rsidR="6A660AFF" w:rsidRDefault="6A660AFF" w:rsidP="45152A53">
      <w:pPr>
        <w:ind w:firstLine="720"/>
        <w:jc w:val="both"/>
      </w:pPr>
      <w:r>
        <w:t xml:space="preserve">Most Worshipfull Grand Mast — </w:t>
      </w:r>
    </w:p>
    <w:p w14:paraId="165266F4" w14:textId="269E930B" w:rsidR="6A660AFF" w:rsidRDefault="6A660AFF" w:rsidP="45152A53">
      <w:pPr>
        <w:ind w:firstLine="720"/>
        <w:jc w:val="both"/>
      </w:pPr>
      <w:r>
        <w:t>In Reply to Bro. Browne's Favour of y</w:t>
      </w:r>
      <w:r w:rsidR="5AF56145">
        <w:t>e</w:t>
      </w:r>
      <w:r>
        <w:t xml:space="preserve"> 17 Inst. Informing me that the Clause at y</w:t>
      </w:r>
      <w:r w:rsidR="3436FD37">
        <w:t>e</w:t>
      </w:r>
      <w:r>
        <w:t xml:space="preserve"> </w:t>
      </w:r>
      <w:r w:rsidR="7E588946">
        <w:t>f</w:t>
      </w:r>
      <w:r>
        <w:t xml:space="preserve">foot of your </w:t>
      </w:r>
      <w:r>
        <w:tab/>
        <w:t>Dra</w:t>
      </w:r>
      <w:r w:rsidR="045DE0DA">
        <w:t>ft</w:t>
      </w:r>
      <w:r>
        <w:t xml:space="preserve"> of Deputation being deemed by you immaterial and unnecessary </w:t>
      </w:r>
      <w:r w:rsidR="46C05AAE">
        <w:t>-</w:t>
      </w:r>
      <w:r>
        <w:t xml:space="preserve"> and of your being </w:t>
      </w:r>
      <w:r>
        <w:tab/>
        <w:t xml:space="preserve">perfectly willing to comply with its total Omission </w:t>
      </w:r>
      <w:r w:rsidR="345C57DB">
        <w:t>-</w:t>
      </w:r>
      <w:r>
        <w:t xml:space="preserve"> I am to acquaint you that Lodge of Antiquity </w:t>
      </w:r>
      <w:r>
        <w:tab/>
        <w:t>behold with y</w:t>
      </w:r>
      <w:r w:rsidR="74D9EFF1">
        <w:t>e</w:t>
      </w:r>
      <w:r>
        <w:t xml:space="preserve"> utmost Pleasure and Satisfaction your Zeal for Promoting &amp; </w:t>
      </w:r>
      <w:r w:rsidR="6739B9A4">
        <w:t>Propagating</w:t>
      </w:r>
      <w:r>
        <w:t xml:space="preserve"> the true </w:t>
      </w:r>
      <w:r>
        <w:tab/>
        <w:t xml:space="preserve">and genuine Principles of Masonry </w:t>
      </w:r>
      <w:r w:rsidR="71BF58D6">
        <w:t xml:space="preserve">- </w:t>
      </w:r>
      <w:r>
        <w:t>and y</w:t>
      </w:r>
      <w:r w:rsidR="2B8BF2A5">
        <w:t>e</w:t>
      </w:r>
      <w:r>
        <w:t xml:space="preserve"> Measures you seem inclined to pursue for Effecting </w:t>
      </w:r>
      <w:r>
        <w:tab/>
        <w:t xml:space="preserve">that End by removing every Obstacle which might tend to prevent it </w:t>
      </w:r>
      <w:r w:rsidR="22B70AC9">
        <w:t>-</w:t>
      </w:r>
      <w:r>
        <w:t xml:space="preserve"> Actuated by Principles </w:t>
      </w:r>
      <w:r>
        <w:tab/>
        <w:t xml:space="preserve">congenial to your Own </w:t>
      </w:r>
      <w:r w:rsidR="7C326CC7">
        <w:t>-</w:t>
      </w:r>
      <w:r>
        <w:t xml:space="preserve"> they wish that no Time may be lost in perfecting, in </w:t>
      </w:r>
      <w:r w:rsidR="55B7C1E1">
        <w:t>ye</w:t>
      </w:r>
      <w:r>
        <w:t xml:space="preserve"> neatest manner, </w:t>
      </w:r>
      <w:r>
        <w:lastRenderedPageBreak/>
        <w:tab/>
        <w:t>y</w:t>
      </w:r>
      <w:r w:rsidR="10ABF897">
        <w:t>e</w:t>
      </w:r>
      <w:r>
        <w:t xml:space="preserve"> Deputation from the Grand Lodge at York to the Lodge of Antiquity — and therefore would </w:t>
      </w:r>
      <w:r>
        <w:tab/>
        <w:t>be exceedingly happy t</w:t>
      </w:r>
      <w:r w:rsidR="34C9EE58">
        <w:t>o</w:t>
      </w:r>
      <w:r>
        <w:t xml:space="preserve"> have it Ingrossed by yourselves that it may be put under Seal </w:t>
      </w:r>
      <w:r w:rsidR="59047F77">
        <w:t>wi</w:t>
      </w:r>
      <w:r>
        <w:t xml:space="preserve">thout </w:t>
      </w:r>
      <w:r>
        <w:tab/>
        <w:t xml:space="preserve">Loss of Time </w:t>
      </w:r>
      <w:r w:rsidR="61F596B4">
        <w:t xml:space="preserve">- </w:t>
      </w:r>
      <w:r>
        <w:t xml:space="preserve">We </w:t>
      </w:r>
      <w:r w:rsidR="5ED135C1">
        <w:t>hope</w:t>
      </w:r>
      <w:r>
        <w:t xml:space="preserve"> to congratulate you soon on </w:t>
      </w:r>
      <w:r w:rsidR="1052C929">
        <w:t xml:space="preserve">ye </w:t>
      </w:r>
      <w:r>
        <w:t>Happy Effect of y</w:t>
      </w:r>
      <w:r w:rsidR="7D473DC3">
        <w:t>e</w:t>
      </w:r>
      <w:r>
        <w:t xml:space="preserve"> present measures </w:t>
      </w:r>
      <w:r w:rsidR="37DAB341">
        <w:t>-</w:t>
      </w:r>
      <w:r>
        <w:tab/>
        <w:t xml:space="preserve">and flatter ourselves that no Delays will a'rise on your parts to postpone it </w:t>
      </w:r>
      <w:r w:rsidR="24D64637">
        <w:t>-</w:t>
      </w:r>
      <w:r>
        <w:t xml:space="preserve"> </w:t>
      </w:r>
    </w:p>
    <w:p w14:paraId="79A7B6FF" w14:textId="28500ECC" w:rsidR="6A660AFF" w:rsidRDefault="6A660AFF" w:rsidP="45152A53">
      <w:pPr>
        <w:ind w:left="720" w:firstLine="720"/>
        <w:jc w:val="both"/>
      </w:pPr>
      <w:r>
        <w:t>By Order of the Right Worship</w:t>
      </w:r>
      <w:r w:rsidR="2A850783">
        <w:t>ful</w:t>
      </w:r>
      <w:r>
        <w:t xml:space="preserve"> Lodge of Ant</w:t>
      </w:r>
      <w:r w:rsidR="1EF7B52C">
        <w:t>.</w:t>
      </w:r>
    </w:p>
    <w:p w14:paraId="56EDB06E" w14:textId="429EF9D3" w:rsidR="6A660AFF" w:rsidRDefault="6A660AFF" w:rsidP="45152A53">
      <w:pPr>
        <w:ind w:left="720" w:firstLine="720"/>
        <w:jc w:val="both"/>
      </w:pPr>
      <w:r>
        <w:t xml:space="preserve">I beg leave to subscribe myself </w:t>
      </w:r>
    </w:p>
    <w:p w14:paraId="5181CA07" w14:textId="4E3A321A" w:rsidR="6A660AFF" w:rsidRDefault="6A660AFF" w:rsidP="45152A53">
      <w:pPr>
        <w:ind w:left="720" w:firstLine="720"/>
        <w:jc w:val="both"/>
      </w:pPr>
      <w:r>
        <w:t>London 23</w:t>
      </w:r>
      <w:r w:rsidR="6E9140F3">
        <w:t>rd</w:t>
      </w:r>
      <w:r>
        <w:t xml:space="preserve"> ffeb </w:t>
      </w:r>
      <w:r w:rsidR="529D7845">
        <w:t>/</w:t>
      </w:r>
      <w:r>
        <w:t xml:space="preserve">79. </w:t>
      </w:r>
      <w:r>
        <w:tab/>
      </w:r>
      <w:r>
        <w:tab/>
      </w:r>
      <w:r>
        <w:tab/>
        <w:t xml:space="preserve">Most worshipfull Grand Mast. </w:t>
      </w:r>
    </w:p>
    <w:p w14:paraId="79EBBEBE" w14:textId="34691CB1" w:rsidR="6A660AFF" w:rsidRDefault="6A660AFF" w:rsidP="45152A53">
      <w:pPr>
        <w:ind w:left="5040"/>
        <w:jc w:val="both"/>
      </w:pPr>
      <w:r>
        <w:t>Y</w:t>
      </w:r>
      <w:r w:rsidR="547EF70B">
        <w:t xml:space="preserve">our </w:t>
      </w:r>
      <w:r>
        <w:t>truly faithfull Br</w:t>
      </w:r>
      <w:r w:rsidR="3F7CA36F">
        <w:t>o.</w:t>
      </w:r>
      <w:r>
        <w:t xml:space="preserve"> &amp; very hble Serv</w:t>
      </w:r>
      <w:r w:rsidR="78E5D71B">
        <w:t>.</w:t>
      </w:r>
    </w:p>
    <w:p w14:paraId="14E7DA8F" w14:textId="01F833B7" w:rsidR="6A660AFF" w:rsidRDefault="6A660AFF" w:rsidP="45152A53">
      <w:pPr>
        <w:ind w:left="5040"/>
        <w:jc w:val="both"/>
      </w:pPr>
      <w:r>
        <w:t xml:space="preserve">Jn. Sealy </w:t>
      </w:r>
      <w:r w:rsidR="39B3445F">
        <w:t>-</w:t>
      </w:r>
      <w:r>
        <w:t xml:space="preserve"> Sec</w:t>
      </w:r>
      <w:r w:rsidR="6CC0511A">
        <w:t>retary</w:t>
      </w:r>
    </w:p>
    <w:p w14:paraId="6C4E1E2D" w14:textId="09C7AB92" w:rsidR="6A660AFF" w:rsidRDefault="6A660AFF" w:rsidP="45152A53">
      <w:pPr>
        <w:ind w:left="720"/>
        <w:jc w:val="both"/>
      </w:pPr>
      <w:r>
        <w:t>To</w:t>
      </w:r>
      <w:r w:rsidR="3D2BC9E2">
        <w:t xml:space="preserve"> </w:t>
      </w:r>
      <w:r>
        <w:t>y</w:t>
      </w:r>
      <w:r w:rsidR="46F42257">
        <w:t>e</w:t>
      </w:r>
      <w:r>
        <w:t xml:space="preserve"> Most Worshipfull G</w:t>
      </w:r>
      <w:r w:rsidR="3E31C049">
        <w:t>rand</w:t>
      </w:r>
      <w:r>
        <w:t>. Mast</w:t>
      </w:r>
      <w:r w:rsidR="1CE99916">
        <w:t>er</w:t>
      </w:r>
      <w:r>
        <w:t xml:space="preserve">. &amp; </w:t>
      </w:r>
    </w:p>
    <w:p w14:paraId="4B4C03F3" w14:textId="72D8C908" w:rsidR="6A660AFF" w:rsidRDefault="6A660AFF" w:rsidP="45152A53">
      <w:pPr>
        <w:ind w:left="720"/>
        <w:jc w:val="both"/>
      </w:pPr>
      <w:r>
        <w:t>Brethren of y</w:t>
      </w:r>
      <w:r w:rsidR="18AFBE7A">
        <w:t>e</w:t>
      </w:r>
      <w:r>
        <w:t xml:space="preserve"> most antient Grand Lodge </w:t>
      </w:r>
    </w:p>
    <w:p w14:paraId="2B9DBD46" w14:textId="65C8486B" w:rsidR="6A660AFF" w:rsidRDefault="6A660AFF" w:rsidP="45152A53">
      <w:pPr>
        <w:ind w:left="720"/>
        <w:jc w:val="both"/>
      </w:pPr>
      <w:r>
        <w:t xml:space="preserve">at York </w:t>
      </w:r>
    </w:p>
    <w:p w14:paraId="311B8E0A" w14:textId="6FC76C12" w:rsidR="0A23A44A" w:rsidRDefault="0A23A44A" w:rsidP="45152A53">
      <w:pPr>
        <w:rPr>
          <w:rFonts w:ascii="Calibri" w:eastAsia="Calibri" w:hAnsi="Calibri" w:cs="Calibri"/>
        </w:rPr>
      </w:pPr>
      <w:r w:rsidRPr="45152A53">
        <w:rPr>
          <w:rFonts w:ascii="Calibri" w:eastAsia="Calibri" w:hAnsi="Calibri" w:cs="Calibri"/>
          <w:b/>
          <w:bCs/>
          <w:color w:val="000000" w:themeColor="text1"/>
        </w:rPr>
        <w:t>(Page 78 William Preston)</w:t>
      </w:r>
    </w:p>
    <w:p w14:paraId="1A9B13CC" w14:textId="2F426582" w:rsidR="45152A53" w:rsidRDefault="45152A53" w:rsidP="45152A53">
      <w:pPr>
        <w:ind w:left="720"/>
        <w:jc w:val="both"/>
      </w:pPr>
    </w:p>
    <w:p w14:paraId="3E6C749C" w14:textId="5DA59AE2" w:rsidR="6A660AFF" w:rsidRDefault="6A660AFF" w:rsidP="45152A53">
      <w:pPr>
        <w:jc w:val="both"/>
      </w:pPr>
      <w:r>
        <w:t xml:space="preserve">Thus all was now </w:t>
      </w:r>
      <w:r w:rsidR="18552891">
        <w:t>agreed</w:t>
      </w:r>
      <w:r>
        <w:t xml:space="preserve"> and </w:t>
      </w:r>
      <w:r w:rsidR="26290860">
        <w:t>the</w:t>
      </w:r>
      <w:r>
        <w:t xml:space="preserve"> Deputation document was duly engrossed in York and sent to London on 9 March 1779. The document contained a proviso that the first </w:t>
      </w:r>
      <w:r w:rsidR="4516059E">
        <w:t>meeting</w:t>
      </w:r>
      <w:r>
        <w:t xml:space="preserve"> of this new Grand Lodge of England South of the River Trent should be held on the traditional masonic festival day, St John the Baptist's day, 24 Jun</w:t>
      </w:r>
      <w:r w:rsidR="1EAB57ED">
        <w:t xml:space="preserve">e </w:t>
      </w:r>
      <w:r>
        <w:t xml:space="preserve">1779, still three months away. </w:t>
      </w:r>
    </w:p>
    <w:p w14:paraId="683495A3" w14:textId="6035D805" w:rsidR="6A660AFF" w:rsidRDefault="6A660AFF" w:rsidP="45152A53">
      <w:pPr>
        <w:jc w:val="both"/>
      </w:pPr>
      <w:r>
        <w:t xml:space="preserve">As John Wilson was the Grand Master designated in the Deputation for the new Grand Lodge, it was felt improper that he should continue as Master of the independent, breakaway part of the Lodge of Antiquity. At the normal installation </w:t>
      </w:r>
      <w:r w:rsidR="0E530B29">
        <w:t>meeting</w:t>
      </w:r>
      <w:r>
        <w:t xml:space="preserve"> of the lodge on 9 June 1779, William Preston was elected and installed as Master. Present on that occasion was the Grand Master of the York Grand Lodge and also Peter Lambert de Lintot and several of his friends. Lambert de Lintot is described in the minutes as Administrator General and Representative of the Grand Master of the Lodge of Heredon, Scotland. He was in fact the head of a masonic order practising a rite of seven degrees in Europe, although at this time he was resident in England attempting to develop his rite in London. Although his rite included degrees additional to the three Craft degrees (one of them being the Royal Arch) and with which neither the </w:t>
      </w:r>
      <w:r w:rsidR="1858DA68">
        <w:t>Lodge</w:t>
      </w:r>
      <w:r>
        <w:t xml:space="preserve"> of Antiquity nor the new Grand Lodge were at that time concerned, Lambert de Lintot's Heredon (m) or harodim rite included the basic Craft degrees. </w:t>
      </w:r>
    </w:p>
    <w:p w14:paraId="5EEFEF33" w14:textId="660344F3" w:rsidR="6A660AFF" w:rsidRDefault="6A660AFF" w:rsidP="45152A53">
      <w:pPr>
        <w:jc w:val="both"/>
        <w:rPr>
          <w:b/>
          <w:bCs/>
        </w:rPr>
      </w:pPr>
      <w:r w:rsidRPr="45152A53">
        <w:rPr>
          <w:b/>
          <w:bCs/>
        </w:rPr>
        <w:t xml:space="preserve">The Grand Lodge of England South of the River Trent </w:t>
      </w:r>
    </w:p>
    <w:p w14:paraId="45805B86" w14:textId="0FDCA958" w:rsidR="6A660AFF" w:rsidRDefault="6A660AFF" w:rsidP="45152A53">
      <w:pPr>
        <w:jc w:val="both"/>
        <w:rPr>
          <w:b/>
          <w:bCs/>
        </w:rPr>
      </w:pPr>
      <w:r>
        <w:t xml:space="preserve">Although no formal records have survived of this Grand Lodge, the requirement that reports of its proceedings should be made to York means that information does exist, from these reports, of its progress. Preston was not found wanting in his usual desire for publicity and the </w:t>
      </w:r>
      <w:r w:rsidRPr="45152A53">
        <w:rPr>
          <w:i/>
          <w:iCs/>
        </w:rPr>
        <w:t xml:space="preserve">Morning Post </w:t>
      </w:r>
      <w:r>
        <w:t xml:space="preserve">of 21 June 1779 </w:t>
      </w:r>
      <w:r w:rsidR="6C6906C5">
        <w:t>carried</w:t>
      </w:r>
      <w:r>
        <w:t xml:space="preserve"> the following advertisement. </w:t>
      </w:r>
    </w:p>
    <w:p w14:paraId="5D6BB947" w14:textId="15F52830" w:rsidR="6A660AFF" w:rsidRDefault="6A660AFF" w:rsidP="45152A53">
      <w:pPr>
        <w:ind w:firstLine="720"/>
        <w:jc w:val="both"/>
        <w:rPr>
          <w:b/>
          <w:bCs/>
        </w:rPr>
      </w:pPr>
      <w:r>
        <w:t>FREE</w:t>
      </w:r>
      <w:r w:rsidR="104F5D84">
        <w:t xml:space="preserve"> </w:t>
      </w:r>
      <w:r>
        <w:t>MA</w:t>
      </w:r>
      <w:r w:rsidR="3366A231">
        <w:t>SO</w:t>
      </w:r>
      <w:r>
        <w:t xml:space="preserve">NRY </w:t>
      </w:r>
    </w:p>
    <w:p w14:paraId="31E56E34" w14:textId="23BB582C" w:rsidR="6A660AFF" w:rsidRDefault="6A660AFF" w:rsidP="45152A53">
      <w:pPr>
        <w:ind w:firstLine="720"/>
        <w:jc w:val="both"/>
        <w:rPr>
          <w:b/>
          <w:bCs/>
        </w:rPr>
      </w:pPr>
      <w:r>
        <w:lastRenderedPageBreak/>
        <w:t>F</w:t>
      </w:r>
      <w:r w:rsidR="31F97952">
        <w:t>O</w:t>
      </w:r>
      <w:r>
        <w:t xml:space="preserve">R the information of the Brethren of our </w:t>
      </w:r>
    </w:p>
    <w:p w14:paraId="40698ABC" w14:textId="4D34C56B" w:rsidR="6A660AFF" w:rsidRDefault="6A660AFF" w:rsidP="45152A53">
      <w:pPr>
        <w:ind w:firstLine="720"/>
        <w:jc w:val="both"/>
        <w:rPr>
          <w:b/>
          <w:bCs/>
        </w:rPr>
      </w:pPr>
      <w:r>
        <w:t>antient and honourable In</w:t>
      </w:r>
      <w:r w:rsidR="58010472">
        <w:t>f</w:t>
      </w:r>
      <w:r>
        <w:t xml:space="preserve">titution, this public notice </w:t>
      </w:r>
    </w:p>
    <w:p w14:paraId="506D78D2" w14:textId="7EA3F141" w:rsidR="6A660AFF" w:rsidRDefault="6A660AFF" w:rsidP="45152A53">
      <w:pPr>
        <w:ind w:firstLine="720"/>
        <w:jc w:val="both"/>
        <w:rPr>
          <w:b/>
          <w:bCs/>
        </w:rPr>
      </w:pPr>
      <w:r>
        <w:t>is given, That the INSTALL</w:t>
      </w:r>
      <w:r w:rsidR="210DAE80">
        <w:t>A</w:t>
      </w:r>
      <w:r>
        <w:t xml:space="preserve">TION of the </w:t>
      </w:r>
      <w:r w:rsidR="03D7B804">
        <w:t>G</w:t>
      </w:r>
      <w:r>
        <w:t xml:space="preserve">RAND </w:t>
      </w:r>
    </w:p>
    <w:p w14:paraId="7E86C38C" w14:textId="4F434A1B" w:rsidR="6A660AFF" w:rsidRDefault="6A660AFF" w:rsidP="45152A53">
      <w:pPr>
        <w:ind w:firstLine="720"/>
        <w:jc w:val="both"/>
        <w:rPr>
          <w:b/>
          <w:bCs/>
        </w:rPr>
      </w:pPr>
      <w:r>
        <w:t>OFFICERS of the GRA</w:t>
      </w:r>
      <w:r w:rsidR="2DC4E33F">
        <w:t>ND</w:t>
      </w:r>
      <w:r>
        <w:t xml:space="preserve"> LODGE of ENGL</w:t>
      </w:r>
      <w:r w:rsidR="201A6FDA">
        <w:t>AND</w:t>
      </w:r>
      <w:r>
        <w:t xml:space="preserve"> </w:t>
      </w:r>
    </w:p>
    <w:p w14:paraId="639E767A" w14:textId="55B1303A" w:rsidR="6A660AFF" w:rsidRDefault="6A660AFF" w:rsidP="45152A53">
      <w:pPr>
        <w:ind w:firstLine="720"/>
        <w:jc w:val="both"/>
        <w:rPr>
          <w:b/>
          <w:bCs/>
        </w:rPr>
      </w:pPr>
      <w:r>
        <w:t>SOUTH of the RIVER TRENT, will be folemnized ac</w:t>
      </w:r>
      <w:r w:rsidR="782E5511">
        <w:t>-</w:t>
      </w:r>
    </w:p>
    <w:p w14:paraId="5BB23E98" w14:textId="07762F91" w:rsidR="6A660AFF" w:rsidRDefault="6A660AFF" w:rsidP="45152A53">
      <w:pPr>
        <w:ind w:firstLine="720"/>
        <w:jc w:val="both"/>
        <w:rPr>
          <w:b/>
          <w:bCs/>
        </w:rPr>
      </w:pPr>
      <w:r>
        <w:t>cording to antient ufage on Thur</w:t>
      </w:r>
      <w:r w:rsidR="3E4186F3">
        <w:t>f</w:t>
      </w:r>
      <w:r>
        <w:t>day next, the 24th in</w:t>
      </w:r>
      <w:r w:rsidR="34E35974">
        <w:t>f</w:t>
      </w:r>
      <w:r>
        <w:t xml:space="preserve">t. </w:t>
      </w:r>
    </w:p>
    <w:p w14:paraId="3BFB5122" w14:textId="40D2CC09" w:rsidR="6A660AFF" w:rsidRDefault="6A660AFF" w:rsidP="45152A53">
      <w:pPr>
        <w:ind w:firstLine="720"/>
        <w:jc w:val="both"/>
        <w:rPr>
          <w:b/>
          <w:bCs/>
        </w:rPr>
      </w:pPr>
      <w:r>
        <w:t xml:space="preserve">being the Feftival of John the Baptift at the Queen's Arms </w:t>
      </w:r>
    </w:p>
    <w:p w14:paraId="03ED786A" w14:textId="7CCD05B8" w:rsidR="6A660AFF" w:rsidRDefault="6A660AFF" w:rsidP="45152A53">
      <w:pPr>
        <w:ind w:firstLine="720"/>
        <w:jc w:val="both"/>
        <w:rPr>
          <w:b/>
          <w:bCs/>
        </w:rPr>
      </w:pPr>
      <w:r>
        <w:t xml:space="preserve">be Tavern in St. Paul's Church-yard ; after which there will </w:t>
      </w:r>
    </w:p>
    <w:p w14:paraId="4F613E92" w14:textId="68ABEA9E" w:rsidR="6A660AFF" w:rsidRDefault="6A660AFF" w:rsidP="45152A53">
      <w:pPr>
        <w:ind w:firstLine="720"/>
        <w:jc w:val="both"/>
        <w:rPr>
          <w:b/>
          <w:bCs/>
        </w:rPr>
      </w:pPr>
      <w:r>
        <w:t>be a Grand F</w:t>
      </w:r>
      <w:r w:rsidR="581C089D">
        <w:t>e</w:t>
      </w:r>
      <w:r>
        <w:t>aft, where the company of every regular ma-</w:t>
      </w:r>
    </w:p>
    <w:p w14:paraId="160C89B2" w14:textId="2282207F" w:rsidR="6A660AFF" w:rsidRDefault="6A660AFF" w:rsidP="45152A53">
      <w:pPr>
        <w:ind w:firstLine="720"/>
        <w:jc w:val="both"/>
        <w:rPr>
          <w:b/>
          <w:bCs/>
        </w:rPr>
      </w:pPr>
      <w:r>
        <w:t xml:space="preserve">fon will be efteemed a favour. </w:t>
      </w:r>
    </w:p>
    <w:p w14:paraId="108ED32B" w14:textId="5F247FCD" w:rsidR="6A660AFF" w:rsidRDefault="6A660AFF" w:rsidP="45152A53">
      <w:pPr>
        <w:ind w:left="720" w:firstLine="720"/>
        <w:jc w:val="both"/>
        <w:rPr>
          <w:b/>
          <w:bCs/>
        </w:rPr>
      </w:pPr>
      <w:r>
        <w:t xml:space="preserve">By the Grand Mafter's Command, </w:t>
      </w:r>
    </w:p>
    <w:p w14:paraId="512945CD" w14:textId="2D576B4B" w:rsidR="6A660AFF" w:rsidRDefault="6A660AFF" w:rsidP="45152A53">
      <w:pPr>
        <w:ind w:left="1440" w:firstLine="720"/>
        <w:jc w:val="both"/>
        <w:rPr>
          <w:b/>
          <w:bCs/>
        </w:rPr>
      </w:pPr>
      <w:r>
        <w:t>JOHN SEALY, G.</w:t>
      </w:r>
      <w:r w:rsidR="07482F40">
        <w:t xml:space="preserve"> S</w:t>
      </w:r>
      <w:r>
        <w:t xml:space="preserve">. </w:t>
      </w:r>
    </w:p>
    <w:p w14:paraId="3C8B7002" w14:textId="2B58DFC2" w:rsidR="6A660AFF" w:rsidRDefault="6A660AFF" w:rsidP="45152A53">
      <w:pPr>
        <w:ind w:left="720"/>
        <w:jc w:val="both"/>
        <w:rPr>
          <w:b/>
          <w:bCs/>
        </w:rPr>
      </w:pPr>
      <w:r>
        <w:t xml:space="preserve">Dinner on Table nt four o'clock. No brother to </w:t>
      </w:r>
      <w:r w:rsidR="0F671357">
        <w:t>a</w:t>
      </w:r>
      <w:r>
        <w:t xml:space="preserve">ppear </w:t>
      </w:r>
    </w:p>
    <w:p w14:paraId="2E7CDCA6" w14:textId="36B4CADA" w:rsidR="6A660AFF" w:rsidRDefault="6A660AFF" w:rsidP="45152A53">
      <w:pPr>
        <w:ind w:left="720"/>
        <w:jc w:val="both"/>
        <w:rPr>
          <w:b/>
          <w:bCs/>
        </w:rPr>
      </w:pPr>
      <w:r>
        <w:t xml:space="preserve">unclothed. </w:t>
      </w:r>
    </w:p>
    <w:p w14:paraId="53E3A07A" w14:textId="723696BD" w:rsidR="6A660AFF" w:rsidRDefault="6A660AFF" w:rsidP="45152A53">
      <w:pPr>
        <w:ind w:left="720"/>
        <w:jc w:val="both"/>
        <w:rPr>
          <w:b/>
          <w:bCs/>
        </w:rPr>
      </w:pPr>
      <w:r>
        <w:t xml:space="preserve">Tickets 10s. </w:t>
      </w:r>
      <w:r w:rsidR="663C2287">
        <w:t>6</w:t>
      </w:r>
      <w:r>
        <w:t>d. e</w:t>
      </w:r>
      <w:r w:rsidR="24E5CC2B">
        <w:t>a</w:t>
      </w:r>
      <w:r>
        <w:t xml:space="preserve">ch, to be had of the Stewards; and </w:t>
      </w:r>
    </w:p>
    <w:p w14:paraId="44FF98DC" w14:textId="70B0FFF2" w:rsidR="2EDFF696" w:rsidRDefault="2EDFF696" w:rsidP="45152A53">
      <w:pPr>
        <w:ind w:left="720"/>
        <w:jc w:val="both"/>
        <w:rPr>
          <w:b/>
          <w:bCs/>
        </w:rPr>
      </w:pPr>
      <w:r>
        <w:t>th</w:t>
      </w:r>
      <w:r w:rsidR="6A660AFF">
        <w:t xml:space="preserve">e Grand Secretary, No.18 Great St. Helen's, and at </w:t>
      </w:r>
    </w:p>
    <w:p w14:paraId="6C6023E9" w14:textId="3791483D" w:rsidR="6A660AFF" w:rsidRDefault="6A660AFF" w:rsidP="45152A53">
      <w:pPr>
        <w:ind w:left="720"/>
        <w:jc w:val="both"/>
        <w:rPr>
          <w:b/>
          <w:bCs/>
        </w:rPr>
      </w:pPr>
      <w:r>
        <w:t>the bar of the T</w:t>
      </w:r>
      <w:r w:rsidR="2130BB6D">
        <w:t>a</w:t>
      </w:r>
      <w:r>
        <w:t xml:space="preserve">vern. </w:t>
      </w:r>
    </w:p>
    <w:p w14:paraId="6ACF4C84" w14:textId="4087108A" w:rsidR="39EDAC11" w:rsidRDefault="39EDAC11" w:rsidP="45152A53">
      <w:pPr>
        <w:rPr>
          <w:rFonts w:ascii="Calibri" w:eastAsia="Calibri" w:hAnsi="Calibri" w:cs="Calibri"/>
        </w:rPr>
      </w:pPr>
      <w:r w:rsidRPr="45152A53">
        <w:rPr>
          <w:rFonts w:ascii="Calibri" w:eastAsia="Calibri" w:hAnsi="Calibri" w:cs="Calibri"/>
          <w:b/>
          <w:bCs/>
          <w:color w:val="000000" w:themeColor="text1"/>
        </w:rPr>
        <w:t>(Page 79 William Preston)</w:t>
      </w:r>
    </w:p>
    <w:p w14:paraId="6841CA2D" w14:textId="110745AD" w:rsidR="45152A53" w:rsidRDefault="45152A53" w:rsidP="45152A53">
      <w:pPr>
        <w:jc w:val="both"/>
      </w:pPr>
    </w:p>
    <w:p w14:paraId="79AE25AE" w14:textId="681DBC9A" w:rsidR="6A660AFF" w:rsidRDefault="6A660AFF" w:rsidP="45152A53">
      <w:pPr>
        <w:jc w:val="both"/>
        <w:rPr>
          <w:b/>
          <w:bCs/>
          <w:i/>
          <w:iCs/>
        </w:rPr>
      </w:pPr>
      <w:r w:rsidRPr="45152A53">
        <w:rPr>
          <w:i/>
          <w:iCs/>
        </w:rPr>
        <w:t xml:space="preserve">John Scaly, as Grand Secretary of the new Grand Lodge, sent an account of the </w:t>
      </w:r>
      <w:r w:rsidR="110289CD" w:rsidRPr="45152A53">
        <w:rPr>
          <w:i/>
          <w:iCs/>
        </w:rPr>
        <w:t>proceedings</w:t>
      </w:r>
      <w:r w:rsidRPr="45152A53">
        <w:rPr>
          <w:i/>
          <w:iCs/>
        </w:rPr>
        <w:t xml:space="preserve"> of the first meeting on 24 June 1779 in a letter dated 3 August 1779</w:t>
      </w:r>
      <w:r w:rsidR="75B6101D" w:rsidRPr="45152A53">
        <w:rPr>
          <w:i/>
          <w:iCs/>
        </w:rPr>
        <w:t>:</w:t>
      </w:r>
    </w:p>
    <w:p w14:paraId="72D60543" w14:textId="3FB7EC6F" w:rsidR="6A660AFF" w:rsidRDefault="6A660AFF" w:rsidP="45152A53">
      <w:pPr>
        <w:ind w:firstLine="720"/>
        <w:jc w:val="both"/>
        <w:rPr>
          <w:b/>
          <w:bCs/>
          <w:i/>
          <w:iCs/>
        </w:rPr>
      </w:pPr>
      <w:r w:rsidRPr="45152A53">
        <w:rPr>
          <w:i/>
          <w:iCs/>
        </w:rPr>
        <w:t>Most Worshipful Grand Master &amp; Brethren</w:t>
      </w:r>
    </w:p>
    <w:p w14:paraId="639B3256" w14:textId="5B979F37" w:rsidR="6A660AFF" w:rsidRDefault="6A660AFF" w:rsidP="45152A53">
      <w:pPr>
        <w:ind w:firstLine="720"/>
        <w:jc w:val="both"/>
        <w:rPr>
          <w:b/>
          <w:bCs/>
          <w:i/>
          <w:iCs/>
        </w:rPr>
      </w:pPr>
      <w:r w:rsidRPr="45152A53">
        <w:rPr>
          <w:i/>
          <w:iCs/>
        </w:rPr>
        <w:t xml:space="preserve">ln Consequence of the Deputation received from You impowering certain Members of the Right </w:t>
      </w:r>
      <w:r>
        <w:tab/>
      </w:r>
      <w:r w:rsidRPr="45152A53">
        <w:rPr>
          <w:i/>
          <w:iCs/>
        </w:rPr>
        <w:t xml:space="preserve">Worshipful Lodge of Antiquity to act as a Grand Lodge South of the River Trent, Sundry </w:t>
      </w:r>
      <w:r>
        <w:tab/>
      </w:r>
      <w:r>
        <w:tab/>
      </w:r>
      <w:r w:rsidRPr="45152A53">
        <w:rPr>
          <w:i/>
          <w:iCs/>
        </w:rPr>
        <w:t xml:space="preserve">Committees of Grand Officers were held previous to the Day appointed for the Installation And </w:t>
      </w:r>
      <w:r>
        <w:tab/>
      </w:r>
      <w:r w:rsidRPr="45152A53">
        <w:rPr>
          <w:i/>
          <w:iCs/>
        </w:rPr>
        <w:t xml:space="preserve">amongst other Resolutions agreed to at such Committees it was proposed, </w:t>
      </w:r>
    </w:p>
    <w:p w14:paraId="252DE4A8" w14:textId="2E34FC1F" w:rsidR="6A660AFF" w:rsidRDefault="6A660AFF" w:rsidP="45152A53">
      <w:pPr>
        <w:ind w:left="720" w:firstLine="720"/>
        <w:jc w:val="both"/>
        <w:rPr>
          <w:b/>
          <w:bCs/>
          <w:i/>
          <w:iCs/>
        </w:rPr>
      </w:pPr>
      <w:r w:rsidRPr="45152A53">
        <w:rPr>
          <w:i/>
          <w:iCs/>
        </w:rPr>
        <w:t xml:space="preserve">That at </w:t>
      </w:r>
      <w:r w:rsidR="6BF8DB56" w:rsidRPr="45152A53">
        <w:rPr>
          <w:i/>
          <w:iCs/>
        </w:rPr>
        <w:t xml:space="preserve">ye </w:t>
      </w:r>
      <w:r w:rsidRPr="45152A53">
        <w:rPr>
          <w:i/>
          <w:iCs/>
        </w:rPr>
        <w:t>Earnest Request of Bro</w:t>
      </w:r>
      <w:r w:rsidR="0084353B" w:rsidRPr="45152A53">
        <w:rPr>
          <w:i/>
          <w:iCs/>
        </w:rPr>
        <w:t>s</w:t>
      </w:r>
      <w:r w:rsidRPr="45152A53">
        <w:rPr>
          <w:i/>
          <w:iCs/>
        </w:rPr>
        <w:t>. Sam. Clanfield, James Sims, W</w:t>
      </w:r>
      <w:r w:rsidR="52A52C0C" w:rsidRPr="45152A53">
        <w:rPr>
          <w:i/>
          <w:iCs/>
        </w:rPr>
        <w:t>m</w:t>
      </w:r>
      <w:r w:rsidRPr="45152A53">
        <w:rPr>
          <w:i/>
          <w:iCs/>
        </w:rPr>
        <w:t xml:space="preserve">. Norris, James </w:t>
      </w:r>
      <w:r>
        <w:tab/>
      </w:r>
      <w:r w:rsidRPr="45152A53">
        <w:rPr>
          <w:i/>
          <w:iCs/>
        </w:rPr>
        <w:t xml:space="preserve">Macombe and Theophilus Beauchant (all Members of the Lodge of Antiquity) they sho'd </w:t>
      </w:r>
      <w:r>
        <w:tab/>
      </w:r>
      <w:r w:rsidRPr="45152A53">
        <w:rPr>
          <w:i/>
          <w:iCs/>
        </w:rPr>
        <w:t xml:space="preserve">be admitted Members of the Grand </w:t>
      </w:r>
      <w:r w:rsidR="498847CF" w:rsidRPr="45152A53">
        <w:rPr>
          <w:i/>
          <w:iCs/>
        </w:rPr>
        <w:t>Lodge</w:t>
      </w:r>
      <w:r w:rsidRPr="45152A53">
        <w:rPr>
          <w:i/>
          <w:iCs/>
        </w:rPr>
        <w:t xml:space="preserve"> of England South o</w:t>
      </w:r>
      <w:r w:rsidR="59F2A77F" w:rsidRPr="45152A53">
        <w:rPr>
          <w:i/>
          <w:iCs/>
        </w:rPr>
        <w:t>f</w:t>
      </w:r>
      <w:r w:rsidRPr="45152A53">
        <w:rPr>
          <w:i/>
          <w:iCs/>
        </w:rPr>
        <w:t xml:space="preserve"> the River Trent, who </w:t>
      </w:r>
      <w:r>
        <w:tab/>
      </w:r>
      <w:r w:rsidRPr="45152A53">
        <w:rPr>
          <w:i/>
          <w:iCs/>
        </w:rPr>
        <w:t>were all admitted accordingly. And as Bro</w:t>
      </w:r>
      <w:r w:rsidR="1E1F9AD1" w:rsidRPr="45152A53">
        <w:rPr>
          <w:i/>
          <w:iCs/>
        </w:rPr>
        <w:t>s</w:t>
      </w:r>
      <w:r w:rsidRPr="45152A53">
        <w:rPr>
          <w:i/>
          <w:iCs/>
        </w:rPr>
        <w:t xml:space="preserve">. Gilbert Buchanan and John Wells (both </w:t>
      </w:r>
      <w:r>
        <w:tab/>
      </w:r>
      <w:r w:rsidRPr="45152A53">
        <w:rPr>
          <w:i/>
          <w:iCs/>
        </w:rPr>
        <w:t xml:space="preserve">named in the Deputation) had withdrawn themselves from the Lodge of Antiquity it was </w:t>
      </w:r>
      <w:r>
        <w:tab/>
      </w:r>
      <w:r w:rsidRPr="45152A53">
        <w:rPr>
          <w:i/>
          <w:iCs/>
        </w:rPr>
        <w:t>resolved that they shod no longer be considered as Members of the Grand Lodge.</w:t>
      </w:r>
    </w:p>
    <w:p w14:paraId="1207BCE2" w14:textId="04AFD8FE" w:rsidR="6A660AFF" w:rsidRDefault="6A660AFF" w:rsidP="45152A53">
      <w:pPr>
        <w:ind w:left="720"/>
        <w:jc w:val="both"/>
        <w:rPr>
          <w:b/>
          <w:bCs/>
          <w:i/>
          <w:iCs/>
        </w:rPr>
      </w:pPr>
      <w:r w:rsidRPr="45152A53">
        <w:rPr>
          <w:i/>
          <w:iCs/>
        </w:rPr>
        <w:lastRenderedPageBreak/>
        <w:t xml:space="preserve">Such were the Steps most material for the Information of the Grand Lodge at York </w:t>
      </w:r>
      <w:r w:rsidR="7645BEE3" w:rsidRPr="45152A53">
        <w:rPr>
          <w:i/>
          <w:iCs/>
        </w:rPr>
        <w:t>which</w:t>
      </w:r>
      <w:r w:rsidRPr="45152A53">
        <w:rPr>
          <w:i/>
          <w:iCs/>
        </w:rPr>
        <w:t xml:space="preserve"> were taken by the Committee previous to the Grand </w:t>
      </w:r>
      <w:r w:rsidR="5982152F" w:rsidRPr="45152A53">
        <w:rPr>
          <w:i/>
          <w:iCs/>
        </w:rPr>
        <w:t>f</w:t>
      </w:r>
      <w:r w:rsidRPr="45152A53">
        <w:rPr>
          <w:i/>
          <w:iCs/>
        </w:rPr>
        <w:t xml:space="preserve">feast and Installment of </w:t>
      </w:r>
      <w:r w:rsidR="7B65DB4A" w:rsidRPr="45152A53">
        <w:rPr>
          <w:i/>
          <w:iCs/>
        </w:rPr>
        <w:t>G</w:t>
      </w:r>
      <w:r w:rsidRPr="45152A53">
        <w:rPr>
          <w:i/>
          <w:iCs/>
        </w:rPr>
        <w:t xml:space="preserve">rand </w:t>
      </w:r>
      <w:r w:rsidR="6FAC4650" w:rsidRPr="45152A53">
        <w:rPr>
          <w:i/>
          <w:iCs/>
        </w:rPr>
        <w:t>Officers</w:t>
      </w:r>
    </w:p>
    <w:p w14:paraId="7542D77E" w14:textId="231B4F8E" w:rsidR="6FAC4650" w:rsidRDefault="6FAC4650" w:rsidP="45152A53">
      <w:pPr>
        <w:ind w:left="1440"/>
        <w:jc w:val="both"/>
        <w:rPr>
          <w:b/>
          <w:bCs/>
          <w:i/>
          <w:iCs/>
        </w:rPr>
      </w:pPr>
      <w:r w:rsidRPr="45152A53">
        <w:rPr>
          <w:i/>
          <w:iCs/>
        </w:rPr>
        <w:t>Proceedings</w:t>
      </w:r>
      <w:r w:rsidR="6A660AFF" w:rsidRPr="45152A53">
        <w:rPr>
          <w:i/>
          <w:iCs/>
        </w:rPr>
        <w:t xml:space="preserve"> of y</w:t>
      </w:r>
      <w:r w:rsidR="3959B20C" w:rsidRPr="45152A53">
        <w:rPr>
          <w:i/>
          <w:iCs/>
        </w:rPr>
        <w:t>e</w:t>
      </w:r>
      <w:r w:rsidR="6A660AFF" w:rsidRPr="45152A53">
        <w:rPr>
          <w:i/>
          <w:iCs/>
        </w:rPr>
        <w:t xml:space="preserve"> 24". June 1779. </w:t>
      </w:r>
    </w:p>
    <w:p w14:paraId="018956CC" w14:textId="39ED6211" w:rsidR="6A660AFF" w:rsidRDefault="6A660AFF" w:rsidP="45152A53">
      <w:pPr>
        <w:ind w:left="1440"/>
        <w:jc w:val="both"/>
        <w:rPr>
          <w:i/>
          <w:iCs/>
        </w:rPr>
      </w:pPr>
      <w:r w:rsidRPr="45152A53">
        <w:rPr>
          <w:i/>
          <w:iCs/>
        </w:rPr>
        <w:t xml:space="preserve">Present. </w:t>
      </w:r>
    </w:p>
    <w:p w14:paraId="42019E72" w14:textId="6D5EE0FE" w:rsidR="6A660AFF" w:rsidRDefault="6A660AFF" w:rsidP="45152A53">
      <w:pPr>
        <w:ind w:left="1440"/>
        <w:jc w:val="both"/>
        <w:rPr>
          <w:i/>
          <w:iCs/>
        </w:rPr>
      </w:pPr>
      <w:r w:rsidRPr="00357441">
        <w:rPr>
          <w:i/>
          <w:iCs/>
          <w:lang w:val="de-DE"/>
        </w:rPr>
        <w:t>M</w:t>
      </w:r>
      <w:r w:rsidR="48FC09E9" w:rsidRPr="00357441">
        <w:rPr>
          <w:i/>
          <w:iCs/>
          <w:lang w:val="de-DE"/>
        </w:rPr>
        <w:t>.</w:t>
      </w:r>
      <w:r w:rsidRPr="00357441">
        <w:rPr>
          <w:i/>
          <w:iCs/>
          <w:lang w:val="de-DE"/>
        </w:rPr>
        <w:t xml:space="preserve"> W. Jonn Wilson Esq. </w:t>
      </w:r>
      <w:r w:rsidRPr="00357441">
        <w:rPr>
          <w:lang w:val="de-DE"/>
        </w:rPr>
        <w:tab/>
      </w:r>
      <w:r w:rsidRPr="00357441">
        <w:rPr>
          <w:lang w:val="de-DE"/>
        </w:rPr>
        <w:tab/>
      </w:r>
      <w:r w:rsidRPr="45152A53">
        <w:rPr>
          <w:i/>
          <w:iCs/>
        </w:rPr>
        <w:t>G</w:t>
      </w:r>
      <w:r w:rsidR="61EEBA43" w:rsidRPr="45152A53">
        <w:rPr>
          <w:i/>
          <w:iCs/>
        </w:rPr>
        <w:t>.</w:t>
      </w:r>
      <w:r w:rsidRPr="45152A53">
        <w:rPr>
          <w:i/>
          <w:iCs/>
        </w:rPr>
        <w:t xml:space="preserve"> M. </w:t>
      </w:r>
      <w:r>
        <w:tab/>
      </w:r>
      <w:r>
        <w:tab/>
      </w:r>
      <w:r w:rsidRPr="45152A53">
        <w:rPr>
          <w:i/>
          <w:iCs/>
        </w:rPr>
        <w:t xml:space="preserve">Hugh Lloyd </w:t>
      </w:r>
    </w:p>
    <w:p w14:paraId="0AA26133" w14:textId="191D0A40" w:rsidR="6A660AFF" w:rsidRPr="00357441" w:rsidRDefault="6A660AFF" w:rsidP="45152A53">
      <w:pPr>
        <w:ind w:left="1440"/>
        <w:jc w:val="both"/>
        <w:rPr>
          <w:i/>
          <w:iCs/>
          <w:lang w:val="nl-NL"/>
        </w:rPr>
      </w:pPr>
      <w:r w:rsidRPr="45152A53">
        <w:rPr>
          <w:i/>
          <w:iCs/>
        </w:rPr>
        <w:t>R</w:t>
      </w:r>
      <w:r w:rsidR="070246C0" w:rsidRPr="45152A53">
        <w:rPr>
          <w:i/>
          <w:iCs/>
        </w:rPr>
        <w:t>.</w:t>
      </w:r>
      <w:r w:rsidRPr="45152A53">
        <w:rPr>
          <w:i/>
          <w:iCs/>
        </w:rPr>
        <w:t xml:space="preserve"> W. Sam. Bass Esq.</w:t>
      </w:r>
      <w:r>
        <w:tab/>
      </w:r>
      <w:r>
        <w:tab/>
      </w:r>
      <w:r w:rsidR="77988E08" w:rsidRPr="45152A53">
        <w:rPr>
          <w:i/>
          <w:iCs/>
        </w:rPr>
        <w:t>D</w:t>
      </w:r>
      <w:r w:rsidRPr="45152A53">
        <w:rPr>
          <w:i/>
          <w:iCs/>
        </w:rPr>
        <w:t xml:space="preserve">. G M. </w:t>
      </w:r>
      <w:r>
        <w:tab/>
      </w:r>
      <w:r>
        <w:tab/>
      </w:r>
      <w:r w:rsidRPr="00357441">
        <w:rPr>
          <w:i/>
          <w:iCs/>
          <w:lang w:val="nl-NL"/>
        </w:rPr>
        <w:t>Sam. Goddard</w:t>
      </w:r>
    </w:p>
    <w:p w14:paraId="33606D3E" w14:textId="3C72AAEF" w:rsidR="6A660AFF" w:rsidRPr="00357441" w:rsidRDefault="6A660AFF" w:rsidP="45152A53">
      <w:pPr>
        <w:ind w:left="1440"/>
        <w:jc w:val="both"/>
        <w:rPr>
          <w:i/>
          <w:iCs/>
          <w:lang w:val="nl-NL"/>
        </w:rPr>
      </w:pPr>
      <w:r w:rsidRPr="00357441">
        <w:rPr>
          <w:i/>
          <w:iCs/>
          <w:lang w:val="nl-NL"/>
        </w:rPr>
        <w:t>W</w:t>
      </w:r>
      <w:r w:rsidR="13D51716" w:rsidRPr="00357441">
        <w:rPr>
          <w:i/>
          <w:iCs/>
          <w:lang w:val="nl-NL"/>
        </w:rPr>
        <w:t>.</w:t>
      </w:r>
      <w:r w:rsidRPr="00357441">
        <w:rPr>
          <w:i/>
          <w:iCs/>
          <w:lang w:val="nl-NL"/>
        </w:rPr>
        <w:t xml:space="preserve"> Ben Bradiey Es</w:t>
      </w:r>
      <w:r w:rsidR="540E9BA9" w:rsidRPr="00357441">
        <w:rPr>
          <w:i/>
          <w:iCs/>
          <w:lang w:val="nl-NL"/>
        </w:rPr>
        <w:t>q.</w:t>
      </w:r>
      <w:r w:rsidRPr="00357441">
        <w:rPr>
          <w:lang w:val="nl-NL"/>
        </w:rPr>
        <w:tab/>
      </w:r>
      <w:r w:rsidRPr="00357441">
        <w:rPr>
          <w:lang w:val="nl-NL"/>
        </w:rPr>
        <w:tab/>
      </w:r>
      <w:r w:rsidR="540E9BA9" w:rsidRPr="00357441">
        <w:rPr>
          <w:i/>
          <w:iCs/>
          <w:lang w:val="nl-NL"/>
        </w:rPr>
        <w:t>S</w:t>
      </w:r>
      <w:r w:rsidRPr="00357441">
        <w:rPr>
          <w:i/>
          <w:iCs/>
          <w:lang w:val="nl-NL"/>
        </w:rPr>
        <w:t>. G</w:t>
      </w:r>
      <w:r w:rsidR="4505752C" w:rsidRPr="00357441">
        <w:rPr>
          <w:i/>
          <w:iCs/>
          <w:lang w:val="nl-NL"/>
        </w:rPr>
        <w:t>.</w:t>
      </w:r>
      <w:r w:rsidRPr="00357441">
        <w:rPr>
          <w:i/>
          <w:iCs/>
          <w:lang w:val="nl-NL"/>
        </w:rPr>
        <w:t xml:space="preserve"> W. </w:t>
      </w:r>
      <w:r w:rsidRPr="00357441">
        <w:rPr>
          <w:lang w:val="nl-NL"/>
        </w:rPr>
        <w:tab/>
      </w:r>
      <w:r w:rsidRPr="00357441">
        <w:rPr>
          <w:i/>
          <w:iCs/>
          <w:lang w:val="nl-NL"/>
        </w:rPr>
        <w:t>W</w:t>
      </w:r>
      <w:r w:rsidR="2E6C295F" w:rsidRPr="00357441">
        <w:rPr>
          <w:i/>
          <w:iCs/>
          <w:lang w:val="nl-NL"/>
        </w:rPr>
        <w:t>m</w:t>
      </w:r>
      <w:r w:rsidRPr="00357441">
        <w:rPr>
          <w:i/>
          <w:iCs/>
          <w:lang w:val="nl-NL"/>
        </w:rPr>
        <w:t xml:space="preserve">. Preston </w:t>
      </w:r>
    </w:p>
    <w:p w14:paraId="1A27D838" w14:textId="4FC874CC" w:rsidR="6A660AFF" w:rsidRDefault="6A660AFF" w:rsidP="45152A53">
      <w:pPr>
        <w:ind w:left="1440"/>
        <w:jc w:val="both"/>
        <w:rPr>
          <w:i/>
          <w:iCs/>
        </w:rPr>
      </w:pPr>
      <w:r w:rsidRPr="00357441">
        <w:rPr>
          <w:i/>
          <w:iCs/>
          <w:lang w:val="nl-NL"/>
        </w:rPr>
        <w:t xml:space="preserve">W. Dan. </w:t>
      </w:r>
      <w:r w:rsidRPr="00357441">
        <w:rPr>
          <w:i/>
          <w:iCs/>
          <w:lang w:val="fr-FR"/>
        </w:rPr>
        <w:t>Nantes Esą.</w:t>
      </w:r>
      <w:r w:rsidRPr="00357441">
        <w:rPr>
          <w:lang w:val="fr-FR"/>
        </w:rPr>
        <w:tab/>
      </w:r>
      <w:r w:rsidRPr="00357441">
        <w:rPr>
          <w:lang w:val="fr-FR"/>
        </w:rPr>
        <w:tab/>
      </w:r>
      <w:r w:rsidR="7D8A7AF6" w:rsidRPr="00357441">
        <w:rPr>
          <w:i/>
          <w:iCs/>
          <w:lang w:val="fr-FR"/>
        </w:rPr>
        <w:t xml:space="preserve">J. </w:t>
      </w:r>
      <w:r w:rsidRPr="00357441">
        <w:rPr>
          <w:i/>
          <w:iCs/>
          <w:lang w:val="fr-FR"/>
        </w:rPr>
        <w:t>G</w:t>
      </w:r>
      <w:r w:rsidR="5DDFBC0C" w:rsidRPr="00357441">
        <w:rPr>
          <w:i/>
          <w:iCs/>
          <w:lang w:val="fr-FR"/>
        </w:rPr>
        <w:t>.</w:t>
      </w:r>
      <w:r w:rsidRPr="00357441">
        <w:rPr>
          <w:i/>
          <w:iCs/>
          <w:lang w:val="fr-FR"/>
        </w:rPr>
        <w:t xml:space="preserve"> W.</w:t>
      </w:r>
      <w:r w:rsidRPr="00357441">
        <w:rPr>
          <w:lang w:val="fr-FR"/>
        </w:rPr>
        <w:tab/>
      </w:r>
      <w:r w:rsidRPr="00357441">
        <w:rPr>
          <w:lang w:val="fr-FR"/>
        </w:rPr>
        <w:tab/>
      </w:r>
      <w:r w:rsidRPr="00357441">
        <w:rPr>
          <w:i/>
          <w:iCs/>
          <w:lang w:val="fr-FR"/>
        </w:rPr>
        <w:t xml:space="preserve"> </w:t>
      </w:r>
      <w:r w:rsidRPr="45152A53">
        <w:rPr>
          <w:i/>
          <w:iCs/>
        </w:rPr>
        <w:t xml:space="preserve">James Sims </w:t>
      </w:r>
      <w:r>
        <w:tab/>
      </w:r>
      <w:r>
        <w:tab/>
      </w:r>
      <w:r w:rsidR="7990FC48" w:rsidRPr="45152A53">
        <w:rPr>
          <w:i/>
          <w:iCs/>
        </w:rPr>
        <w:t xml:space="preserve">- </w:t>
      </w:r>
      <w:r w:rsidRPr="45152A53">
        <w:rPr>
          <w:i/>
          <w:iCs/>
        </w:rPr>
        <w:t xml:space="preserve">G. Stewards </w:t>
      </w:r>
    </w:p>
    <w:p w14:paraId="5169671F" w14:textId="54B9E307" w:rsidR="033B6164" w:rsidRDefault="033B6164" w:rsidP="45152A53">
      <w:pPr>
        <w:ind w:left="1440"/>
        <w:jc w:val="both"/>
        <w:rPr>
          <w:i/>
          <w:iCs/>
        </w:rPr>
      </w:pPr>
      <w:r w:rsidRPr="45152A53">
        <w:rPr>
          <w:i/>
          <w:iCs/>
        </w:rPr>
        <w:t>J</w:t>
      </w:r>
      <w:r w:rsidR="6A660AFF" w:rsidRPr="45152A53">
        <w:rPr>
          <w:i/>
          <w:iCs/>
        </w:rPr>
        <w:t>a. Do</w:t>
      </w:r>
      <w:r w:rsidR="5AF7DB74" w:rsidRPr="45152A53">
        <w:rPr>
          <w:i/>
          <w:iCs/>
        </w:rPr>
        <w:t>n</w:t>
      </w:r>
      <w:r w:rsidR="6A660AFF" w:rsidRPr="45152A53">
        <w:rPr>
          <w:i/>
          <w:iCs/>
        </w:rPr>
        <w:t>aldson Esq</w:t>
      </w:r>
      <w:r w:rsidR="17EC6B2E" w:rsidRPr="45152A53">
        <w:rPr>
          <w:i/>
          <w:iCs/>
        </w:rPr>
        <w:t>.</w:t>
      </w:r>
      <w:r>
        <w:tab/>
      </w:r>
      <w:r>
        <w:tab/>
      </w:r>
      <w:r w:rsidR="17EC6B2E" w:rsidRPr="45152A53">
        <w:rPr>
          <w:i/>
          <w:iCs/>
        </w:rPr>
        <w:t xml:space="preserve">G. T. </w:t>
      </w:r>
      <w:r>
        <w:tab/>
      </w:r>
      <w:r>
        <w:tab/>
      </w:r>
      <w:r w:rsidR="17EC6B2E" w:rsidRPr="45152A53">
        <w:rPr>
          <w:i/>
          <w:iCs/>
        </w:rPr>
        <w:t>Wm. Norris</w:t>
      </w:r>
    </w:p>
    <w:p w14:paraId="0668C112" w14:textId="616EC397" w:rsidR="17EC6B2E" w:rsidRDefault="17EC6B2E" w:rsidP="45152A53">
      <w:pPr>
        <w:ind w:left="1440"/>
        <w:jc w:val="both"/>
        <w:rPr>
          <w:i/>
          <w:iCs/>
        </w:rPr>
      </w:pPr>
      <w:r w:rsidRPr="45152A53">
        <w:rPr>
          <w:i/>
          <w:iCs/>
        </w:rPr>
        <w:t>Jn. Sealy</w:t>
      </w:r>
      <w:r>
        <w:tab/>
      </w:r>
      <w:r>
        <w:tab/>
      </w:r>
      <w:r>
        <w:tab/>
      </w:r>
      <w:r w:rsidR="6A660AFF" w:rsidRPr="45152A53">
        <w:rPr>
          <w:i/>
          <w:iCs/>
        </w:rPr>
        <w:t xml:space="preserve"> </w:t>
      </w:r>
      <w:r w:rsidR="591D8CF1" w:rsidRPr="45152A53">
        <w:rPr>
          <w:i/>
          <w:iCs/>
        </w:rPr>
        <w:t xml:space="preserve">G. S. </w:t>
      </w:r>
      <w:r>
        <w:tab/>
      </w:r>
      <w:r>
        <w:tab/>
      </w:r>
      <w:r w:rsidR="6A660AFF" w:rsidRPr="45152A53">
        <w:rPr>
          <w:i/>
          <w:iCs/>
        </w:rPr>
        <w:t xml:space="preserve">Sam Clanfeld </w:t>
      </w:r>
    </w:p>
    <w:p w14:paraId="0423AF8F" w14:textId="468B7C88" w:rsidR="3ABC74E6" w:rsidRDefault="3ABC74E6" w:rsidP="45152A53">
      <w:pPr>
        <w:ind w:left="1440"/>
        <w:jc w:val="both"/>
        <w:rPr>
          <w:i/>
          <w:iCs/>
        </w:rPr>
      </w:pPr>
      <w:r w:rsidRPr="45152A53">
        <w:rPr>
          <w:i/>
          <w:iCs/>
        </w:rPr>
        <w:t>J</w:t>
      </w:r>
      <w:r w:rsidR="6A660AFF" w:rsidRPr="45152A53">
        <w:rPr>
          <w:i/>
          <w:iCs/>
        </w:rPr>
        <w:t>n. S</w:t>
      </w:r>
      <w:r w:rsidR="0277D5C1" w:rsidRPr="45152A53">
        <w:rPr>
          <w:i/>
          <w:iCs/>
        </w:rPr>
        <w:t>avage</w:t>
      </w:r>
      <w:r w:rsidR="6A660AFF" w:rsidRPr="45152A53">
        <w:rPr>
          <w:i/>
          <w:iCs/>
        </w:rPr>
        <w:t xml:space="preserve"> </w:t>
      </w:r>
      <w:r>
        <w:tab/>
      </w:r>
      <w:r>
        <w:tab/>
      </w:r>
      <w:r>
        <w:tab/>
      </w:r>
      <w:r w:rsidR="6A660AFF" w:rsidRPr="45152A53">
        <w:rPr>
          <w:i/>
          <w:iCs/>
        </w:rPr>
        <w:t xml:space="preserve">G S B. </w:t>
      </w:r>
      <w:r>
        <w:tab/>
      </w:r>
    </w:p>
    <w:p w14:paraId="246E2084" w14:textId="5CB1CBF9" w:rsidR="6A660AFF" w:rsidRDefault="6A660AFF" w:rsidP="45152A53">
      <w:pPr>
        <w:ind w:left="1440" w:firstLine="720"/>
        <w:jc w:val="both"/>
        <w:rPr>
          <w:i/>
          <w:iCs/>
        </w:rPr>
      </w:pPr>
      <w:r w:rsidRPr="45152A53">
        <w:rPr>
          <w:i/>
          <w:iCs/>
        </w:rPr>
        <w:t>Thomas Shipton</w:t>
      </w:r>
      <w:r>
        <w:tab/>
      </w:r>
      <w:r>
        <w:tab/>
      </w:r>
      <w:r w:rsidRPr="45152A53">
        <w:rPr>
          <w:i/>
          <w:iCs/>
        </w:rPr>
        <w:t>)</w:t>
      </w:r>
    </w:p>
    <w:p w14:paraId="334C130A" w14:textId="5978D325" w:rsidR="6A660AFF" w:rsidRDefault="6A660AFF" w:rsidP="45152A53">
      <w:pPr>
        <w:ind w:left="1440" w:firstLine="720"/>
        <w:jc w:val="both"/>
        <w:rPr>
          <w:i/>
          <w:iCs/>
        </w:rPr>
      </w:pPr>
      <w:r w:rsidRPr="45152A53">
        <w:rPr>
          <w:i/>
          <w:iCs/>
        </w:rPr>
        <w:t>W</w:t>
      </w:r>
      <w:r w:rsidR="2238B989" w:rsidRPr="45152A53">
        <w:rPr>
          <w:i/>
          <w:iCs/>
        </w:rPr>
        <w:t>m</w:t>
      </w:r>
      <w:r w:rsidRPr="45152A53">
        <w:rPr>
          <w:i/>
          <w:iCs/>
        </w:rPr>
        <w:t>. Shepherd</w:t>
      </w:r>
      <w:r>
        <w:tab/>
      </w:r>
      <w:r>
        <w:tab/>
      </w:r>
      <w:r w:rsidR="778A935B" w:rsidRPr="45152A53">
        <w:rPr>
          <w:i/>
          <w:iCs/>
        </w:rPr>
        <w:t>)</w:t>
      </w:r>
      <w:r w:rsidRPr="45152A53">
        <w:rPr>
          <w:i/>
          <w:iCs/>
        </w:rPr>
        <w:t xml:space="preserve"> Members of y</w:t>
      </w:r>
      <w:r w:rsidR="269E6B9F" w:rsidRPr="45152A53">
        <w:rPr>
          <w:i/>
          <w:iCs/>
        </w:rPr>
        <w:t>e</w:t>
      </w:r>
      <w:r w:rsidRPr="45152A53">
        <w:rPr>
          <w:i/>
          <w:iCs/>
        </w:rPr>
        <w:t xml:space="preserve"> Grand Lodge </w:t>
      </w:r>
    </w:p>
    <w:p w14:paraId="44B5219E" w14:textId="5120F23A" w:rsidR="6A660AFF" w:rsidRDefault="6A660AFF" w:rsidP="45152A53">
      <w:pPr>
        <w:ind w:left="1440" w:firstLine="720"/>
        <w:jc w:val="both"/>
        <w:rPr>
          <w:i/>
          <w:iCs/>
        </w:rPr>
      </w:pPr>
      <w:r w:rsidRPr="45152A53">
        <w:rPr>
          <w:i/>
          <w:iCs/>
        </w:rPr>
        <w:t xml:space="preserve">and 19 other Visiting &amp; Assisting Brethren. </w:t>
      </w:r>
    </w:p>
    <w:p w14:paraId="3EE17FAA" w14:textId="3F8C0BE3" w:rsidR="6A660AFF" w:rsidRDefault="6A660AFF" w:rsidP="45152A53">
      <w:pPr>
        <w:ind w:left="1440"/>
        <w:jc w:val="both"/>
        <w:rPr>
          <w:i/>
          <w:iCs/>
        </w:rPr>
      </w:pPr>
      <w:r w:rsidRPr="45152A53">
        <w:rPr>
          <w:i/>
          <w:iCs/>
        </w:rPr>
        <w:t>The Lodge being opened in the 3 Degrees in Ample form the M.W. John Wilson Esq</w:t>
      </w:r>
      <w:r w:rsidR="4D32C864" w:rsidRPr="45152A53">
        <w:rPr>
          <w:i/>
          <w:iCs/>
        </w:rPr>
        <w:t>.</w:t>
      </w:r>
      <w:r w:rsidRPr="45152A53">
        <w:rPr>
          <w:i/>
          <w:iCs/>
        </w:rPr>
        <w:t xml:space="preserve"> was </w:t>
      </w:r>
      <w:r w:rsidR="39DAC76F" w:rsidRPr="45152A53">
        <w:rPr>
          <w:i/>
          <w:iCs/>
        </w:rPr>
        <w:t>regularly</w:t>
      </w:r>
      <w:r w:rsidRPr="45152A53">
        <w:rPr>
          <w:i/>
          <w:iCs/>
        </w:rPr>
        <w:t xml:space="preserve"> </w:t>
      </w:r>
      <w:r w:rsidR="3C5D57DF" w:rsidRPr="45152A53">
        <w:rPr>
          <w:i/>
          <w:iCs/>
        </w:rPr>
        <w:t>Installed</w:t>
      </w:r>
      <w:r w:rsidRPr="45152A53">
        <w:rPr>
          <w:i/>
          <w:iCs/>
        </w:rPr>
        <w:t xml:space="preserve"> according to antient Usage and Custom Who was thereupon </w:t>
      </w:r>
      <w:r w:rsidR="59396334" w:rsidRPr="45152A53">
        <w:rPr>
          <w:i/>
          <w:iCs/>
        </w:rPr>
        <w:t>pleased</w:t>
      </w:r>
      <w:r w:rsidRPr="45152A53">
        <w:rPr>
          <w:i/>
          <w:iCs/>
        </w:rPr>
        <w:t xml:space="preserve"> to nominate the following Brethren to act as his Officers (viz.) </w:t>
      </w:r>
    </w:p>
    <w:p w14:paraId="44053CEA" w14:textId="0F17897B" w:rsidR="6A660AFF" w:rsidRPr="00357441" w:rsidRDefault="6A660AFF" w:rsidP="45152A53">
      <w:pPr>
        <w:ind w:left="1440"/>
        <w:jc w:val="both"/>
        <w:rPr>
          <w:i/>
          <w:iCs/>
          <w:lang w:val="fr-FR"/>
        </w:rPr>
      </w:pPr>
      <w:r w:rsidRPr="00357441">
        <w:rPr>
          <w:i/>
          <w:iCs/>
          <w:lang w:val="fr-FR"/>
        </w:rPr>
        <w:t>R</w:t>
      </w:r>
      <w:r w:rsidR="55068239" w:rsidRPr="00357441">
        <w:rPr>
          <w:i/>
          <w:iCs/>
          <w:lang w:val="fr-FR"/>
        </w:rPr>
        <w:t>.</w:t>
      </w:r>
      <w:r w:rsidRPr="00357441">
        <w:rPr>
          <w:i/>
          <w:iCs/>
          <w:lang w:val="fr-FR"/>
        </w:rPr>
        <w:t xml:space="preserve"> W. Samuel Bass Esq</w:t>
      </w:r>
      <w:r w:rsidR="3AC90A3C" w:rsidRPr="00357441">
        <w:rPr>
          <w:i/>
          <w:iCs/>
          <w:lang w:val="fr-FR"/>
        </w:rPr>
        <w:t>.</w:t>
      </w:r>
      <w:r w:rsidRPr="00357441">
        <w:rPr>
          <w:lang w:val="fr-FR"/>
        </w:rPr>
        <w:tab/>
      </w:r>
      <w:r w:rsidRPr="00357441">
        <w:rPr>
          <w:i/>
          <w:iCs/>
          <w:lang w:val="fr-FR"/>
        </w:rPr>
        <w:t xml:space="preserve"> D. G</w:t>
      </w:r>
      <w:r w:rsidR="670E35AC" w:rsidRPr="00357441">
        <w:rPr>
          <w:i/>
          <w:iCs/>
          <w:lang w:val="fr-FR"/>
        </w:rPr>
        <w:t>.</w:t>
      </w:r>
      <w:r w:rsidRPr="00357441">
        <w:rPr>
          <w:i/>
          <w:iCs/>
          <w:lang w:val="fr-FR"/>
        </w:rPr>
        <w:t xml:space="preserve"> M. </w:t>
      </w:r>
    </w:p>
    <w:p w14:paraId="7252B438" w14:textId="1508076E" w:rsidR="39D09BC8" w:rsidRPr="00357441" w:rsidRDefault="39D09BC8" w:rsidP="45152A53">
      <w:pPr>
        <w:ind w:left="1440"/>
        <w:jc w:val="both"/>
        <w:rPr>
          <w:i/>
          <w:iCs/>
          <w:lang w:val="fr-FR"/>
        </w:rPr>
      </w:pPr>
      <w:r w:rsidRPr="00357441">
        <w:rPr>
          <w:i/>
          <w:iCs/>
          <w:lang w:val="fr-FR"/>
        </w:rPr>
        <w:t>W.</w:t>
      </w:r>
      <w:r w:rsidR="6A660AFF" w:rsidRPr="00357441">
        <w:rPr>
          <w:i/>
          <w:iCs/>
          <w:lang w:val="fr-FR"/>
        </w:rPr>
        <w:t xml:space="preserve"> Benja</w:t>
      </w:r>
      <w:r w:rsidR="4858FCD2" w:rsidRPr="00357441">
        <w:rPr>
          <w:i/>
          <w:iCs/>
          <w:lang w:val="fr-FR"/>
        </w:rPr>
        <w:t>.</w:t>
      </w:r>
      <w:r w:rsidR="6A660AFF" w:rsidRPr="00357441">
        <w:rPr>
          <w:i/>
          <w:iCs/>
          <w:lang w:val="fr-FR"/>
        </w:rPr>
        <w:t xml:space="preserve"> Bradiey Es</w:t>
      </w:r>
      <w:r w:rsidR="3056752E" w:rsidRPr="00357441">
        <w:rPr>
          <w:i/>
          <w:iCs/>
          <w:lang w:val="fr-FR"/>
        </w:rPr>
        <w:t>q.</w:t>
      </w:r>
      <w:r w:rsidR="6A660AFF" w:rsidRPr="00357441">
        <w:rPr>
          <w:i/>
          <w:iCs/>
          <w:lang w:val="fr-FR"/>
        </w:rPr>
        <w:t xml:space="preserve"> </w:t>
      </w:r>
      <w:r w:rsidRPr="00357441">
        <w:rPr>
          <w:lang w:val="fr-FR"/>
        </w:rPr>
        <w:tab/>
      </w:r>
      <w:r w:rsidR="6A660AFF" w:rsidRPr="00357441">
        <w:rPr>
          <w:i/>
          <w:iCs/>
          <w:lang w:val="fr-FR"/>
        </w:rPr>
        <w:t>S</w:t>
      </w:r>
      <w:r w:rsidR="7172CEB7" w:rsidRPr="00357441">
        <w:rPr>
          <w:i/>
          <w:iCs/>
          <w:lang w:val="fr-FR"/>
        </w:rPr>
        <w:t>.</w:t>
      </w:r>
      <w:r w:rsidR="6A660AFF" w:rsidRPr="00357441">
        <w:rPr>
          <w:i/>
          <w:iCs/>
          <w:lang w:val="fr-FR"/>
        </w:rPr>
        <w:t xml:space="preserve"> G</w:t>
      </w:r>
      <w:r w:rsidR="6313A328" w:rsidRPr="00357441">
        <w:rPr>
          <w:i/>
          <w:iCs/>
          <w:lang w:val="fr-FR"/>
        </w:rPr>
        <w:t>.</w:t>
      </w:r>
      <w:r w:rsidR="6A660AFF" w:rsidRPr="00357441">
        <w:rPr>
          <w:i/>
          <w:iCs/>
          <w:lang w:val="fr-FR"/>
        </w:rPr>
        <w:t xml:space="preserve"> W. </w:t>
      </w:r>
    </w:p>
    <w:p w14:paraId="437BE22A" w14:textId="7262BFE1" w:rsidR="52C1FC28" w:rsidRPr="00357441" w:rsidRDefault="52C1FC28" w:rsidP="45152A53">
      <w:pPr>
        <w:ind w:left="1440"/>
        <w:jc w:val="both"/>
        <w:rPr>
          <w:i/>
          <w:iCs/>
          <w:lang w:val="fr-FR"/>
        </w:rPr>
      </w:pPr>
      <w:r w:rsidRPr="00357441">
        <w:rPr>
          <w:i/>
          <w:iCs/>
          <w:lang w:val="fr-FR"/>
        </w:rPr>
        <w:t>W.</w:t>
      </w:r>
      <w:r w:rsidR="6A660AFF" w:rsidRPr="00357441">
        <w:rPr>
          <w:i/>
          <w:iCs/>
          <w:lang w:val="fr-FR"/>
        </w:rPr>
        <w:t xml:space="preserve"> Damiel Nantes Es</w:t>
      </w:r>
      <w:r w:rsidR="5114E9CA" w:rsidRPr="00357441">
        <w:rPr>
          <w:i/>
          <w:iCs/>
          <w:lang w:val="fr-FR"/>
        </w:rPr>
        <w:t>q</w:t>
      </w:r>
      <w:r w:rsidR="6A660AFF" w:rsidRPr="00357441">
        <w:rPr>
          <w:i/>
          <w:iCs/>
          <w:lang w:val="fr-FR"/>
        </w:rPr>
        <w:t xml:space="preserve"> </w:t>
      </w:r>
      <w:r w:rsidRPr="00357441">
        <w:rPr>
          <w:lang w:val="fr-FR"/>
        </w:rPr>
        <w:tab/>
      </w:r>
      <w:r w:rsidR="59510461" w:rsidRPr="00357441">
        <w:rPr>
          <w:i/>
          <w:iCs/>
          <w:lang w:val="fr-FR"/>
        </w:rPr>
        <w:t xml:space="preserve">J. </w:t>
      </w:r>
      <w:r w:rsidR="6A660AFF" w:rsidRPr="00357441">
        <w:rPr>
          <w:i/>
          <w:iCs/>
          <w:lang w:val="fr-FR"/>
        </w:rPr>
        <w:t>G</w:t>
      </w:r>
      <w:r w:rsidR="21D878BA" w:rsidRPr="00357441">
        <w:rPr>
          <w:i/>
          <w:iCs/>
          <w:lang w:val="fr-FR"/>
        </w:rPr>
        <w:t>.</w:t>
      </w:r>
      <w:r w:rsidR="6A660AFF" w:rsidRPr="00357441">
        <w:rPr>
          <w:i/>
          <w:iCs/>
          <w:lang w:val="fr-FR"/>
        </w:rPr>
        <w:t xml:space="preserve"> W.  </w:t>
      </w:r>
    </w:p>
    <w:p w14:paraId="4BBE9FD2" w14:textId="545AABDA" w:rsidR="6A660AFF" w:rsidRDefault="6A660AFF" w:rsidP="45152A53">
      <w:pPr>
        <w:ind w:left="1440"/>
        <w:jc w:val="both"/>
        <w:rPr>
          <w:i/>
          <w:iCs/>
        </w:rPr>
      </w:pPr>
      <w:r w:rsidRPr="45152A53">
        <w:rPr>
          <w:i/>
          <w:iCs/>
        </w:rPr>
        <w:t>J</w:t>
      </w:r>
      <w:r w:rsidR="57684A2D" w:rsidRPr="45152A53">
        <w:rPr>
          <w:i/>
          <w:iCs/>
        </w:rPr>
        <w:t xml:space="preserve">ohn Savage Esq. </w:t>
      </w:r>
      <w:r>
        <w:tab/>
      </w:r>
      <w:r w:rsidR="57684A2D" w:rsidRPr="45152A53">
        <w:rPr>
          <w:i/>
          <w:iCs/>
        </w:rPr>
        <w:t>G. S. Bearer</w:t>
      </w:r>
    </w:p>
    <w:p w14:paraId="669BE460" w14:textId="4B706850" w:rsidR="57684A2D" w:rsidRDefault="57684A2D" w:rsidP="45152A53">
      <w:pPr>
        <w:ind w:left="1440"/>
        <w:jc w:val="both"/>
        <w:rPr>
          <w:i/>
          <w:iCs/>
        </w:rPr>
      </w:pPr>
      <w:r w:rsidRPr="45152A53">
        <w:rPr>
          <w:i/>
          <w:iCs/>
        </w:rPr>
        <w:t xml:space="preserve">Dr. </w:t>
      </w:r>
      <w:r w:rsidR="6A660AFF" w:rsidRPr="45152A53">
        <w:rPr>
          <w:i/>
          <w:iCs/>
        </w:rPr>
        <w:t xml:space="preserve">James Sims, </w:t>
      </w:r>
      <w:r>
        <w:tab/>
      </w:r>
      <w:r>
        <w:tab/>
      </w:r>
      <w:r w:rsidR="6A660AFF" w:rsidRPr="45152A53">
        <w:rPr>
          <w:i/>
          <w:iCs/>
        </w:rPr>
        <w:t>G</w:t>
      </w:r>
      <w:r w:rsidR="4A2106FA" w:rsidRPr="45152A53">
        <w:rPr>
          <w:i/>
          <w:iCs/>
        </w:rPr>
        <w:t xml:space="preserve">. </w:t>
      </w:r>
      <w:r w:rsidR="6A660AFF" w:rsidRPr="45152A53">
        <w:rPr>
          <w:i/>
          <w:iCs/>
        </w:rPr>
        <w:t>Ma</w:t>
      </w:r>
      <w:r w:rsidR="7F3AB704" w:rsidRPr="45152A53">
        <w:rPr>
          <w:i/>
          <w:iCs/>
        </w:rPr>
        <w:t xml:space="preserve">ster </w:t>
      </w:r>
      <w:r w:rsidR="6A660AFF" w:rsidRPr="45152A53">
        <w:rPr>
          <w:i/>
          <w:iCs/>
        </w:rPr>
        <w:t xml:space="preserve">of Cerem. </w:t>
      </w:r>
    </w:p>
    <w:p w14:paraId="5DDBA6CC" w14:textId="7A5A5681" w:rsidR="6A660AFF" w:rsidRDefault="6A660AFF" w:rsidP="45152A53">
      <w:pPr>
        <w:ind w:left="1440"/>
        <w:jc w:val="both"/>
        <w:rPr>
          <w:i/>
          <w:iCs/>
        </w:rPr>
      </w:pPr>
      <w:r w:rsidRPr="45152A53">
        <w:rPr>
          <w:i/>
          <w:iCs/>
        </w:rPr>
        <w:t xml:space="preserve">Barney Rutledge, </w:t>
      </w:r>
      <w:r>
        <w:tab/>
      </w:r>
      <w:r w:rsidR="3D23576F" w:rsidRPr="45152A53">
        <w:rPr>
          <w:i/>
          <w:iCs/>
        </w:rPr>
        <w:t>G. Tyler.</w:t>
      </w:r>
    </w:p>
    <w:p w14:paraId="64D962B6" w14:textId="743762DE" w:rsidR="6A660AFF" w:rsidRDefault="6A660AFF" w:rsidP="45152A53">
      <w:pPr>
        <w:ind w:left="720"/>
        <w:jc w:val="both"/>
        <w:rPr>
          <w:i/>
          <w:iCs/>
        </w:rPr>
      </w:pPr>
      <w:r w:rsidRPr="45152A53">
        <w:rPr>
          <w:i/>
          <w:iCs/>
        </w:rPr>
        <w:t xml:space="preserve">Immediately whereupon the Grand Lodge proceeded to Elect the following </w:t>
      </w:r>
      <w:r w:rsidR="75B4896A" w:rsidRPr="45152A53">
        <w:rPr>
          <w:i/>
          <w:iCs/>
        </w:rPr>
        <w:t>Officers</w:t>
      </w:r>
      <w:r w:rsidRPr="45152A53">
        <w:rPr>
          <w:i/>
          <w:iCs/>
        </w:rPr>
        <w:t xml:space="preserve"> viz. </w:t>
      </w:r>
    </w:p>
    <w:p w14:paraId="69428434" w14:textId="22B5D118" w:rsidR="6A660AFF" w:rsidRDefault="6A660AFF" w:rsidP="45152A53">
      <w:pPr>
        <w:ind w:left="720" w:firstLine="720"/>
        <w:jc w:val="both"/>
        <w:rPr>
          <w:i/>
          <w:iCs/>
        </w:rPr>
      </w:pPr>
      <w:r w:rsidRPr="45152A53">
        <w:rPr>
          <w:i/>
          <w:iCs/>
        </w:rPr>
        <w:t>James Donaldson Es</w:t>
      </w:r>
      <w:r w:rsidR="0088A904" w:rsidRPr="45152A53">
        <w:rPr>
          <w:i/>
          <w:iCs/>
        </w:rPr>
        <w:t>q.</w:t>
      </w:r>
      <w:r>
        <w:tab/>
      </w:r>
      <w:r w:rsidRPr="45152A53">
        <w:rPr>
          <w:i/>
          <w:iCs/>
        </w:rPr>
        <w:t xml:space="preserve">G. Treasurer. </w:t>
      </w:r>
    </w:p>
    <w:p w14:paraId="1BC31EC1" w14:textId="6E740ABD" w:rsidR="6A660AFF" w:rsidRDefault="6A660AFF" w:rsidP="45152A53">
      <w:pPr>
        <w:ind w:left="720" w:firstLine="720"/>
        <w:jc w:val="both"/>
        <w:rPr>
          <w:i/>
          <w:iCs/>
        </w:rPr>
      </w:pPr>
      <w:r w:rsidRPr="45152A53">
        <w:rPr>
          <w:i/>
          <w:iCs/>
        </w:rPr>
        <w:t>John S</w:t>
      </w:r>
      <w:r w:rsidR="541795BD" w:rsidRPr="45152A53">
        <w:rPr>
          <w:i/>
          <w:iCs/>
        </w:rPr>
        <w:t>e</w:t>
      </w:r>
      <w:r w:rsidRPr="45152A53">
        <w:rPr>
          <w:i/>
          <w:iCs/>
        </w:rPr>
        <w:t>aly</w:t>
      </w:r>
      <w:r w:rsidR="517C7758" w:rsidRPr="45152A53">
        <w:rPr>
          <w:i/>
          <w:iCs/>
        </w:rPr>
        <w:t xml:space="preserve">. </w:t>
      </w:r>
      <w:r>
        <w:tab/>
      </w:r>
      <w:r>
        <w:tab/>
      </w:r>
      <w:r w:rsidR="517C7758" w:rsidRPr="45152A53">
        <w:rPr>
          <w:i/>
          <w:iCs/>
        </w:rPr>
        <w:t xml:space="preserve">G. </w:t>
      </w:r>
      <w:r w:rsidRPr="45152A53">
        <w:rPr>
          <w:i/>
          <w:iCs/>
        </w:rPr>
        <w:t>Sec</w:t>
      </w:r>
      <w:r w:rsidR="3BF4C453" w:rsidRPr="45152A53">
        <w:rPr>
          <w:i/>
          <w:iCs/>
        </w:rPr>
        <w:t>retary</w:t>
      </w:r>
    </w:p>
    <w:p w14:paraId="775EF841" w14:textId="25D817C9" w:rsidR="6A660AFF" w:rsidRDefault="6A660AFF" w:rsidP="45152A53">
      <w:pPr>
        <w:ind w:firstLine="720"/>
        <w:jc w:val="both"/>
        <w:rPr>
          <w:i/>
          <w:iCs/>
        </w:rPr>
      </w:pPr>
      <w:r w:rsidRPr="45152A53">
        <w:rPr>
          <w:i/>
          <w:iCs/>
        </w:rPr>
        <w:t xml:space="preserve">The </w:t>
      </w:r>
      <w:r w:rsidR="039DC304" w:rsidRPr="45152A53">
        <w:rPr>
          <w:i/>
          <w:iCs/>
        </w:rPr>
        <w:t>Proceedings</w:t>
      </w:r>
      <w:r w:rsidRPr="45152A53">
        <w:rPr>
          <w:i/>
          <w:iCs/>
        </w:rPr>
        <w:t xml:space="preserve"> of the Sundry Committees of G. Officers being then read by the Grand Sec. they </w:t>
      </w:r>
      <w:r>
        <w:tab/>
      </w:r>
      <w:r w:rsidRPr="45152A53">
        <w:rPr>
          <w:i/>
          <w:iCs/>
        </w:rPr>
        <w:t xml:space="preserve">were all Unanimously </w:t>
      </w:r>
      <w:r w:rsidR="18247D49" w:rsidRPr="45152A53">
        <w:rPr>
          <w:i/>
          <w:iCs/>
        </w:rPr>
        <w:t>confirmed</w:t>
      </w:r>
      <w:r w:rsidRPr="45152A53">
        <w:rPr>
          <w:i/>
          <w:iCs/>
        </w:rPr>
        <w:t xml:space="preserve"> And the M</w:t>
      </w:r>
      <w:r w:rsidR="76F4FE3C" w:rsidRPr="45152A53">
        <w:rPr>
          <w:i/>
          <w:iCs/>
        </w:rPr>
        <w:t>.</w:t>
      </w:r>
      <w:r w:rsidRPr="45152A53">
        <w:rPr>
          <w:i/>
          <w:iCs/>
        </w:rPr>
        <w:t xml:space="preserve"> W. Master finding that 2 Lodges had applied for </w:t>
      </w:r>
      <w:r>
        <w:tab/>
      </w:r>
      <w:r w:rsidRPr="45152A53">
        <w:rPr>
          <w:i/>
          <w:iCs/>
        </w:rPr>
        <w:t xml:space="preserve">Warrants of </w:t>
      </w:r>
      <w:r w:rsidR="34B9BE39" w:rsidRPr="45152A53">
        <w:rPr>
          <w:i/>
          <w:iCs/>
        </w:rPr>
        <w:t>Consultation</w:t>
      </w:r>
      <w:r w:rsidRPr="45152A53">
        <w:rPr>
          <w:i/>
          <w:iCs/>
        </w:rPr>
        <w:t xml:space="preserve"> to act under his Banner was </w:t>
      </w:r>
      <w:r w:rsidR="720FDC9C" w:rsidRPr="45152A53">
        <w:rPr>
          <w:i/>
          <w:iCs/>
        </w:rPr>
        <w:t>pleased</w:t>
      </w:r>
      <w:r w:rsidRPr="45152A53">
        <w:rPr>
          <w:i/>
          <w:iCs/>
        </w:rPr>
        <w:t xml:space="preserve"> to Order that they sh</w:t>
      </w:r>
      <w:r w:rsidR="7F90E3A2" w:rsidRPr="45152A53">
        <w:rPr>
          <w:i/>
          <w:iCs/>
        </w:rPr>
        <w:t>o’</w:t>
      </w:r>
      <w:r w:rsidRPr="45152A53">
        <w:rPr>
          <w:i/>
          <w:iCs/>
        </w:rPr>
        <w:t xml:space="preserve">d be duly </w:t>
      </w:r>
      <w:r>
        <w:tab/>
      </w:r>
      <w:r w:rsidRPr="45152A53">
        <w:rPr>
          <w:i/>
          <w:iCs/>
        </w:rPr>
        <w:t xml:space="preserve">constituted in Ample fform at such time as sho'd be most convenient for himself and his </w:t>
      </w:r>
      <w:r>
        <w:tab/>
      </w:r>
      <w:r>
        <w:tab/>
      </w:r>
      <w:r w:rsidRPr="45152A53">
        <w:rPr>
          <w:i/>
          <w:iCs/>
        </w:rPr>
        <w:t xml:space="preserve">Officers. </w:t>
      </w:r>
    </w:p>
    <w:p w14:paraId="7CC1912F" w14:textId="743BC20A" w:rsidR="6A660AFF" w:rsidRDefault="6A660AFF" w:rsidP="45152A53">
      <w:pPr>
        <w:ind w:firstLine="720"/>
        <w:jc w:val="both"/>
        <w:rPr>
          <w:i/>
          <w:iCs/>
        </w:rPr>
      </w:pPr>
      <w:r w:rsidRPr="45152A53">
        <w:rPr>
          <w:i/>
          <w:iCs/>
        </w:rPr>
        <w:lastRenderedPageBreak/>
        <w:t xml:space="preserve">After this Business was finished, the Nomination of Grand Stewards for the ensuing </w:t>
      </w:r>
      <w:r w:rsidR="09993125" w:rsidRPr="45152A53">
        <w:rPr>
          <w:i/>
          <w:iCs/>
        </w:rPr>
        <w:t>Year</w:t>
      </w:r>
      <w:r w:rsidRPr="45152A53">
        <w:rPr>
          <w:i/>
          <w:iCs/>
        </w:rPr>
        <w:t xml:space="preserve"> took </w:t>
      </w:r>
      <w:r>
        <w:tab/>
      </w:r>
      <w:r w:rsidRPr="45152A53">
        <w:rPr>
          <w:i/>
          <w:iCs/>
        </w:rPr>
        <w:t>Place whose Names are as follow, vi</w:t>
      </w:r>
      <w:r w:rsidR="09B60509" w:rsidRPr="45152A53">
        <w:rPr>
          <w:i/>
          <w:iCs/>
        </w:rPr>
        <w:t>z</w:t>
      </w:r>
      <w:r w:rsidRPr="45152A53">
        <w:rPr>
          <w:i/>
          <w:iCs/>
        </w:rPr>
        <w:t>.</w:t>
      </w:r>
    </w:p>
    <w:p w14:paraId="341291A0" w14:textId="4C1B9BD5" w:rsidR="6A660AFF" w:rsidRDefault="6A660AFF" w:rsidP="45152A53">
      <w:pPr>
        <w:ind w:firstLine="720"/>
        <w:jc w:val="both"/>
        <w:rPr>
          <w:i/>
          <w:iCs/>
        </w:rPr>
      </w:pPr>
      <w:r w:rsidRPr="45152A53">
        <w:rPr>
          <w:i/>
          <w:iCs/>
        </w:rPr>
        <w:t xml:space="preserve"> Br</w:t>
      </w:r>
      <w:r w:rsidR="4A02EBF6" w:rsidRPr="45152A53">
        <w:rPr>
          <w:i/>
          <w:iCs/>
        </w:rPr>
        <w:t>o.</w:t>
      </w:r>
      <w:r w:rsidRPr="45152A53">
        <w:rPr>
          <w:i/>
          <w:iCs/>
        </w:rPr>
        <w:t xml:space="preserve"> George Hume, </w:t>
      </w:r>
      <w:r>
        <w:tab/>
      </w:r>
      <w:r>
        <w:tab/>
      </w:r>
      <w:r w:rsidRPr="45152A53">
        <w:rPr>
          <w:i/>
          <w:iCs/>
        </w:rPr>
        <w:t>Br</w:t>
      </w:r>
      <w:r w:rsidR="22788B09" w:rsidRPr="45152A53">
        <w:rPr>
          <w:i/>
          <w:iCs/>
        </w:rPr>
        <w:t>o</w:t>
      </w:r>
      <w:r w:rsidRPr="45152A53">
        <w:rPr>
          <w:i/>
          <w:iCs/>
        </w:rPr>
        <w:t xml:space="preserve">. John </w:t>
      </w:r>
      <w:r w:rsidR="02AF38BC" w:rsidRPr="45152A53">
        <w:rPr>
          <w:i/>
          <w:iCs/>
        </w:rPr>
        <w:t>f</w:t>
      </w:r>
      <w:r w:rsidRPr="45152A53">
        <w:rPr>
          <w:i/>
          <w:iCs/>
        </w:rPr>
        <w:t>fra</w:t>
      </w:r>
      <w:r w:rsidR="70FA0FEC" w:rsidRPr="45152A53">
        <w:rPr>
          <w:i/>
          <w:iCs/>
        </w:rPr>
        <w:t>.</w:t>
      </w:r>
      <w:r w:rsidRPr="45152A53">
        <w:rPr>
          <w:i/>
          <w:iCs/>
        </w:rPr>
        <w:t xml:space="preserve"> Kalm. </w:t>
      </w:r>
      <w:r>
        <w:tab/>
      </w:r>
      <w:r w:rsidRPr="45152A53">
        <w:rPr>
          <w:i/>
          <w:iCs/>
        </w:rPr>
        <w:t xml:space="preserve">) </w:t>
      </w:r>
    </w:p>
    <w:p w14:paraId="478E57B8" w14:textId="14D97D6B" w:rsidR="6A660AFF" w:rsidRDefault="6A660AFF" w:rsidP="45152A53">
      <w:pPr>
        <w:ind w:firstLine="720"/>
        <w:jc w:val="both"/>
        <w:rPr>
          <w:i/>
          <w:iCs/>
        </w:rPr>
      </w:pPr>
      <w:r w:rsidRPr="45152A53">
        <w:rPr>
          <w:i/>
          <w:iCs/>
        </w:rPr>
        <w:t xml:space="preserve">Fred. Cha. Kuhff </w:t>
      </w:r>
      <w:r>
        <w:tab/>
      </w:r>
      <w:r>
        <w:tab/>
      </w:r>
      <w:r w:rsidRPr="45152A53">
        <w:rPr>
          <w:i/>
          <w:iCs/>
        </w:rPr>
        <w:t>Thomas Shipton</w:t>
      </w:r>
      <w:r w:rsidR="4E376529" w:rsidRPr="45152A53">
        <w:rPr>
          <w:i/>
          <w:iCs/>
        </w:rPr>
        <w:t xml:space="preserve"> </w:t>
      </w:r>
      <w:r>
        <w:tab/>
      </w:r>
      <w:r w:rsidR="4E376529" w:rsidRPr="45152A53">
        <w:rPr>
          <w:i/>
          <w:iCs/>
        </w:rPr>
        <w:t>)</w:t>
      </w:r>
    </w:p>
    <w:p w14:paraId="1B584FAF" w14:textId="4D21916A" w:rsidR="6A660AFF" w:rsidRDefault="6A660AFF" w:rsidP="45152A53">
      <w:pPr>
        <w:ind w:firstLine="720"/>
        <w:jc w:val="both"/>
        <w:rPr>
          <w:i/>
          <w:iCs/>
        </w:rPr>
      </w:pPr>
      <w:r w:rsidRPr="45152A53">
        <w:rPr>
          <w:i/>
          <w:iCs/>
        </w:rPr>
        <w:t>W</w:t>
      </w:r>
      <w:r w:rsidR="0A25D1D8" w:rsidRPr="45152A53">
        <w:rPr>
          <w:i/>
          <w:iCs/>
        </w:rPr>
        <w:t>m</w:t>
      </w:r>
      <w:r w:rsidRPr="45152A53">
        <w:rPr>
          <w:i/>
          <w:iCs/>
        </w:rPr>
        <w:t xml:space="preserve">. Darnborough. </w:t>
      </w:r>
      <w:r>
        <w:tab/>
      </w:r>
      <w:r>
        <w:tab/>
      </w:r>
      <w:r w:rsidRPr="45152A53">
        <w:rPr>
          <w:i/>
          <w:iCs/>
        </w:rPr>
        <w:t>Jn</w:t>
      </w:r>
      <w:r w:rsidR="41580443" w:rsidRPr="45152A53">
        <w:rPr>
          <w:i/>
          <w:iCs/>
        </w:rPr>
        <w:t>.</w:t>
      </w:r>
      <w:r w:rsidRPr="45152A53">
        <w:rPr>
          <w:i/>
          <w:iCs/>
        </w:rPr>
        <w:t xml:space="preserve"> Jacob Hertel. </w:t>
      </w:r>
      <w:r>
        <w:tab/>
      </w:r>
      <w:r w:rsidR="3B3895B7" w:rsidRPr="45152A53">
        <w:rPr>
          <w:i/>
          <w:iCs/>
        </w:rPr>
        <w:t>)</w:t>
      </w:r>
    </w:p>
    <w:p w14:paraId="03C4AB0C" w14:textId="2637F7D4" w:rsidR="3B3895B7" w:rsidRDefault="3B3895B7" w:rsidP="45152A53">
      <w:pPr>
        <w:ind w:firstLine="720"/>
        <w:jc w:val="both"/>
        <w:rPr>
          <w:i/>
          <w:iCs/>
        </w:rPr>
      </w:pPr>
      <w:r w:rsidRPr="45152A53">
        <w:rPr>
          <w:i/>
          <w:iCs/>
        </w:rPr>
        <w:t xml:space="preserve">Nothing besides what I have stated occured during the Course of the </w:t>
      </w:r>
      <w:r w:rsidR="6A660AFF" w:rsidRPr="45152A53">
        <w:rPr>
          <w:i/>
          <w:iCs/>
        </w:rPr>
        <w:t xml:space="preserve">Installment necessary for </w:t>
      </w:r>
      <w:r>
        <w:tab/>
      </w:r>
      <w:r w:rsidR="6A660AFF" w:rsidRPr="45152A53">
        <w:rPr>
          <w:i/>
          <w:iCs/>
        </w:rPr>
        <w:t xml:space="preserve">the Information of Your Most Ancient &amp; Honourable </w:t>
      </w:r>
    </w:p>
    <w:p w14:paraId="5C36C9DE" w14:textId="63AAA334" w:rsidR="78FD4FC6" w:rsidRDefault="78FD4FC6" w:rsidP="45152A53">
      <w:pPr>
        <w:rPr>
          <w:rFonts w:ascii="Calibri" w:eastAsia="Calibri" w:hAnsi="Calibri" w:cs="Calibri"/>
        </w:rPr>
      </w:pPr>
      <w:r w:rsidRPr="45152A53">
        <w:rPr>
          <w:rFonts w:ascii="Calibri" w:eastAsia="Calibri" w:hAnsi="Calibri" w:cs="Calibri"/>
          <w:b/>
          <w:bCs/>
          <w:color w:val="000000" w:themeColor="text1"/>
        </w:rPr>
        <w:t>(Page 80 William Preston)</w:t>
      </w:r>
    </w:p>
    <w:p w14:paraId="06E34F37" w14:textId="2C703E2C" w:rsidR="45152A53" w:rsidRDefault="45152A53" w:rsidP="45152A53">
      <w:pPr>
        <w:jc w:val="both"/>
      </w:pPr>
    </w:p>
    <w:p w14:paraId="103882A8" w14:textId="400B3EE1" w:rsidR="6A660AFF" w:rsidRDefault="6A660AFF" w:rsidP="45152A53">
      <w:pPr>
        <w:ind w:firstLine="720"/>
        <w:jc w:val="both"/>
        <w:rPr>
          <w:i/>
          <w:iCs/>
        </w:rPr>
      </w:pPr>
      <w:r w:rsidRPr="45152A53">
        <w:rPr>
          <w:i/>
          <w:iCs/>
        </w:rPr>
        <w:t xml:space="preserve">Society But I wo'd beg Leave previous to the Closing my Letter to assure You that as every </w:t>
      </w:r>
      <w:r>
        <w:tab/>
      </w:r>
      <w:r w:rsidRPr="45152A53">
        <w:rPr>
          <w:i/>
          <w:iCs/>
        </w:rPr>
        <w:t xml:space="preserve">Means in Our Power has been and still shall be put in Practice to render the Venerable fraternity </w:t>
      </w:r>
      <w:r>
        <w:tab/>
      </w:r>
      <w:r w:rsidRPr="45152A53">
        <w:rPr>
          <w:i/>
          <w:iCs/>
        </w:rPr>
        <w:t xml:space="preserve">of York Masons as respectable and their Influence as Universal as possible in the Southern Parts </w:t>
      </w:r>
      <w:r>
        <w:tab/>
      </w:r>
      <w:r w:rsidRPr="45152A53">
        <w:rPr>
          <w:i/>
          <w:iCs/>
        </w:rPr>
        <w:t xml:space="preserve">of this Kingdom So We flatter Ourselves that no Endeavours are awanting on Your Parts as the </w:t>
      </w:r>
      <w:r>
        <w:tab/>
      </w:r>
      <w:r w:rsidRPr="45152A53">
        <w:rPr>
          <w:i/>
          <w:iCs/>
        </w:rPr>
        <w:t xml:space="preserve">fountain Head of Masonry to extend Your Influence in the North, and by that Means put a final </w:t>
      </w:r>
      <w:r>
        <w:tab/>
      </w:r>
      <w:r w:rsidRPr="45152A53">
        <w:rPr>
          <w:i/>
          <w:iCs/>
        </w:rPr>
        <w:t xml:space="preserve">Period to that Power and those Innovations which has too long been usurped and patronized by </w:t>
      </w:r>
      <w:r>
        <w:tab/>
      </w:r>
      <w:r w:rsidRPr="45152A53">
        <w:rPr>
          <w:i/>
          <w:iCs/>
        </w:rPr>
        <w:t xml:space="preserve">the Nominal Grand Lodge in Great Queen Street London. </w:t>
      </w:r>
    </w:p>
    <w:p w14:paraId="742748F0" w14:textId="3EE3DE82" w:rsidR="6A660AFF" w:rsidRDefault="6A660AFF" w:rsidP="45152A53">
      <w:pPr>
        <w:ind w:left="720" w:firstLine="720"/>
        <w:jc w:val="both"/>
        <w:rPr>
          <w:i/>
          <w:iCs/>
        </w:rPr>
      </w:pPr>
      <w:r w:rsidRPr="45152A53">
        <w:rPr>
          <w:i/>
          <w:iCs/>
        </w:rPr>
        <w:t xml:space="preserve">I have the Honour to remain </w:t>
      </w:r>
    </w:p>
    <w:p w14:paraId="390CF8AC" w14:textId="6FEAD112" w:rsidR="6A660AFF" w:rsidRDefault="6A660AFF" w:rsidP="45152A53">
      <w:pPr>
        <w:ind w:left="1440" w:firstLine="720"/>
        <w:jc w:val="both"/>
        <w:rPr>
          <w:i/>
          <w:iCs/>
        </w:rPr>
      </w:pPr>
      <w:r w:rsidRPr="45152A53">
        <w:rPr>
          <w:i/>
          <w:iCs/>
        </w:rPr>
        <w:t xml:space="preserve">By Command of the G. Master S. of the River Trent </w:t>
      </w:r>
    </w:p>
    <w:p w14:paraId="21BC42D4" w14:textId="2681D235" w:rsidR="6A660AFF" w:rsidRDefault="6A660AFF" w:rsidP="45152A53">
      <w:pPr>
        <w:ind w:left="2160" w:firstLine="720"/>
        <w:jc w:val="both"/>
        <w:rPr>
          <w:i/>
          <w:iCs/>
        </w:rPr>
      </w:pPr>
      <w:r w:rsidRPr="45152A53">
        <w:rPr>
          <w:i/>
          <w:iCs/>
        </w:rPr>
        <w:t xml:space="preserve">Most Worshipful Sir &amp; Brethren </w:t>
      </w:r>
    </w:p>
    <w:p w14:paraId="1686BCCB" w14:textId="43FFEC86" w:rsidR="6A660AFF" w:rsidRDefault="6A660AFF" w:rsidP="45152A53">
      <w:pPr>
        <w:ind w:left="2880" w:firstLine="720"/>
        <w:jc w:val="both"/>
        <w:rPr>
          <w:i/>
          <w:iCs/>
        </w:rPr>
      </w:pPr>
      <w:r w:rsidRPr="45152A53">
        <w:rPr>
          <w:i/>
          <w:iCs/>
        </w:rPr>
        <w:t xml:space="preserve">Your sincerely affect. &amp; very hble Servant </w:t>
      </w:r>
    </w:p>
    <w:p w14:paraId="350BBD36" w14:textId="51D6909F" w:rsidR="6A660AFF" w:rsidRDefault="6A660AFF" w:rsidP="45152A53">
      <w:pPr>
        <w:ind w:left="3600" w:firstLine="720"/>
        <w:jc w:val="both"/>
        <w:rPr>
          <w:i/>
          <w:iCs/>
        </w:rPr>
      </w:pPr>
      <w:r w:rsidRPr="45152A53">
        <w:rPr>
          <w:i/>
          <w:iCs/>
        </w:rPr>
        <w:t>Jn. Sealy G.</w:t>
      </w:r>
      <w:r w:rsidR="03048296" w:rsidRPr="45152A53">
        <w:rPr>
          <w:i/>
          <w:iCs/>
        </w:rPr>
        <w:t xml:space="preserve"> </w:t>
      </w:r>
      <w:r w:rsidRPr="45152A53">
        <w:rPr>
          <w:i/>
          <w:iCs/>
        </w:rPr>
        <w:t xml:space="preserve">S. </w:t>
      </w:r>
    </w:p>
    <w:p w14:paraId="370CF325" w14:textId="37A11C68" w:rsidR="6A660AFF" w:rsidRDefault="6A660AFF" w:rsidP="45152A53">
      <w:pPr>
        <w:ind w:left="720"/>
        <w:jc w:val="both"/>
        <w:rPr>
          <w:i/>
          <w:iCs/>
        </w:rPr>
      </w:pPr>
      <w:r w:rsidRPr="45152A53">
        <w:rPr>
          <w:i/>
          <w:iCs/>
        </w:rPr>
        <w:t>London 3</w:t>
      </w:r>
      <w:r w:rsidR="6C88B7D9" w:rsidRPr="45152A53">
        <w:rPr>
          <w:i/>
          <w:iCs/>
          <w:vertAlign w:val="superscript"/>
        </w:rPr>
        <w:t>rd</w:t>
      </w:r>
      <w:r w:rsidR="6C88B7D9" w:rsidRPr="45152A53">
        <w:rPr>
          <w:i/>
          <w:iCs/>
        </w:rPr>
        <w:t xml:space="preserve"> </w:t>
      </w:r>
      <w:r w:rsidRPr="45152A53">
        <w:rPr>
          <w:i/>
          <w:iCs/>
        </w:rPr>
        <w:t>. August 1779</w:t>
      </w:r>
      <w:r w:rsidR="5FD57673" w:rsidRPr="45152A53">
        <w:rPr>
          <w:i/>
          <w:iCs/>
        </w:rPr>
        <w:t xml:space="preserve"> </w:t>
      </w:r>
      <w:r w:rsidRPr="45152A53">
        <w:rPr>
          <w:i/>
          <w:iCs/>
        </w:rPr>
        <w:t xml:space="preserve">... </w:t>
      </w:r>
    </w:p>
    <w:p w14:paraId="270E3FD0" w14:textId="2DBD99DE" w:rsidR="6A660AFF" w:rsidRDefault="6A660AFF" w:rsidP="45152A53">
      <w:pPr>
        <w:ind w:left="720"/>
        <w:jc w:val="both"/>
        <w:rPr>
          <w:i/>
          <w:iCs/>
        </w:rPr>
      </w:pPr>
      <w:r w:rsidRPr="45152A53">
        <w:rPr>
          <w:i/>
          <w:iCs/>
        </w:rPr>
        <w:t xml:space="preserve">The Most Worshipful Grand Master, </w:t>
      </w:r>
      <w:r>
        <w:tab/>
      </w:r>
      <w:r w:rsidR="319376AE" w:rsidRPr="45152A53">
        <w:rPr>
          <w:i/>
          <w:iCs/>
        </w:rPr>
        <w:t>)</w:t>
      </w:r>
    </w:p>
    <w:p w14:paraId="245BE336" w14:textId="20C6B372" w:rsidR="6A660AFF" w:rsidRDefault="6A660AFF" w:rsidP="45152A53">
      <w:pPr>
        <w:ind w:left="720"/>
        <w:jc w:val="both"/>
        <w:rPr>
          <w:i/>
          <w:iCs/>
        </w:rPr>
      </w:pPr>
      <w:r w:rsidRPr="45152A53">
        <w:rPr>
          <w:i/>
          <w:iCs/>
        </w:rPr>
        <w:t xml:space="preserve">&amp; Brethren York. </w:t>
      </w:r>
      <w:r>
        <w:tab/>
      </w:r>
      <w:r>
        <w:tab/>
      </w:r>
      <w:r>
        <w:tab/>
      </w:r>
      <w:r w:rsidR="46B3B657" w:rsidRPr="45152A53">
        <w:rPr>
          <w:i/>
          <w:iCs/>
        </w:rPr>
        <w:t>)</w:t>
      </w:r>
    </w:p>
    <w:p w14:paraId="606E3855" w14:textId="53AA0BD0" w:rsidR="6A660AFF" w:rsidRDefault="6A660AFF" w:rsidP="45152A53">
      <w:pPr>
        <w:jc w:val="both"/>
      </w:pPr>
      <w:r>
        <w:t>No one from York was present at this meeting. It will be s</w:t>
      </w:r>
      <w:r w:rsidR="128EB7B8">
        <w:t>e</w:t>
      </w:r>
      <w:r>
        <w:t xml:space="preserve">en that Preston had changed his mind about being the </w:t>
      </w:r>
      <w:r w:rsidR="1E86E6D7">
        <w:t>first</w:t>
      </w:r>
      <w:r>
        <w:t xml:space="preserve"> Deputy Grand Master and that Samuel Bass was appointed. Preston appears as a Grand Steward at the beginning of the meeting to raise the new Grand Lodge but has no office at the end of it, a curious but completely Prestonian circumstance. He was, however, now the Master again of the breakaway Lodge of Antiquity and he held the office for the six months to December 1779. In the early stages of the quarrel in the lodge and the moves to secede, there had appeared to be over twenty members of the Lodge of Antiquity in support of Preston and his aims. In the period which followed, it has already been shown that some changed their minds so that Noorthouck had enough support to maintain a regular Lodge of Antiquity under the premier Grand Lodge. Within a relatively short time after the secession, the numbers remaining in the breakaway lodge, including Preston, </w:t>
      </w:r>
      <w:r w:rsidR="43BC9535">
        <w:t>were</w:t>
      </w:r>
      <w:r>
        <w:t xml:space="preserve"> a hard core of eleven. In Noorthouck's regular part of the lodge, only ten retained membership, giving a total in both parts of </w:t>
      </w:r>
      <w:r>
        <w:lastRenderedPageBreak/>
        <w:t xml:space="preserve">twenty-one out of a membership of over forty in the early part of 1778. The remainder, no doubt sickened by what had gone on, did not adhere to either part, although most of them continued in Freemasonry by joining other lodges under the premier Grand Lodge. </w:t>
      </w:r>
    </w:p>
    <w:p w14:paraId="310DB7DF" w14:textId="6E385BFB" w:rsidR="6A660AFF" w:rsidRDefault="6A660AFF" w:rsidP="45152A53">
      <w:pPr>
        <w:jc w:val="both"/>
      </w:pPr>
      <w:r>
        <w:t xml:space="preserve">While Preston was Master, therefore, for the second half of 1779, matters were looking bleak for the breakaway section of the Lodge of Antiquity. Preston made serious attempts to encourage candidates for his part of the lodge in order to allow it to be based on a reasonable membership, but in this he was only partially successful. He did continue to concern </w:t>
      </w:r>
      <w:r w:rsidR="4C2A15F6">
        <w:t>himself</w:t>
      </w:r>
      <w:r>
        <w:t xml:space="preserve"> with the progress of the new Grand Lodge and a second </w:t>
      </w:r>
      <w:r w:rsidR="25CD4D1A">
        <w:t>year's</w:t>
      </w:r>
      <w:r>
        <w:t xml:space="preserve"> report to York by John Sealy, dated July 1780, gives particulars of activities during its </w:t>
      </w:r>
      <w:r w:rsidR="7A59334C">
        <w:t>first</w:t>
      </w:r>
      <w:r>
        <w:t xml:space="preserve"> year of existence</w:t>
      </w:r>
      <w:r w:rsidR="7AE5C893">
        <w:t>:</w:t>
      </w:r>
    </w:p>
    <w:p w14:paraId="14FA7DA3" w14:textId="654E620C" w:rsidR="6A660AFF" w:rsidRDefault="6A660AFF" w:rsidP="45152A53">
      <w:pPr>
        <w:ind w:firstLine="720"/>
        <w:jc w:val="both"/>
        <w:rPr>
          <w:i/>
          <w:iCs/>
        </w:rPr>
      </w:pPr>
      <w:r w:rsidRPr="45152A53">
        <w:rPr>
          <w:i/>
          <w:iCs/>
        </w:rPr>
        <w:t>Most Worshpf. Gr</w:t>
      </w:r>
      <w:r w:rsidR="50D66657" w:rsidRPr="45152A53">
        <w:rPr>
          <w:i/>
          <w:iCs/>
        </w:rPr>
        <w:t>a</w:t>
      </w:r>
      <w:r w:rsidRPr="45152A53">
        <w:rPr>
          <w:i/>
          <w:iCs/>
        </w:rPr>
        <w:t>. Mas</w:t>
      </w:r>
      <w:r w:rsidR="06BAA710" w:rsidRPr="45152A53">
        <w:rPr>
          <w:i/>
          <w:iCs/>
        </w:rPr>
        <w:t>.</w:t>
      </w:r>
      <w:r w:rsidRPr="45152A53">
        <w:rPr>
          <w:i/>
          <w:iCs/>
        </w:rPr>
        <w:t xml:space="preserve"> &amp; Bret</w:t>
      </w:r>
      <w:r w:rsidR="50056B4B" w:rsidRPr="45152A53">
        <w:rPr>
          <w:i/>
          <w:iCs/>
        </w:rPr>
        <w:t>h.</w:t>
      </w:r>
      <w:r w:rsidRPr="45152A53">
        <w:rPr>
          <w:i/>
          <w:iCs/>
        </w:rPr>
        <w:t xml:space="preserve">, </w:t>
      </w:r>
    </w:p>
    <w:p w14:paraId="030E4B9B" w14:textId="5FEA9642" w:rsidR="6A660AFF" w:rsidRDefault="6A660AFF" w:rsidP="45152A53">
      <w:pPr>
        <w:ind w:firstLine="720"/>
        <w:jc w:val="both"/>
        <w:rPr>
          <w:i/>
          <w:iCs/>
        </w:rPr>
      </w:pPr>
      <w:r w:rsidRPr="45152A53">
        <w:rPr>
          <w:i/>
          <w:iCs/>
        </w:rPr>
        <w:t xml:space="preserve">Conformable to the Time appointed in the Deputation from you to the Brethren in London </w:t>
      </w:r>
      <w:r>
        <w:tab/>
      </w:r>
      <w:r w:rsidRPr="45152A53">
        <w:rPr>
          <w:i/>
          <w:iCs/>
        </w:rPr>
        <w:t>under the Stile of the Grand Lodge of England S</w:t>
      </w:r>
      <w:r w:rsidR="40E3307B" w:rsidRPr="45152A53">
        <w:rPr>
          <w:i/>
          <w:iCs/>
        </w:rPr>
        <w:t>outh</w:t>
      </w:r>
      <w:r w:rsidRPr="45152A53">
        <w:rPr>
          <w:i/>
          <w:iCs/>
        </w:rPr>
        <w:t xml:space="preserve"> of the River Trent, l shall now lay before </w:t>
      </w:r>
      <w:r>
        <w:tab/>
      </w:r>
      <w:r w:rsidRPr="45152A53">
        <w:rPr>
          <w:i/>
          <w:iCs/>
        </w:rPr>
        <w:t xml:space="preserve">your Worship their Proceedings since the </w:t>
      </w:r>
      <w:r w:rsidR="520497F0" w:rsidRPr="45152A53">
        <w:rPr>
          <w:i/>
          <w:iCs/>
        </w:rPr>
        <w:t>Installation</w:t>
      </w:r>
      <w:r w:rsidRPr="45152A53">
        <w:rPr>
          <w:i/>
          <w:iCs/>
        </w:rPr>
        <w:t xml:space="preserve"> on the 24. June </w:t>
      </w:r>
      <w:r w:rsidR="41573116" w:rsidRPr="45152A53">
        <w:rPr>
          <w:i/>
          <w:iCs/>
        </w:rPr>
        <w:t>17</w:t>
      </w:r>
      <w:r w:rsidRPr="45152A53">
        <w:rPr>
          <w:i/>
          <w:iCs/>
        </w:rPr>
        <w:t>79</w:t>
      </w:r>
      <w:r w:rsidR="6D6F48F1" w:rsidRPr="45152A53">
        <w:rPr>
          <w:i/>
          <w:iCs/>
        </w:rPr>
        <w:t xml:space="preserve"> -</w:t>
      </w:r>
      <w:r w:rsidRPr="45152A53">
        <w:rPr>
          <w:i/>
          <w:iCs/>
        </w:rPr>
        <w:t xml:space="preserve"> </w:t>
      </w:r>
    </w:p>
    <w:p w14:paraId="1B62D778" w14:textId="2BCE1545" w:rsidR="6A660AFF" w:rsidRDefault="6A660AFF" w:rsidP="45152A53">
      <w:pPr>
        <w:ind w:left="720" w:firstLine="720"/>
        <w:jc w:val="both"/>
        <w:rPr>
          <w:i/>
          <w:iCs/>
        </w:rPr>
      </w:pPr>
      <w:r w:rsidRPr="45152A53">
        <w:rPr>
          <w:i/>
          <w:iCs/>
        </w:rPr>
        <w:t>On the 9</w:t>
      </w:r>
      <w:r w:rsidR="37A4219D" w:rsidRPr="45152A53">
        <w:rPr>
          <w:i/>
          <w:iCs/>
          <w:vertAlign w:val="superscript"/>
        </w:rPr>
        <w:t>th</w:t>
      </w:r>
      <w:r w:rsidR="37A4219D" w:rsidRPr="45152A53">
        <w:rPr>
          <w:i/>
          <w:iCs/>
        </w:rPr>
        <w:t xml:space="preserve"> </w:t>
      </w:r>
      <w:r w:rsidRPr="45152A53">
        <w:rPr>
          <w:i/>
          <w:iCs/>
        </w:rPr>
        <w:t xml:space="preserve">of August 1779 in consequence of a Petition having been presented at a </w:t>
      </w:r>
      <w:r>
        <w:tab/>
      </w:r>
      <w:r w:rsidRPr="45152A53">
        <w:rPr>
          <w:i/>
          <w:iCs/>
        </w:rPr>
        <w:t xml:space="preserve">preceeding Committee, from several Masonick Brethren for that purpose the Grand </w:t>
      </w:r>
      <w:r>
        <w:tab/>
      </w:r>
      <w:r w:rsidRPr="45152A53">
        <w:rPr>
          <w:i/>
          <w:iCs/>
        </w:rPr>
        <w:t>Master with his Officers attended at y Queens Head Tavern in</w:t>
      </w:r>
    </w:p>
    <w:p w14:paraId="482D8A2B" w14:textId="21319A58" w:rsidR="1179F7ED" w:rsidRDefault="1179F7ED" w:rsidP="45152A53">
      <w:pPr>
        <w:rPr>
          <w:rFonts w:ascii="Calibri" w:eastAsia="Calibri" w:hAnsi="Calibri" w:cs="Calibri"/>
        </w:rPr>
      </w:pPr>
      <w:r w:rsidRPr="45152A53">
        <w:rPr>
          <w:rFonts w:ascii="Calibri" w:eastAsia="Calibri" w:hAnsi="Calibri" w:cs="Calibri"/>
          <w:b/>
          <w:bCs/>
          <w:color w:val="000000" w:themeColor="text1"/>
        </w:rPr>
        <w:t>(Page 81 William Preston)</w:t>
      </w:r>
    </w:p>
    <w:p w14:paraId="4BC6822A" w14:textId="0F0D327E" w:rsidR="45152A53" w:rsidRDefault="45152A53" w:rsidP="45152A53">
      <w:pPr>
        <w:jc w:val="both"/>
      </w:pPr>
    </w:p>
    <w:p w14:paraId="53AC4AF6" w14:textId="13C01D67" w:rsidR="45152A53" w:rsidRDefault="45152A53" w:rsidP="45152A53">
      <w:pPr>
        <w:jc w:val="both"/>
      </w:pPr>
    </w:p>
    <w:p w14:paraId="606F8D5D" w14:textId="389BF86F" w:rsidR="45152A53" w:rsidRDefault="45152A53" w:rsidP="45152A53">
      <w:pPr>
        <w:jc w:val="both"/>
      </w:pPr>
    </w:p>
    <w:p w14:paraId="4910ED24" w14:textId="1647AC0C" w:rsidR="6A660AFF" w:rsidRDefault="6A660AFF" w:rsidP="45152A53">
      <w:pPr>
        <w:ind w:firstLine="720"/>
        <w:jc w:val="both"/>
        <w:rPr>
          <w:i/>
          <w:iCs/>
        </w:rPr>
      </w:pPr>
      <w:r w:rsidRPr="45152A53">
        <w:rPr>
          <w:i/>
          <w:iCs/>
        </w:rPr>
        <w:t>Holborn to Constitute the Lodge of Perseverance &amp; Triumph, when the following Appointm'</w:t>
      </w:r>
      <w:r w:rsidR="377D90AD" w:rsidRPr="45152A53">
        <w:rPr>
          <w:i/>
          <w:iCs/>
        </w:rPr>
        <w:t xml:space="preserve"> </w:t>
      </w:r>
      <w:r w:rsidRPr="45152A53">
        <w:rPr>
          <w:i/>
          <w:iCs/>
        </w:rPr>
        <w:t xml:space="preserve">of </w:t>
      </w:r>
      <w:r>
        <w:tab/>
      </w:r>
      <w:r w:rsidRPr="45152A53">
        <w:rPr>
          <w:i/>
          <w:iCs/>
        </w:rPr>
        <w:t xml:space="preserve">Officers took </w:t>
      </w:r>
      <w:r w:rsidR="258213CC" w:rsidRPr="45152A53">
        <w:rPr>
          <w:i/>
          <w:iCs/>
        </w:rPr>
        <w:t>place</w:t>
      </w:r>
      <w:r w:rsidRPr="45152A53">
        <w:rPr>
          <w:i/>
          <w:iCs/>
        </w:rPr>
        <w:t xml:space="preserve"> </w:t>
      </w:r>
      <w:r w:rsidR="2C6997A2" w:rsidRPr="45152A53">
        <w:rPr>
          <w:i/>
          <w:iCs/>
        </w:rPr>
        <w:t xml:space="preserve">- </w:t>
      </w:r>
      <w:r w:rsidRPr="45152A53">
        <w:rPr>
          <w:i/>
          <w:iCs/>
        </w:rPr>
        <w:t>(Viz.)</w:t>
      </w:r>
    </w:p>
    <w:p w14:paraId="51FACF43" w14:textId="21B3CEF9" w:rsidR="6A660AFF" w:rsidRDefault="6A660AFF" w:rsidP="45152A53">
      <w:pPr>
        <w:ind w:firstLine="720"/>
        <w:jc w:val="both"/>
        <w:rPr>
          <w:i/>
          <w:iCs/>
        </w:rPr>
      </w:pPr>
      <w:r w:rsidRPr="45152A53">
        <w:rPr>
          <w:i/>
          <w:iCs/>
        </w:rPr>
        <w:t>Bro</w:t>
      </w:r>
      <w:r w:rsidR="07EA83BD" w:rsidRPr="45152A53">
        <w:rPr>
          <w:i/>
          <w:iCs/>
        </w:rPr>
        <w:t>.</w:t>
      </w:r>
      <w:r w:rsidRPr="45152A53">
        <w:rPr>
          <w:i/>
          <w:iCs/>
        </w:rPr>
        <w:t xml:space="preserve"> </w:t>
      </w:r>
      <w:r w:rsidR="06224A92" w:rsidRPr="45152A53">
        <w:rPr>
          <w:i/>
          <w:iCs/>
        </w:rPr>
        <w:t xml:space="preserve"> </w:t>
      </w:r>
      <w:r w:rsidRPr="45152A53">
        <w:rPr>
          <w:i/>
          <w:iCs/>
        </w:rPr>
        <w:t>W</w:t>
      </w:r>
      <w:r w:rsidR="31B3F9A9" w:rsidRPr="45152A53">
        <w:rPr>
          <w:i/>
          <w:iCs/>
        </w:rPr>
        <w:t xml:space="preserve">m. </w:t>
      </w:r>
      <w:r w:rsidRPr="45152A53">
        <w:rPr>
          <w:i/>
          <w:iCs/>
        </w:rPr>
        <w:t xml:space="preserve">Preston </w:t>
      </w:r>
      <w:r>
        <w:tab/>
      </w:r>
      <w:r w:rsidRPr="45152A53">
        <w:rPr>
          <w:i/>
          <w:iCs/>
        </w:rPr>
        <w:t>R</w:t>
      </w:r>
      <w:r w:rsidR="3081BC91" w:rsidRPr="45152A53">
        <w:rPr>
          <w:i/>
          <w:iCs/>
        </w:rPr>
        <w:t>.</w:t>
      </w:r>
      <w:r w:rsidRPr="45152A53">
        <w:rPr>
          <w:i/>
          <w:iCs/>
        </w:rPr>
        <w:t xml:space="preserve"> W</w:t>
      </w:r>
      <w:r w:rsidR="76738520" w:rsidRPr="45152A53">
        <w:rPr>
          <w:i/>
          <w:iCs/>
        </w:rPr>
        <w:t>.</w:t>
      </w:r>
      <w:r w:rsidRPr="45152A53">
        <w:rPr>
          <w:i/>
          <w:iCs/>
        </w:rPr>
        <w:t xml:space="preserve"> Mas</w:t>
      </w:r>
      <w:r w:rsidR="27869C1C" w:rsidRPr="45152A53">
        <w:rPr>
          <w:i/>
          <w:iCs/>
        </w:rPr>
        <w:t xml:space="preserve">. </w:t>
      </w:r>
      <w:r>
        <w:tab/>
      </w:r>
      <w:r w:rsidRPr="45152A53">
        <w:rPr>
          <w:i/>
          <w:iCs/>
        </w:rPr>
        <w:t xml:space="preserve">Bro. </w:t>
      </w:r>
      <w:r>
        <w:tab/>
      </w:r>
      <w:r w:rsidRPr="45152A53">
        <w:rPr>
          <w:i/>
          <w:iCs/>
        </w:rPr>
        <w:t xml:space="preserve">Richard Bishop </w:t>
      </w:r>
      <w:r>
        <w:tab/>
      </w:r>
      <w:r w:rsidR="56706A36" w:rsidRPr="45152A53">
        <w:rPr>
          <w:i/>
          <w:iCs/>
        </w:rPr>
        <w:t xml:space="preserve">      </w:t>
      </w:r>
      <w:r w:rsidRPr="45152A53">
        <w:rPr>
          <w:i/>
          <w:iCs/>
        </w:rPr>
        <w:t xml:space="preserve">Treas'. </w:t>
      </w:r>
    </w:p>
    <w:p w14:paraId="495F3406" w14:textId="62A720D3" w:rsidR="790376E2" w:rsidRDefault="790376E2" w:rsidP="45152A53">
      <w:pPr>
        <w:ind w:firstLine="720"/>
        <w:jc w:val="both"/>
        <w:rPr>
          <w:i/>
          <w:iCs/>
        </w:rPr>
      </w:pPr>
      <w:r w:rsidRPr="45152A53">
        <w:rPr>
          <w:i/>
          <w:iCs/>
        </w:rPr>
        <w:t xml:space="preserve"> </w:t>
      </w:r>
      <w:r w:rsidR="6EB68E72" w:rsidRPr="45152A53">
        <w:rPr>
          <w:i/>
          <w:iCs/>
        </w:rPr>
        <w:t xml:space="preserve"> “</w:t>
      </w:r>
      <w:r w:rsidR="305FBF94" w:rsidRPr="45152A53">
        <w:rPr>
          <w:i/>
          <w:iCs/>
        </w:rPr>
        <w:t xml:space="preserve">     </w:t>
      </w:r>
      <w:r w:rsidR="6A660AFF" w:rsidRPr="45152A53">
        <w:rPr>
          <w:i/>
          <w:iCs/>
        </w:rPr>
        <w:t xml:space="preserve">Hugh Lloyd </w:t>
      </w:r>
      <w:r>
        <w:tab/>
      </w:r>
      <w:r w:rsidR="0920C98F" w:rsidRPr="45152A53">
        <w:rPr>
          <w:i/>
          <w:iCs/>
        </w:rPr>
        <w:t>W.</w:t>
      </w:r>
      <w:r w:rsidR="6A660AFF" w:rsidRPr="45152A53">
        <w:rPr>
          <w:i/>
          <w:iCs/>
        </w:rPr>
        <w:t xml:space="preserve"> S</w:t>
      </w:r>
      <w:r w:rsidR="56B4AC7B" w:rsidRPr="45152A53">
        <w:rPr>
          <w:i/>
          <w:iCs/>
        </w:rPr>
        <w:t>.</w:t>
      </w:r>
      <w:r w:rsidR="6A660AFF" w:rsidRPr="45152A53">
        <w:rPr>
          <w:i/>
          <w:iCs/>
        </w:rPr>
        <w:t xml:space="preserve"> Ward. </w:t>
      </w:r>
      <w:r>
        <w:tab/>
      </w:r>
      <w:r w:rsidR="76BAD010" w:rsidRPr="45152A53">
        <w:rPr>
          <w:i/>
          <w:iCs/>
        </w:rPr>
        <w:t xml:space="preserve">  “ </w:t>
      </w:r>
      <w:r>
        <w:tab/>
      </w:r>
      <w:r w:rsidR="6A660AFF" w:rsidRPr="45152A53">
        <w:rPr>
          <w:i/>
          <w:iCs/>
        </w:rPr>
        <w:t>Th</w:t>
      </w:r>
      <w:r w:rsidR="21F12A8F" w:rsidRPr="45152A53">
        <w:rPr>
          <w:i/>
          <w:iCs/>
        </w:rPr>
        <w:t>o.</w:t>
      </w:r>
      <w:r w:rsidR="6A660AFF" w:rsidRPr="45152A53">
        <w:rPr>
          <w:i/>
          <w:iCs/>
        </w:rPr>
        <w:t xml:space="preserve"> B</w:t>
      </w:r>
      <w:r w:rsidR="57911328" w:rsidRPr="45152A53">
        <w:rPr>
          <w:i/>
          <w:iCs/>
        </w:rPr>
        <w:t>irkenhead</w:t>
      </w:r>
      <w:r w:rsidR="5CB20233" w:rsidRPr="45152A53">
        <w:rPr>
          <w:i/>
          <w:iCs/>
        </w:rPr>
        <w:t xml:space="preserve">      Sec.</w:t>
      </w:r>
    </w:p>
    <w:p w14:paraId="7AE500F7" w14:textId="1EC07C5F" w:rsidR="5CB20233" w:rsidRDefault="5CB20233" w:rsidP="45152A53">
      <w:pPr>
        <w:ind w:firstLine="720"/>
        <w:jc w:val="both"/>
        <w:rPr>
          <w:i/>
          <w:iCs/>
        </w:rPr>
      </w:pPr>
      <w:r w:rsidRPr="45152A53">
        <w:rPr>
          <w:i/>
          <w:iCs/>
        </w:rPr>
        <w:t xml:space="preserve">  “     Wm </w:t>
      </w:r>
      <w:r w:rsidR="6A660AFF" w:rsidRPr="45152A53">
        <w:rPr>
          <w:i/>
          <w:iCs/>
        </w:rPr>
        <w:t>Darnborough</w:t>
      </w:r>
      <w:r w:rsidR="4A860255" w:rsidRPr="45152A53">
        <w:rPr>
          <w:i/>
          <w:iCs/>
        </w:rPr>
        <w:t xml:space="preserve">  W. </w:t>
      </w:r>
      <w:r w:rsidR="6A660AFF" w:rsidRPr="45152A53">
        <w:rPr>
          <w:i/>
          <w:iCs/>
        </w:rPr>
        <w:t>J</w:t>
      </w:r>
      <w:r w:rsidR="74FD1807" w:rsidRPr="45152A53">
        <w:rPr>
          <w:i/>
          <w:iCs/>
        </w:rPr>
        <w:t>.</w:t>
      </w:r>
      <w:r w:rsidR="6A660AFF" w:rsidRPr="45152A53">
        <w:rPr>
          <w:i/>
          <w:iCs/>
        </w:rPr>
        <w:t xml:space="preserve"> Ward</w:t>
      </w:r>
      <w:r w:rsidR="1157AFFE" w:rsidRPr="45152A53">
        <w:rPr>
          <w:i/>
          <w:iCs/>
        </w:rPr>
        <w:t xml:space="preserve">.    </w:t>
      </w:r>
      <w:r w:rsidR="75F2922E" w:rsidRPr="45152A53">
        <w:rPr>
          <w:i/>
          <w:iCs/>
        </w:rPr>
        <w:t xml:space="preserve">  </w:t>
      </w:r>
      <w:r w:rsidR="1157AFFE" w:rsidRPr="45152A53">
        <w:rPr>
          <w:i/>
          <w:iCs/>
        </w:rPr>
        <w:t xml:space="preserve">     “      </w:t>
      </w:r>
      <w:r w:rsidR="0FE99446" w:rsidRPr="45152A53">
        <w:rPr>
          <w:i/>
          <w:iCs/>
        </w:rPr>
        <w:t xml:space="preserve">     </w:t>
      </w:r>
      <w:r w:rsidR="1157AFFE" w:rsidRPr="45152A53">
        <w:rPr>
          <w:i/>
          <w:iCs/>
        </w:rPr>
        <w:t xml:space="preserve">Wm. </w:t>
      </w:r>
      <w:r w:rsidR="6A660AFF" w:rsidRPr="45152A53">
        <w:rPr>
          <w:i/>
          <w:iCs/>
        </w:rPr>
        <w:t xml:space="preserve">Marsh </w:t>
      </w:r>
      <w:r w:rsidR="10337AE5" w:rsidRPr="45152A53">
        <w:rPr>
          <w:i/>
          <w:iCs/>
        </w:rPr>
        <w:t xml:space="preserve">             </w:t>
      </w:r>
      <w:r w:rsidR="6A660AFF" w:rsidRPr="45152A53">
        <w:rPr>
          <w:i/>
          <w:iCs/>
        </w:rPr>
        <w:t>Steward</w:t>
      </w:r>
    </w:p>
    <w:p w14:paraId="4C2E2EC5" w14:textId="7254D5A3" w:rsidR="109ECCA9" w:rsidRDefault="109ECCA9" w:rsidP="45152A53">
      <w:pPr>
        <w:ind w:firstLine="720"/>
        <w:jc w:val="both"/>
        <w:rPr>
          <w:i/>
          <w:iCs/>
        </w:rPr>
      </w:pPr>
      <w:r w:rsidRPr="45152A53">
        <w:rPr>
          <w:i/>
          <w:iCs/>
        </w:rPr>
        <w:t xml:space="preserve">   “           Jn. Ffra Kalm           Steward</w:t>
      </w:r>
    </w:p>
    <w:p w14:paraId="5BFAEF05" w14:textId="02303B0D" w:rsidR="6A660AFF" w:rsidRDefault="6A660AFF" w:rsidP="45152A53">
      <w:pPr>
        <w:ind w:firstLine="720"/>
        <w:jc w:val="both"/>
        <w:rPr>
          <w:i/>
          <w:iCs/>
        </w:rPr>
      </w:pPr>
      <w:r w:rsidRPr="45152A53">
        <w:rPr>
          <w:i/>
          <w:iCs/>
        </w:rPr>
        <w:t>This Lodge ranks as N</w:t>
      </w:r>
      <w:r w:rsidR="26D442F6" w:rsidRPr="45152A53">
        <w:rPr>
          <w:i/>
          <w:iCs/>
        </w:rPr>
        <w:t>o.</w:t>
      </w:r>
      <w:r w:rsidRPr="45152A53">
        <w:rPr>
          <w:i/>
          <w:iCs/>
        </w:rPr>
        <w:t xml:space="preserve"> 2 in the List of Lodges under our Constitution on Account of their </w:t>
      </w:r>
      <w:r>
        <w:tab/>
      </w:r>
      <w:r w:rsidRPr="45152A53">
        <w:rPr>
          <w:i/>
          <w:iCs/>
        </w:rPr>
        <w:t xml:space="preserve">Petition </w:t>
      </w:r>
      <w:r>
        <w:tab/>
      </w:r>
      <w:r w:rsidRPr="45152A53">
        <w:rPr>
          <w:i/>
          <w:iCs/>
        </w:rPr>
        <w:t xml:space="preserve">being Subsequent to that from the Brethren of the Lodge of Perfect Observance, which l </w:t>
      </w:r>
      <w:r>
        <w:tab/>
      </w:r>
      <w:r w:rsidRPr="45152A53">
        <w:rPr>
          <w:i/>
          <w:iCs/>
        </w:rPr>
        <w:t xml:space="preserve">shall </w:t>
      </w:r>
      <w:r>
        <w:tab/>
      </w:r>
      <w:r w:rsidRPr="45152A53">
        <w:rPr>
          <w:i/>
          <w:iCs/>
        </w:rPr>
        <w:t xml:space="preserve">take Notice of more fully </w:t>
      </w:r>
      <w:r w:rsidR="5B145D8A" w:rsidRPr="45152A53">
        <w:rPr>
          <w:i/>
          <w:iCs/>
        </w:rPr>
        <w:t>hereafter</w:t>
      </w:r>
      <w:r w:rsidRPr="45152A53">
        <w:rPr>
          <w:i/>
          <w:iCs/>
        </w:rPr>
        <w:t xml:space="preserve"> </w:t>
      </w:r>
      <w:r w:rsidR="28E39DFE" w:rsidRPr="45152A53">
        <w:rPr>
          <w:i/>
          <w:iCs/>
        </w:rPr>
        <w:t xml:space="preserve">- </w:t>
      </w:r>
    </w:p>
    <w:p w14:paraId="53411526" w14:textId="25E8224E" w:rsidR="6A660AFF" w:rsidRDefault="6A660AFF" w:rsidP="45152A53">
      <w:pPr>
        <w:ind w:firstLine="720"/>
        <w:jc w:val="both"/>
        <w:rPr>
          <w:i/>
          <w:iCs/>
        </w:rPr>
      </w:pPr>
      <w:r w:rsidRPr="45152A53">
        <w:rPr>
          <w:i/>
          <w:iCs/>
        </w:rPr>
        <w:t>At a Quarterly Communication on the 3</w:t>
      </w:r>
      <w:r w:rsidR="7F301600" w:rsidRPr="45152A53">
        <w:rPr>
          <w:i/>
          <w:iCs/>
          <w:vertAlign w:val="superscript"/>
        </w:rPr>
        <w:t>rd</w:t>
      </w:r>
      <w:r w:rsidR="7F301600" w:rsidRPr="45152A53">
        <w:rPr>
          <w:i/>
          <w:iCs/>
        </w:rPr>
        <w:t xml:space="preserve"> </w:t>
      </w:r>
      <w:r w:rsidRPr="45152A53">
        <w:rPr>
          <w:i/>
          <w:iCs/>
        </w:rPr>
        <w:t>Nov</w:t>
      </w:r>
      <w:r w:rsidR="501ABA13" w:rsidRPr="45152A53">
        <w:rPr>
          <w:i/>
          <w:iCs/>
        </w:rPr>
        <w:t>.</w:t>
      </w:r>
      <w:r w:rsidRPr="45152A53">
        <w:rPr>
          <w:i/>
          <w:iCs/>
        </w:rPr>
        <w:t xml:space="preserve"> 1779 the Grand Lodge being informed that Bro. </w:t>
      </w:r>
      <w:r>
        <w:tab/>
      </w:r>
      <w:r w:rsidRPr="45152A53">
        <w:rPr>
          <w:i/>
          <w:iCs/>
        </w:rPr>
        <w:t>W</w:t>
      </w:r>
      <w:r w:rsidR="78AC75AD" w:rsidRPr="45152A53">
        <w:rPr>
          <w:i/>
          <w:iCs/>
        </w:rPr>
        <w:t xml:space="preserve">m. </w:t>
      </w:r>
      <w:r w:rsidRPr="45152A53">
        <w:rPr>
          <w:i/>
          <w:iCs/>
        </w:rPr>
        <w:t>Darnborough above ment. had declined being a Member of y</w:t>
      </w:r>
      <w:r w:rsidR="1AD1B98F" w:rsidRPr="45152A53">
        <w:rPr>
          <w:i/>
          <w:iCs/>
        </w:rPr>
        <w:t>e</w:t>
      </w:r>
      <w:r w:rsidRPr="45152A53">
        <w:rPr>
          <w:i/>
          <w:iCs/>
        </w:rPr>
        <w:t xml:space="preserve"> above Lodge, or any Lodge </w:t>
      </w:r>
      <w:r>
        <w:tab/>
      </w:r>
      <w:r w:rsidRPr="45152A53">
        <w:rPr>
          <w:i/>
          <w:iCs/>
        </w:rPr>
        <w:t>under our Constitution it was resolved that his Of</w:t>
      </w:r>
      <w:r w:rsidR="733986E6" w:rsidRPr="45152A53">
        <w:rPr>
          <w:i/>
          <w:iCs/>
        </w:rPr>
        <w:t>fice</w:t>
      </w:r>
      <w:r w:rsidRPr="45152A53">
        <w:rPr>
          <w:i/>
          <w:iCs/>
        </w:rPr>
        <w:t xml:space="preserve"> of Grand Steward (ment. in my letter of 3</w:t>
      </w:r>
      <w:r w:rsidR="293E7E8B" w:rsidRPr="45152A53">
        <w:rPr>
          <w:i/>
          <w:iCs/>
          <w:vertAlign w:val="superscript"/>
        </w:rPr>
        <w:t>rd</w:t>
      </w:r>
      <w:r w:rsidR="293E7E8B" w:rsidRPr="45152A53">
        <w:rPr>
          <w:i/>
          <w:iCs/>
        </w:rPr>
        <w:t xml:space="preserve"> </w:t>
      </w:r>
      <w:r w:rsidRPr="45152A53">
        <w:rPr>
          <w:i/>
          <w:iCs/>
        </w:rPr>
        <w:t xml:space="preserve"> </w:t>
      </w:r>
      <w:r>
        <w:tab/>
      </w:r>
      <w:r w:rsidRPr="45152A53">
        <w:rPr>
          <w:i/>
          <w:iCs/>
        </w:rPr>
        <w:t>Aug</w:t>
      </w:r>
      <w:r w:rsidR="218FE0A4" w:rsidRPr="45152A53">
        <w:rPr>
          <w:i/>
          <w:iCs/>
        </w:rPr>
        <w:t>. 17</w:t>
      </w:r>
      <w:r w:rsidRPr="45152A53">
        <w:rPr>
          <w:i/>
          <w:iCs/>
        </w:rPr>
        <w:t>79) sho</w:t>
      </w:r>
      <w:r w:rsidR="54A5C8B2" w:rsidRPr="45152A53">
        <w:rPr>
          <w:i/>
          <w:iCs/>
        </w:rPr>
        <w:t>’d</w:t>
      </w:r>
      <w:r w:rsidRPr="45152A53">
        <w:rPr>
          <w:i/>
          <w:iCs/>
        </w:rPr>
        <w:t xml:space="preserve"> be </w:t>
      </w:r>
      <w:r w:rsidR="5EBA879C" w:rsidRPr="45152A53">
        <w:rPr>
          <w:i/>
          <w:iCs/>
        </w:rPr>
        <w:t>deemed</w:t>
      </w:r>
      <w:r w:rsidRPr="45152A53">
        <w:rPr>
          <w:i/>
          <w:iCs/>
        </w:rPr>
        <w:t xml:space="preserve"> Vacant </w:t>
      </w:r>
      <w:r w:rsidR="5C2258D0" w:rsidRPr="45152A53">
        <w:rPr>
          <w:i/>
          <w:iCs/>
        </w:rPr>
        <w:t xml:space="preserve">- </w:t>
      </w:r>
      <w:r w:rsidRPr="45152A53">
        <w:rPr>
          <w:i/>
          <w:iCs/>
        </w:rPr>
        <w:t>and Bro</w:t>
      </w:r>
      <w:r w:rsidR="482B809A" w:rsidRPr="45152A53">
        <w:rPr>
          <w:i/>
          <w:iCs/>
        </w:rPr>
        <w:t>.</w:t>
      </w:r>
      <w:r w:rsidRPr="45152A53">
        <w:rPr>
          <w:i/>
          <w:iCs/>
        </w:rPr>
        <w:t xml:space="preserve"> John Long has since been appointed to </w:t>
      </w:r>
      <w:r w:rsidR="6B132D4C" w:rsidRPr="45152A53">
        <w:rPr>
          <w:i/>
          <w:iCs/>
        </w:rPr>
        <w:t>f</w:t>
      </w:r>
      <w:r w:rsidRPr="45152A53">
        <w:rPr>
          <w:i/>
          <w:iCs/>
        </w:rPr>
        <w:t xml:space="preserve">ill the </w:t>
      </w:r>
      <w:r>
        <w:tab/>
      </w:r>
      <w:r w:rsidR="106C3BB1" w:rsidRPr="45152A53">
        <w:rPr>
          <w:i/>
          <w:iCs/>
        </w:rPr>
        <w:t>same</w:t>
      </w:r>
      <w:r w:rsidRPr="45152A53">
        <w:rPr>
          <w:i/>
          <w:iCs/>
        </w:rPr>
        <w:t xml:space="preserve"> </w:t>
      </w:r>
      <w:r w:rsidR="1FEFF73C" w:rsidRPr="45152A53">
        <w:rPr>
          <w:i/>
          <w:iCs/>
        </w:rPr>
        <w:t xml:space="preserve">- </w:t>
      </w:r>
      <w:r w:rsidRPr="45152A53">
        <w:rPr>
          <w:i/>
          <w:iCs/>
        </w:rPr>
        <w:t>A</w:t>
      </w:r>
      <w:r w:rsidR="7EC0766E" w:rsidRPr="45152A53">
        <w:rPr>
          <w:i/>
          <w:iCs/>
        </w:rPr>
        <w:t>t</w:t>
      </w:r>
      <w:r w:rsidRPr="45152A53">
        <w:rPr>
          <w:i/>
          <w:iCs/>
        </w:rPr>
        <w:t xml:space="preserve"> this Communicat</w:t>
      </w:r>
      <w:r w:rsidR="7723143E" w:rsidRPr="45152A53">
        <w:rPr>
          <w:i/>
          <w:iCs/>
        </w:rPr>
        <w:t xml:space="preserve">ion </w:t>
      </w:r>
      <w:r w:rsidRPr="45152A53">
        <w:rPr>
          <w:i/>
          <w:iCs/>
        </w:rPr>
        <w:t xml:space="preserve">the Grand Master was </w:t>
      </w:r>
      <w:r w:rsidR="70816905" w:rsidRPr="45152A53">
        <w:rPr>
          <w:i/>
          <w:iCs/>
        </w:rPr>
        <w:t>pleased</w:t>
      </w:r>
      <w:r w:rsidRPr="45152A53">
        <w:rPr>
          <w:i/>
          <w:iCs/>
        </w:rPr>
        <w:t xml:space="preserve"> to appoint Br</w:t>
      </w:r>
      <w:r w:rsidR="57879142" w:rsidRPr="45152A53">
        <w:rPr>
          <w:i/>
          <w:iCs/>
        </w:rPr>
        <w:t>o</w:t>
      </w:r>
      <w:r w:rsidRPr="45152A53">
        <w:rPr>
          <w:i/>
          <w:iCs/>
        </w:rPr>
        <w:t>. W</w:t>
      </w:r>
      <w:r w:rsidR="71A55603" w:rsidRPr="45152A53">
        <w:rPr>
          <w:i/>
          <w:iCs/>
        </w:rPr>
        <w:t>m.</w:t>
      </w:r>
      <w:r w:rsidRPr="45152A53">
        <w:rPr>
          <w:i/>
          <w:iCs/>
        </w:rPr>
        <w:t xml:space="preserve"> Preston to be </w:t>
      </w:r>
      <w:r>
        <w:tab/>
      </w:r>
      <w:r w:rsidRPr="45152A53">
        <w:rPr>
          <w:i/>
          <w:iCs/>
        </w:rPr>
        <w:t>his Grand Οr</w:t>
      </w:r>
      <w:r w:rsidR="5B381E89" w:rsidRPr="45152A53">
        <w:rPr>
          <w:i/>
          <w:iCs/>
        </w:rPr>
        <w:t>a</w:t>
      </w:r>
      <w:r w:rsidRPr="45152A53">
        <w:rPr>
          <w:i/>
          <w:iCs/>
        </w:rPr>
        <w:t>tοr</w:t>
      </w:r>
      <w:r w:rsidR="4452B296" w:rsidRPr="45152A53">
        <w:rPr>
          <w:i/>
          <w:iCs/>
        </w:rPr>
        <w:t>. -</w:t>
      </w:r>
    </w:p>
    <w:p w14:paraId="397C1652" w14:textId="469D63FC" w:rsidR="6A660AFF" w:rsidRDefault="6A660AFF" w:rsidP="45152A53">
      <w:pPr>
        <w:ind w:left="720" w:firstLine="720"/>
        <w:jc w:val="both"/>
        <w:rPr>
          <w:i/>
          <w:iCs/>
        </w:rPr>
      </w:pPr>
      <w:r w:rsidRPr="45152A53">
        <w:rPr>
          <w:i/>
          <w:iCs/>
        </w:rPr>
        <w:lastRenderedPageBreak/>
        <w:t>On the 15</w:t>
      </w:r>
      <w:r w:rsidR="21DEF7A2" w:rsidRPr="45152A53">
        <w:rPr>
          <w:i/>
          <w:iCs/>
          <w:vertAlign w:val="superscript"/>
        </w:rPr>
        <w:t>th</w:t>
      </w:r>
      <w:r w:rsidR="21DEF7A2" w:rsidRPr="45152A53">
        <w:rPr>
          <w:i/>
          <w:iCs/>
        </w:rPr>
        <w:t xml:space="preserve"> </w:t>
      </w:r>
      <w:r w:rsidRPr="45152A53">
        <w:rPr>
          <w:i/>
          <w:iCs/>
        </w:rPr>
        <w:t>Nov. 1779 the Constitution of the Lodge of Perfect Observance N</w:t>
      </w:r>
      <w:r w:rsidR="0EA7919E" w:rsidRPr="45152A53">
        <w:rPr>
          <w:i/>
          <w:iCs/>
        </w:rPr>
        <w:t xml:space="preserve">o. </w:t>
      </w:r>
      <w:r w:rsidRPr="45152A53">
        <w:rPr>
          <w:i/>
          <w:iCs/>
        </w:rPr>
        <w:t xml:space="preserve">1. took </w:t>
      </w:r>
      <w:r>
        <w:tab/>
      </w:r>
      <w:r w:rsidRPr="45152A53">
        <w:rPr>
          <w:i/>
          <w:iCs/>
        </w:rPr>
        <w:t>place at the Mitre Tavern ffleet Str</w:t>
      </w:r>
      <w:r w:rsidR="70F6902F" w:rsidRPr="45152A53">
        <w:rPr>
          <w:i/>
          <w:iCs/>
        </w:rPr>
        <w:t>ee</w:t>
      </w:r>
      <w:r w:rsidRPr="45152A53">
        <w:rPr>
          <w:i/>
          <w:iCs/>
        </w:rPr>
        <w:t>t. when the following Off</w:t>
      </w:r>
      <w:r w:rsidR="2DDE349B" w:rsidRPr="45152A53">
        <w:rPr>
          <w:i/>
          <w:iCs/>
        </w:rPr>
        <w:t>i</w:t>
      </w:r>
      <w:r w:rsidRPr="45152A53">
        <w:rPr>
          <w:i/>
          <w:iCs/>
        </w:rPr>
        <w:t>cers were appointed</w:t>
      </w:r>
      <w:r w:rsidR="7E04D95B" w:rsidRPr="45152A53">
        <w:rPr>
          <w:i/>
          <w:iCs/>
        </w:rPr>
        <w:t xml:space="preserve"> - </w:t>
      </w:r>
      <w:r>
        <w:tab/>
      </w:r>
      <w:r w:rsidRPr="45152A53">
        <w:rPr>
          <w:i/>
          <w:iCs/>
        </w:rPr>
        <w:t xml:space="preserve">(Viz.) </w:t>
      </w:r>
    </w:p>
    <w:p w14:paraId="4B1742B5" w14:textId="71ABCF37" w:rsidR="6A660AFF" w:rsidRDefault="6A660AFF" w:rsidP="45152A53">
      <w:pPr>
        <w:ind w:left="720" w:firstLine="720"/>
        <w:jc w:val="both"/>
        <w:rPr>
          <w:i/>
          <w:iCs/>
        </w:rPr>
      </w:pPr>
      <w:r w:rsidRPr="00357441">
        <w:rPr>
          <w:i/>
          <w:iCs/>
          <w:lang w:val="fr-FR"/>
        </w:rPr>
        <w:t>Bro</w:t>
      </w:r>
      <w:r w:rsidR="7F364664" w:rsidRPr="00357441">
        <w:rPr>
          <w:i/>
          <w:iCs/>
          <w:lang w:val="fr-FR"/>
        </w:rPr>
        <w:t>.</w:t>
      </w:r>
      <w:r w:rsidRPr="00357441">
        <w:rPr>
          <w:i/>
          <w:iCs/>
          <w:lang w:val="fr-FR"/>
        </w:rPr>
        <w:t xml:space="preserve"> Pet</w:t>
      </w:r>
      <w:r w:rsidR="6B5B611C" w:rsidRPr="00357441">
        <w:rPr>
          <w:i/>
          <w:iCs/>
          <w:lang w:val="fr-FR"/>
        </w:rPr>
        <w:t>.</w:t>
      </w:r>
      <w:r w:rsidRPr="00357441">
        <w:rPr>
          <w:i/>
          <w:iCs/>
          <w:lang w:val="fr-FR"/>
        </w:rPr>
        <w:t xml:space="preserve"> Lambe</w:t>
      </w:r>
      <w:r w:rsidR="7BBD1C15" w:rsidRPr="00357441">
        <w:rPr>
          <w:i/>
          <w:iCs/>
          <w:lang w:val="fr-FR"/>
        </w:rPr>
        <w:t>rt</w:t>
      </w:r>
      <w:r w:rsidRPr="00357441">
        <w:rPr>
          <w:i/>
          <w:iCs/>
          <w:lang w:val="fr-FR"/>
        </w:rPr>
        <w:t xml:space="preserve"> de Linto </w:t>
      </w:r>
      <w:r w:rsidR="74C754BA" w:rsidRPr="00357441">
        <w:rPr>
          <w:i/>
          <w:iCs/>
          <w:lang w:val="fr-FR"/>
        </w:rPr>
        <w:t xml:space="preserve">    </w:t>
      </w:r>
      <w:r w:rsidRPr="00357441">
        <w:rPr>
          <w:i/>
          <w:iCs/>
          <w:lang w:val="fr-FR"/>
        </w:rPr>
        <w:t>R</w:t>
      </w:r>
      <w:r w:rsidR="353F9F5D" w:rsidRPr="00357441">
        <w:rPr>
          <w:i/>
          <w:iCs/>
          <w:lang w:val="fr-FR"/>
        </w:rPr>
        <w:t>.</w:t>
      </w:r>
      <w:r w:rsidRPr="00357441">
        <w:rPr>
          <w:i/>
          <w:iCs/>
          <w:lang w:val="fr-FR"/>
        </w:rPr>
        <w:t xml:space="preserve"> W</w:t>
      </w:r>
      <w:r w:rsidR="5AC2FBD5" w:rsidRPr="00357441">
        <w:rPr>
          <w:i/>
          <w:iCs/>
          <w:lang w:val="fr-FR"/>
        </w:rPr>
        <w:t>.</w:t>
      </w:r>
      <w:r w:rsidRPr="00357441">
        <w:rPr>
          <w:i/>
          <w:iCs/>
          <w:lang w:val="fr-FR"/>
        </w:rPr>
        <w:t xml:space="preserve"> Mas</w:t>
      </w:r>
      <w:r w:rsidR="71D3515A" w:rsidRPr="00357441">
        <w:rPr>
          <w:i/>
          <w:iCs/>
          <w:lang w:val="fr-FR"/>
        </w:rPr>
        <w:t>.</w:t>
      </w:r>
      <w:r w:rsidRPr="00357441">
        <w:rPr>
          <w:i/>
          <w:iCs/>
          <w:lang w:val="fr-FR"/>
        </w:rPr>
        <w:t xml:space="preserve"> </w:t>
      </w:r>
      <w:r w:rsidR="621A54A0" w:rsidRPr="00357441">
        <w:rPr>
          <w:i/>
          <w:iCs/>
          <w:lang w:val="fr-FR"/>
        </w:rPr>
        <w:t xml:space="preserve">        </w:t>
      </w:r>
      <w:r w:rsidRPr="45152A53">
        <w:rPr>
          <w:i/>
          <w:iCs/>
        </w:rPr>
        <w:t>Br</w:t>
      </w:r>
      <w:r w:rsidR="11CCF2B2" w:rsidRPr="45152A53">
        <w:rPr>
          <w:i/>
          <w:iCs/>
        </w:rPr>
        <w:t>o</w:t>
      </w:r>
      <w:r w:rsidRPr="45152A53">
        <w:rPr>
          <w:i/>
          <w:iCs/>
        </w:rPr>
        <w:t>. Jn</w:t>
      </w:r>
      <w:r w:rsidR="07BB728F" w:rsidRPr="45152A53">
        <w:rPr>
          <w:i/>
          <w:iCs/>
        </w:rPr>
        <w:t>.</w:t>
      </w:r>
      <w:r w:rsidRPr="45152A53">
        <w:rPr>
          <w:i/>
          <w:iCs/>
        </w:rPr>
        <w:t xml:space="preserve"> Christ Falek </w:t>
      </w:r>
      <w:r w:rsidR="3D6B47A5" w:rsidRPr="45152A53">
        <w:rPr>
          <w:i/>
          <w:iCs/>
        </w:rPr>
        <w:t xml:space="preserve"> </w:t>
      </w:r>
      <w:r w:rsidRPr="45152A53">
        <w:rPr>
          <w:i/>
          <w:iCs/>
        </w:rPr>
        <w:t xml:space="preserve">Treas. </w:t>
      </w:r>
    </w:p>
    <w:p w14:paraId="5CB783CA" w14:textId="6F927B47" w:rsidR="3B99A08F" w:rsidRPr="00357441" w:rsidRDefault="3B99A08F" w:rsidP="45152A53">
      <w:pPr>
        <w:ind w:left="720" w:firstLine="720"/>
        <w:jc w:val="both"/>
        <w:rPr>
          <w:i/>
          <w:iCs/>
          <w:lang w:val="nl-NL"/>
        </w:rPr>
      </w:pPr>
      <w:r w:rsidRPr="45152A53">
        <w:rPr>
          <w:i/>
          <w:iCs/>
        </w:rPr>
        <w:t xml:space="preserve"> </w:t>
      </w:r>
      <w:r w:rsidRPr="00357441">
        <w:rPr>
          <w:i/>
          <w:iCs/>
          <w:lang w:val="nl-NL"/>
        </w:rPr>
        <w:t xml:space="preserve">“   </w:t>
      </w:r>
      <w:r w:rsidR="6A660AFF" w:rsidRPr="00357441">
        <w:rPr>
          <w:i/>
          <w:iCs/>
          <w:lang w:val="nl-NL"/>
        </w:rPr>
        <w:t>Dan</w:t>
      </w:r>
      <w:r w:rsidR="27CA3F57" w:rsidRPr="00357441">
        <w:rPr>
          <w:i/>
          <w:iCs/>
          <w:lang w:val="nl-NL"/>
        </w:rPr>
        <w:t>.</w:t>
      </w:r>
      <w:r w:rsidR="6A660AFF" w:rsidRPr="00357441">
        <w:rPr>
          <w:i/>
          <w:iCs/>
          <w:lang w:val="nl-NL"/>
        </w:rPr>
        <w:t xml:space="preserve"> Godfrey </w:t>
      </w:r>
      <w:r w:rsidR="54909E05" w:rsidRPr="00357441">
        <w:rPr>
          <w:i/>
          <w:iCs/>
          <w:lang w:val="nl-NL"/>
        </w:rPr>
        <w:t>Hintze</w:t>
      </w:r>
      <w:r w:rsidR="539756B0" w:rsidRPr="00357441">
        <w:rPr>
          <w:i/>
          <w:iCs/>
          <w:lang w:val="nl-NL"/>
        </w:rPr>
        <w:t xml:space="preserve">     </w:t>
      </w:r>
      <w:r w:rsidR="6A660AFF" w:rsidRPr="00357441">
        <w:rPr>
          <w:i/>
          <w:iCs/>
          <w:lang w:val="nl-NL"/>
        </w:rPr>
        <w:t>W</w:t>
      </w:r>
      <w:r w:rsidR="11DF19AE" w:rsidRPr="00357441">
        <w:rPr>
          <w:i/>
          <w:iCs/>
          <w:lang w:val="nl-NL"/>
        </w:rPr>
        <w:t>.</w:t>
      </w:r>
      <w:r w:rsidR="6A660AFF" w:rsidRPr="00357441">
        <w:rPr>
          <w:i/>
          <w:iCs/>
          <w:lang w:val="nl-NL"/>
        </w:rPr>
        <w:t xml:space="preserve"> S</w:t>
      </w:r>
      <w:r w:rsidR="32518956" w:rsidRPr="00357441">
        <w:rPr>
          <w:i/>
          <w:iCs/>
          <w:lang w:val="nl-NL"/>
        </w:rPr>
        <w:t>.</w:t>
      </w:r>
      <w:r w:rsidR="6A660AFF" w:rsidRPr="00357441">
        <w:rPr>
          <w:i/>
          <w:iCs/>
          <w:lang w:val="nl-NL"/>
        </w:rPr>
        <w:t xml:space="preserve"> Ward</w:t>
      </w:r>
      <w:r w:rsidR="729974E0" w:rsidRPr="00357441">
        <w:rPr>
          <w:i/>
          <w:iCs/>
          <w:lang w:val="nl-NL"/>
        </w:rPr>
        <w:t>.</w:t>
      </w:r>
      <w:r w:rsidR="6A660AFF" w:rsidRPr="00357441">
        <w:rPr>
          <w:i/>
          <w:iCs/>
          <w:lang w:val="nl-NL"/>
        </w:rPr>
        <w:t xml:space="preserve"> </w:t>
      </w:r>
      <w:r w:rsidR="4359AFFC" w:rsidRPr="00357441">
        <w:rPr>
          <w:i/>
          <w:iCs/>
          <w:lang w:val="nl-NL"/>
        </w:rPr>
        <w:t xml:space="preserve">     </w:t>
      </w:r>
      <w:r w:rsidR="609FED23" w:rsidRPr="00357441">
        <w:rPr>
          <w:i/>
          <w:iCs/>
          <w:lang w:val="nl-NL"/>
        </w:rPr>
        <w:t xml:space="preserve">      </w:t>
      </w:r>
      <w:r w:rsidR="4359AFFC" w:rsidRPr="00357441">
        <w:rPr>
          <w:i/>
          <w:iCs/>
          <w:lang w:val="nl-NL"/>
        </w:rPr>
        <w:t xml:space="preserve">“ </w:t>
      </w:r>
      <w:r w:rsidR="6A660AFF" w:rsidRPr="00357441">
        <w:rPr>
          <w:i/>
          <w:iCs/>
          <w:lang w:val="nl-NL"/>
        </w:rPr>
        <w:t xml:space="preserve">Peter Mercier </w:t>
      </w:r>
      <w:r w:rsidR="755673AF" w:rsidRPr="00357441">
        <w:rPr>
          <w:i/>
          <w:iCs/>
          <w:lang w:val="nl-NL"/>
        </w:rPr>
        <w:t xml:space="preserve">        </w:t>
      </w:r>
      <w:r w:rsidR="6A660AFF" w:rsidRPr="00357441">
        <w:rPr>
          <w:i/>
          <w:iCs/>
          <w:lang w:val="nl-NL"/>
        </w:rPr>
        <w:t>Se</w:t>
      </w:r>
      <w:r w:rsidR="5D187EB7" w:rsidRPr="00357441">
        <w:rPr>
          <w:i/>
          <w:iCs/>
          <w:lang w:val="nl-NL"/>
        </w:rPr>
        <w:t>c.</w:t>
      </w:r>
      <w:r w:rsidR="6A660AFF" w:rsidRPr="00357441">
        <w:rPr>
          <w:i/>
          <w:iCs/>
          <w:lang w:val="nl-NL"/>
        </w:rPr>
        <w:t xml:space="preserve"> </w:t>
      </w:r>
    </w:p>
    <w:p w14:paraId="0703E71F" w14:textId="79DC3EA4" w:rsidR="2472E217" w:rsidRDefault="2472E217" w:rsidP="45152A53">
      <w:pPr>
        <w:ind w:left="720" w:firstLine="720"/>
        <w:jc w:val="both"/>
        <w:rPr>
          <w:i/>
          <w:iCs/>
        </w:rPr>
      </w:pPr>
      <w:r w:rsidRPr="00357441">
        <w:rPr>
          <w:i/>
          <w:iCs/>
          <w:lang w:val="nl-NL"/>
        </w:rPr>
        <w:t xml:space="preserve"> </w:t>
      </w:r>
      <w:r w:rsidRPr="45152A53">
        <w:rPr>
          <w:i/>
          <w:iCs/>
        </w:rPr>
        <w:t xml:space="preserve">“ </w:t>
      </w:r>
      <w:r w:rsidR="6A660AFF" w:rsidRPr="45152A53">
        <w:rPr>
          <w:i/>
          <w:iCs/>
        </w:rPr>
        <w:t xml:space="preserve">Adam Girard </w:t>
      </w:r>
      <w:r w:rsidR="7E6C25A8" w:rsidRPr="45152A53">
        <w:rPr>
          <w:i/>
          <w:iCs/>
        </w:rPr>
        <w:t xml:space="preserve">                   </w:t>
      </w:r>
      <w:r w:rsidR="6A660AFF" w:rsidRPr="45152A53">
        <w:rPr>
          <w:i/>
          <w:iCs/>
        </w:rPr>
        <w:t>W</w:t>
      </w:r>
      <w:r w:rsidR="26BCE186" w:rsidRPr="45152A53">
        <w:rPr>
          <w:i/>
          <w:iCs/>
        </w:rPr>
        <w:t>. J.</w:t>
      </w:r>
      <w:r w:rsidR="6A660AFF" w:rsidRPr="45152A53">
        <w:rPr>
          <w:i/>
          <w:iCs/>
        </w:rPr>
        <w:t xml:space="preserve"> Ward</w:t>
      </w:r>
      <w:r w:rsidR="7E1BB46B" w:rsidRPr="45152A53">
        <w:rPr>
          <w:i/>
          <w:iCs/>
        </w:rPr>
        <w:t>.</w:t>
      </w:r>
    </w:p>
    <w:p w14:paraId="3CF1DD9F" w14:textId="723CC14D" w:rsidR="6A660AFF" w:rsidRDefault="6A660AFF" w:rsidP="45152A53">
      <w:pPr>
        <w:ind w:firstLine="720"/>
        <w:jc w:val="both"/>
        <w:rPr>
          <w:i/>
          <w:iCs/>
        </w:rPr>
      </w:pPr>
      <w:r w:rsidRPr="45152A53">
        <w:rPr>
          <w:i/>
          <w:iCs/>
        </w:rPr>
        <w:t xml:space="preserve">Some Alterations have lately taken place as well in this Lodge as in the Lodge of Perseverance &amp; </w:t>
      </w:r>
      <w:r>
        <w:tab/>
      </w:r>
      <w:r w:rsidRPr="45152A53">
        <w:rPr>
          <w:i/>
          <w:iCs/>
        </w:rPr>
        <w:t xml:space="preserve">Triumph which I shall do myself the Pleasure of Particularising in my next Dispatches </w:t>
      </w:r>
      <w:r w:rsidR="683B3761" w:rsidRPr="45152A53">
        <w:rPr>
          <w:i/>
          <w:iCs/>
        </w:rPr>
        <w:t xml:space="preserve">- </w:t>
      </w:r>
    </w:p>
    <w:p w14:paraId="4307F408" w14:textId="530BCC1F" w:rsidR="6A660AFF" w:rsidRDefault="6A660AFF" w:rsidP="45152A53">
      <w:pPr>
        <w:ind w:firstLine="720"/>
        <w:jc w:val="both"/>
        <w:rPr>
          <w:i/>
          <w:iCs/>
        </w:rPr>
      </w:pPr>
      <w:r w:rsidRPr="45152A53">
        <w:rPr>
          <w:i/>
          <w:iCs/>
        </w:rPr>
        <w:t xml:space="preserve">These are the only 2 Lodges at present under us-You may recollect my Observation on the slow </w:t>
      </w:r>
      <w:r>
        <w:tab/>
      </w:r>
      <w:r w:rsidRPr="45152A53">
        <w:rPr>
          <w:i/>
          <w:iCs/>
        </w:rPr>
        <w:t xml:space="preserve">Progress of our Influence here, in my Letter of </w:t>
      </w:r>
      <w:r w:rsidR="7E83C0A5" w:rsidRPr="45152A53">
        <w:rPr>
          <w:i/>
          <w:iCs/>
        </w:rPr>
        <w:t>6</w:t>
      </w:r>
      <w:r w:rsidR="7E83C0A5" w:rsidRPr="45152A53">
        <w:rPr>
          <w:i/>
          <w:iCs/>
          <w:vertAlign w:val="superscript"/>
        </w:rPr>
        <w:t>th</w:t>
      </w:r>
      <w:r w:rsidR="7E83C0A5" w:rsidRPr="45152A53">
        <w:rPr>
          <w:i/>
          <w:iCs/>
        </w:rPr>
        <w:t xml:space="preserve"> f</w:t>
      </w:r>
      <w:r w:rsidRPr="45152A53">
        <w:rPr>
          <w:i/>
          <w:iCs/>
        </w:rPr>
        <w:t>feb</w:t>
      </w:r>
      <w:r w:rsidR="58207B22" w:rsidRPr="45152A53">
        <w:rPr>
          <w:i/>
          <w:iCs/>
        </w:rPr>
        <w:t>. l</w:t>
      </w:r>
      <w:r w:rsidRPr="45152A53">
        <w:rPr>
          <w:i/>
          <w:iCs/>
        </w:rPr>
        <w:t xml:space="preserve">ast have only to remark in Addition to </w:t>
      </w:r>
      <w:r>
        <w:tab/>
      </w:r>
      <w:r w:rsidRPr="45152A53">
        <w:rPr>
          <w:i/>
          <w:iCs/>
        </w:rPr>
        <w:t>what I then ment</w:t>
      </w:r>
      <w:r w:rsidR="3CE41455" w:rsidRPr="45152A53">
        <w:rPr>
          <w:i/>
          <w:iCs/>
        </w:rPr>
        <w:t>d,</w:t>
      </w:r>
      <w:r w:rsidRPr="45152A53">
        <w:rPr>
          <w:i/>
          <w:iCs/>
        </w:rPr>
        <w:t xml:space="preserve"> that the Present Era does not seem distinguished for Masonic pursuits, </w:t>
      </w:r>
      <w:r>
        <w:tab/>
      </w:r>
      <w:r w:rsidRPr="45152A53">
        <w:rPr>
          <w:i/>
          <w:iCs/>
        </w:rPr>
        <w:t>which I can attribute only to the c</w:t>
      </w:r>
      <w:r w:rsidR="64AFA6AA" w:rsidRPr="45152A53">
        <w:rPr>
          <w:i/>
          <w:iCs/>
        </w:rPr>
        <w:t>ri</w:t>
      </w:r>
      <w:r w:rsidRPr="45152A53">
        <w:rPr>
          <w:i/>
          <w:iCs/>
        </w:rPr>
        <w:t xml:space="preserve">tical situation of Political Affairs in this Kingdom at present, </w:t>
      </w:r>
      <w:r>
        <w:tab/>
      </w:r>
      <w:r w:rsidRPr="45152A53">
        <w:rPr>
          <w:i/>
          <w:iCs/>
        </w:rPr>
        <w:t xml:space="preserve">And the </w:t>
      </w:r>
      <w:r w:rsidR="69C302B9" w:rsidRPr="45152A53">
        <w:rPr>
          <w:i/>
          <w:iCs/>
        </w:rPr>
        <w:t>Effects</w:t>
      </w:r>
      <w:r w:rsidRPr="45152A53">
        <w:rPr>
          <w:i/>
          <w:iCs/>
        </w:rPr>
        <w:t xml:space="preserve"> it has on the Minds of all ranks of Men on Account of its Influence on their </w:t>
      </w:r>
      <w:r>
        <w:tab/>
      </w:r>
      <w:r w:rsidRPr="45152A53">
        <w:rPr>
          <w:i/>
          <w:iCs/>
        </w:rPr>
        <w:t xml:space="preserve">respective Affairs in private life </w:t>
      </w:r>
      <w:r w:rsidR="7297613B" w:rsidRPr="45152A53">
        <w:rPr>
          <w:i/>
          <w:iCs/>
        </w:rPr>
        <w:t xml:space="preserve">- </w:t>
      </w:r>
    </w:p>
    <w:p w14:paraId="6CE1256A" w14:textId="5AC0B149" w:rsidR="6A660AFF" w:rsidRDefault="6A660AFF" w:rsidP="45152A53">
      <w:pPr>
        <w:ind w:left="720" w:firstLine="720"/>
        <w:jc w:val="both"/>
        <w:rPr>
          <w:i/>
          <w:iCs/>
        </w:rPr>
      </w:pPr>
      <w:r w:rsidRPr="45152A53">
        <w:rPr>
          <w:i/>
          <w:iCs/>
        </w:rPr>
        <w:t>On the 19</w:t>
      </w:r>
      <w:r w:rsidR="67B77B4D" w:rsidRPr="45152A53">
        <w:rPr>
          <w:i/>
          <w:iCs/>
          <w:vertAlign w:val="superscript"/>
        </w:rPr>
        <w:t>th</w:t>
      </w:r>
      <w:r w:rsidR="67B77B4D" w:rsidRPr="45152A53">
        <w:rPr>
          <w:i/>
          <w:iCs/>
        </w:rPr>
        <w:t xml:space="preserve"> </w:t>
      </w:r>
      <w:r w:rsidRPr="45152A53">
        <w:rPr>
          <w:i/>
          <w:iCs/>
        </w:rPr>
        <w:t>of Jan. last another Quarterly Communicat</w:t>
      </w:r>
      <w:r w:rsidR="611DAEBD" w:rsidRPr="45152A53">
        <w:rPr>
          <w:i/>
          <w:iCs/>
        </w:rPr>
        <w:t>ion</w:t>
      </w:r>
      <w:r w:rsidRPr="45152A53">
        <w:rPr>
          <w:i/>
          <w:iCs/>
        </w:rPr>
        <w:t xml:space="preserve"> was held, </w:t>
      </w:r>
      <w:r w:rsidR="0FCD360B" w:rsidRPr="45152A53">
        <w:rPr>
          <w:i/>
          <w:iCs/>
        </w:rPr>
        <w:t>which</w:t>
      </w:r>
      <w:r w:rsidRPr="45152A53">
        <w:rPr>
          <w:i/>
          <w:iCs/>
        </w:rPr>
        <w:t xml:space="preserve"> I took notice </w:t>
      </w:r>
      <w:r>
        <w:tab/>
      </w:r>
      <w:r w:rsidRPr="45152A53">
        <w:rPr>
          <w:i/>
          <w:iCs/>
        </w:rPr>
        <w:t>of to you in my Letter of y</w:t>
      </w:r>
      <w:r w:rsidR="6E6DB109" w:rsidRPr="45152A53">
        <w:rPr>
          <w:i/>
          <w:iCs/>
        </w:rPr>
        <w:t>e</w:t>
      </w:r>
      <w:r w:rsidRPr="45152A53">
        <w:rPr>
          <w:i/>
          <w:iCs/>
        </w:rPr>
        <w:t xml:space="preserve"> 6</w:t>
      </w:r>
      <w:r w:rsidR="5149746C" w:rsidRPr="45152A53">
        <w:rPr>
          <w:i/>
          <w:iCs/>
        </w:rPr>
        <w:t>th</w:t>
      </w:r>
      <w:r w:rsidRPr="45152A53">
        <w:rPr>
          <w:i/>
          <w:iCs/>
        </w:rPr>
        <w:t xml:space="preserve"> ffeb</w:t>
      </w:r>
      <w:r w:rsidR="272B165A" w:rsidRPr="45152A53">
        <w:rPr>
          <w:i/>
          <w:iCs/>
        </w:rPr>
        <w:t>.</w:t>
      </w:r>
      <w:r w:rsidRPr="45152A53">
        <w:rPr>
          <w:i/>
          <w:iCs/>
        </w:rPr>
        <w:t xml:space="preserve"> following </w:t>
      </w:r>
      <w:r w:rsidR="22FD954C" w:rsidRPr="45152A53">
        <w:rPr>
          <w:i/>
          <w:iCs/>
        </w:rPr>
        <w:t xml:space="preserve">- </w:t>
      </w:r>
      <w:r w:rsidRPr="45152A53">
        <w:rPr>
          <w:i/>
          <w:iCs/>
        </w:rPr>
        <w:t>At which Meeting the Offic</w:t>
      </w:r>
      <w:r w:rsidR="34846AE2" w:rsidRPr="45152A53">
        <w:rPr>
          <w:i/>
          <w:iCs/>
        </w:rPr>
        <w:t>e</w:t>
      </w:r>
      <w:r w:rsidRPr="45152A53">
        <w:rPr>
          <w:i/>
          <w:iCs/>
        </w:rPr>
        <w:t xml:space="preserve"> of G. Sword </w:t>
      </w:r>
      <w:r>
        <w:tab/>
      </w:r>
      <w:r w:rsidRPr="45152A53">
        <w:rPr>
          <w:i/>
          <w:iCs/>
        </w:rPr>
        <w:t xml:space="preserve">Bearer was abolished, because deemed an Innovation in Masonry </w:t>
      </w:r>
      <w:r w:rsidR="5831D08B" w:rsidRPr="45152A53">
        <w:rPr>
          <w:i/>
          <w:iCs/>
        </w:rPr>
        <w:t xml:space="preserve">- </w:t>
      </w:r>
      <w:r w:rsidRPr="45152A53">
        <w:rPr>
          <w:i/>
          <w:iCs/>
        </w:rPr>
        <w:t xml:space="preserve">To which </w:t>
      </w:r>
      <w:r w:rsidR="6277785E" w:rsidRPr="45152A53">
        <w:rPr>
          <w:i/>
          <w:iCs/>
        </w:rPr>
        <w:t>Office</w:t>
      </w:r>
      <w:r w:rsidRPr="45152A53">
        <w:rPr>
          <w:i/>
          <w:iCs/>
        </w:rPr>
        <w:t xml:space="preserve"> you </w:t>
      </w:r>
      <w:r>
        <w:tab/>
      </w:r>
      <w:r w:rsidRPr="45152A53">
        <w:rPr>
          <w:i/>
          <w:iCs/>
        </w:rPr>
        <w:t>will find by my Letter of y</w:t>
      </w:r>
      <w:r w:rsidR="33A95B5A" w:rsidRPr="45152A53">
        <w:rPr>
          <w:i/>
          <w:iCs/>
        </w:rPr>
        <w:t>e</w:t>
      </w:r>
      <w:r w:rsidRPr="45152A53">
        <w:rPr>
          <w:i/>
          <w:iCs/>
        </w:rPr>
        <w:t xml:space="preserve"> 3</w:t>
      </w:r>
      <w:r w:rsidR="7D9AAC9A" w:rsidRPr="45152A53">
        <w:rPr>
          <w:i/>
          <w:iCs/>
        </w:rPr>
        <w:t>rd</w:t>
      </w:r>
      <w:r w:rsidRPr="45152A53">
        <w:rPr>
          <w:i/>
          <w:iCs/>
        </w:rPr>
        <w:t xml:space="preserve"> Aug</w:t>
      </w:r>
      <w:r w:rsidR="7ACDFC01" w:rsidRPr="45152A53">
        <w:rPr>
          <w:i/>
          <w:iCs/>
        </w:rPr>
        <w:t>.</w:t>
      </w:r>
      <w:r w:rsidRPr="45152A53">
        <w:rPr>
          <w:i/>
          <w:iCs/>
        </w:rPr>
        <w:t xml:space="preserve"> 1779 Bro. John Savage was appointed </w:t>
      </w:r>
      <w:r w:rsidR="450B9FB8" w:rsidRPr="45152A53">
        <w:rPr>
          <w:i/>
          <w:iCs/>
        </w:rPr>
        <w:t>-</w:t>
      </w:r>
    </w:p>
    <w:p w14:paraId="19FA5880" w14:textId="037542CA" w:rsidR="6A660AFF" w:rsidRDefault="6A660AFF" w:rsidP="45152A53">
      <w:pPr>
        <w:ind w:left="720" w:firstLine="720"/>
        <w:jc w:val="both"/>
        <w:rPr>
          <w:i/>
          <w:iCs/>
        </w:rPr>
      </w:pPr>
      <w:r w:rsidRPr="45152A53">
        <w:rPr>
          <w:i/>
          <w:iCs/>
        </w:rPr>
        <w:t>A Quarterly Comm. was likewise held on the 19</w:t>
      </w:r>
      <w:r w:rsidR="4E05B1A0" w:rsidRPr="45152A53">
        <w:rPr>
          <w:i/>
          <w:iCs/>
        </w:rPr>
        <w:t>th</w:t>
      </w:r>
      <w:r w:rsidRPr="45152A53">
        <w:rPr>
          <w:i/>
          <w:iCs/>
        </w:rPr>
        <w:t xml:space="preserve"> of April last but no other Business being transacted, than such as related to our own Internal Government I shal</w:t>
      </w:r>
      <w:r w:rsidR="300191BF" w:rsidRPr="45152A53">
        <w:rPr>
          <w:i/>
          <w:iCs/>
        </w:rPr>
        <w:t xml:space="preserve">l </w:t>
      </w:r>
      <w:r w:rsidRPr="45152A53">
        <w:rPr>
          <w:i/>
          <w:iCs/>
        </w:rPr>
        <w:t xml:space="preserve">say nothing further respecting it, but draw your Attention to </w:t>
      </w:r>
      <w:r w:rsidR="7886BD06" w:rsidRPr="45152A53">
        <w:rPr>
          <w:i/>
          <w:iCs/>
        </w:rPr>
        <w:t>the</w:t>
      </w:r>
      <w:r w:rsidRPr="45152A53">
        <w:rPr>
          <w:i/>
          <w:iCs/>
        </w:rPr>
        <w:t xml:space="preserve"> </w:t>
      </w:r>
      <w:r w:rsidR="71FE4D37" w:rsidRPr="45152A53">
        <w:rPr>
          <w:i/>
          <w:iCs/>
        </w:rPr>
        <w:t>-</w:t>
      </w:r>
    </w:p>
    <w:p w14:paraId="03311FFE" w14:textId="19B9D6CD" w:rsidR="71FE4D37" w:rsidRDefault="71FE4D37" w:rsidP="45152A53">
      <w:pPr>
        <w:ind w:left="720"/>
        <w:jc w:val="both"/>
        <w:rPr>
          <w:i/>
          <w:iCs/>
        </w:rPr>
      </w:pPr>
      <w:r w:rsidRPr="45152A53">
        <w:rPr>
          <w:i/>
          <w:iCs/>
        </w:rPr>
        <w:t>Proceedings</w:t>
      </w:r>
      <w:r w:rsidR="6A660AFF" w:rsidRPr="45152A53">
        <w:rPr>
          <w:i/>
          <w:iCs/>
        </w:rPr>
        <w:t xml:space="preserve"> at y</w:t>
      </w:r>
      <w:r w:rsidR="5CC8895E" w:rsidRPr="45152A53">
        <w:rPr>
          <w:i/>
          <w:iCs/>
        </w:rPr>
        <w:t>e</w:t>
      </w:r>
      <w:r w:rsidR="6A660AFF" w:rsidRPr="45152A53">
        <w:rPr>
          <w:i/>
          <w:iCs/>
        </w:rPr>
        <w:t xml:space="preserve"> Installm'. of G</w:t>
      </w:r>
      <w:r w:rsidR="06A6C36C" w:rsidRPr="45152A53">
        <w:rPr>
          <w:i/>
          <w:iCs/>
        </w:rPr>
        <w:t>.</w:t>
      </w:r>
      <w:r w:rsidR="6A660AFF" w:rsidRPr="45152A53">
        <w:rPr>
          <w:i/>
          <w:iCs/>
        </w:rPr>
        <w:t xml:space="preserve"> Officers on S</w:t>
      </w:r>
      <w:r w:rsidR="5B9F38C9" w:rsidRPr="45152A53">
        <w:rPr>
          <w:i/>
          <w:iCs/>
        </w:rPr>
        <w:t>t.</w:t>
      </w:r>
      <w:r w:rsidR="6A660AFF" w:rsidRPr="45152A53">
        <w:rPr>
          <w:i/>
          <w:iCs/>
        </w:rPr>
        <w:t xml:space="preserve"> Johns Day last</w:t>
      </w:r>
      <w:r w:rsidR="583AF4D8" w:rsidRPr="45152A53">
        <w:rPr>
          <w:i/>
          <w:iCs/>
        </w:rPr>
        <w:t>.</w:t>
      </w:r>
    </w:p>
    <w:p w14:paraId="6417FEE1" w14:textId="3495AA99" w:rsidR="6A660AFF" w:rsidRDefault="6A660AFF" w:rsidP="45152A53">
      <w:pPr>
        <w:ind w:left="720"/>
        <w:jc w:val="both"/>
        <w:rPr>
          <w:i/>
          <w:iCs/>
        </w:rPr>
      </w:pPr>
      <w:r w:rsidRPr="45152A53">
        <w:rPr>
          <w:i/>
          <w:iCs/>
        </w:rPr>
        <w:t>Present M</w:t>
      </w:r>
      <w:r w:rsidR="041CB233" w:rsidRPr="45152A53">
        <w:rPr>
          <w:i/>
          <w:iCs/>
        </w:rPr>
        <w:t xml:space="preserve">. </w:t>
      </w:r>
      <w:r w:rsidRPr="45152A53">
        <w:rPr>
          <w:i/>
          <w:iCs/>
        </w:rPr>
        <w:t>W</w:t>
      </w:r>
      <w:r w:rsidR="5C057930" w:rsidRPr="45152A53">
        <w:rPr>
          <w:i/>
          <w:iCs/>
        </w:rPr>
        <w:t xml:space="preserve">. </w:t>
      </w:r>
      <w:r w:rsidRPr="45152A53">
        <w:rPr>
          <w:i/>
          <w:iCs/>
        </w:rPr>
        <w:t>Jn</w:t>
      </w:r>
      <w:r w:rsidR="182B153B" w:rsidRPr="45152A53">
        <w:rPr>
          <w:i/>
          <w:iCs/>
        </w:rPr>
        <w:t>.</w:t>
      </w:r>
      <w:r w:rsidRPr="45152A53">
        <w:rPr>
          <w:i/>
          <w:iCs/>
        </w:rPr>
        <w:t xml:space="preserve"> Wilson Es</w:t>
      </w:r>
      <w:r w:rsidR="4D00AC67" w:rsidRPr="45152A53">
        <w:rPr>
          <w:i/>
          <w:iCs/>
        </w:rPr>
        <w:t>q.</w:t>
      </w:r>
      <w:r w:rsidRPr="45152A53">
        <w:rPr>
          <w:i/>
          <w:iCs/>
        </w:rPr>
        <w:t xml:space="preserve"> </w:t>
      </w:r>
      <w:r w:rsidR="0C8651E9" w:rsidRPr="45152A53">
        <w:rPr>
          <w:i/>
          <w:iCs/>
        </w:rPr>
        <w:t xml:space="preserve">     G. </w:t>
      </w:r>
      <w:r w:rsidRPr="45152A53">
        <w:rPr>
          <w:i/>
          <w:iCs/>
        </w:rPr>
        <w:t>M</w:t>
      </w:r>
      <w:r w:rsidR="200700F8" w:rsidRPr="45152A53">
        <w:rPr>
          <w:i/>
          <w:iCs/>
        </w:rPr>
        <w:t>.</w:t>
      </w:r>
      <w:r w:rsidRPr="45152A53">
        <w:rPr>
          <w:i/>
          <w:iCs/>
        </w:rPr>
        <w:t xml:space="preserve"> </w:t>
      </w:r>
      <w:r>
        <w:tab/>
      </w:r>
      <w:r>
        <w:tab/>
      </w:r>
      <w:r w:rsidRPr="45152A53">
        <w:rPr>
          <w:i/>
          <w:iCs/>
        </w:rPr>
        <w:t>Bro. W</w:t>
      </w:r>
      <w:r w:rsidR="16B48BF6" w:rsidRPr="45152A53">
        <w:rPr>
          <w:i/>
          <w:iCs/>
        </w:rPr>
        <w:t>m.</w:t>
      </w:r>
      <w:r w:rsidRPr="45152A53">
        <w:rPr>
          <w:i/>
          <w:iCs/>
        </w:rPr>
        <w:t xml:space="preserve"> Shepherd </w:t>
      </w:r>
      <w:r w:rsidR="7290B6FE" w:rsidRPr="45152A53">
        <w:rPr>
          <w:i/>
          <w:iCs/>
        </w:rPr>
        <w:t xml:space="preserve">* </w:t>
      </w:r>
    </w:p>
    <w:p w14:paraId="2F9A7E92" w14:textId="0048A485" w:rsidR="0D7E5099" w:rsidRPr="00357441" w:rsidRDefault="0D7E5099" w:rsidP="45152A53">
      <w:pPr>
        <w:ind w:left="720"/>
        <w:jc w:val="both"/>
        <w:rPr>
          <w:i/>
          <w:iCs/>
          <w:lang w:val="fr-FR"/>
        </w:rPr>
      </w:pPr>
      <w:r w:rsidRPr="45152A53">
        <w:rPr>
          <w:i/>
          <w:iCs/>
        </w:rPr>
        <w:t xml:space="preserve">            </w:t>
      </w:r>
      <w:r w:rsidR="6A660AFF" w:rsidRPr="45152A53">
        <w:rPr>
          <w:i/>
          <w:iCs/>
        </w:rPr>
        <w:t>R</w:t>
      </w:r>
      <w:r w:rsidR="679FBC21" w:rsidRPr="45152A53">
        <w:rPr>
          <w:i/>
          <w:iCs/>
        </w:rPr>
        <w:t xml:space="preserve">. </w:t>
      </w:r>
      <w:r w:rsidR="6A660AFF" w:rsidRPr="45152A53">
        <w:rPr>
          <w:i/>
          <w:iCs/>
        </w:rPr>
        <w:t>W</w:t>
      </w:r>
      <w:r w:rsidR="37A990D0" w:rsidRPr="45152A53">
        <w:rPr>
          <w:i/>
          <w:iCs/>
        </w:rPr>
        <w:t>.</w:t>
      </w:r>
      <w:r w:rsidR="6A660AFF" w:rsidRPr="45152A53">
        <w:rPr>
          <w:i/>
          <w:iCs/>
        </w:rPr>
        <w:t xml:space="preserve"> Sam Bass Es</w:t>
      </w:r>
      <w:r w:rsidR="5C2AFB70" w:rsidRPr="45152A53">
        <w:rPr>
          <w:i/>
          <w:iCs/>
        </w:rPr>
        <w:t xml:space="preserve">q.       </w:t>
      </w:r>
      <w:r w:rsidR="6831A4B1" w:rsidRPr="00357441">
        <w:rPr>
          <w:i/>
          <w:iCs/>
          <w:lang w:val="fr-FR"/>
        </w:rPr>
        <w:t>D.</w:t>
      </w:r>
      <w:r w:rsidR="4B4FB313" w:rsidRPr="00357441">
        <w:rPr>
          <w:i/>
          <w:iCs/>
          <w:lang w:val="fr-FR"/>
        </w:rPr>
        <w:t xml:space="preserve"> </w:t>
      </w:r>
      <w:r w:rsidR="6A660AFF" w:rsidRPr="00357441">
        <w:rPr>
          <w:i/>
          <w:iCs/>
          <w:lang w:val="fr-FR"/>
        </w:rPr>
        <w:t>G</w:t>
      </w:r>
      <w:r w:rsidR="2A18FEBF" w:rsidRPr="00357441">
        <w:rPr>
          <w:i/>
          <w:iCs/>
          <w:lang w:val="fr-FR"/>
        </w:rPr>
        <w:t>.</w:t>
      </w:r>
      <w:r w:rsidR="6A660AFF" w:rsidRPr="00357441">
        <w:rPr>
          <w:i/>
          <w:iCs/>
          <w:lang w:val="fr-FR"/>
        </w:rPr>
        <w:t xml:space="preserve"> M</w:t>
      </w:r>
      <w:r w:rsidR="601E584B" w:rsidRPr="00357441">
        <w:rPr>
          <w:i/>
          <w:iCs/>
          <w:lang w:val="fr-FR"/>
        </w:rPr>
        <w:t>.</w:t>
      </w:r>
      <w:r w:rsidRPr="00357441">
        <w:rPr>
          <w:lang w:val="fr-FR"/>
        </w:rPr>
        <w:tab/>
      </w:r>
      <w:r w:rsidRPr="00357441">
        <w:rPr>
          <w:lang w:val="fr-FR"/>
        </w:rPr>
        <w:tab/>
      </w:r>
      <w:r w:rsidR="0C832069" w:rsidRPr="00357441">
        <w:rPr>
          <w:i/>
          <w:iCs/>
          <w:lang w:val="fr-FR"/>
        </w:rPr>
        <w:t xml:space="preserve">   “    </w:t>
      </w:r>
      <w:r w:rsidR="6A660AFF" w:rsidRPr="00357441">
        <w:rPr>
          <w:i/>
          <w:iCs/>
          <w:lang w:val="fr-FR"/>
        </w:rPr>
        <w:t xml:space="preserve"> </w:t>
      </w:r>
      <w:r w:rsidR="3ED02353" w:rsidRPr="00357441">
        <w:rPr>
          <w:i/>
          <w:iCs/>
          <w:lang w:val="fr-FR"/>
        </w:rPr>
        <w:t xml:space="preserve">J. </w:t>
      </w:r>
      <w:r w:rsidR="6A660AFF" w:rsidRPr="00357441">
        <w:rPr>
          <w:i/>
          <w:iCs/>
          <w:lang w:val="fr-FR"/>
        </w:rPr>
        <w:t xml:space="preserve">Macombe </w:t>
      </w:r>
      <w:r w:rsidR="76A4FDB3" w:rsidRPr="00357441">
        <w:rPr>
          <w:i/>
          <w:iCs/>
          <w:lang w:val="fr-FR"/>
        </w:rPr>
        <w:t>*</w:t>
      </w:r>
    </w:p>
    <w:p w14:paraId="3F3ED52E" w14:textId="6A881913" w:rsidR="76A4FDB3" w:rsidRPr="00357441" w:rsidRDefault="76A4FDB3" w:rsidP="45152A53">
      <w:pPr>
        <w:ind w:left="720"/>
        <w:jc w:val="both"/>
        <w:rPr>
          <w:i/>
          <w:iCs/>
          <w:lang w:val="fr-FR"/>
        </w:rPr>
      </w:pPr>
      <w:r w:rsidRPr="00357441">
        <w:rPr>
          <w:i/>
          <w:iCs/>
          <w:lang w:val="fr-FR"/>
        </w:rPr>
        <w:t xml:space="preserve">      </w:t>
      </w:r>
      <w:r w:rsidR="1B60091B" w:rsidRPr="00357441">
        <w:rPr>
          <w:i/>
          <w:iCs/>
          <w:lang w:val="fr-FR"/>
        </w:rPr>
        <w:t xml:space="preserve">    </w:t>
      </w:r>
      <w:r w:rsidRPr="00357441">
        <w:rPr>
          <w:i/>
          <w:iCs/>
          <w:lang w:val="fr-FR"/>
        </w:rPr>
        <w:t xml:space="preserve">  </w:t>
      </w:r>
      <w:r w:rsidR="6A660AFF" w:rsidRPr="00357441">
        <w:rPr>
          <w:i/>
          <w:iCs/>
          <w:lang w:val="fr-FR"/>
        </w:rPr>
        <w:t>W</w:t>
      </w:r>
      <w:r w:rsidR="4DE01038" w:rsidRPr="00357441">
        <w:rPr>
          <w:i/>
          <w:iCs/>
          <w:lang w:val="fr-FR"/>
        </w:rPr>
        <w:t>.</w:t>
      </w:r>
      <w:r w:rsidR="6A660AFF" w:rsidRPr="00357441">
        <w:rPr>
          <w:i/>
          <w:iCs/>
          <w:lang w:val="fr-FR"/>
        </w:rPr>
        <w:t xml:space="preserve"> Benj</w:t>
      </w:r>
      <w:r w:rsidR="72239F9C" w:rsidRPr="00357441">
        <w:rPr>
          <w:i/>
          <w:iCs/>
          <w:lang w:val="fr-FR"/>
        </w:rPr>
        <w:t>.</w:t>
      </w:r>
      <w:r w:rsidR="6A660AFF" w:rsidRPr="00357441">
        <w:rPr>
          <w:i/>
          <w:iCs/>
          <w:lang w:val="fr-FR"/>
        </w:rPr>
        <w:t xml:space="preserve"> Bradley Es</w:t>
      </w:r>
      <w:r w:rsidR="27AECCE7" w:rsidRPr="00357441">
        <w:rPr>
          <w:i/>
          <w:iCs/>
          <w:lang w:val="fr-FR"/>
        </w:rPr>
        <w:t>q.</w:t>
      </w:r>
      <w:r w:rsidR="60FAD7AC" w:rsidRPr="00357441">
        <w:rPr>
          <w:i/>
          <w:iCs/>
          <w:lang w:val="fr-FR"/>
        </w:rPr>
        <w:t xml:space="preserve">     S. G. W.</w:t>
      </w:r>
      <w:r w:rsidRPr="00357441">
        <w:rPr>
          <w:lang w:val="fr-FR"/>
        </w:rPr>
        <w:tab/>
      </w:r>
      <w:r w:rsidRPr="00357441">
        <w:rPr>
          <w:lang w:val="fr-FR"/>
        </w:rPr>
        <w:tab/>
      </w:r>
      <w:r w:rsidR="60FAD7AC" w:rsidRPr="00357441">
        <w:rPr>
          <w:i/>
          <w:iCs/>
          <w:lang w:val="fr-FR"/>
        </w:rPr>
        <w:t xml:space="preserve">   “ </w:t>
      </w:r>
      <w:r w:rsidR="6A660AFF" w:rsidRPr="00357441">
        <w:rPr>
          <w:i/>
          <w:iCs/>
          <w:lang w:val="fr-FR"/>
        </w:rPr>
        <w:t xml:space="preserve"> Theop</w:t>
      </w:r>
      <w:r w:rsidR="26085F8C" w:rsidRPr="00357441">
        <w:rPr>
          <w:i/>
          <w:iCs/>
          <w:lang w:val="fr-FR"/>
        </w:rPr>
        <w:t>.</w:t>
      </w:r>
      <w:r w:rsidR="6A660AFF" w:rsidRPr="00357441">
        <w:rPr>
          <w:i/>
          <w:iCs/>
          <w:lang w:val="fr-FR"/>
        </w:rPr>
        <w:t xml:space="preserve"> Beauchant </w:t>
      </w:r>
      <w:r w:rsidR="3F908163" w:rsidRPr="00357441">
        <w:rPr>
          <w:i/>
          <w:iCs/>
          <w:lang w:val="fr-FR"/>
        </w:rPr>
        <w:t>*</w:t>
      </w:r>
    </w:p>
    <w:p w14:paraId="2711D108" w14:textId="2A39BC53" w:rsidR="3F908163" w:rsidRPr="00357441" w:rsidRDefault="3F908163" w:rsidP="45152A53">
      <w:pPr>
        <w:ind w:left="720"/>
        <w:jc w:val="both"/>
        <w:rPr>
          <w:i/>
          <w:iCs/>
          <w:lang w:val="fr-FR"/>
        </w:rPr>
      </w:pPr>
      <w:r w:rsidRPr="00357441">
        <w:rPr>
          <w:i/>
          <w:iCs/>
          <w:lang w:val="fr-FR"/>
        </w:rPr>
        <w:t xml:space="preserve">            </w:t>
      </w:r>
      <w:r w:rsidR="6A660AFF" w:rsidRPr="00357441">
        <w:rPr>
          <w:i/>
          <w:iCs/>
          <w:lang w:val="fr-FR"/>
        </w:rPr>
        <w:t>W</w:t>
      </w:r>
      <w:r w:rsidR="57DC3814" w:rsidRPr="00357441">
        <w:rPr>
          <w:i/>
          <w:iCs/>
          <w:lang w:val="fr-FR"/>
        </w:rPr>
        <w:t>.</w:t>
      </w:r>
      <w:r w:rsidR="6A660AFF" w:rsidRPr="00357441">
        <w:rPr>
          <w:i/>
          <w:iCs/>
          <w:lang w:val="fr-FR"/>
        </w:rPr>
        <w:t xml:space="preserve"> Dan</w:t>
      </w:r>
      <w:r w:rsidR="5A664376" w:rsidRPr="00357441">
        <w:rPr>
          <w:i/>
          <w:iCs/>
          <w:lang w:val="fr-FR"/>
        </w:rPr>
        <w:t>.</w:t>
      </w:r>
      <w:r w:rsidR="6A660AFF" w:rsidRPr="00357441">
        <w:rPr>
          <w:i/>
          <w:iCs/>
          <w:lang w:val="fr-FR"/>
        </w:rPr>
        <w:t xml:space="preserve"> Nantes Es</w:t>
      </w:r>
      <w:r w:rsidR="710328FB" w:rsidRPr="00357441">
        <w:rPr>
          <w:i/>
          <w:iCs/>
          <w:lang w:val="fr-FR"/>
        </w:rPr>
        <w:t>q.       J. G. W.                      “  Jn.</w:t>
      </w:r>
      <w:r w:rsidR="6A660AFF" w:rsidRPr="00357441">
        <w:rPr>
          <w:i/>
          <w:iCs/>
          <w:lang w:val="fr-FR"/>
        </w:rPr>
        <w:t xml:space="preserve"> Savage </w:t>
      </w:r>
      <w:r w:rsidR="350FB2BB" w:rsidRPr="00357441">
        <w:rPr>
          <w:i/>
          <w:iCs/>
          <w:lang w:val="fr-FR"/>
        </w:rPr>
        <w:t>*</w:t>
      </w:r>
    </w:p>
    <w:p w14:paraId="07BBC3D3" w14:textId="5B563E6D" w:rsidR="1FA9E9DB" w:rsidRDefault="1FA9E9DB" w:rsidP="45152A53">
      <w:pPr>
        <w:ind w:left="720"/>
        <w:jc w:val="both"/>
        <w:rPr>
          <w:i/>
          <w:iCs/>
        </w:rPr>
      </w:pPr>
      <w:r w:rsidRPr="00357441">
        <w:rPr>
          <w:i/>
          <w:iCs/>
          <w:lang w:val="fr-FR"/>
        </w:rPr>
        <w:t xml:space="preserve">      </w:t>
      </w:r>
      <w:r w:rsidR="6A660AFF" w:rsidRPr="45152A53">
        <w:rPr>
          <w:i/>
          <w:iCs/>
        </w:rPr>
        <w:t>Br</w:t>
      </w:r>
      <w:r w:rsidR="1C8B7FAB" w:rsidRPr="45152A53">
        <w:rPr>
          <w:i/>
          <w:iCs/>
        </w:rPr>
        <w:t xml:space="preserve">o. </w:t>
      </w:r>
      <w:r w:rsidR="6A660AFF" w:rsidRPr="45152A53">
        <w:rPr>
          <w:i/>
          <w:iCs/>
        </w:rPr>
        <w:t>Ja</w:t>
      </w:r>
      <w:r w:rsidR="72640F1F" w:rsidRPr="45152A53">
        <w:rPr>
          <w:i/>
          <w:iCs/>
        </w:rPr>
        <w:t xml:space="preserve">. </w:t>
      </w:r>
      <w:r w:rsidR="6A660AFF" w:rsidRPr="45152A53">
        <w:rPr>
          <w:i/>
          <w:iCs/>
        </w:rPr>
        <w:t>Donaldson (by Proxy.) G</w:t>
      </w:r>
      <w:r w:rsidR="688A7E17" w:rsidRPr="45152A53">
        <w:rPr>
          <w:i/>
          <w:iCs/>
        </w:rPr>
        <w:t>.</w:t>
      </w:r>
      <w:r w:rsidR="6A660AFF" w:rsidRPr="45152A53">
        <w:rPr>
          <w:i/>
          <w:iCs/>
        </w:rPr>
        <w:t xml:space="preserve"> T. </w:t>
      </w:r>
      <w:r w:rsidR="4E714698" w:rsidRPr="45152A53">
        <w:rPr>
          <w:i/>
          <w:iCs/>
        </w:rPr>
        <w:t xml:space="preserve">                     “  </w:t>
      </w:r>
      <w:r w:rsidR="6A660AFF" w:rsidRPr="45152A53">
        <w:rPr>
          <w:i/>
          <w:iCs/>
        </w:rPr>
        <w:t>W</w:t>
      </w:r>
      <w:r w:rsidR="7CBA26DA" w:rsidRPr="45152A53">
        <w:rPr>
          <w:i/>
          <w:iCs/>
        </w:rPr>
        <w:t>m.</w:t>
      </w:r>
      <w:r w:rsidR="6A660AFF" w:rsidRPr="45152A53">
        <w:rPr>
          <w:i/>
          <w:iCs/>
        </w:rPr>
        <w:t xml:space="preserve"> Norris </w:t>
      </w:r>
      <w:r w:rsidR="6C660A6F" w:rsidRPr="45152A53">
        <w:rPr>
          <w:i/>
          <w:iCs/>
        </w:rPr>
        <w:t>*</w:t>
      </w:r>
    </w:p>
    <w:p w14:paraId="5D39243D" w14:textId="4A0EE877" w:rsidR="6C660A6F" w:rsidRDefault="6C660A6F" w:rsidP="45152A53">
      <w:pPr>
        <w:ind w:left="720"/>
        <w:jc w:val="both"/>
        <w:rPr>
          <w:i/>
          <w:iCs/>
        </w:rPr>
      </w:pPr>
      <w:r w:rsidRPr="45152A53">
        <w:rPr>
          <w:i/>
          <w:iCs/>
        </w:rPr>
        <w:t xml:space="preserve">        “    </w:t>
      </w:r>
      <w:r w:rsidR="6A660AFF" w:rsidRPr="45152A53">
        <w:rPr>
          <w:i/>
          <w:iCs/>
        </w:rPr>
        <w:t>John Sealy</w:t>
      </w:r>
      <w:r w:rsidR="1C7D06AB" w:rsidRPr="45152A53">
        <w:rPr>
          <w:i/>
          <w:iCs/>
        </w:rPr>
        <w:t xml:space="preserve"> -                          G. S.                     “ </w:t>
      </w:r>
      <w:r w:rsidR="6A660AFF" w:rsidRPr="45152A53">
        <w:rPr>
          <w:i/>
          <w:iCs/>
        </w:rPr>
        <w:t>Ja</w:t>
      </w:r>
      <w:r w:rsidR="4424A2D1" w:rsidRPr="45152A53">
        <w:rPr>
          <w:i/>
          <w:iCs/>
        </w:rPr>
        <w:t>.</w:t>
      </w:r>
      <w:r w:rsidR="6A660AFF" w:rsidRPr="45152A53">
        <w:rPr>
          <w:i/>
          <w:iCs/>
        </w:rPr>
        <w:t xml:space="preserve"> Sims </w:t>
      </w:r>
      <w:r w:rsidR="678FA73B" w:rsidRPr="45152A53">
        <w:rPr>
          <w:i/>
          <w:iCs/>
        </w:rPr>
        <w:t>*</w:t>
      </w:r>
    </w:p>
    <w:p w14:paraId="4A520E73" w14:textId="151381EB" w:rsidR="678FA73B" w:rsidRDefault="678FA73B" w:rsidP="45152A53">
      <w:pPr>
        <w:ind w:left="720"/>
        <w:jc w:val="both"/>
        <w:rPr>
          <w:i/>
          <w:iCs/>
        </w:rPr>
      </w:pPr>
      <w:r w:rsidRPr="45152A53">
        <w:rPr>
          <w:i/>
          <w:iCs/>
        </w:rPr>
        <w:t>*</w:t>
      </w:r>
      <w:r w:rsidR="6A660AFF" w:rsidRPr="45152A53">
        <w:rPr>
          <w:i/>
          <w:iCs/>
        </w:rPr>
        <w:t>Members of the Grand Lodg</w:t>
      </w:r>
      <w:r w:rsidR="63EDCD33" w:rsidRPr="45152A53">
        <w:rPr>
          <w:i/>
          <w:iCs/>
        </w:rPr>
        <w:t>e</w:t>
      </w:r>
    </w:p>
    <w:p w14:paraId="2F652D2E" w14:textId="34809B58" w:rsidR="7451FE00" w:rsidRDefault="7451FE00" w:rsidP="45152A53">
      <w:pPr>
        <w:ind w:left="720"/>
        <w:jc w:val="both"/>
        <w:rPr>
          <w:i/>
          <w:iCs/>
        </w:rPr>
      </w:pPr>
      <w:r w:rsidRPr="45152A53">
        <w:rPr>
          <w:i/>
          <w:iCs/>
        </w:rPr>
        <w:t xml:space="preserve">       </w:t>
      </w:r>
      <w:r w:rsidR="6A660AFF" w:rsidRPr="45152A53">
        <w:rPr>
          <w:i/>
          <w:iCs/>
        </w:rPr>
        <w:t>Bro. George Hume</w:t>
      </w:r>
      <w:r w:rsidR="1229F7BA" w:rsidRPr="45152A53">
        <w:rPr>
          <w:i/>
          <w:iCs/>
        </w:rPr>
        <w:t xml:space="preserve"> **</w:t>
      </w:r>
    </w:p>
    <w:p w14:paraId="3483BB4F" w14:textId="117419E5" w:rsidR="1229F7BA" w:rsidRDefault="1229F7BA" w:rsidP="45152A53">
      <w:pPr>
        <w:ind w:left="720"/>
        <w:jc w:val="both"/>
        <w:rPr>
          <w:i/>
          <w:iCs/>
        </w:rPr>
      </w:pPr>
      <w:r w:rsidRPr="45152A53">
        <w:rPr>
          <w:i/>
          <w:iCs/>
        </w:rPr>
        <w:t xml:space="preserve">         “</w:t>
      </w:r>
      <w:r w:rsidR="6A660AFF" w:rsidRPr="45152A53">
        <w:rPr>
          <w:i/>
          <w:iCs/>
        </w:rPr>
        <w:t xml:space="preserve"> Fred</w:t>
      </w:r>
      <w:r w:rsidR="35AB330D" w:rsidRPr="45152A53">
        <w:rPr>
          <w:i/>
          <w:iCs/>
        </w:rPr>
        <w:t>.</w:t>
      </w:r>
      <w:r w:rsidR="6A660AFF" w:rsidRPr="45152A53">
        <w:rPr>
          <w:i/>
          <w:iCs/>
        </w:rPr>
        <w:t xml:space="preserve"> Ch</w:t>
      </w:r>
      <w:r w:rsidR="078DC9B7" w:rsidRPr="45152A53">
        <w:rPr>
          <w:i/>
          <w:iCs/>
        </w:rPr>
        <w:t>a.</w:t>
      </w:r>
      <w:r w:rsidR="6A660AFF" w:rsidRPr="45152A53">
        <w:rPr>
          <w:i/>
          <w:iCs/>
        </w:rPr>
        <w:t xml:space="preserve"> Kuhf</w:t>
      </w:r>
      <w:r w:rsidR="09A917D3" w:rsidRPr="45152A53">
        <w:rPr>
          <w:i/>
          <w:iCs/>
        </w:rPr>
        <w:t>f **</w:t>
      </w:r>
    </w:p>
    <w:p w14:paraId="32F65A0F" w14:textId="6DFE482F" w:rsidR="2DF0440B" w:rsidRDefault="2DF0440B" w:rsidP="45152A53">
      <w:pPr>
        <w:ind w:left="720"/>
        <w:jc w:val="both"/>
        <w:rPr>
          <w:i/>
          <w:iCs/>
        </w:rPr>
      </w:pPr>
      <w:r w:rsidRPr="45152A53">
        <w:rPr>
          <w:i/>
          <w:iCs/>
        </w:rPr>
        <w:t xml:space="preserve">   </w:t>
      </w:r>
      <w:r w:rsidR="09A917D3" w:rsidRPr="45152A53">
        <w:rPr>
          <w:i/>
          <w:iCs/>
        </w:rPr>
        <w:t xml:space="preserve">      “ </w:t>
      </w:r>
      <w:r w:rsidR="6A660AFF" w:rsidRPr="45152A53">
        <w:rPr>
          <w:i/>
          <w:iCs/>
        </w:rPr>
        <w:t>Jn</w:t>
      </w:r>
      <w:r w:rsidR="130CD1F7" w:rsidRPr="45152A53">
        <w:rPr>
          <w:i/>
          <w:iCs/>
        </w:rPr>
        <w:t>.</w:t>
      </w:r>
      <w:r w:rsidR="6A660AFF" w:rsidRPr="45152A53">
        <w:rPr>
          <w:i/>
          <w:iCs/>
        </w:rPr>
        <w:t xml:space="preserve"> Jacob Hertel </w:t>
      </w:r>
      <w:r w:rsidR="7D18BD13" w:rsidRPr="45152A53">
        <w:rPr>
          <w:i/>
          <w:iCs/>
        </w:rPr>
        <w:t>**</w:t>
      </w:r>
    </w:p>
    <w:p w14:paraId="6992F47D" w14:textId="564E1F46" w:rsidR="7D18BD13" w:rsidRDefault="7D18BD13" w:rsidP="45152A53">
      <w:pPr>
        <w:ind w:left="720"/>
        <w:jc w:val="both"/>
        <w:rPr>
          <w:i/>
          <w:iCs/>
        </w:rPr>
      </w:pPr>
      <w:r w:rsidRPr="45152A53">
        <w:rPr>
          <w:i/>
          <w:iCs/>
        </w:rPr>
        <w:t xml:space="preserve">    </w:t>
      </w:r>
      <w:r w:rsidR="46E71E75" w:rsidRPr="45152A53">
        <w:rPr>
          <w:i/>
          <w:iCs/>
        </w:rPr>
        <w:t xml:space="preserve">   </w:t>
      </w:r>
      <w:r w:rsidRPr="45152A53">
        <w:rPr>
          <w:i/>
          <w:iCs/>
        </w:rPr>
        <w:t xml:space="preserve"> </w:t>
      </w:r>
      <w:r w:rsidR="1E78F6ED" w:rsidRPr="45152A53">
        <w:rPr>
          <w:i/>
          <w:iCs/>
        </w:rPr>
        <w:t xml:space="preserve"> “ Jn. ffra. Ka</w:t>
      </w:r>
      <w:r w:rsidR="6A660AFF" w:rsidRPr="45152A53">
        <w:rPr>
          <w:i/>
          <w:iCs/>
        </w:rPr>
        <w:t xml:space="preserve">lm </w:t>
      </w:r>
      <w:r w:rsidR="1EA4B38D" w:rsidRPr="45152A53">
        <w:rPr>
          <w:i/>
          <w:iCs/>
        </w:rPr>
        <w:t>**</w:t>
      </w:r>
    </w:p>
    <w:p w14:paraId="2BF310E5" w14:textId="592FB31F" w:rsidR="58C4DA43" w:rsidRDefault="58C4DA43" w:rsidP="45152A53">
      <w:pPr>
        <w:ind w:left="720"/>
        <w:jc w:val="both"/>
        <w:rPr>
          <w:i/>
          <w:iCs/>
        </w:rPr>
      </w:pPr>
      <w:r w:rsidRPr="45152A53">
        <w:rPr>
          <w:i/>
          <w:iCs/>
        </w:rPr>
        <w:lastRenderedPageBreak/>
        <w:t xml:space="preserve">         “ </w:t>
      </w:r>
      <w:r w:rsidR="6A660AFF" w:rsidRPr="45152A53">
        <w:rPr>
          <w:i/>
          <w:iCs/>
        </w:rPr>
        <w:t xml:space="preserve">Thomas Shipton </w:t>
      </w:r>
      <w:r w:rsidR="0153455F" w:rsidRPr="45152A53">
        <w:rPr>
          <w:i/>
          <w:iCs/>
        </w:rPr>
        <w:t>**</w:t>
      </w:r>
    </w:p>
    <w:p w14:paraId="169EF14E" w14:textId="13F16EAA" w:rsidR="0153455F" w:rsidRDefault="0153455F" w:rsidP="45152A53">
      <w:pPr>
        <w:ind w:left="720"/>
        <w:jc w:val="both"/>
        <w:rPr>
          <w:i/>
          <w:iCs/>
        </w:rPr>
      </w:pPr>
      <w:r w:rsidRPr="45152A53">
        <w:rPr>
          <w:i/>
          <w:iCs/>
        </w:rPr>
        <w:t xml:space="preserve">  </w:t>
      </w:r>
      <w:r w:rsidR="37F79ADF" w:rsidRPr="45152A53">
        <w:rPr>
          <w:i/>
          <w:iCs/>
        </w:rPr>
        <w:t xml:space="preserve">     </w:t>
      </w:r>
      <w:r w:rsidRPr="45152A53">
        <w:rPr>
          <w:i/>
          <w:iCs/>
        </w:rPr>
        <w:t xml:space="preserve">  “ </w:t>
      </w:r>
      <w:r w:rsidR="6A660AFF" w:rsidRPr="45152A53">
        <w:rPr>
          <w:i/>
          <w:iCs/>
        </w:rPr>
        <w:t>John Long</w:t>
      </w:r>
      <w:r w:rsidR="1ED485A9" w:rsidRPr="45152A53">
        <w:rPr>
          <w:i/>
          <w:iCs/>
        </w:rPr>
        <w:t xml:space="preserve"> **</w:t>
      </w:r>
    </w:p>
    <w:p w14:paraId="457CC175" w14:textId="41E1797F" w:rsidR="1ED485A9" w:rsidRDefault="1ED485A9" w:rsidP="45152A53">
      <w:pPr>
        <w:ind w:left="720"/>
        <w:jc w:val="both"/>
        <w:rPr>
          <w:i/>
          <w:iCs/>
        </w:rPr>
      </w:pPr>
      <w:r w:rsidRPr="45152A53">
        <w:rPr>
          <w:i/>
          <w:iCs/>
        </w:rPr>
        <w:t>**</w:t>
      </w:r>
      <w:r w:rsidR="6A660AFF" w:rsidRPr="45152A53">
        <w:rPr>
          <w:i/>
          <w:iCs/>
        </w:rPr>
        <w:t xml:space="preserve"> Grand Stewards </w:t>
      </w:r>
    </w:p>
    <w:p w14:paraId="396E1F4C" w14:textId="0CBE0ACC" w:rsidR="6A660AFF" w:rsidRDefault="6A660AFF" w:rsidP="45152A53">
      <w:pPr>
        <w:ind w:left="720"/>
        <w:jc w:val="both"/>
        <w:rPr>
          <w:i/>
          <w:iCs/>
        </w:rPr>
      </w:pPr>
      <w:r w:rsidRPr="45152A53">
        <w:rPr>
          <w:i/>
          <w:iCs/>
        </w:rPr>
        <w:t xml:space="preserve">The Ma'. &amp; Wardens of the Lodges of Antiquity, Perfect Observance, and Perseverance and Triumph respectively </w:t>
      </w:r>
      <w:r w:rsidR="7CB8B90B" w:rsidRPr="45152A53">
        <w:rPr>
          <w:i/>
          <w:iCs/>
        </w:rPr>
        <w:t xml:space="preserve">- </w:t>
      </w:r>
      <w:r w:rsidRPr="45152A53">
        <w:rPr>
          <w:i/>
          <w:iCs/>
        </w:rPr>
        <w:t>And other visiting and assisting Brethren</w:t>
      </w:r>
      <w:r w:rsidR="033F582D" w:rsidRPr="45152A53">
        <w:rPr>
          <w:i/>
          <w:iCs/>
        </w:rPr>
        <w:t xml:space="preserve"> - </w:t>
      </w:r>
      <w:r w:rsidRPr="45152A53">
        <w:rPr>
          <w:i/>
          <w:iCs/>
        </w:rPr>
        <w:t>The Grand Lodge being opened in ample Form in the proper Degrees the Grand Mast</w:t>
      </w:r>
      <w:r w:rsidR="7C9939F1" w:rsidRPr="45152A53">
        <w:rPr>
          <w:i/>
          <w:iCs/>
        </w:rPr>
        <w:t>er</w:t>
      </w:r>
      <w:r w:rsidRPr="45152A53">
        <w:rPr>
          <w:i/>
          <w:iCs/>
        </w:rPr>
        <w:t>. opened the Business of the Day by informing the Brethren of the Cause of their M</w:t>
      </w:r>
      <w:r w:rsidR="19D328AE" w:rsidRPr="45152A53">
        <w:rPr>
          <w:i/>
          <w:iCs/>
        </w:rPr>
        <w:t>ee</w:t>
      </w:r>
      <w:r w:rsidRPr="45152A53">
        <w:rPr>
          <w:i/>
          <w:iCs/>
        </w:rPr>
        <w:t xml:space="preserve">ting </w:t>
      </w:r>
      <w:r w:rsidR="7312DF44" w:rsidRPr="45152A53">
        <w:rPr>
          <w:i/>
          <w:iCs/>
        </w:rPr>
        <w:t xml:space="preserve">- </w:t>
      </w:r>
      <w:r w:rsidRPr="45152A53">
        <w:rPr>
          <w:i/>
          <w:iCs/>
        </w:rPr>
        <w:t>and concluded with proposing Br</w:t>
      </w:r>
      <w:r w:rsidR="4D41CF7D" w:rsidRPr="45152A53">
        <w:rPr>
          <w:i/>
          <w:iCs/>
        </w:rPr>
        <w:t xml:space="preserve">o. </w:t>
      </w:r>
      <w:r w:rsidRPr="45152A53">
        <w:rPr>
          <w:i/>
          <w:iCs/>
        </w:rPr>
        <w:t xml:space="preserve">Benjamin Bradley as his Successor in </w:t>
      </w:r>
    </w:p>
    <w:p w14:paraId="4FE84B12" w14:textId="4892AF32" w:rsidR="42F54AA1" w:rsidRDefault="42F54AA1" w:rsidP="45152A53">
      <w:pPr>
        <w:rPr>
          <w:rFonts w:ascii="Calibri" w:eastAsia="Calibri" w:hAnsi="Calibri" w:cs="Calibri"/>
        </w:rPr>
      </w:pPr>
      <w:r w:rsidRPr="45152A53">
        <w:rPr>
          <w:rFonts w:ascii="Calibri" w:eastAsia="Calibri" w:hAnsi="Calibri" w:cs="Calibri"/>
          <w:b/>
          <w:bCs/>
          <w:color w:val="000000" w:themeColor="text1"/>
        </w:rPr>
        <w:t>(Page 82 William Preston)</w:t>
      </w:r>
    </w:p>
    <w:p w14:paraId="2A18C4C1" w14:textId="154D84AD" w:rsidR="45152A53" w:rsidRDefault="45152A53" w:rsidP="45152A53">
      <w:pPr>
        <w:ind w:left="720"/>
        <w:jc w:val="both"/>
      </w:pPr>
    </w:p>
    <w:p w14:paraId="52A049FE" w14:textId="1CCBC1F2" w:rsidR="45152A53" w:rsidRDefault="45152A53" w:rsidP="45152A53">
      <w:pPr>
        <w:ind w:left="720"/>
        <w:jc w:val="both"/>
        <w:rPr>
          <w:i/>
          <w:iCs/>
        </w:rPr>
      </w:pPr>
    </w:p>
    <w:p w14:paraId="3198C833" w14:textId="22B1D0FD" w:rsidR="6A660AFF" w:rsidRDefault="6A660AFF" w:rsidP="45152A53">
      <w:pPr>
        <w:ind w:left="720"/>
        <w:jc w:val="both"/>
        <w:rPr>
          <w:i/>
          <w:iCs/>
        </w:rPr>
      </w:pPr>
      <w:r w:rsidRPr="45152A53">
        <w:rPr>
          <w:i/>
          <w:iCs/>
        </w:rPr>
        <w:t xml:space="preserve">the high Office of Grand Master, which was unanimously </w:t>
      </w:r>
      <w:r w:rsidR="32F37BCD" w:rsidRPr="45152A53">
        <w:rPr>
          <w:i/>
          <w:iCs/>
        </w:rPr>
        <w:t>approved</w:t>
      </w:r>
      <w:r w:rsidRPr="45152A53">
        <w:rPr>
          <w:i/>
          <w:iCs/>
        </w:rPr>
        <w:t xml:space="preserve"> of, and he was </w:t>
      </w:r>
      <w:r w:rsidR="64F9A896" w:rsidRPr="45152A53">
        <w:rPr>
          <w:i/>
          <w:iCs/>
        </w:rPr>
        <w:t>thereupon</w:t>
      </w:r>
      <w:r w:rsidRPr="45152A53">
        <w:rPr>
          <w:i/>
          <w:iCs/>
        </w:rPr>
        <w:t xml:space="preserve"> duly Installed according to antient Custom after having taken the Oaths usual on so solemn an Occasion The Grand Master Elect then proceeded to invest Br</w:t>
      </w:r>
      <w:r w:rsidR="44BA2296" w:rsidRPr="45152A53">
        <w:rPr>
          <w:i/>
          <w:iCs/>
        </w:rPr>
        <w:t>o</w:t>
      </w:r>
      <w:r w:rsidRPr="45152A53">
        <w:rPr>
          <w:i/>
          <w:iCs/>
        </w:rPr>
        <w:t>. Jn</w:t>
      </w:r>
      <w:r w:rsidR="2FF14407" w:rsidRPr="45152A53">
        <w:rPr>
          <w:i/>
          <w:iCs/>
        </w:rPr>
        <w:t>.</w:t>
      </w:r>
      <w:r w:rsidRPr="45152A53">
        <w:rPr>
          <w:i/>
          <w:iCs/>
        </w:rPr>
        <w:t xml:space="preserve"> Wilson as Past Grand Mas</w:t>
      </w:r>
      <w:r w:rsidR="2C55498D" w:rsidRPr="45152A53">
        <w:rPr>
          <w:i/>
          <w:iCs/>
        </w:rPr>
        <w:t>ter</w:t>
      </w:r>
      <w:r w:rsidRPr="45152A53">
        <w:rPr>
          <w:i/>
          <w:iCs/>
        </w:rPr>
        <w:t xml:space="preserve">. </w:t>
      </w:r>
      <w:r w:rsidR="14F762E4" w:rsidRPr="45152A53">
        <w:rPr>
          <w:i/>
          <w:iCs/>
        </w:rPr>
        <w:t xml:space="preserve">- </w:t>
      </w:r>
      <w:r w:rsidRPr="45152A53">
        <w:rPr>
          <w:i/>
          <w:iCs/>
        </w:rPr>
        <w:t>and nominated the follow</w:t>
      </w:r>
      <w:r w:rsidR="6C419B78" w:rsidRPr="45152A53">
        <w:rPr>
          <w:i/>
          <w:iCs/>
        </w:rPr>
        <w:t xml:space="preserve">ing </w:t>
      </w:r>
      <w:r w:rsidRPr="45152A53">
        <w:rPr>
          <w:i/>
          <w:iCs/>
        </w:rPr>
        <w:t xml:space="preserve">Brethren as Grand </w:t>
      </w:r>
      <w:r w:rsidR="778EAF14" w:rsidRPr="45152A53">
        <w:rPr>
          <w:i/>
          <w:iCs/>
        </w:rPr>
        <w:t>Officers</w:t>
      </w:r>
      <w:r w:rsidRPr="45152A53">
        <w:rPr>
          <w:i/>
          <w:iCs/>
        </w:rPr>
        <w:t xml:space="preserve"> for the ensuing 12 months</w:t>
      </w:r>
      <w:r w:rsidR="001FF737" w:rsidRPr="45152A53">
        <w:rPr>
          <w:i/>
          <w:iCs/>
        </w:rPr>
        <w:t xml:space="preserve"> - </w:t>
      </w:r>
      <w:r w:rsidRPr="45152A53">
        <w:rPr>
          <w:i/>
          <w:iCs/>
        </w:rPr>
        <w:t xml:space="preserve"> </w:t>
      </w:r>
    </w:p>
    <w:p w14:paraId="0030A22B" w14:textId="4687F4D7" w:rsidR="6A660AFF" w:rsidRDefault="6A660AFF" w:rsidP="45152A53">
      <w:pPr>
        <w:ind w:left="720" w:firstLine="720"/>
        <w:jc w:val="both"/>
        <w:rPr>
          <w:i/>
          <w:iCs/>
        </w:rPr>
      </w:pPr>
      <w:r w:rsidRPr="45152A53">
        <w:rPr>
          <w:i/>
          <w:iCs/>
        </w:rPr>
        <w:t>Bro. W</w:t>
      </w:r>
      <w:r w:rsidR="4D1BB0E5" w:rsidRPr="45152A53">
        <w:rPr>
          <w:i/>
          <w:iCs/>
        </w:rPr>
        <w:t>m.</w:t>
      </w:r>
      <w:r w:rsidRPr="45152A53">
        <w:rPr>
          <w:i/>
          <w:iCs/>
        </w:rPr>
        <w:t xml:space="preserve"> Preston Dep</w:t>
      </w:r>
      <w:r w:rsidR="251BCCFD" w:rsidRPr="45152A53">
        <w:rPr>
          <w:i/>
          <w:iCs/>
        </w:rPr>
        <w:t>.</w:t>
      </w:r>
      <w:r w:rsidRPr="45152A53">
        <w:rPr>
          <w:i/>
          <w:iCs/>
        </w:rPr>
        <w:t xml:space="preserve"> G. Mas</w:t>
      </w:r>
      <w:r w:rsidR="7779F585" w:rsidRPr="45152A53">
        <w:rPr>
          <w:i/>
          <w:iCs/>
        </w:rPr>
        <w:t>ter.</w:t>
      </w:r>
    </w:p>
    <w:p w14:paraId="379D8A0F" w14:textId="7909D254" w:rsidR="7779F585" w:rsidRPr="00357441" w:rsidRDefault="7779F585" w:rsidP="45152A53">
      <w:pPr>
        <w:ind w:left="720" w:firstLine="720"/>
        <w:jc w:val="both"/>
        <w:rPr>
          <w:i/>
          <w:iCs/>
          <w:lang w:val="nl-NL"/>
        </w:rPr>
      </w:pPr>
      <w:r w:rsidRPr="45152A53">
        <w:rPr>
          <w:i/>
          <w:iCs/>
        </w:rPr>
        <w:t xml:space="preserve"> </w:t>
      </w:r>
      <w:r w:rsidRPr="00357441">
        <w:rPr>
          <w:i/>
          <w:iCs/>
          <w:lang w:val="nl-NL"/>
        </w:rPr>
        <w:t>“</w:t>
      </w:r>
      <w:r w:rsidR="6A660AFF" w:rsidRPr="00357441">
        <w:rPr>
          <w:i/>
          <w:iCs/>
          <w:lang w:val="nl-NL"/>
        </w:rPr>
        <w:t xml:space="preserve"> Dan</w:t>
      </w:r>
      <w:r w:rsidR="0AE44135" w:rsidRPr="00357441">
        <w:rPr>
          <w:i/>
          <w:iCs/>
          <w:lang w:val="nl-NL"/>
        </w:rPr>
        <w:t>.</w:t>
      </w:r>
      <w:r w:rsidR="6A660AFF" w:rsidRPr="00357441">
        <w:rPr>
          <w:i/>
          <w:iCs/>
          <w:lang w:val="nl-NL"/>
        </w:rPr>
        <w:t xml:space="preserve"> Nantes S.</w:t>
      </w:r>
      <w:r w:rsidR="7C9D1B6A" w:rsidRPr="00357441">
        <w:rPr>
          <w:i/>
          <w:iCs/>
          <w:lang w:val="nl-NL"/>
        </w:rPr>
        <w:t xml:space="preserve"> </w:t>
      </w:r>
      <w:r w:rsidR="6A660AFF" w:rsidRPr="00357441">
        <w:rPr>
          <w:i/>
          <w:iCs/>
          <w:lang w:val="nl-NL"/>
        </w:rPr>
        <w:t>G. W</w:t>
      </w:r>
      <w:r w:rsidR="6A53003B" w:rsidRPr="00357441">
        <w:rPr>
          <w:i/>
          <w:iCs/>
          <w:lang w:val="nl-NL"/>
        </w:rPr>
        <w:t>.</w:t>
      </w:r>
    </w:p>
    <w:p w14:paraId="37D6C8BC" w14:textId="1923AA9C" w:rsidR="6A53003B" w:rsidRDefault="6A53003B" w:rsidP="45152A53">
      <w:pPr>
        <w:ind w:left="720" w:firstLine="720"/>
        <w:jc w:val="both"/>
        <w:rPr>
          <w:i/>
          <w:iCs/>
        </w:rPr>
      </w:pPr>
      <w:r w:rsidRPr="00357441">
        <w:rPr>
          <w:i/>
          <w:iCs/>
          <w:lang w:val="nl-NL"/>
        </w:rPr>
        <w:t xml:space="preserve"> </w:t>
      </w:r>
      <w:r w:rsidRPr="45152A53">
        <w:rPr>
          <w:i/>
          <w:iCs/>
        </w:rPr>
        <w:t>“</w:t>
      </w:r>
      <w:r w:rsidR="6A660AFF" w:rsidRPr="45152A53">
        <w:rPr>
          <w:i/>
          <w:iCs/>
        </w:rPr>
        <w:t xml:space="preserve"> James Sims J.</w:t>
      </w:r>
      <w:r w:rsidR="6B0D5C1E" w:rsidRPr="45152A53">
        <w:rPr>
          <w:i/>
          <w:iCs/>
        </w:rPr>
        <w:t xml:space="preserve"> </w:t>
      </w:r>
      <w:r w:rsidR="6A660AFF" w:rsidRPr="45152A53">
        <w:rPr>
          <w:i/>
          <w:iCs/>
        </w:rPr>
        <w:t>G. W</w:t>
      </w:r>
      <w:r w:rsidR="37BFEDD6" w:rsidRPr="45152A53">
        <w:rPr>
          <w:i/>
          <w:iCs/>
        </w:rPr>
        <w:t>.</w:t>
      </w:r>
    </w:p>
    <w:p w14:paraId="5927AD82" w14:textId="3CD43525" w:rsidR="37BFEDD6" w:rsidRDefault="37BFEDD6" w:rsidP="45152A53">
      <w:pPr>
        <w:ind w:left="720" w:firstLine="720"/>
        <w:jc w:val="both"/>
        <w:rPr>
          <w:i/>
          <w:iCs/>
        </w:rPr>
      </w:pPr>
      <w:r w:rsidRPr="45152A53">
        <w:rPr>
          <w:i/>
          <w:iCs/>
        </w:rPr>
        <w:t xml:space="preserve"> “</w:t>
      </w:r>
      <w:r w:rsidR="6A660AFF" w:rsidRPr="45152A53">
        <w:rPr>
          <w:i/>
          <w:iCs/>
        </w:rPr>
        <w:t xml:space="preserve"> Fred</w:t>
      </w:r>
      <w:r w:rsidR="6D7EC204" w:rsidRPr="45152A53">
        <w:rPr>
          <w:i/>
          <w:iCs/>
        </w:rPr>
        <w:t>.</w:t>
      </w:r>
      <w:r w:rsidR="6A660AFF" w:rsidRPr="45152A53">
        <w:rPr>
          <w:i/>
          <w:iCs/>
        </w:rPr>
        <w:t xml:space="preserve"> Cha. Kuh</w:t>
      </w:r>
      <w:r w:rsidR="3FEE1F75" w:rsidRPr="45152A53">
        <w:rPr>
          <w:i/>
          <w:iCs/>
        </w:rPr>
        <w:t>f</w:t>
      </w:r>
      <w:r w:rsidR="6A660AFF" w:rsidRPr="45152A53">
        <w:rPr>
          <w:i/>
          <w:iCs/>
        </w:rPr>
        <w:t>f G</w:t>
      </w:r>
      <w:r w:rsidR="22E3785D" w:rsidRPr="45152A53">
        <w:rPr>
          <w:i/>
          <w:iCs/>
        </w:rPr>
        <w:t>.</w:t>
      </w:r>
      <w:r w:rsidR="6A660AFF" w:rsidRPr="45152A53">
        <w:rPr>
          <w:i/>
          <w:iCs/>
        </w:rPr>
        <w:t xml:space="preserve"> Ma</w:t>
      </w:r>
      <w:r w:rsidR="217256D6" w:rsidRPr="45152A53">
        <w:rPr>
          <w:i/>
          <w:iCs/>
        </w:rPr>
        <w:t>ster</w:t>
      </w:r>
      <w:r w:rsidR="6A660AFF" w:rsidRPr="45152A53">
        <w:rPr>
          <w:i/>
          <w:iCs/>
        </w:rPr>
        <w:t xml:space="preserve"> of Cerem</w:t>
      </w:r>
      <w:r w:rsidR="063226F4" w:rsidRPr="45152A53">
        <w:rPr>
          <w:i/>
          <w:iCs/>
        </w:rPr>
        <w:t>onies.</w:t>
      </w:r>
    </w:p>
    <w:p w14:paraId="6B9392E0" w14:textId="397806B0" w:rsidR="063226F4" w:rsidRDefault="063226F4" w:rsidP="45152A53">
      <w:pPr>
        <w:ind w:left="720" w:firstLine="720"/>
        <w:jc w:val="both"/>
        <w:rPr>
          <w:i/>
          <w:iCs/>
        </w:rPr>
      </w:pPr>
      <w:r w:rsidRPr="45152A53">
        <w:rPr>
          <w:i/>
          <w:iCs/>
        </w:rPr>
        <w:t xml:space="preserve"> “ </w:t>
      </w:r>
      <w:r w:rsidR="6A660AFF" w:rsidRPr="45152A53">
        <w:rPr>
          <w:i/>
          <w:iCs/>
        </w:rPr>
        <w:t>Ja</w:t>
      </w:r>
      <w:r w:rsidR="21D34139" w:rsidRPr="45152A53">
        <w:rPr>
          <w:i/>
          <w:iCs/>
        </w:rPr>
        <w:t>.</w:t>
      </w:r>
      <w:r w:rsidR="6A660AFF" w:rsidRPr="45152A53">
        <w:rPr>
          <w:i/>
          <w:iCs/>
        </w:rPr>
        <w:t xml:space="preserve"> Donaldson (by Proxy) Grand Treasur</w:t>
      </w:r>
      <w:r w:rsidR="18673209" w:rsidRPr="45152A53">
        <w:rPr>
          <w:i/>
          <w:iCs/>
        </w:rPr>
        <w:t>er ***</w:t>
      </w:r>
    </w:p>
    <w:p w14:paraId="5B931C0C" w14:textId="36826B7C" w:rsidR="18673209" w:rsidRDefault="18673209" w:rsidP="45152A53">
      <w:pPr>
        <w:ind w:left="720" w:firstLine="720"/>
        <w:jc w:val="both"/>
        <w:rPr>
          <w:i/>
          <w:iCs/>
        </w:rPr>
      </w:pPr>
      <w:r w:rsidRPr="45152A53">
        <w:rPr>
          <w:i/>
          <w:iCs/>
        </w:rPr>
        <w:t xml:space="preserve"> “ John Sealy G. Secretary ***</w:t>
      </w:r>
    </w:p>
    <w:p w14:paraId="3D60833B" w14:textId="787187D1" w:rsidR="18673209" w:rsidRDefault="18673209" w:rsidP="45152A53">
      <w:pPr>
        <w:ind w:left="720"/>
        <w:jc w:val="both"/>
        <w:rPr>
          <w:i/>
          <w:iCs/>
        </w:rPr>
      </w:pPr>
      <w:r w:rsidRPr="45152A53">
        <w:rPr>
          <w:i/>
          <w:iCs/>
        </w:rPr>
        <w:t>*** Elected</w:t>
      </w:r>
      <w:r w:rsidR="6A660AFF" w:rsidRPr="45152A53">
        <w:rPr>
          <w:i/>
          <w:iCs/>
        </w:rPr>
        <w:t xml:space="preserve"> by Ballot </w:t>
      </w:r>
    </w:p>
    <w:p w14:paraId="4757BCF3" w14:textId="5D075D60" w:rsidR="45152A53" w:rsidRDefault="45152A53" w:rsidP="45152A53">
      <w:pPr>
        <w:ind w:left="720" w:firstLine="720"/>
        <w:jc w:val="both"/>
        <w:rPr>
          <w:i/>
          <w:iCs/>
        </w:rPr>
      </w:pPr>
    </w:p>
    <w:p w14:paraId="6A57CE1F" w14:textId="15884DCE" w:rsidR="6A660AFF" w:rsidRDefault="6A660AFF" w:rsidP="45152A53">
      <w:pPr>
        <w:ind w:left="720"/>
        <w:jc w:val="both"/>
        <w:rPr>
          <w:i/>
          <w:iCs/>
        </w:rPr>
      </w:pPr>
      <w:r w:rsidRPr="45152A53">
        <w:rPr>
          <w:i/>
          <w:iCs/>
        </w:rPr>
        <w:t>A</w:t>
      </w:r>
      <w:r w:rsidR="78975965" w:rsidRPr="45152A53">
        <w:rPr>
          <w:i/>
          <w:iCs/>
        </w:rPr>
        <w:t>ft</w:t>
      </w:r>
      <w:r w:rsidRPr="45152A53">
        <w:rPr>
          <w:i/>
          <w:iCs/>
        </w:rPr>
        <w:t>er which the Nomination of Stewards for the ensuing 12 Months took place</w:t>
      </w:r>
      <w:r w:rsidR="536E2004" w:rsidRPr="45152A53">
        <w:rPr>
          <w:i/>
          <w:iCs/>
        </w:rPr>
        <w:t xml:space="preserve"> </w:t>
      </w:r>
      <w:r w:rsidRPr="45152A53">
        <w:rPr>
          <w:i/>
          <w:iCs/>
        </w:rPr>
        <w:t xml:space="preserve">- Whose names are as follows (Viz) </w:t>
      </w:r>
    </w:p>
    <w:p w14:paraId="6F6BDFB1" w14:textId="766ADFC5" w:rsidR="3A7B863A" w:rsidRPr="00357441" w:rsidRDefault="3A7B863A" w:rsidP="45152A53">
      <w:pPr>
        <w:ind w:left="720"/>
        <w:jc w:val="both"/>
        <w:rPr>
          <w:i/>
          <w:iCs/>
          <w:lang w:val="fr-FR"/>
        </w:rPr>
      </w:pPr>
      <w:r w:rsidRPr="45152A53">
        <w:rPr>
          <w:i/>
          <w:iCs/>
        </w:rPr>
        <w:t xml:space="preserve">           </w:t>
      </w:r>
      <w:r w:rsidR="6A660AFF" w:rsidRPr="00357441">
        <w:rPr>
          <w:i/>
          <w:iCs/>
          <w:lang w:val="fr-FR"/>
        </w:rPr>
        <w:t>Br</w:t>
      </w:r>
      <w:r w:rsidR="5BA2CA32" w:rsidRPr="00357441">
        <w:rPr>
          <w:i/>
          <w:iCs/>
          <w:lang w:val="fr-FR"/>
        </w:rPr>
        <w:t>o</w:t>
      </w:r>
      <w:r w:rsidR="6A660AFF" w:rsidRPr="00357441">
        <w:rPr>
          <w:i/>
          <w:iCs/>
          <w:lang w:val="fr-FR"/>
        </w:rPr>
        <w:t xml:space="preserve">. Charles Blanchard. </w:t>
      </w:r>
    </w:p>
    <w:p w14:paraId="3A1A0762" w14:textId="75637DB4" w:rsidR="33EDF39B" w:rsidRPr="00357441" w:rsidRDefault="33EDF39B" w:rsidP="45152A53">
      <w:pPr>
        <w:ind w:left="720"/>
        <w:jc w:val="both"/>
        <w:rPr>
          <w:i/>
          <w:iCs/>
          <w:lang w:val="fr-FR"/>
        </w:rPr>
      </w:pPr>
      <w:r w:rsidRPr="00357441">
        <w:rPr>
          <w:i/>
          <w:iCs/>
          <w:lang w:val="fr-FR"/>
        </w:rPr>
        <w:t xml:space="preserve">             “  J</w:t>
      </w:r>
      <w:r w:rsidR="6A660AFF" w:rsidRPr="00357441">
        <w:rPr>
          <w:i/>
          <w:iCs/>
          <w:lang w:val="fr-FR"/>
        </w:rPr>
        <w:t>n</w:t>
      </w:r>
      <w:r w:rsidR="1D170708" w:rsidRPr="00357441">
        <w:rPr>
          <w:i/>
          <w:iCs/>
          <w:lang w:val="fr-FR"/>
        </w:rPr>
        <w:t>.</w:t>
      </w:r>
      <w:r w:rsidR="6A660AFF" w:rsidRPr="00357441">
        <w:rPr>
          <w:i/>
          <w:iCs/>
          <w:lang w:val="fr-FR"/>
        </w:rPr>
        <w:t xml:space="preserve"> Poppleton Griffin</w:t>
      </w:r>
      <w:r w:rsidR="77DA1461" w:rsidRPr="00357441">
        <w:rPr>
          <w:i/>
          <w:iCs/>
          <w:lang w:val="fr-FR"/>
        </w:rPr>
        <w:t>.</w:t>
      </w:r>
    </w:p>
    <w:p w14:paraId="2F927DA7" w14:textId="419B4F54" w:rsidR="77DA1461" w:rsidRPr="00357441" w:rsidRDefault="77DA1461" w:rsidP="45152A53">
      <w:pPr>
        <w:ind w:left="720"/>
        <w:jc w:val="both"/>
        <w:rPr>
          <w:i/>
          <w:iCs/>
          <w:lang w:val="fr-FR"/>
        </w:rPr>
      </w:pPr>
      <w:r w:rsidRPr="00357441">
        <w:rPr>
          <w:i/>
          <w:iCs/>
          <w:lang w:val="fr-FR"/>
        </w:rPr>
        <w:t xml:space="preserve">          “ </w:t>
      </w:r>
      <w:r w:rsidR="6A660AFF" w:rsidRPr="00357441">
        <w:rPr>
          <w:i/>
          <w:iCs/>
          <w:lang w:val="fr-FR"/>
        </w:rPr>
        <w:t>Peter le Mercier.</w:t>
      </w:r>
    </w:p>
    <w:p w14:paraId="439DFD82" w14:textId="1556AA24" w:rsidR="7A8C8A94" w:rsidRPr="00357441" w:rsidRDefault="7A8C8A94" w:rsidP="45152A53">
      <w:pPr>
        <w:ind w:left="720"/>
        <w:jc w:val="both"/>
        <w:rPr>
          <w:i/>
          <w:iCs/>
          <w:lang w:val="fr-FR"/>
        </w:rPr>
      </w:pPr>
      <w:r w:rsidRPr="00357441">
        <w:rPr>
          <w:i/>
          <w:iCs/>
          <w:lang w:val="fr-FR"/>
        </w:rPr>
        <w:t xml:space="preserve">          “</w:t>
      </w:r>
      <w:r w:rsidR="6A660AFF" w:rsidRPr="00357441">
        <w:rPr>
          <w:i/>
          <w:iCs/>
          <w:lang w:val="fr-FR"/>
        </w:rPr>
        <w:t xml:space="preserve"> </w:t>
      </w:r>
      <w:r w:rsidR="4424C35E" w:rsidRPr="00357441">
        <w:rPr>
          <w:i/>
          <w:iCs/>
          <w:lang w:val="fr-FR"/>
        </w:rPr>
        <w:t xml:space="preserve">John Christ </w:t>
      </w:r>
      <w:r w:rsidR="317E2FE5" w:rsidRPr="00357441">
        <w:rPr>
          <w:i/>
          <w:iCs/>
          <w:lang w:val="fr-FR"/>
        </w:rPr>
        <w:t>Falck</w:t>
      </w:r>
      <w:r w:rsidR="5AAB6998" w:rsidRPr="00357441">
        <w:rPr>
          <w:i/>
          <w:iCs/>
          <w:lang w:val="fr-FR"/>
        </w:rPr>
        <w:t xml:space="preserve"> ****</w:t>
      </w:r>
    </w:p>
    <w:p w14:paraId="24D68347" w14:textId="6A65A769" w:rsidR="259A6E1B" w:rsidRPr="00357441" w:rsidRDefault="259A6E1B" w:rsidP="45152A53">
      <w:pPr>
        <w:ind w:left="720"/>
        <w:jc w:val="both"/>
        <w:rPr>
          <w:i/>
          <w:iCs/>
          <w:lang w:val="fr-FR"/>
        </w:rPr>
      </w:pPr>
      <w:r w:rsidRPr="00357441">
        <w:rPr>
          <w:i/>
          <w:iCs/>
          <w:lang w:val="fr-FR"/>
        </w:rPr>
        <w:t xml:space="preserve">          “ </w:t>
      </w:r>
      <w:r w:rsidR="4424C35E" w:rsidRPr="00357441">
        <w:rPr>
          <w:i/>
          <w:iCs/>
          <w:lang w:val="fr-FR"/>
        </w:rPr>
        <w:t xml:space="preserve">James </w:t>
      </w:r>
      <w:r w:rsidR="4D15A0F8" w:rsidRPr="00357441">
        <w:rPr>
          <w:i/>
          <w:iCs/>
          <w:lang w:val="fr-FR"/>
        </w:rPr>
        <w:t>Macombe</w:t>
      </w:r>
      <w:r w:rsidR="0E93C251" w:rsidRPr="00357441">
        <w:rPr>
          <w:i/>
          <w:iCs/>
          <w:lang w:val="fr-FR"/>
        </w:rPr>
        <w:t xml:space="preserve"> ****</w:t>
      </w:r>
    </w:p>
    <w:p w14:paraId="0844C491" w14:textId="6BA59D2B" w:rsidR="56EFCD05" w:rsidRDefault="56EFCD05" w:rsidP="45152A53">
      <w:pPr>
        <w:ind w:left="720"/>
        <w:jc w:val="both"/>
        <w:rPr>
          <w:i/>
          <w:iCs/>
        </w:rPr>
      </w:pPr>
      <w:r w:rsidRPr="00357441">
        <w:rPr>
          <w:i/>
          <w:iCs/>
          <w:lang w:val="fr-FR"/>
        </w:rPr>
        <w:t xml:space="preserve">          </w:t>
      </w:r>
      <w:r w:rsidRPr="45152A53">
        <w:rPr>
          <w:i/>
          <w:iCs/>
        </w:rPr>
        <w:t xml:space="preserve">“ </w:t>
      </w:r>
      <w:r w:rsidR="4424C35E" w:rsidRPr="45152A53">
        <w:rPr>
          <w:i/>
          <w:iCs/>
        </w:rPr>
        <w:t>Theoph Beauchant</w:t>
      </w:r>
      <w:r w:rsidR="7544B673" w:rsidRPr="45152A53">
        <w:rPr>
          <w:i/>
          <w:iCs/>
        </w:rPr>
        <w:t xml:space="preserve"> ****</w:t>
      </w:r>
    </w:p>
    <w:p w14:paraId="507B0BAE" w14:textId="117C0A3C" w:rsidR="01F21000" w:rsidRDefault="01F21000" w:rsidP="45152A53">
      <w:pPr>
        <w:ind w:left="720"/>
        <w:jc w:val="both"/>
        <w:rPr>
          <w:i/>
          <w:iCs/>
        </w:rPr>
      </w:pPr>
      <w:r w:rsidRPr="45152A53">
        <w:rPr>
          <w:i/>
          <w:iCs/>
        </w:rPr>
        <w:t>**** G.</w:t>
      </w:r>
      <w:r w:rsidR="6A660AFF" w:rsidRPr="45152A53">
        <w:rPr>
          <w:i/>
          <w:iCs/>
        </w:rPr>
        <w:t xml:space="preserve"> Stewards Bro. </w:t>
      </w:r>
    </w:p>
    <w:p w14:paraId="71226EA5" w14:textId="34003D4F" w:rsidR="6A660AFF" w:rsidRDefault="6A660AFF" w:rsidP="45152A53">
      <w:pPr>
        <w:ind w:left="720"/>
        <w:jc w:val="both"/>
        <w:rPr>
          <w:i/>
          <w:iCs/>
        </w:rPr>
      </w:pPr>
      <w:r w:rsidRPr="45152A53">
        <w:rPr>
          <w:i/>
          <w:iCs/>
        </w:rPr>
        <w:lastRenderedPageBreak/>
        <w:t>Such has been y</w:t>
      </w:r>
      <w:r w:rsidR="475FF93C" w:rsidRPr="45152A53">
        <w:rPr>
          <w:i/>
          <w:iCs/>
        </w:rPr>
        <w:t>e</w:t>
      </w:r>
      <w:r w:rsidRPr="45152A53">
        <w:rPr>
          <w:i/>
          <w:iCs/>
        </w:rPr>
        <w:t xml:space="preserve"> whole of our Proceedings</w:t>
      </w:r>
      <w:r w:rsidR="677865A9" w:rsidRPr="45152A53">
        <w:rPr>
          <w:i/>
          <w:iCs/>
        </w:rPr>
        <w:t xml:space="preserve"> </w:t>
      </w:r>
      <w:r w:rsidRPr="45152A53">
        <w:rPr>
          <w:i/>
          <w:iCs/>
        </w:rPr>
        <w:t>-</w:t>
      </w:r>
      <w:r w:rsidR="0AC3C848" w:rsidRPr="45152A53">
        <w:rPr>
          <w:i/>
          <w:iCs/>
        </w:rPr>
        <w:t xml:space="preserve"> </w:t>
      </w:r>
      <w:r w:rsidRPr="45152A53">
        <w:rPr>
          <w:i/>
          <w:iCs/>
        </w:rPr>
        <w:t xml:space="preserve">At least such of it as is anyways necessary for your Cognisance and Information </w:t>
      </w:r>
      <w:r w:rsidR="6149419B" w:rsidRPr="45152A53">
        <w:rPr>
          <w:i/>
          <w:iCs/>
        </w:rPr>
        <w:t xml:space="preserve">- </w:t>
      </w:r>
      <w:r w:rsidRPr="45152A53">
        <w:rPr>
          <w:i/>
          <w:iCs/>
        </w:rPr>
        <w:t>since I had last y</w:t>
      </w:r>
      <w:r w:rsidR="680AE520" w:rsidRPr="45152A53">
        <w:rPr>
          <w:i/>
          <w:iCs/>
        </w:rPr>
        <w:t>e</w:t>
      </w:r>
      <w:r w:rsidRPr="45152A53">
        <w:rPr>
          <w:i/>
          <w:iCs/>
        </w:rPr>
        <w:t xml:space="preserve"> pleasure of writing you on the Subject </w:t>
      </w:r>
      <w:r w:rsidR="47AB85F1" w:rsidRPr="45152A53">
        <w:rPr>
          <w:i/>
          <w:iCs/>
        </w:rPr>
        <w:t xml:space="preserve">- </w:t>
      </w:r>
    </w:p>
    <w:p w14:paraId="29FDFE3B" w14:textId="1DE9FA9D" w:rsidR="6A660AFF" w:rsidRDefault="6A660AFF" w:rsidP="45152A53">
      <w:pPr>
        <w:ind w:left="720" w:firstLine="720"/>
        <w:jc w:val="both"/>
        <w:rPr>
          <w:i/>
          <w:iCs/>
        </w:rPr>
      </w:pPr>
      <w:r w:rsidRPr="45152A53">
        <w:rPr>
          <w:i/>
          <w:iCs/>
        </w:rPr>
        <w:t>I have y</w:t>
      </w:r>
      <w:r w:rsidR="2F6C55A3" w:rsidRPr="45152A53">
        <w:rPr>
          <w:i/>
          <w:iCs/>
        </w:rPr>
        <w:t>e</w:t>
      </w:r>
      <w:r w:rsidRPr="45152A53">
        <w:rPr>
          <w:i/>
          <w:iCs/>
        </w:rPr>
        <w:t xml:space="preserve"> Honour to remain</w:t>
      </w:r>
      <w:r w:rsidR="2F3D4E1C" w:rsidRPr="45152A53">
        <w:rPr>
          <w:i/>
          <w:iCs/>
        </w:rPr>
        <w:t xml:space="preserve"> - </w:t>
      </w:r>
    </w:p>
    <w:p w14:paraId="167D0EDB" w14:textId="33C910C6" w:rsidR="6A660AFF" w:rsidRDefault="6A660AFF" w:rsidP="45152A53">
      <w:pPr>
        <w:ind w:left="720" w:firstLine="720"/>
        <w:jc w:val="both"/>
        <w:rPr>
          <w:i/>
          <w:iCs/>
        </w:rPr>
      </w:pPr>
      <w:r w:rsidRPr="45152A53">
        <w:rPr>
          <w:i/>
          <w:iCs/>
        </w:rPr>
        <w:t xml:space="preserve"> By Command of y</w:t>
      </w:r>
      <w:r w:rsidR="231D1350" w:rsidRPr="45152A53">
        <w:rPr>
          <w:i/>
          <w:iCs/>
        </w:rPr>
        <w:t xml:space="preserve">e </w:t>
      </w:r>
      <w:r w:rsidRPr="45152A53">
        <w:rPr>
          <w:i/>
          <w:iCs/>
        </w:rPr>
        <w:t>G</w:t>
      </w:r>
      <w:r w:rsidR="5B03212F" w:rsidRPr="45152A53">
        <w:rPr>
          <w:i/>
          <w:iCs/>
        </w:rPr>
        <w:t>.</w:t>
      </w:r>
      <w:r w:rsidRPr="45152A53">
        <w:rPr>
          <w:i/>
          <w:iCs/>
        </w:rPr>
        <w:t xml:space="preserve"> Mas. S. of Trent</w:t>
      </w:r>
      <w:r w:rsidR="2F132DA8" w:rsidRPr="45152A53">
        <w:rPr>
          <w:i/>
          <w:iCs/>
        </w:rPr>
        <w:t xml:space="preserve"> </w:t>
      </w:r>
      <w:r w:rsidRPr="45152A53">
        <w:rPr>
          <w:i/>
          <w:iCs/>
        </w:rPr>
        <w:t xml:space="preserve">- </w:t>
      </w:r>
    </w:p>
    <w:p w14:paraId="095DEEB0" w14:textId="3CFA3C52" w:rsidR="6A660AFF" w:rsidRDefault="6A660AFF" w:rsidP="45152A53">
      <w:pPr>
        <w:ind w:left="1440" w:firstLine="720"/>
        <w:jc w:val="both"/>
        <w:rPr>
          <w:i/>
          <w:iCs/>
        </w:rPr>
      </w:pPr>
      <w:r w:rsidRPr="45152A53">
        <w:rPr>
          <w:i/>
          <w:iCs/>
        </w:rPr>
        <w:t>M</w:t>
      </w:r>
      <w:r w:rsidR="28F60388" w:rsidRPr="45152A53">
        <w:rPr>
          <w:i/>
          <w:iCs/>
        </w:rPr>
        <w:t>.</w:t>
      </w:r>
      <w:r w:rsidRPr="45152A53">
        <w:rPr>
          <w:i/>
          <w:iCs/>
        </w:rPr>
        <w:t xml:space="preserve"> Worship Sir &amp; Brethren</w:t>
      </w:r>
    </w:p>
    <w:p w14:paraId="07C0267B" w14:textId="043C533F" w:rsidR="6A660AFF" w:rsidRDefault="6A660AFF" w:rsidP="45152A53">
      <w:pPr>
        <w:ind w:left="2160" w:firstLine="720"/>
        <w:jc w:val="both"/>
        <w:rPr>
          <w:i/>
          <w:iCs/>
        </w:rPr>
      </w:pPr>
      <w:r w:rsidRPr="45152A53">
        <w:rPr>
          <w:i/>
          <w:iCs/>
        </w:rPr>
        <w:t xml:space="preserve"> Your most Obed</w:t>
      </w:r>
      <w:r w:rsidR="77247BBD" w:rsidRPr="45152A53">
        <w:rPr>
          <w:i/>
          <w:iCs/>
        </w:rPr>
        <w:t>.</w:t>
      </w:r>
      <w:r w:rsidRPr="45152A53">
        <w:rPr>
          <w:i/>
          <w:iCs/>
        </w:rPr>
        <w:t xml:space="preserve"> Serv. &amp; Bro. </w:t>
      </w:r>
    </w:p>
    <w:p w14:paraId="62D2F6B2" w14:textId="378240D4" w:rsidR="6A660AFF" w:rsidRDefault="6A660AFF" w:rsidP="45152A53">
      <w:pPr>
        <w:ind w:left="2880" w:firstLine="720"/>
        <w:jc w:val="both"/>
        <w:rPr>
          <w:i/>
          <w:iCs/>
        </w:rPr>
      </w:pPr>
      <w:r w:rsidRPr="45152A53">
        <w:rPr>
          <w:i/>
          <w:iCs/>
        </w:rPr>
        <w:t>Jn</w:t>
      </w:r>
      <w:r w:rsidR="7513DDA8" w:rsidRPr="45152A53">
        <w:rPr>
          <w:i/>
          <w:iCs/>
        </w:rPr>
        <w:t xml:space="preserve">. </w:t>
      </w:r>
      <w:r w:rsidRPr="45152A53">
        <w:rPr>
          <w:i/>
          <w:iCs/>
        </w:rPr>
        <w:t xml:space="preserve">: Sealy </w:t>
      </w:r>
      <w:r w:rsidR="3A16DA4F" w:rsidRPr="45152A53">
        <w:rPr>
          <w:i/>
          <w:iCs/>
        </w:rPr>
        <w:t>G. S.</w:t>
      </w:r>
    </w:p>
    <w:p w14:paraId="19027CAB" w14:textId="2691700C" w:rsidR="6A660AFF" w:rsidRDefault="6A660AFF" w:rsidP="45152A53">
      <w:pPr>
        <w:ind w:left="1440"/>
        <w:jc w:val="both"/>
        <w:rPr>
          <w:i/>
          <w:iCs/>
        </w:rPr>
      </w:pPr>
      <w:r w:rsidRPr="45152A53">
        <w:rPr>
          <w:i/>
          <w:iCs/>
        </w:rPr>
        <w:t xml:space="preserve">Friday Street </w:t>
      </w:r>
    </w:p>
    <w:p w14:paraId="519F2D79" w14:textId="670DCA24" w:rsidR="6A660AFF" w:rsidRDefault="6A660AFF" w:rsidP="45152A53">
      <w:pPr>
        <w:ind w:left="1440"/>
        <w:jc w:val="both"/>
        <w:rPr>
          <w:i/>
          <w:iCs/>
        </w:rPr>
      </w:pPr>
      <w:r w:rsidRPr="45152A53">
        <w:rPr>
          <w:i/>
          <w:iCs/>
        </w:rPr>
        <w:t>London l</w:t>
      </w:r>
    </w:p>
    <w:p w14:paraId="1AFE0A20" w14:textId="29D9087F" w:rsidR="53745628" w:rsidRDefault="53745628" w:rsidP="45152A53">
      <w:pPr>
        <w:ind w:left="1440"/>
        <w:jc w:val="both"/>
        <w:rPr>
          <w:i/>
          <w:iCs/>
        </w:rPr>
      </w:pPr>
      <w:r w:rsidRPr="45152A53">
        <w:rPr>
          <w:i/>
          <w:iCs/>
        </w:rPr>
        <w:t>1</w:t>
      </w:r>
      <w:r w:rsidRPr="45152A53">
        <w:rPr>
          <w:i/>
          <w:iCs/>
          <w:vertAlign w:val="superscript"/>
        </w:rPr>
        <w:t>st</w:t>
      </w:r>
      <w:r w:rsidRPr="45152A53">
        <w:rPr>
          <w:i/>
          <w:iCs/>
        </w:rPr>
        <w:t xml:space="preserve"> </w:t>
      </w:r>
      <w:r w:rsidR="6A660AFF" w:rsidRPr="45152A53">
        <w:rPr>
          <w:i/>
          <w:iCs/>
        </w:rPr>
        <w:t xml:space="preserve">July 1780. </w:t>
      </w:r>
    </w:p>
    <w:p w14:paraId="3E376961" w14:textId="62F8A933" w:rsidR="6A660AFF" w:rsidRDefault="6A660AFF" w:rsidP="45152A53">
      <w:pPr>
        <w:ind w:left="1440"/>
        <w:jc w:val="both"/>
        <w:rPr>
          <w:i/>
          <w:iCs/>
        </w:rPr>
      </w:pPr>
      <w:r w:rsidRPr="45152A53">
        <w:rPr>
          <w:i/>
          <w:iCs/>
        </w:rPr>
        <w:t>Breth</w:t>
      </w:r>
      <w:r w:rsidR="16AE9007" w:rsidRPr="45152A53">
        <w:rPr>
          <w:i/>
          <w:iCs/>
        </w:rPr>
        <w:t>ren</w:t>
      </w:r>
      <w:r w:rsidRPr="45152A53">
        <w:rPr>
          <w:i/>
          <w:iCs/>
        </w:rPr>
        <w:t xml:space="preserve"> of y</w:t>
      </w:r>
      <w:r w:rsidR="567CCEE3" w:rsidRPr="45152A53">
        <w:rPr>
          <w:i/>
          <w:iCs/>
        </w:rPr>
        <w:t>e</w:t>
      </w:r>
      <w:r w:rsidRPr="45152A53">
        <w:rPr>
          <w:i/>
          <w:iCs/>
        </w:rPr>
        <w:t xml:space="preserve"> M Anc. Grand Lodge of free &amp; </w:t>
      </w:r>
    </w:p>
    <w:p w14:paraId="03F421CB" w14:textId="2F9C449D" w:rsidR="6A660AFF" w:rsidRDefault="6A660AFF" w:rsidP="45152A53">
      <w:pPr>
        <w:ind w:left="1440"/>
        <w:jc w:val="both"/>
        <w:rPr>
          <w:i/>
          <w:iCs/>
        </w:rPr>
      </w:pPr>
      <w:r w:rsidRPr="45152A53">
        <w:rPr>
          <w:i/>
          <w:iCs/>
        </w:rPr>
        <w:t xml:space="preserve">Accepted Masons at York </w:t>
      </w:r>
    </w:p>
    <w:p w14:paraId="68BD6CAB" w14:textId="47A092FB" w:rsidR="6A660AFF" w:rsidRDefault="6A660AFF" w:rsidP="45152A53">
      <w:pPr>
        <w:jc w:val="both"/>
      </w:pPr>
      <w:r>
        <w:t>It will be seen that Preston became first, Orator, and then in June 1780, Deputy Grand Master of the new Grand Lodge. John Wilson stepped down as Grand Master and was succeeded by Benjamin Bradley, who was to lead both the Grand Lodge and the breakaway Lodge of Antiquity during the next seven years. Preston also became the first Master of one of the two new lodges warranted by the new Grand Lodge, the Lodge of Perseverance and Triumph, No</w:t>
      </w:r>
      <w:r w:rsidR="657AE955">
        <w:t xml:space="preserve"> </w:t>
      </w:r>
      <w:r>
        <w:t xml:space="preserve">2. Lambert de Lintot and his friends were the founders for the other new lodge, the Lodge of Perfect Observance, No1. This provided de Lintot </w:t>
      </w:r>
      <w:r w:rsidR="1F97CF65">
        <w:t>with</w:t>
      </w:r>
      <w:r>
        <w:t xml:space="preserve"> an </w:t>
      </w:r>
      <w:r w:rsidR="38E67885">
        <w:t>apparently</w:t>
      </w:r>
      <w:r>
        <w:t xml:space="preserve"> regular lodge in England in which the first three degrees could be conferred for those applying direct to him for membership of his rite of seven degrees, so that they would be recognized as regular (</w:t>
      </w:r>
      <w:r w:rsidR="6B001501">
        <w:t>?</w:t>
      </w:r>
      <w:r>
        <w:t xml:space="preserve">) in England The position of the breakaway Lodge of Antiquity in this new Grand </w:t>
      </w:r>
      <w:r w:rsidR="5D40727B">
        <w:t>Lodge</w:t>
      </w:r>
      <w:r>
        <w:t xml:space="preserve"> </w:t>
      </w:r>
      <w:r w:rsidR="25655A27">
        <w:t>seems</w:t>
      </w:r>
      <w:r>
        <w:t xml:space="preserve"> very vague. The lodge had no number under this Grand Lodge and there is no </w:t>
      </w:r>
      <w:r w:rsidR="0C0D73B9">
        <w:t>record</w:t>
      </w:r>
      <w:r>
        <w:t xml:space="preserve"> of it having submitted to membership under it. Yet its Master and Wardens are shown as officially attending the Grand Lodge. It seems to have achieved, with the </w:t>
      </w:r>
      <w:r w:rsidR="36571CAF">
        <w:t>granting</w:t>
      </w:r>
      <w:r>
        <w:t xml:space="preserve"> of individual membership of this Grand Lodge to members of the breakaway Lodge of Antiquity, that perfect Prestonian situation where the breakaway Lodge of Antiquity was completely independent of any Grand Lodge and so could do as it </w:t>
      </w:r>
      <w:r w:rsidR="1C7A2600">
        <w:t>pleased</w:t>
      </w:r>
      <w:r>
        <w:t xml:space="preserve"> and yet it was associated with the new Grand Lodge in the sense that it could actually run it. </w:t>
      </w:r>
    </w:p>
    <w:p w14:paraId="0550F346" w14:textId="331B24AA" w:rsidR="6A660AFF" w:rsidRDefault="6A660AFF" w:rsidP="45152A53">
      <w:pPr>
        <w:jc w:val="both"/>
      </w:pPr>
      <w:r>
        <w:t xml:space="preserve">At some time soon after June 1780 Preston </w:t>
      </w:r>
      <w:r w:rsidR="5DB4A959">
        <w:t>seems</w:t>
      </w:r>
      <w:r>
        <w:t xml:space="preserve"> to have arrived at some </w:t>
      </w:r>
    </w:p>
    <w:p w14:paraId="3A4661E2" w14:textId="307C23F9" w:rsidR="45152A53" w:rsidRDefault="45152A53" w:rsidP="45152A53">
      <w:pPr>
        <w:jc w:val="both"/>
      </w:pPr>
    </w:p>
    <w:p w14:paraId="761C8CE6" w14:textId="0418AC53" w:rsidR="58CF35EC" w:rsidRDefault="58CF35EC" w:rsidP="45152A53">
      <w:pPr>
        <w:rPr>
          <w:rFonts w:ascii="Calibri" w:eastAsia="Calibri" w:hAnsi="Calibri" w:cs="Calibri"/>
        </w:rPr>
      </w:pPr>
      <w:r w:rsidRPr="45152A53">
        <w:rPr>
          <w:rFonts w:ascii="Calibri" w:eastAsia="Calibri" w:hAnsi="Calibri" w:cs="Calibri"/>
          <w:b/>
          <w:bCs/>
          <w:color w:val="000000" w:themeColor="text1"/>
        </w:rPr>
        <w:t>(Page 83 William Preston)</w:t>
      </w:r>
    </w:p>
    <w:p w14:paraId="0BCF8380" w14:textId="725BBC7F" w:rsidR="45152A53" w:rsidRDefault="45152A53" w:rsidP="45152A53">
      <w:pPr>
        <w:jc w:val="both"/>
      </w:pPr>
    </w:p>
    <w:p w14:paraId="05131F9B" w14:textId="36A8F117" w:rsidR="45152A53" w:rsidRDefault="45152A53" w:rsidP="45152A53">
      <w:pPr>
        <w:jc w:val="both"/>
      </w:pPr>
    </w:p>
    <w:p w14:paraId="7C0094BC" w14:textId="5028C3D9" w:rsidR="6A660AFF" w:rsidRDefault="6A660AFF" w:rsidP="45152A53">
      <w:pPr>
        <w:jc w:val="both"/>
      </w:pPr>
      <w:r>
        <w:t xml:space="preserve">sort of decision to withdraw from active participation in Freemasonry. </w:t>
      </w:r>
      <w:r w:rsidR="57A9DF1A">
        <w:t>Whether</w:t>
      </w:r>
      <w:r>
        <w:t xml:space="preserve"> he was disillusioned at the poor support his </w:t>
      </w:r>
      <w:r w:rsidR="6C371790">
        <w:t>breakaway</w:t>
      </w:r>
      <w:r>
        <w:t xml:space="preserve"> had achieved or whether he only then appreciated the masonic isolation in which he found himself, can only be surmised, but he did not attend the </w:t>
      </w:r>
      <w:r w:rsidR="11BBE339">
        <w:t xml:space="preserve">breakaway </w:t>
      </w:r>
      <w:r>
        <w:t xml:space="preserve">lodge after June </w:t>
      </w:r>
      <w:r>
        <w:lastRenderedPageBreak/>
        <w:t xml:space="preserve">V7S0 and in October 1781 actually resigned his membership. There is no record of what his participation was in the Grand Lodge of England South of the River Trent for no more reports appear to </w:t>
      </w:r>
      <w:r w:rsidR="49E31DA7">
        <w:t>have</w:t>
      </w:r>
      <w:r>
        <w:t xml:space="preserve"> </w:t>
      </w:r>
      <w:r w:rsidR="18E7A94B">
        <w:t>been</w:t>
      </w:r>
      <w:r>
        <w:t xml:space="preserve"> submitted to York and there is no reference to it meeting for the next seven or </w:t>
      </w:r>
      <w:r w:rsidR="5BB83E32">
        <w:t>e</w:t>
      </w:r>
      <w:r>
        <w:t xml:space="preserve">ight years. It seems to have become moribund with Preston's withdrawal from active participation. </w:t>
      </w:r>
    </w:p>
    <w:p w14:paraId="477B259E" w14:textId="65C5B1DB" w:rsidR="6A660AFF" w:rsidRDefault="6A660AFF" w:rsidP="45152A53">
      <w:pPr>
        <w:jc w:val="both"/>
        <w:rPr>
          <w:b/>
          <w:bCs/>
          <w:i/>
          <w:iCs/>
        </w:rPr>
      </w:pPr>
      <w:r w:rsidRPr="45152A53">
        <w:rPr>
          <w:b/>
          <w:bCs/>
          <w:i/>
          <w:iCs/>
        </w:rPr>
        <w:t xml:space="preserve">Another Edition of </w:t>
      </w:r>
      <w:r w:rsidRPr="45152A53">
        <w:rPr>
          <w:b/>
          <w:bCs/>
        </w:rPr>
        <w:t xml:space="preserve">Illustrations of Masonry </w:t>
      </w:r>
    </w:p>
    <w:p w14:paraId="74279D1D" w14:textId="3DC8FEF1" w:rsidR="6A660AFF" w:rsidRDefault="6A660AFF" w:rsidP="45152A53">
      <w:pPr>
        <w:jc w:val="both"/>
      </w:pPr>
      <w:r>
        <w:t xml:space="preserve">His book represented Preston's mouthpiece to the world and so, if he had something new to say, another edition of this book enabled him to say it without contradiction. A new edition in 1781 (described as </w:t>
      </w:r>
      <w:r w:rsidR="32BB6E9B">
        <w:t>‘</w:t>
      </w:r>
      <w:r>
        <w:t>A New Edition, with Additions</w:t>
      </w:r>
      <w:r w:rsidR="6177523E">
        <w:t>’</w:t>
      </w:r>
      <w:r>
        <w:t>, printed for G. Wilkie, 71, St Paul's Church-Yard) enabled him to comment with his own views on what had happened in the Lodge of Antiquity. He was able to include his own version of the 'inherent rights' of the four founding lodges of 1717, and to claim that none of these four now existed except the Lodge of Antiquity, which had separated itself from that Grand Lodge it had joined in raising in 1717. In his 1775 edition Preston had set out a summary of the Ancient Charges and Regulations for reading to the Master- elect at installation. There is no evidence that the very lengthy Charges contained in the various copies of the Old Charges were ever recited to new Masters, but Preston had felt that a suitable summary should be given and incorporated in the installation. One of these charges in the 1775 edition reads</w:t>
      </w:r>
      <w:r w:rsidR="6C795D02">
        <w:t>:</w:t>
      </w:r>
    </w:p>
    <w:p w14:paraId="68B6304C" w14:textId="3EC02FA1" w:rsidR="6C795D02" w:rsidRDefault="6C795D02" w:rsidP="45152A53">
      <w:pPr>
        <w:ind w:firstLine="720"/>
        <w:jc w:val="both"/>
        <w:rPr>
          <w:i/>
          <w:iCs/>
        </w:rPr>
      </w:pPr>
      <w:r w:rsidRPr="45152A53">
        <w:rPr>
          <w:i/>
          <w:iCs/>
        </w:rPr>
        <w:t>II</w:t>
      </w:r>
      <w:r w:rsidR="6A660AFF" w:rsidRPr="45152A53">
        <w:rPr>
          <w:i/>
          <w:iCs/>
        </w:rPr>
        <w:t xml:space="preserve"> No alteration or innovation in the body of Masonry shall be made without the consent of the </w:t>
      </w:r>
      <w:r>
        <w:tab/>
      </w:r>
      <w:r w:rsidR="6A660AFF" w:rsidRPr="45152A53">
        <w:rPr>
          <w:i/>
          <w:iCs/>
        </w:rPr>
        <w:t xml:space="preserve">Grand Lodge </w:t>
      </w:r>
      <w:r w:rsidR="71C2516F" w:rsidRPr="45152A53">
        <w:rPr>
          <w:i/>
          <w:iCs/>
        </w:rPr>
        <w:t>first</w:t>
      </w:r>
      <w:r w:rsidR="6A660AFF" w:rsidRPr="45152A53">
        <w:rPr>
          <w:i/>
          <w:iCs/>
        </w:rPr>
        <w:t xml:space="preserve"> had and obtained. </w:t>
      </w:r>
    </w:p>
    <w:p w14:paraId="0D6ED32C" w14:textId="5424C487" w:rsidR="6A660AFF" w:rsidRDefault="6A660AFF" w:rsidP="45152A53">
      <w:pPr>
        <w:jc w:val="both"/>
      </w:pPr>
      <w:r>
        <w:t xml:space="preserve">This regulation reflects and summarises a decision of the Grand Lodge and recorded in the minutes of the Grand Lodge for 24 June 1723: </w:t>
      </w:r>
    </w:p>
    <w:p w14:paraId="208B10F6" w14:textId="489A8923" w:rsidR="6A660AFF" w:rsidRDefault="6A660AFF" w:rsidP="45152A53">
      <w:pPr>
        <w:ind w:firstLine="720"/>
        <w:jc w:val="both"/>
        <w:rPr>
          <w:i/>
          <w:iCs/>
        </w:rPr>
      </w:pPr>
      <w:r w:rsidRPr="45152A53">
        <w:rPr>
          <w:i/>
          <w:iCs/>
        </w:rPr>
        <w:t xml:space="preserve">That it is not in the Power of any person, or Body of men, to make any Alteration, or Innovation </w:t>
      </w:r>
      <w:r>
        <w:tab/>
      </w:r>
      <w:r w:rsidRPr="45152A53">
        <w:rPr>
          <w:i/>
          <w:iCs/>
        </w:rPr>
        <w:t xml:space="preserve">in the Body of Masonry without the Consent </w:t>
      </w:r>
      <w:r w:rsidR="66C99878" w:rsidRPr="45152A53">
        <w:rPr>
          <w:i/>
          <w:iCs/>
        </w:rPr>
        <w:t>first</w:t>
      </w:r>
      <w:r w:rsidRPr="45152A53">
        <w:rPr>
          <w:i/>
          <w:iCs/>
        </w:rPr>
        <w:t xml:space="preserve"> obtained of the Annual Grand Lodge. </w:t>
      </w:r>
    </w:p>
    <w:p w14:paraId="5AEF8DD9" w14:textId="189C772C" w:rsidR="6A660AFF" w:rsidRDefault="6A660AFF" w:rsidP="45152A53">
      <w:pPr>
        <w:jc w:val="both"/>
      </w:pPr>
      <w:r>
        <w:t xml:space="preserve">As discussed </w:t>
      </w:r>
      <w:r w:rsidR="74C89B5D">
        <w:t>e</w:t>
      </w:r>
      <w:r>
        <w:t>arlier in this book, this decision and its later amendment to extend the obtaining of consent from any meeting of the Grand Lodge, established that the Grand Lodge is the ul</w:t>
      </w:r>
      <w:r w:rsidR="6E11EDAC">
        <w:t>t</w:t>
      </w:r>
      <w:r w:rsidR="26C912E9">
        <w:t>i</w:t>
      </w:r>
      <w:r>
        <w:t xml:space="preserve">mate authority on all matters connected with English Freemasonry. The wording of Preston's summary in I775 indicates that he at that time accepted that this was the </w:t>
      </w:r>
      <w:r w:rsidR="654F20D4">
        <w:t>position</w:t>
      </w:r>
      <w:r>
        <w:t>. His view had changed since tha</w:t>
      </w:r>
      <w:r w:rsidR="74F678AE">
        <w:t>t</w:t>
      </w:r>
      <w:r>
        <w:t xml:space="preserve"> </w:t>
      </w:r>
      <w:r w:rsidR="0DB19B99">
        <w:t>ti</w:t>
      </w:r>
      <w:r>
        <w:t xml:space="preserve">me because of the problems in the Lodge of </w:t>
      </w:r>
      <w:r w:rsidR="56346409">
        <w:t>Antiquity</w:t>
      </w:r>
      <w:r>
        <w:t xml:space="preserve"> and his stand that his lodge had 'inherent rights' not governed by the Grand Lodge. This is re</w:t>
      </w:r>
      <w:r w:rsidR="2976600A">
        <w:t>fl</w:t>
      </w:r>
      <w:r>
        <w:t>ected in a revised wording for this clause in his summary of An</w:t>
      </w:r>
      <w:r w:rsidR="50C3E021">
        <w:t>ci</w:t>
      </w:r>
      <w:r>
        <w:t xml:space="preserve">ent Charges and Regulations included in this 1781 edition. </w:t>
      </w:r>
    </w:p>
    <w:p w14:paraId="09F70C52" w14:textId="45451318" w:rsidR="6A660AFF" w:rsidRDefault="6A660AFF" w:rsidP="45152A53">
      <w:pPr>
        <w:ind w:firstLine="720"/>
        <w:jc w:val="both"/>
        <w:rPr>
          <w:i/>
          <w:iCs/>
        </w:rPr>
      </w:pPr>
      <w:r w:rsidRPr="45152A53">
        <w:rPr>
          <w:i/>
          <w:iCs/>
        </w:rPr>
        <w:t xml:space="preserve">You admit that it is not in the power of any man, or body of men, </w:t>
      </w:r>
      <w:r w:rsidR="5EE7DADE" w:rsidRPr="45152A53">
        <w:rPr>
          <w:i/>
          <w:iCs/>
        </w:rPr>
        <w:t xml:space="preserve">to make alteration or  </w:t>
      </w:r>
      <w:r>
        <w:tab/>
      </w:r>
      <w:r>
        <w:tab/>
      </w:r>
      <w:r w:rsidR="5EE7DADE" w:rsidRPr="45152A53">
        <w:rPr>
          <w:i/>
          <w:iCs/>
        </w:rPr>
        <w:t>innovation in the body of Masonry.</w:t>
      </w:r>
    </w:p>
    <w:p w14:paraId="24FB9571" w14:textId="1A3EEC9A" w:rsidR="190C062E" w:rsidRDefault="190C062E" w:rsidP="45152A53">
      <w:pPr>
        <w:rPr>
          <w:rFonts w:ascii="Calibri" w:eastAsia="Calibri" w:hAnsi="Calibri" w:cs="Calibri"/>
        </w:rPr>
      </w:pPr>
      <w:r w:rsidRPr="45152A53">
        <w:rPr>
          <w:rFonts w:ascii="Calibri" w:eastAsia="Calibri" w:hAnsi="Calibri" w:cs="Calibri"/>
          <w:b/>
          <w:bCs/>
          <w:color w:val="000000" w:themeColor="text1"/>
        </w:rPr>
        <w:t>(Page 84 William Preston)</w:t>
      </w:r>
    </w:p>
    <w:p w14:paraId="514576F2" w14:textId="0FD126E2" w:rsidR="45152A53" w:rsidRDefault="45152A53" w:rsidP="45152A53">
      <w:pPr>
        <w:jc w:val="both"/>
      </w:pPr>
    </w:p>
    <w:p w14:paraId="5929A721" w14:textId="749D1943" w:rsidR="45152A53" w:rsidRDefault="45152A53" w:rsidP="45152A53">
      <w:pPr>
        <w:jc w:val="both"/>
      </w:pPr>
    </w:p>
    <w:p w14:paraId="786ABD46" w14:textId="163E482B" w:rsidR="6A660AFF" w:rsidRDefault="6A660AFF" w:rsidP="45152A53">
      <w:pPr>
        <w:jc w:val="both"/>
      </w:pPr>
      <w:r>
        <w:t xml:space="preserve">It will be seen that the earlier reference to the prior consent of the Grand Lodge was omitted in this new wording, so that the impression given was that no alteration at all could be made. Such an interpretation would deny the right of the Grand Lodge to regulate the Craft, but, to Preston, the important thing was that it corresponded with his views over 'inherent rights' and that all additions and amendments to the </w:t>
      </w:r>
      <w:r w:rsidRPr="45152A53">
        <w:rPr>
          <w:i/>
          <w:iCs/>
        </w:rPr>
        <w:lastRenderedPageBreak/>
        <w:t>Book of Constitutions</w:t>
      </w:r>
      <w:r>
        <w:t xml:space="preserve"> since 1723 were void. </w:t>
      </w:r>
      <w:r w:rsidR="1DD20D86">
        <w:t>The</w:t>
      </w:r>
      <w:r>
        <w:t xml:space="preserve"> </w:t>
      </w:r>
      <w:r w:rsidRPr="45152A53">
        <w:rPr>
          <w:i/>
          <w:iCs/>
        </w:rPr>
        <w:t>Illustrations of Masonry</w:t>
      </w:r>
      <w:r>
        <w:t xml:space="preserve"> was Preston's own book and he could express his opinions freely in it, for it no longer contained a Sanction from the Grand Officers (Preston was now expelled in any case) and so had no </w:t>
      </w:r>
      <w:r w:rsidR="69C94D22">
        <w:t>official</w:t>
      </w:r>
      <w:r>
        <w:t xml:space="preserve"> force. Although it was read and believed in his day, there was little that Authority could do about what was a private publication, but it does seem unscrupulous to twist the regulations of the Grand Lodge in such a summary in a widely published book, merely to suit his own arguments in a private quarrel. This is, perhaps, of a </w:t>
      </w:r>
      <w:r w:rsidR="6C031061">
        <w:t>piece</w:t>
      </w:r>
      <w:r>
        <w:t xml:space="preserve"> with the misleading records and pseudo minutes found in </w:t>
      </w:r>
      <w:r w:rsidR="3A8E60DA">
        <w:t>B</w:t>
      </w:r>
      <w:r>
        <w:t xml:space="preserve">ook </w:t>
      </w:r>
      <w:r w:rsidRPr="45152A53">
        <w:rPr>
          <w:i/>
          <w:iCs/>
        </w:rPr>
        <w:t>E</w:t>
      </w:r>
      <w:r>
        <w:t xml:space="preserve">. </w:t>
      </w:r>
    </w:p>
    <w:p w14:paraId="136C6FB5" w14:textId="41D1EDAC" w:rsidR="6A660AFF" w:rsidRDefault="6A660AFF" w:rsidP="45152A53">
      <w:pPr>
        <w:jc w:val="both"/>
        <w:rPr>
          <w:color w:val="FF0000"/>
        </w:rPr>
      </w:pPr>
      <w:r w:rsidRPr="45152A53">
        <w:rPr>
          <w:color w:val="FF0000"/>
        </w:rPr>
        <w:t xml:space="preserve">It will be appreciated that the wording which Preston used in his 1781 edition, and which he continued to include in his later editions, is surprisingly close to that given for use in modern </w:t>
      </w:r>
      <w:r w:rsidRPr="45152A53">
        <w:rPr>
          <w:i/>
          <w:iCs/>
          <w:color w:val="FF0000"/>
        </w:rPr>
        <w:t>Books of Constitutions</w:t>
      </w:r>
      <w:r w:rsidRPr="45152A53">
        <w:rPr>
          <w:color w:val="FF0000"/>
        </w:rPr>
        <w:t xml:space="preserve">, including the </w:t>
      </w:r>
      <w:r w:rsidR="743D111B" w:rsidRPr="45152A53">
        <w:rPr>
          <w:color w:val="FF0000"/>
        </w:rPr>
        <w:t>edition</w:t>
      </w:r>
      <w:r w:rsidRPr="45152A53">
        <w:rPr>
          <w:color w:val="FF0000"/>
        </w:rPr>
        <w:t xml:space="preserve"> of 1984. This seems to indicate that Preston's summary was taken for this purpose when formal publication was made of a summary set of Ancient Charges and Regulations for use at Installation ceremonies. This is so, for the Duke of Sussex, then Grand Master, directed the formulation of a standard ceremony for Installation in 1827, this was not presented to the Grand Lodge for approval but was settled by the Grand Master personally. In the new edition of the </w:t>
      </w:r>
      <w:r w:rsidRPr="45152A53">
        <w:rPr>
          <w:i/>
          <w:iCs/>
          <w:color w:val="FF0000"/>
        </w:rPr>
        <w:t>Book of Constitutions</w:t>
      </w:r>
      <w:r w:rsidRPr="45152A53">
        <w:rPr>
          <w:color w:val="FF0000"/>
        </w:rPr>
        <w:t xml:space="preserve"> in that same year, 1827, a summary of Ancient Charges and Regulations for use at Installations appeared for the </w:t>
      </w:r>
      <w:r w:rsidR="0671AF84" w:rsidRPr="45152A53">
        <w:rPr>
          <w:color w:val="FF0000"/>
        </w:rPr>
        <w:t>first</w:t>
      </w:r>
      <w:r w:rsidRPr="45152A53">
        <w:rPr>
          <w:color w:val="FF0000"/>
        </w:rPr>
        <w:t xml:space="preserve"> time patently taken direct from Preston's</w:t>
      </w:r>
      <w:r w:rsidRPr="45152A53">
        <w:rPr>
          <w:i/>
          <w:iCs/>
          <w:color w:val="FF0000"/>
        </w:rPr>
        <w:t xml:space="preserve"> Illustrations of Masonry</w:t>
      </w:r>
      <w:r w:rsidRPr="45152A53">
        <w:rPr>
          <w:color w:val="FF0000"/>
        </w:rPr>
        <w:t xml:space="preserve">. Preston can hardly be blamed that the Grand Lodge authorities in 1827 incorporated something from his book without checking its accurate reflection of the 1723 resolution, his sole fault was in adjusting his quotation to suit his changed personal views. Thus, Preston's rebellious views were reflected for over two hundred years in </w:t>
      </w:r>
      <w:r w:rsidR="1AA85108" w:rsidRPr="45152A53">
        <w:rPr>
          <w:color w:val="FF0000"/>
        </w:rPr>
        <w:t>standard</w:t>
      </w:r>
      <w:r w:rsidRPr="45152A53">
        <w:rPr>
          <w:color w:val="FF0000"/>
        </w:rPr>
        <w:t xml:space="preserve"> use with lit</w:t>
      </w:r>
      <w:r w:rsidR="07A0E70A" w:rsidRPr="45152A53">
        <w:rPr>
          <w:color w:val="FF0000"/>
        </w:rPr>
        <w:t>tl</w:t>
      </w:r>
      <w:r w:rsidRPr="45152A53">
        <w:rPr>
          <w:color w:val="FF0000"/>
        </w:rPr>
        <w:t xml:space="preserve">e challenge until 1986, when his deliberate omission of the authority of the Grand Lodge was at last officially noticed. </w:t>
      </w:r>
    </w:p>
    <w:p w14:paraId="1B5971D7" w14:textId="53EB76CB" w:rsidR="6A660AFF" w:rsidRDefault="6A660AFF" w:rsidP="45152A53">
      <w:pPr>
        <w:jc w:val="both"/>
      </w:pPr>
      <w:r w:rsidRPr="45152A53">
        <w:rPr>
          <w:b/>
          <w:bCs/>
        </w:rPr>
        <w:t xml:space="preserve">Personal Matters </w:t>
      </w:r>
    </w:p>
    <w:p w14:paraId="772C2ED8" w14:textId="38C384F7" w:rsidR="6A660AFF" w:rsidRDefault="6A660AFF" w:rsidP="45152A53">
      <w:pPr>
        <w:jc w:val="both"/>
      </w:pPr>
      <w:r>
        <w:t xml:space="preserve">William Preston's business position changed during the middle of the 1780s and may indeed have been affected </w:t>
      </w:r>
      <w:r w:rsidR="5AFEF1AF">
        <w:t>e</w:t>
      </w:r>
      <w:r>
        <w:t xml:space="preserve">arlier in that decade by the increasing age of his employer, William Strahan. Strahan had become a Member of Parliament in V774 and although becoming an old man, he continued to remain a member </w:t>
      </w:r>
      <w:r w:rsidR="239AFDBB">
        <w:t>until</w:t>
      </w:r>
      <w:r>
        <w:t xml:space="preserve"> </w:t>
      </w:r>
      <w:r w:rsidR="629770ED">
        <w:t>1</w:t>
      </w:r>
      <w:r>
        <w:t>784, in which year he reached what in those days was considered the old age of seventy. He died in the following year, in July 1785, and it must be considered that Preston may have had to devote more than usual attention to Strahan's business in this period, which could have affected his devotion to Freemasonry. When William Strahan died, the business devolved on his youngest son, Andrew Strahan, then thirty-six, and he continued Preston in the post</w:t>
      </w:r>
    </w:p>
    <w:p w14:paraId="34B606CD" w14:textId="2A5EFFDB" w:rsidR="6B2D3D8F" w:rsidRDefault="6B2D3D8F" w:rsidP="45152A53">
      <w:pPr>
        <w:rPr>
          <w:rFonts w:ascii="Calibri" w:eastAsia="Calibri" w:hAnsi="Calibri" w:cs="Calibri"/>
        </w:rPr>
      </w:pPr>
      <w:r w:rsidRPr="45152A53">
        <w:rPr>
          <w:rFonts w:ascii="Calibri" w:eastAsia="Calibri" w:hAnsi="Calibri" w:cs="Calibri"/>
          <w:b/>
          <w:bCs/>
          <w:color w:val="000000" w:themeColor="text1"/>
        </w:rPr>
        <w:t>(Page 85 William Preston)</w:t>
      </w:r>
    </w:p>
    <w:p w14:paraId="09EFBE7B" w14:textId="5B7D3FAB" w:rsidR="45152A53" w:rsidRDefault="45152A53" w:rsidP="45152A53">
      <w:pPr>
        <w:jc w:val="both"/>
      </w:pPr>
    </w:p>
    <w:p w14:paraId="2FD8B5B8" w14:textId="0E898449" w:rsidR="45152A53" w:rsidRDefault="45152A53" w:rsidP="45152A53">
      <w:pPr>
        <w:jc w:val="both"/>
      </w:pPr>
    </w:p>
    <w:p w14:paraId="68742883" w14:textId="5DC4275A" w:rsidR="45152A53" w:rsidRDefault="45152A53" w:rsidP="45152A53">
      <w:pPr>
        <w:jc w:val="both"/>
      </w:pPr>
    </w:p>
    <w:p w14:paraId="0DFAC0AC" w14:textId="6C2A37B4" w:rsidR="6A660AFF" w:rsidRDefault="6A660AFF" w:rsidP="45152A53">
      <w:pPr>
        <w:jc w:val="both"/>
      </w:pPr>
      <w:r>
        <w:t xml:space="preserve">of Superintendent. Preston probably also had </w:t>
      </w:r>
      <w:r w:rsidR="56EF719E">
        <w:t>increased</w:t>
      </w:r>
      <w:r>
        <w:t xml:space="preserve"> family problems. B the time Preston gave up his attendance at lodges </w:t>
      </w:r>
      <w:r w:rsidR="7AFE87D9">
        <w:t>e</w:t>
      </w:r>
      <w:r>
        <w:t xml:space="preserve">arly in the 1780s, he </w:t>
      </w:r>
      <w:r w:rsidR="4338F690">
        <w:t>was</w:t>
      </w:r>
      <w:r>
        <w:t xml:space="preserve"> approaching forty, and he had some reputation already in the world of bosk in London. It would not be possible to go so far as to say, in the light of thing that happened later, that his basic character changed during his forties, bu</w:t>
      </w:r>
      <w:r w:rsidR="1F59A08A">
        <w:t xml:space="preserve">t </w:t>
      </w:r>
      <w:r>
        <w:t xml:space="preserve">many of his lasting friendships </w:t>
      </w:r>
      <w:r w:rsidR="071364AF">
        <w:t>seem</w:t>
      </w:r>
      <w:r>
        <w:t xml:space="preserve"> to </w:t>
      </w:r>
      <w:r w:rsidR="786B5F6B">
        <w:t>have</w:t>
      </w:r>
      <w:r>
        <w:t xml:space="preserve"> had their </w:t>
      </w:r>
      <w:r w:rsidR="13178A95">
        <w:t>beginning</w:t>
      </w:r>
      <w:r>
        <w:t xml:space="preserve"> from this </w:t>
      </w:r>
      <w:r w:rsidR="1D556367">
        <w:t>time</w:t>
      </w:r>
      <w:r>
        <w:t xml:space="preserve"> in his life. There are records of many acts of kindness which he did and he was, without doubt, a kindly </w:t>
      </w:r>
      <w:r w:rsidR="2ADC10D5">
        <w:t>generous</w:t>
      </w:r>
      <w:r>
        <w:t xml:space="preserve"> person privately, and he may well have </w:t>
      </w:r>
      <w:r>
        <w:lastRenderedPageBreak/>
        <w:t xml:space="preserve">undergone at least a minor </w:t>
      </w:r>
      <w:r w:rsidR="10CF87C1">
        <w:t>change</w:t>
      </w:r>
      <w:r>
        <w:t xml:space="preserve"> of </w:t>
      </w:r>
      <w:r w:rsidR="0706FAAF">
        <w:t>direction</w:t>
      </w:r>
      <w:r>
        <w:t xml:space="preserve"> in his public outlook in this period with the help of the real friends he had found. </w:t>
      </w:r>
    </w:p>
    <w:p w14:paraId="23889604" w14:textId="3F8853F2" w:rsidR="60B36E0E" w:rsidRDefault="60B36E0E" w:rsidP="45152A53">
      <w:pPr>
        <w:rPr>
          <w:rFonts w:ascii="Calibri" w:eastAsia="Calibri" w:hAnsi="Calibri" w:cs="Calibri"/>
        </w:rPr>
      </w:pPr>
      <w:r w:rsidRPr="45152A53">
        <w:rPr>
          <w:rFonts w:ascii="Calibri" w:eastAsia="Calibri" w:hAnsi="Calibri" w:cs="Calibri"/>
          <w:b/>
          <w:bCs/>
          <w:color w:val="000000" w:themeColor="text1"/>
        </w:rPr>
        <w:t>(Page 86 William Preston)</w:t>
      </w:r>
    </w:p>
    <w:p w14:paraId="5C6C1E40" w14:textId="79D88BA7" w:rsidR="45152A53" w:rsidRDefault="45152A53" w:rsidP="45152A53">
      <w:pPr>
        <w:jc w:val="both"/>
      </w:pPr>
    </w:p>
    <w:p w14:paraId="6FA72B9E" w14:textId="58087FDA" w:rsidR="45152A53" w:rsidRDefault="45152A53" w:rsidP="45152A53">
      <w:pPr>
        <w:jc w:val="both"/>
      </w:pPr>
    </w:p>
    <w:p w14:paraId="4E8F8B9E" w14:textId="50D39DA3" w:rsidR="6A660AFF" w:rsidRDefault="6A660AFF" w:rsidP="45152A53">
      <w:pPr>
        <w:jc w:val="both"/>
        <w:rPr>
          <w:b/>
          <w:bCs/>
        </w:rPr>
      </w:pPr>
      <w:r w:rsidRPr="45152A53">
        <w:rPr>
          <w:b/>
          <w:bCs/>
        </w:rPr>
        <w:t xml:space="preserve">IV </w:t>
      </w:r>
    </w:p>
    <w:p w14:paraId="1B4C8C80" w14:textId="025D8BE0" w:rsidR="6A660AFF" w:rsidRDefault="6A660AFF" w:rsidP="45152A53">
      <w:pPr>
        <w:jc w:val="both"/>
      </w:pPr>
      <w:r>
        <w:t xml:space="preserve">FROM THE POINT of view of attendance at lodges, William Preston had, by 1786, withdrawn from Freemasonry for some six </w:t>
      </w:r>
      <w:r w:rsidR="4AABFF28">
        <w:t>years</w:t>
      </w:r>
      <w:r>
        <w:t xml:space="preserve">. In that year he again began to show interest and twice visited the breakaway Lodge of Antiquity. In the five years since he had resigned his membership the Lodge had been in very low water, with attendance usually of five or fewer and often unable to open at all. A man with the restless energy and intellect of William Preston was unlikely to remain completely indifferent to Freemasonry, his one great interest in </w:t>
      </w:r>
      <w:r w:rsidR="76D02B96">
        <w:t>life</w:t>
      </w:r>
      <w:r>
        <w:t xml:space="preserve"> outside of his work, even if he were not actually attending meetings. As by January 1787 he was ready to launch a new scheme </w:t>
      </w:r>
      <w:r w:rsidR="40254FFB">
        <w:t>extending</w:t>
      </w:r>
      <w:r>
        <w:t xml:space="preserve"> his </w:t>
      </w:r>
      <w:r w:rsidR="00C87461">
        <w:t>earlier</w:t>
      </w:r>
      <w:r>
        <w:t xml:space="preserve"> lecture system, he must have been working on it for some time before</w:t>
      </w:r>
      <w:r w:rsidR="30E52E82">
        <w:t xml:space="preserve"> </w:t>
      </w:r>
      <w:r>
        <w:t xml:space="preserve">he made overtures </w:t>
      </w:r>
      <w:r w:rsidR="7B0CB1B9">
        <w:t>t</w:t>
      </w:r>
      <w:r>
        <w:t xml:space="preserve">o come back into the swim and no doubt, in his usual way, trying it out privately and canvassing support. In October 1786 he again became a member of the </w:t>
      </w:r>
      <w:r w:rsidR="749394E2">
        <w:t>breakaway</w:t>
      </w:r>
      <w:r>
        <w:t xml:space="preserve"> Lodge of Antiquity and it immediately became </w:t>
      </w:r>
      <w:r w:rsidR="671B2BC8">
        <w:t>clear</w:t>
      </w:r>
      <w:r>
        <w:t xml:space="preserve"> </w:t>
      </w:r>
      <w:r w:rsidR="0B122C60">
        <w:t>what</w:t>
      </w:r>
      <w:r>
        <w:t xml:space="preserve"> his object was, for on 20 November 1786 he proposed in the lodge tha</w:t>
      </w:r>
      <w:r w:rsidR="41AA7E0E">
        <w:t xml:space="preserve">t </w:t>
      </w:r>
      <w:r>
        <w:t xml:space="preserve">overtures should be made for reconciliation with the premier Grand Lodge. The few remaining lodge members seemed taken by surprise at such a </w:t>
      </w:r>
      <w:r w:rsidR="3CBCF428">
        <w:t>suggestion</w:t>
      </w:r>
      <w:r>
        <w:t xml:space="preserve"> and were very cautious in their response to it. </w:t>
      </w:r>
    </w:p>
    <w:p w14:paraId="3F57387E" w14:textId="68991205" w:rsidR="6A660AFF" w:rsidRDefault="6A660AFF" w:rsidP="45152A53">
      <w:pPr>
        <w:jc w:val="both"/>
        <w:rPr>
          <w:b/>
          <w:bCs/>
        </w:rPr>
      </w:pPr>
      <w:r w:rsidRPr="45152A53">
        <w:rPr>
          <w:b/>
          <w:bCs/>
        </w:rPr>
        <w:t xml:space="preserve">Harodim </w:t>
      </w:r>
    </w:p>
    <w:p w14:paraId="13E674CC" w14:textId="531D7437" w:rsidR="6A660AFF" w:rsidRDefault="6A660AFF" w:rsidP="45152A53">
      <w:pPr>
        <w:jc w:val="both"/>
      </w:pPr>
      <w:r>
        <w:t xml:space="preserve">In January 1787 Preston launched the Order of Harodim, consisting of five grades (equivalent to </w:t>
      </w:r>
      <w:r w:rsidR="4CEB40D0">
        <w:t>degrees</w:t>
      </w:r>
      <w:r>
        <w:t xml:space="preserve">) instead of merely the three of the Craft as in his </w:t>
      </w:r>
      <w:r w:rsidR="3697913A">
        <w:t>17</w:t>
      </w:r>
      <w:r>
        <w:t xml:space="preserve">72-1774 system. The two additional grades were </w:t>
      </w:r>
      <w:r w:rsidR="61745CE4">
        <w:t>those</w:t>
      </w:r>
      <w:r>
        <w:t xml:space="preserve"> of Past Master and Royal Arch. Preston </w:t>
      </w:r>
      <w:r w:rsidR="3E524CBA">
        <w:t>appears</w:t>
      </w:r>
      <w:r>
        <w:t xml:space="preserve"> to have taken seriously the views he expressed in 1775 about the origins of the Antients Grand Lodge by secession in 1739. He gave those views in his letters in that year to the Grand Lodge of Scotland on the subject and in the 1776 </w:t>
      </w:r>
      <w:r w:rsidRPr="45152A53">
        <w:rPr>
          <w:i/>
          <w:iCs/>
        </w:rPr>
        <w:t>Freemasons' Calendar</w:t>
      </w:r>
      <w:r>
        <w:t xml:space="preserve">. Preston used his story to </w:t>
      </w:r>
      <w:r w:rsidR="1D35C5BA">
        <w:t>justify</w:t>
      </w:r>
      <w:r>
        <w:t xml:space="preserve"> differences in practice between the premier Grand Lodge and that of the Antients by suggesting and supposing that the premier Grand Lodge had made changes in their practices to </w:t>
      </w:r>
      <w:r w:rsidR="42CC3C2F">
        <w:t>defeat</w:t>
      </w:r>
      <w:r>
        <w:t xml:space="preserve"> the seceders, so that those worked by the s</w:t>
      </w:r>
      <w:r w:rsidR="0B243552">
        <w:t>e</w:t>
      </w:r>
      <w:r>
        <w:t xml:space="preserve">ceders, now the Antients, </w:t>
      </w:r>
      <w:r w:rsidR="0B1CD48F">
        <w:t>were</w:t>
      </w:r>
      <w:r>
        <w:t xml:space="preserve"> the original forms. The whole story, including reference to the supposed 1739 changes, </w:t>
      </w:r>
      <w:r w:rsidR="7CE3FA81">
        <w:t>appeared</w:t>
      </w:r>
      <w:r>
        <w:t xml:space="preserve"> as official in the 1776 historical appendix compiled by Preston and in the 1784 revised </w:t>
      </w:r>
      <w:r w:rsidRPr="45152A53">
        <w:rPr>
          <w:i/>
          <w:iCs/>
        </w:rPr>
        <w:t>Book of Constitutions</w:t>
      </w:r>
      <w:r>
        <w:t xml:space="preserve">. As stated </w:t>
      </w:r>
      <w:r w:rsidR="624BE5B9">
        <w:t>e</w:t>
      </w:r>
      <w:r>
        <w:t xml:space="preserve">arlier, there is no evidence that has survived to show any truth in Preston's version, including the supposed changes in practice, while there is much which demonstrates a different and later origin for the Antients Grand Lodge. </w:t>
      </w:r>
    </w:p>
    <w:p w14:paraId="10B4F9E0" w14:textId="3FA6770C" w:rsidR="6A660AFF" w:rsidRDefault="6A660AFF" w:rsidP="45152A53">
      <w:pPr>
        <w:jc w:val="both"/>
      </w:pPr>
      <w:r>
        <w:t xml:space="preserve">From events which are examined later, it appears likely that Preston, in revising his Craft lectures for this new Order of Harodim, resolved to </w:t>
      </w:r>
      <w:r w:rsidR="00E853B9">
        <w:t>find</w:t>
      </w:r>
      <w:r>
        <w:t xml:space="preserve"> out something of the Antients system and incorporate it in this Harodim system. </w:t>
      </w:r>
    </w:p>
    <w:p w14:paraId="20041249" w14:textId="0E162C5E" w:rsidR="40F9645A" w:rsidRDefault="40F9645A" w:rsidP="45152A53">
      <w:pPr>
        <w:rPr>
          <w:rFonts w:ascii="Calibri" w:eastAsia="Calibri" w:hAnsi="Calibri" w:cs="Calibri"/>
        </w:rPr>
      </w:pPr>
      <w:r w:rsidRPr="45152A53">
        <w:rPr>
          <w:rFonts w:ascii="Calibri" w:eastAsia="Calibri" w:hAnsi="Calibri" w:cs="Calibri"/>
          <w:b/>
          <w:bCs/>
          <w:color w:val="000000" w:themeColor="text1"/>
        </w:rPr>
        <w:t>(Page 87 William Preston)</w:t>
      </w:r>
    </w:p>
    <w:p w14:paraId="237928BD" w14:textId="254BE6CB" w:rsidR="45152A53" w:rsidRDefault="45152A53" w:rsidP="45152A53">
      <w:pPr>
        <w:jc w:val="both"/>
      </w:pPr>
    </w:p>
    <w:p w14:paraId="2EACC9BD" w14:textId="0E4572AF" w:rsidR="6A660AFF" w:rsidRDefault="6A660AFF" w:rsidP="45152A53">
      <w:pPr>
        <w:jc w:val="both"/>
        <w:rPr>
          <w:color w:val="FF0000"/>
        </w:rPr>
      </w:pPr>
      <w:r w:rsidRPr="45152A53">
        <w:rPr>
          <w:color w:val="FF0000"/>
        </w:rPr>
        <w:lastRenderedPageBreak/>
        <w:t xml:space="preserve">He also recast his Second degree lecture as if it referred to the Order of Harodim as the basis of masonry — and he docs mention the Order in the course of the </w:t>
      </w:r>
      <w:r w:rsidR="2E07C864" w:rsidRPr="45152A53">
        <w:rPr>
          <w:color w:val="FF0000"/>
        </w:rPr>
        <w:t>lecture</w:t>
      </w:r>
      <w:r w:rsidRPr="45152A53">
        <w:rPr>
          <w:color w:val="FF0000"/>
        </w:rPr>
        <w:t xml:space="preserve">. When Preston was installed as Master of the Lodge of Antiquity in 1774 it is </w:t>
      </w:r>
      <w:r w:rsidR="1504F195" w:rsidRPr="45152A53">
        <w:rPr>
          <w:color w:val="FF0000"/>
        </w:rPr>
        <w:t>extremely</w:t>
      </w:r>
      <w:r w:rsidRPr="45152A53">
        <w:rPr>
          <w:color w:val="FF0000"/>
        </w:rPr>
        <w:t xml:space="preserve"> doubtful if there was any ceremony other than a mere placing in </w:t>
      </w:r>
      <w:r w:rsidR="2E758D55" w:rsidRPr="45152A53">
        <w:rPr>
          <w:color w:val="FF0000"/>
        </w:rPr>
        <w:t>the</w:t>
      </w:r>
      <w:r w:rsidRPr="45152A53">
        <w:rPr>
          <w:color w:val="FF0000"/>
        </w:rPr>
        <w:t xml:space="preserve"> chair of the lodge. </w:t>
      </w:r>
      <w:r w:rsidR="69FF7493" w:rsidRPr="45152A53">
        <w:rPr>
          <w:color w:val="FF0000"/>
        </w:rPr>
        <w:t xml:space="preserve">It </w:t>
      </w:r>
      <w:r w:rsidRPr="45152A53">
        <w:rPr>
          <w:color w:val="FF0000"/>
        </w:rPr>
        <w:t xml:space="preserve">was not the custom in lodges under the premier Grand Lodge for </w:t>
      </w:r>
      <w:r w:rsidR="5B858D1F" w:rsidRPr="45152A53">
        <w:rPr>
          <w:color w:val="FF0000"/>
        </w:rPr>
        <w:t>there</w:t>
      </w:r>
      <w:r w:rsidRPr="45152A53">
        <w:rPr>
          <w:color w:val="FF0000"/>
        </w:rPr>
        <w:t xml:space="preserve"> to be any form of esoteric ceremony in making a mason the Master of a lodge, and no real change in this connection took place until after the deliberations of the Lodge of Promulgation in 1809-1S11, does, however, </w:t>
      </w:r>
      <w:r w:rsidR="33F8B792" w:rsidRPr="45152A53">
        <w:rPr>
          <w:color w:val="FF0000"/>
        </w:rPr>
        <w:t>seem</w:t>
      </w:r>
      <w:r w:rsidRPr="45152A53">
        <w:rPr>
          <w:color w:val="FF0000"/>
        </w:rPr>
        <w:t xml:space="preserve"> likely that lodges under the Antients Grand Lodge did have something of an esoteric nature and the communication of </w:t>
      </w:r>
      <w:r w:rsidR="7E2DF3B3" w:rsidRPr="45152A53">
        <w:rPr>
          <w:color w:val="FF0000"/>
        </w:rPr>
        <w:t>additional</w:t>
      </w:r>
      <w:r w:rsidRPr="45152A53">
        <w:rPr>
          <w:color w:val="FF0000"/>
        </w:rPr>
        <w:t xml:space="preserve"> secrets in their ceremonies of installation, thus providing the basis of another full grade. It was in the </w:t>
      </w:r>
      <w:r w:rsidR="03E9C06E" w:rsidRPr="45152A53">
        <w:rPr>
          <w:color w:val="FF0000"/>
        </w:rPr>
        <w:t>e</w:t>
      </w:r>
      <w:r w:rsidRPr="45152A53">
        <w:rPr>
          <w:color w:val="FF0000"/>
        </w:rPr>
        <w:t xml:space="preserve">arly 1780s, at the latest, that the separate and </w:t>
      </w:r>
      <w:r w:rsidR="24A02DBA" w:rsidRPr="45152A53">
        <w:rPr>
          <w:color w:val="FF0000"/>
        </w:rPr>
        <w:t>additional</w:t>
      </w:r>
      <w:r w:rsidRPr="45152A53">
        <w:rPr>
          <w:color w:val="FF0000"/>
        </w:rPr>
        <w:t xml:space="preserve"> degr</w:t>
      </w:r>
      <w:r w:rsidR="7B8387E0" w:rsidRPr="45152A53">
        <w:rPr>
          <w:color w:val="FF0000"/>
        </w:rPr>
        <w:t>ee</w:t>
      </w:r>
      <w:r w:rsidRPr="45152A53">
        <w:rPr>
          <w:color w:val="FF0000"/>
        </w:rPr>
        <w:t xml:space="preserve"> of Past Master was beginning to be considered as such, not just for its own sake but because at that particular time the Royal Arch degree began to become more popular and more generally sought. At that time and for many years thereafter it was necessary to have been a Past Master of a </w:t>
      </w:r>
      <w:r w:rsidR="0EFD2C5F" w:rsidRPr="45152A53">
        <w:rPr>
          <w:color w:val="FF0000"/>
        </w:rPr>
        <w:t>Craft</w:t>
      </w:r>
      <w:r w:rsidRPr="45152A53">
        <w:rPr>
          <w:color w:val="FF0000"/>
        </w:rPr>
        <w:t xml:space="preserve"> lodge as an essential qualification for acceptance into the Royal Arch. Pressures arising from this in the 1780s gave rise to the passing the Chair' ceremony, a method of making a man a virtual Past Master by passing through, practically, the full esoteric ceremony of installation and permitting him to occupy the chair for a few minutes. This was done solely as a means of qualifying him for the Royal Arch </w:t>
      </w:r>
      <w:r w:rsidR="27C65B01" w:rsidRPr="45152A53">
        <w:rPr>
          <w:color w:val="FF0000"/>
        </w:rPr>
        <w:t>degree</w:t>
      </w:r>
      <w:r w:rsidRPr="45152A53">
        <w:rPr>
          <w:color w:val="FF0000"/>
        </w:rPr>
        <w:t xml:space="preserve"> and was accepted for this purpose. This presented less </w:t>
      </w:r>
      <w:r w:rsidR="07A03602" w:rsidRPr="45152A53">
        <w:rPr>
          <w:color w:val="FF0000"/>
        </w:rPr>
        <w:t>difficulty</w:t>
      </w:r>
      <w:r w:rsidRPr="45152A53">
        <w:rPr>
          <w:color w:val="FF0000"/>
        </w:rPr>
        <w:t xml:space="preserve"> under the Antients Grand Lodge where the Royal Arch was </w:t>
      </w:r>
      <w:r w:rsidR="3598A8E0" w:rsidRPr="45152A53">
        <w:rPr>
          <w:color w:val="FF0000"/>
        </w:rPr>
        <w:t>officially</w:t>
      </w:r>
      <w:r w:rsidRPr="45152A53">
        <w:rPr>
          <w:color w:val="FF0000"/>
        </w:rPr>
        <w:t xml:space="preserve"> a fourth Craft degree, although the subterfuge was </w:t>
      </w:r>
      <w:r w:rsidR="5BA0C2C5" w:rsidRPr="45152A53">
        <w:rPr>
          <w:color w:val="FF0000"/>
        </w:rPr>
        <w:t>officially</w:t>
      </w:r>
      <w:r w:rsidRPr="45152A53">
        <w:rPr>
          <w:color w:val="FF0000"/>
        </w:rPr>
        <w:t xml:space="preserve"> frowned on. The fact that the Royal Arch degree was, in this way, worked under the warrants of Antients Craft lodges, and the requirement of having passed the chair' as a necessary qualification for it, may well explain the five grades of Preston's new Order of Harodim. In a Craft lodge under the Antents, whose system he was seeking to copy, all five ceremonies were worked by </w:t>
      </w:r>
      <w:r w:rsidR="2A97524D" w:rsidRPr="45152A53">
        <w:rPr>
          <w:color w:val="FF0000"/>
        </w:rPr>
        <w:t>virtue</w:t>
      </w:r>
      <w:r w:rsidRPr="45152A53">
        <w:rPr>
          <w:color w:val="FF0000"/>
        </w:rPr>
        <w:t xml:space="preserve"> of the Craft </w:t>
      </w:r>
      <w:r w:rsidR="095A6634" w:rsidRPr="45152A53">
        <w:rPr>
          <w:color w:val="FF0000"/>
        </w:rPr>
        <w:t>warrant;</w:t>
      </w:r>
      <w:r w:rsidRPr="45152A53">
        <w:rPr>
          <w:color w:val="FF0000"/>
        </w:rPr>
        <w:t xml:space="preserve"> he was attempting merely to reflect the complete Antients system. </w:t>
      </w:r>
    </w:p>
    <w:p w14:paraId="6EBC05DA" w14:textId="6FFFB83D" w:rsidR="6A660AFF" w:rsidRDefault="6A660AFF" w:rsidP="45152A53">
      <w:pPr>
        <w:jc w:val="both"/>
      </w:pPr>
      <w:r>
        <w:t xml:space="preserve">The premier Grand Lodge did not acknowledge the Royal Arch degree. Those of its members who wished to take the degree had to do so in chapters which were regulated by the Grand and Royal Chapter, a body quite </w:t>
      </w:r>
      <w:r w:rsidR="5CB37544">
        <w:t>separate</w:t>
      </w:r>
      <w:r>
        <w:t xml:space="preserve"> from the premier Grand Lodge. It was therefore </w:t>
      </w:r>
      <w:r w:rsidR="6E210E9F">
        <w:t>difficult</w:t>
      </w:r>
      <w:r>
        <w:t xml:space="preserve"> to justify </w:t>
      </w:r>
      <w:r w:rsidR="2A2CE525">
        <w:t>‘</w:t>
      </w:r>
      <w:r>
        <w:t>Passing the Chair</w:t>
      </w:r>
      <w:r w:rsidR="5538E5A9">
        <w:t>’</w:t>
      </w:r>
      <w:r>
        <w:t xml:space="preserve"> in a lodge under the premier Grand Lodge, so that some chapters </w:t>
      </w:r>
      <w:r w:rsidR="6E579A01">
        <w:t>under</w:t>
      </w:r>
      <w:r>
        <w:t xml:space="preserve"> the Grand and Royal Chapter ul</w:t>
      </w:r>
      <w:r w:rsidR="316E563C">
        <w:t>ti</w:t>
      </w:r>
      <w:r>
        <w:t xml:space="preserve">mately evolved a system of holding a </w:t>
      </w:r>
      <w:r w:rsidR="0A3E7D2C">
        <w:t>‘</w:t>
      </w:r>
      <w:r>
        <w:t xml:space="preserve">Previous Lodge' before a chapter meeting, at which the candidate </w:t>
      </w:r>
      <w:r w:rsidR="4C0F6067">
        <w:t>received</w:t>
      </w:r>
      <w:r>
        <w:t xml:space="preserve"> the qualifying degree as a Past Master (or, more probably, Passed Master). </w:t>
      </w:r>
    </w:p>
    <w:p w14:paraId="03DFE68D" w14:textId="02BDCA19" w:rsidR="6A660AFF" w:rsidRDefault="6A660AFF" w:rsidP="45152A53">
      <w:pPr>
        <w:jc w:val="both"/>
      </w:pPr>
      <w:r>
        <w:t xml:space="preserve">As William Preston was to be the principal </w:t>
      </w:r>
      <w:r w:rsidR="67E36A50">
        <w:t>organizer</w:t>
      </w:r>
      <w:r>
        <w:t xml:space="preserve"> of this new Order,  must be assumed that he was </w:t>
      </w:r>
      <w:r w:rsidR="7FABE063">
        <w:t>qualified</w:t>
      </w:r>
      <w:r>
        <w:t xml:space="preserve"> as a Royal Arch mason. There is no </w:t>
      </w:r>
    </w:p>
    <w:p w14:paraId="66BD745A" w14:textId="2E05CB87" w:rsidR="697AF51F" w:rsidRDefault="697AF51F" w:rsidP="45152A53">
      <w:pPr>
        <w:rPr>
          <w:rFonts w:ascii="Calibri" w:eastAsia="Calibri" w:hAnsi="Calibri" w:cs="Calibri"/>
        </w:rPr>
      </w:pPr>
      <w:r w:rsidRPr="45152A53">
        <w:rPr>
          <w:rFonts w:ascii="Calibri" w:eastAsia="Calibri" w:hAnsi="Calibri" w:cs="Calibri"/>
          <w:b/>
          <w:bCs/>
          <w:color w:val="000000" w:themeColor="text1"/>
        </w:rPr>
        <w:t>(Page 88 William Preston)</w:t>
      </w:r>
    </w:p>
    <w:p w14:paraId="47B226C6" w14:textId="1C980C36" w:rsidR="45152A53" w:rsidRDefault="45152A53" w:rsidP="45152A53">
      <w:pPr>
        <w:jc w:val="both"/>
      </w:pPr>
    </w:p>
    <w:p w14:paraId="7BE0130E" w14:textId="47D2783A" w:rsidR="6A660AFF" w:rsidRDefault="6A660AFF" w:rsidP="45152A53">
      <w:pPr>
        <w:jc w:val="both"/>
      </w:pPr>
      <w:r>
        <w:t xml:space="preserve">record in the registers of the Grand and Royal Chapter of his ever having had </w:t>
      </w:r>
      <w:r w:rsidR="4C0B2F5D">
        <w:t>Exaltation</w:t>
      </w:r>
      <w:r>
        <w:t xml:space="preserve"> or membership in any chapter under its jurisdiction. As there was no official connection between the Grand and Royal Chapter and the </w:t>
      </w:r>
      <w:r w:rsidR="4BECCABD">
        <w:t>premier</w:t>
      </w:r>
      <w:r>
        <w:t xml:space="preserve"> Grand </w:t>
      </w:r>
      <w:r w:rsidR="2509BF2D">
        <w:t>Lodge</w:t>
      </w:r>
      <w:r>
        <w:t xml:space="preserve">, his expulsion by the latter body would not have prevented him from becoming a member of a chapter after 1778. Preston's close associate in the breakaway Lodge of Antiquity and in the Grand Lodge South of the River Trent, Benjamin Bradley, who held the breakaway lodge together through the 1780s, was almost certainly a Royal Arch mason as he placed a Royal Arch sign4 under his signature to a letter to the York Grand </w:t>
      </w:r>
      <w:r w:rsidR="2D52708D">
        <w:t>Lodge</w:t>
      </w:r>
      <w:r>
        <w:t xml:space="preserve"> of 22 September 1T78 (although the records of the Grand and Royal Chapter do not include his name </w:t>
      </w:r>
      <w:r w:rsidR="143AD838">
        <w:t>e</w:t>
      </w:r>
      <w:r>
        <w:t xml:space="preserve">ither), he may have introduced Preston into the Royal Arch. The records of the Grand and Royal Chapter cannot be completely relied on to include the </w:t>
      </w:r>
      <w:r>
        <w:lastRenderedPageBreak/>
        <w:t xml:space="preserve">Grand and Royal Chapter cannot be completely relied on to include everyone who was exalted into one of its chapters, even though there was only a small number of chapters operating in London prior to 1787 when the Order of Harodim was launched. Twice in 1801 Preston is recorded as a visitor to the Chapter of St James, but he did not, as other visitors did, state the name of his chapter. It is possible that he may have managed to obtain the Royal Arch </w:t>
      </w:r>
      <w:r w:rsidR="5206B9C6">
        <w:t>degree</w:t>
      </w:r>
      <w:r>
        <w:t xml:space="preserve"> from an Antients lodge sometime in the 1780s and there is no doubt that by the time he promoted the Order of Harodim he was masonically involved with several whose allegiance was to that Grand Lodge, notably Thomas Harper. The fact that he appears to have been able to acquire particulars of an installation </w:t>
      </w:r>
      <w:r w:rsidR="09514DE2">
        <w:t>ceremony</w:t>
      </w:r>
      <w:r>
        <w:t xml:space="preserve"> probably based on that worked by the Antients might tend to strengthen the possibility, but it is probable that most Antients lo</w:t>
      </w:r>
      <w:r w:rsidR="1F016BD6">
        <w:t>d</w:t>
      </w:r>
      <w:r>
        <w:t>g</w:t>
      </w:r>
      <w:r w:rsidR="77367E64">
        <w:t>e</w:t>
      </w:r>
      <w:r>
        <w:t xml:space="preserve">s would be wary of such a well known character as William Preston. He may have received the degree through his acquaintance with Peter Lambert de Lintot, for it was one of the additional degrees conferred in his Rite of Seven Degrees which were undoubtedly being practised in this county at that time. It is even possible that Preston took the name, Harodim, for his Order from his association with Lambert de Lintot for the </w:t>
      </w:r>
      <w:r w:rsidR="0142832D">
        <w:t>name</w:t>
      </w:r>
      <w:r>
        <w:t xml:space="preserve"> of his Rite included the word. The name Harodim was in vogue masonically in the </w:t>
      </w:r>
      <w:r w:rsidR="6A7AB3D4">
        <w:t>1</w:t>
      </w:r>
      <w:r>
        <w:t xml:space="preserve">780s both in London and in other parts of England. </w:t>
      </w:r>
    </w:p>
    <w:p w14:paraId="7962ADFD" w14:textId="011251E3" w:rsidR="6A660AFF" w:rsidRDefault="6A660AFF" w:rsidP="45152A53">
      <w:pPr>
        <w:jc w:val="both"/>
      </w:pPr>
      <w:r>
        <w:t xml:space="preserve">The curious feature of this flotation is that Preston chose to say that he was </w:t>
      </w:r>
      <w:r w:rsidR="7E7B43DD">
        <w:t>‘</w:t>
      </w:r>
      <w:r>
        <w:t>reviving</w:t>
      </w:r>
      <w:r w:rsidR="1EFBD359">
        <w:t>’</w:t>
      </w:r>
      <w:r>
        <w:t xml:space="preserve"> the Order of Harodim and that it was his intention to </w:t>
      </w:r>
      <w:r w:rsidR="776219B1">
        <w:t>‘</w:t>
      </w:r>
      <w:r>
        <w:t>establish' a Chapter of the Order in London. In the course of his revised Second degree lecture he refers to the origins of masonry</w:t>
      </w:r>
      <w:r w:rsidR="2F542C23">
        <w:t xml:space="preserve"> - </w:t>
      </w:r>
      <w:r>
        <w:t xml:space="preserve">which he </w:t>
      </w:r>
      <w:r w:rsidR="074A8954">
        <w:t>identifies</w:t>
      </w:r>
      <w:r>
        <w:t xml:space="preserve"> with the Order of Harodim </w:t>
      </w:r>
      <w:r w:rsidR="181BBE32">
        <w:t xml:space="preserve">- </w:t>
      </w:r>
      <w:r>
        <w:t xml:space="preserve">arising from an association of those who had been involved in building King Solomon's Temple, but who formed an institution and arranged before they separated, to keep in touch. This </w:t>
      </w:r>
      <w:r w:rsidR="246BF267">
        <w:t>seems</w:t>
      </w:r>
      <w:r>
        <w:t xml:space="preserve"> another example of what he did in establishing the Grand Lodge South of the River Trent as a supreme body, largely to make the independent position of the Lodge of An</w:t>
      </w:r>
      <w:r w:rsidR="7A1DC13E">
        <w:t>t</w:t>
      </w:r>
      <w:r>
        <w:t xml:space="preserve">iquity </w:t>
      </w:r>
      <w:r w:rsidR="4DD21EFF">
        <w:t>appear</w:t>
      </w:r>
      <w:r>
        <w:t xml:space="preserve"> more respectable, the Chapter, </w:t>
      </w:r>
      <w:r w:rsidR="1E715349">
        <w:t>therefore</w:t>
      </w:r>
      <w:r>
        <w:t xml:space="preserve">, in which all the work would be done, would have added status as a member of an Order. The record written by Stephen Jones in 1795 has this to say of the </w:t>
      </w:r>
      <w:r w:rsidR="17029AE8">
        <w:t>project</w:t>
      </w:r>
      <w:r>
        <w:t xml:space="preserve">: </w:t>
      </w:r>
    </w:p>
    <w:p w14:paraId="225FE948" w14:textId="6A5C641B" w:rsidR="65F3DA17" w:rsidRDefault="65F3DA17" w:rsidP="45152A53">
      <w:pPr>
        <w:ind w:firstLine="720"/>
        <w:jc w:val="both"/>
        <w:rPr>
          <w:i/>
          <w:iCs/>
        </w:rPr>
      </w:pPr>
      <w:r w:rsidRPr="45152A53">
        <w:rPr>
          <w:i/>
          <w:iCs/>
        </w:rPr>
        <w:t xml:space="preserve">In </w:t>
      </w:r>
      <w:r w:rsidR="6A660AFF" w:rsidRPr="45152A53">
        <w:rPr>
          <w:i/>
          <w:iCs/>
        </w:rPr>
        <w:t xml:space="preserve">which he instituted a Chapter in London. In this Chapter the Lectures of </w:t>
      </w:r>
      <w:r w:rsidR="51C619B2" w:rsidRPr="45152A53">
        <w:rPr>
          <w:i/>
          <w:iCs/>
        </w:rPr>
        <w:t>Masonry</w:t>
      </w:r>
      <w:r w:rsidR="6A660AFF" w:rsidRPr="45152A53">
        <w:rPr>
          <w:i/>
          <w:iCs/>
        </w:rPr>
        <w:t xml:space="preserve"> which he </w:t>
      </w:r>
      <w:r>
        <w:tab/>
      </w:r>
      <w:r w:rsidR="6A660AFF" w:rsidRPr="45152A53">
        <w:rPr>
          <w:i/>
          <w:iCs/>
        </w:rPr>
        <w:t xml:space="preserve">instituted a Chapter in London. In this Chapter the Lectures of </w:t>
      </w:r>
      <w:r w:rsidR="4CFB61B5" w:rsidRPr="45152A53">
        <w:rPr>
          <w:i/>
          <w:iCs/>
        </w:rPr>
        <w:t>Masonry</w:t>
      </w:r>
      <w:r w:rsidR="6A660AFF" w:rsidRPr="45152A53">
        <w:rPr>
          <w:i/>
          <w:iCs/>
        </w:rPr>
        <w:t xml:space="preserve"> </w:t>
      </w:r>
    </w:p>
    <w:p w14:paraId="6EDB936C" w14:textId="7D911831" w:rsidR="76316F52" w:rsidRDefault="76316F52" w:rsidP="45152A53">
      <w:pPr>
        <w:rPr>
          <w:rFonts w:ascii="Calibri" w:eastAsia="Calibri" w:hAnsi="Calibri" w:cs="Calibri"/>
        </w:rPr>
      </w:pPr>
      <w:r w:rsidRPr="45152A53">
        <w:rPr>
          <w:rFonts w:ascii="Calibri" w:eastAsia="Calibri" w:hAnsi="Calibri" w:cs="Calibri"/>
          <w:b/>
          <w:bCs/>
          <w:color w:val="000000" w:themeColor="text1"/>
        </w:rPr>
        <w:t>(Page 90 William Preston)</w:t>
      </w:r>
    </w:p>
    <w:p w14:paraId="027E6810" w14:textId="1939C508" w:rsidR="45152A53" w:rsidRDefault="45152A53" w:rsidP="45152A53">
      <w:pPr>
        <w:jc w:val="both"/>
      </w:pPr>
    </w:p>
    <w:p w14:paraId="3451B073" w14:textId="7D64FDB1" w:rsidR="6A660AFF" w:rsidRDefault="6A660AFF" w:rsidP="45152A53">
      <w:pPr>
        <w:ind w:firstLine="720"/>
        <w:jc w:val="both"/>
        <w:rPr>
          <w:i/>
          <w:iCs/>
        </w:rPr>
      </w:pPr>
      <w:r w:rsidRPr="45152A53">
        <w:rPr>
          <w:i/>
          <w:iCs/>
        </w:rPr>
        <w:t xml:space="preserve">are rendered complete, and periodically illustrated by the Companions, over whom the Right </w:t>
      </w:r>
      <w:r>
        <w:tab/>
      </w:r>
      <w:r w:rsidRPr="45152A53">
        <w:rPr>
          <w:i/>
          <w:iCs/>
        </w:rPr>
        <w:t xml:space="preserve">Hon. Lord Macdonald presides as Grand Patron, and James Heseltine, William Birch, John </w:t>
      </w:r>
      <w:r>
        <w:tab/>
      </w:r>
      <w:r w:rsidRPr="45152A53">
        <w:rPr>
          <w:i/>
          <w:iCs/>
        </w:rPr>
        <w:t xml:space="preserve">Spottiswoode, and William Meyrick, Esqrs. as Vice Patrons. The public </w:t>
      </w:r>
      <w:r w:rsidR="4D89A84E" w:rsidRPr="45152A53">
        <w:rPr>
          <w:i/>
          <w:iCs/>
        </w:rPr>
        <w:t>meetings</w:t>
      </w:r>
      <w:r w:rsidRPr="45152A53">
        <w:rPr>
          <w:i/>
          <w:iCs/>
        </w:rPr>
        <w:t xml:space="preserve"> of this Chapter </w:t>
      </w:r>
      <w:r>
        <w:tab/>
      </w:r>
      <w:r w:rsidRPr="45152A53">
        <w:rPr>
          <w:i/>
          <w:iCs/>
        </w:rPr>
        <w:t xml:space="preserve">are held at Freemasons' Tavern on the 3rd Mondays in January, February, March, April, October, </w:t>
      </w:r>
      <w:r>
        <w:tab/>
      </w:r>
      <w:r w:rsidRPr="45152A53">
        <w:rPr>
          <w:i/>
          <w:iCs/>
        </w:rPr>
        <w:t xml:space="preserve">November, and December. </w:t>
      </w:r>
    </w:p>
    <w:p w14:paraId="5DF40DD3" w14:textId="569C2600" w:rsidR="6A660AFF" w:rsidRDefault="6A660AFF" w:rsidP="45152A53">
      <w:pPr>
        <w:jc w:val="both"/>
      </w:pPr>
      <w:r>
        <w:t xml:space="preserve">The men whom Preston approached in 1786 to </w:t>
      </w:r>
      <w:r w:rsidR="2FC6FFD1">
        <w:t>become</w:t>
      </w:r>
      <w:r>
        <w:t xml:space="preserve"> Patrons of this Order </w:t>
      </w:r>
      <w:r w:rsidR="48EC0461">
        <w:t>were</w:t>
      </w:r>
      <w:r>
        <w:t xml:space="preserve"> substantial people in public life, some of whom were well known in the premier Grand </w:t>
      </w:r>
      <w:r w:rsidR="0FE979BA">
        <w:t>Lodge</w:t>
      </w:r>
      <w:r>
        <w:t xml:space="preserve">. Lord Macdonald (born 1745) had come on the London scene in 1783, joining both </w:t>
      </w:r>
      <w:r w:rsidR="01387457">
        <w:t xml:space="preserve">Shakespear </w:t>
      </w:r>
      <w:r>
        <w:t xml:space="preserve">Lodge and the Lodge of the Nine Muses. He served as a Grand Steward 17851786 and in 1787, </w:t>
      </w:r>
      <w:r w:rsidR="04276462">
        <w:t>shortly</w:t>
      </w:r>
      <w:r>
        <w:t xml:space="preserve"> after the Order of Harodim was </w:t>
      </w:r>
      <w:r w:rsidR="0B8BD502">
        <w:t>‘</w:t>
      </w:r>
      <w:r>
        <w:t xml:space="preserve">revived', he became Senior Grand Warden of the premier Grand Lodge. James Heseltine was now the Grand Treasurer of that Grand Lodge and it would </w:t>
      </w:r>
      <w:r w:rsidR="0A61703E">
        <w:t>appear</w:t>
      </w:r>
      <w:r>
        <w:t xml:space="preserve"> that what had happened in the past was now buried and he was prepared to sponsor Preston. John Spottiswoode was married to William Strahan's daughter, and William Meyrick was a young lawyer who later made a mark in Freemasonry under the premier Grand Lodge. </w:t>
      </w:r>
    </w:p>
    <w:p w14:paraId="7C922C69" w14:textId="7D4402EE" w:rsidR="6A660AFF" w:rsidRDefault="6A660AFF" w:rsidP="45152A53">
      <w:pPr>
        <w:jc w:val="both"/>
      </w:pPr>
      <w:r>
        <w:lastRenderedPageBreak/>
        <w:t xml:space="preserve">The launching of the </w:t>
      </w:r>
      <w:r w:rsidR="54725927">
        <w:t>‘</w:t>
      </w:r>
      <w:r>
        <w:t xml:space="preserve">revival' brought a number of regular masons into membership, and the minutes of the still regular part of the Lodge of Antiquity reveal that several members of that lodge had joined. While it might be argued that the Order and Chapter of Harodim was not a masonic organisation as such, it was patently a meeting place where the lectures of the Craft's three degrees were going to be worked in a manner not very dissimilar from that in which the premier Grand Lodge worked them. It even claimed actually to teach these lectures but membership involved association with some who were notoriously irregular from the point of view of that Grand Lodge. For the sake of those who supported him in launching this project, Preston had to move </w:t>
      </w:r>
      <w:r w:rsidR="07E24145">
        <w:t>carefully</w:t>
      </w:r>
      <w:r>
        <w:t>, and there was probably, so far as can be ascertained, li</w:t>
      </w:r>
      <w:r w:rsidR="505BC2F8">
        <w:t>ttl</w:t>
      </w:r>
      <w:r>
        <w:t xml:space="preserve">e attempt at promotion and expansion in the early years of the Chapter of Harodim. If the project were to blossom, there was urgent need for Preston's reinstatement as a regular mason in the premier Grand Lodge, as he himself had recognized from the start, by his proposal in the breakaway Lodge of Antiquity immediately after rejoining in 1786. He needed help in this. </w:t>
      </w:r>
    </w:p>
    <w:p w14:paraId="39C9CC29" w14:textId="33353A73" w:rsidR="6A660AFF" w:rsidRDefault="6A660AFF" w:rsidP="45152A53">
      <w:pPr>
        <w:jc w:val="both"/>
        <w:rPr>
          <w:b/>
          <w:bCs/>
        </w:rPr>
      </w:pPr>
      <w:r w:rsidRPr="45152A53">
        <w:rPr>
          <w:b/>
          <w:bCs/>
        </w:rPr>
        <w:t xml:space="preserve">Revival of the breakaway Lodge </w:t>
      </w:r>
    </w:p>
    <w:p w14:paraId="3C3502F2" w14:textId="255048E5" w:rsidR="6A660AFF" w:rsidRDefault="6A660AFF" w:rsidP="45152A53">
      <w:pPr>
        <w:jc w:val="both"/>
      </w:pPr>
      <w:r>
        <w:t xml:space="preserve">During the six years that Preston had been away the group of brethren running the breakaway Lodge of Antiquity had not fared well. They had managed, at </w:t>
      </w:r>
      <w:r w:rsidR="3D00B2FA">
        <w:t>least</w:t>
      </w:r>
      <w:r>
        <w:t xml:space="preserve">, </w:t>
      </w:r>
      <w:r w:rsidR="1D68BE2A">
        <w:t>t</w:t>
      </w:r>
      <w:r>
        <w:t xml:space="preserve">hose few who remained interested had managed, just to keep the lodge going, the same man being Master for the whole of that period. Preston must have planned his return as a member for, on the very night he rejoined, he was immediately </w:t>
      </w:r>
      <w:r w:rsidR="585DD671">
        <w:t>e</w:t>
      </w:r>
      <w:r>
        <w:t xml:space="preserve">lected Deputy Master </w:t>
      </w:r>
      <w:r w:rsidR="260028B8">
        <w:t xml:space="preserve">- </w:t>
      </w:r>
      <w:r>
        <w:t xml:space="preserve">an </w:t>
      </w:r>
      <w:r w:rsidR="18D41F4C">
        <w:t>office</w:t>
      </w:r>
      <w:r>
        <w:t xml:space="preserve"> peculiar to this lodge</w:t>
      </w:r>
      <w:r w:rsidR="3976A484">
        <w:t xml:space="preserve"> </w:t>
      </w:r>
      <w:r>
        <w:t>-</w:t>
      </w:r>
      <w:r w:rsidR="2F83B0E1">
        <w:t xml:space="preserve"> </w:t>
      </w:r>
      <w:r>
        <w:t xml:space="preserve">and he also proposed five men for initiation, two others being proposed by another member. This was </w:t>
      </w:r>
      <w:r w:rsidR="4082AF08">
        <w:t>unheard</w:t>
      </w:r>
      <w:r>
        <w:t xml:space="preserve"> of activity. Itis of interest to note that John Wilson, who also had not attended, except for one occasion, during the previous </w:t>
      </w:r>
      <w:r w:rsidR="7D525356">
        <w:t>five</w:t>
      </w:r>
      <w:r>
        <w:t xml:space="preserve"> years, again </w:t>
      </w:r>
      <w:r w:rsidR="356F45BA">
        <w:t>appeared</w:t>
      </w:r>
      <w:r>
        <w:t xml:space="preserve"> in the lodge. In January 1787, the lodge moved from the </w:t>
      </w:r>
      <w:r w:rsidRPr="45152A53">
        <w:rPr>
          <w:i/>
          <w:iCs/>
        </w:rPr>
        <w:t>Cro</w:t>
      </w:r>
      <w:r w:rsidR="307B84C4" w:rsidRPr="45152A53">
        <w:rPr>
          <w:i/>
          <w:iCs/>
        </w:rPr>
        <w:t>w</w:t>
      </w:r>
      <w:r w:rsidRPr="45152A53">
        <w:rPr>
          <w:i/>
          <w:iCs/>
        </w:rPr>
        <w:t>n and Anchor</w:t>
      </w:r>
      <w:r>
        <w:t xml:space="preserve">, where it had for a </w:t>
      </w:r>
      <w:r w:rsidR="72BBF10C">
        <w:t>little</w:t>
      </w:r>
      <w:r>
        <w:t xml:space="preserve"> </w:t>
      </w:r>
      <w:r w:rsidR="3661B565">
        <w:t>time</w:t>
      </w:r>
      <w:r>
        <w:t xml:space="preserve"> been mee</w:t>
      </w:r>
      <w:r w:rsidR="659AEF0F">
        <w:t>ti</w:t>
      </w:r>
      <w:r>
        <w:t xml:space="preserve">ng, back to its </w:t>
      </w:r>
      <w:r w:rsidR="78380683">
        <w:t>old</w:t>
      </w:r>
      <w:r>
        <w:t xml:space="preserve"> </w:t>
      </w:r>
      <w:r w:rsidR="6C934FF6">
        <w:t>meeting</w:t>
      </w:r>
      <w:r>
        <w:t xml:space="preserve"> place at the </w:t>
      </w:r>
      <w:r w:rsidRPr="45152A53">
        <w:rPr>
          <w:i/>
          <w:iCs/>
        </w:rPr>
        <w:t>Mitre</w:t>
      </w:r>
      <w:r>
        <w:t xml:space="preserve">. In the true Preston </w:t>
      </w:r>
      <w:r w:rsidR="6CB4DCC8">
        <w:t>tradition</w:t>
      </w:r>
      <w:r>
        <w:t xml:space="preserve">, this was </w:t>
      </w:r>
      <w:r w:rsidR="4A477481">
        <w:t>notified</w:t>
      </w:r>
      <w:r>
        <w:t xml:space="preserve"> by </w:t>
      </w:r>
    </w:p>
    <w:p w14:paraId="09A2EDF7" w14:textId="4EC589A1" w:rsidR="3715E342" w:rsidRDefault="3715E342" w:rsidP="45152A53">
      <w:pPr>
        <w:rPr>
          <w:rFonts w:ascii="Calibri" w:eastAsia="Calibri" w:hAnsi="Calibri" w:cs="Calibri"/>
        </w:rPr>
      </w:pPr>
      <w:r w:rsidRPr="45152A53">
        <w:rPr>
          <w:rFonts w:ascii="Calibri" w:eastAsia="Calibri" w:hAnsi="Calibri" w:cs="Calibri"/>
          <w:b/>
          <w:bCs/>
          <w:color w:val="000000" w:themeColor="text1"/>
        </w:rPr>
        <w:t>(Page 91 William Preston)</w:t>
      </w:r>
    </w:p>
    <w:p w14:paraId="23BCFEAC" w14:textId="113F4054" w:rsidR="45152A53" w:rsidRDefault="45152A53" w:rsidP="45152A53">
      <w:pPr>
        <w:jc w:val="both"/>
      </w:pPr>
    </w:p>
    <w:p w14:paraId="774D4504" w14:textId="0ED487CD" w:rsidR="6A660AFF" w:rsidRDefault="6A660AFF" w:rsidP="45152A53">
      <w:pPr>
        <w:jc w:val="both"/>
      </w:pPr>
      <w:r>
        <w:t xml:space="preserve">public advertisement, and the opportunity taken in such advertisement to disparage the still regular part of the Lodge of Antiquity. This still regular part, which now had no members who had been concerned with the schism, protested strongly at this disparagement, blamed Preston for it, and ordered such of the members as had associated themselves with </w:t>
      </w:r>
      <w:r w:rsidR="58D8463D">
        <w:t>‘</w:t>
      </w:r>
      <w:r>
        <w:t>the Society called Harodim</w:t>
      </w:r>
      <w:r w:rsidR="66C55643">
        <w:t>’</w:t>
      </w:r>
      <w:r>
        <w:t xml:space="preserve"> to </w:t>
      </w:r>
      <w:r w:rsidR="22095E43">
        <w:t>‘</w:t>
      </w:r>
      <w:r>
        <w:t>publicly disclaim all further Connexion therewith</w:t>
      </w:r>
      <w:r w:rsidR="144D3175">
        <w:t>’</w:t>
      </w:r>
      <w:r>
        <w:t xml:space="preserve">. The Installation meeting of the </w:t>
      </w:r>
      <w:r w:rsidR="3F92221B">
        <w:t>breakaway</w:t>
      </w:r>
      <w:r>
        <w:t xml:space="preserve"> part held in June 1787 showed another innovation, for the minutes record that </w:t>
      </w:r>
      <w:r w:rsidR="57C618D4">
        <w:t>Deacons</w:t>
      </w:r>
      <w:r>
        <w:t xml:space="preserve"> were appointed as </w:t>
      </w:r>
      <w:r w:rsidR="3C6A22EE">
        <w:t>officers</w:t>
      </w:r>
      <w:r>
        <w:t>. Lodges under the premier Grand Lodge, certainly in London, had never called o</w:t>
      </w:r>
      <w:r w:rsidR="5DB1CE4D">
        <w:t>ff</w:t>
      </w:r>
      <w:r>
        <w:t xml:space="preserve">icers by that name, this part of the Lodge of Antiquity was not at this time under the jurisdiction of that Grand Lodge of course, but this is the </w:t>
      </w:r>
      <w:r w:rsidR="3E7E410F">
        <w:t>first</w:t>
      </w:r>
      <w:r>
        <w:t xml:space="preserve"> occasion (except for the isolated mention in 1778) that such appointments were made, although they seemed merely to be different names for the Senior and Junior Stewards previously appointed. The move that this part of the lodge made to the </w:t>
      </w:r>
      <w:r w:rsidRPr="45152A53">
        <w:rPr>
          <w:i/>
          <w:iCs/>
        </w:rPr>
        <w:t>M</w:t>
      </w:r>
      <w:r w:rsidR="7B43597F" w:rsidRPr="45152A53">
        <w:rPr>
          <w:i/>
          <w:iCs/>
        </w:rPr>
        <w:t>itr</w:t>
      </w:r>
      <w:r w:rsidRPr="45152A53">
        <w:rPr>
          <w:i/>
          <w:iCs/>
        </w:rPr>
        <w:t xml:space="preserve">e </w:t>
      </w:r>
      <w:r>
        <w:t xml:space="preserve">was of short duration, for by November the old landlord that they knew, Cox, had died and they had to move again, and they went back to the </w:t>
      </w:r>
      <w:r w:rsidRPr="45152A53">
        <w:rPr>
          <w:i/>
          <w:iCs/>
        </w:rPr>
        <w:t>Cro</w:t>
      </w:r>
      <w:r w:rsidR="77DA18C2" w:rsidRPr="45152A53">
        <w:rPr>
          <w:i/>
          <w:iCs/>
        </w:rPr>
        <w:t>w</w:t>
      </w:r>
      <w:r w:rsidRPr="45152A53">
        <w:rPr>
          <w:i/>
          <w:iCs/>
        </w:rPr>
        <w:t>n and Anchor.</w:t>
      </w:r>
      <w:r>
        <w:t xml:space="preserve"> This was again publicly advertised, with particular </w:t>
      </w:r>
      <w:r w:rsidR="6C2A17E7">
        <w:t>mention</w:t>
      </w:r>
      <w:r>
        <w:t xml:space="preserve"> that this was the </w:t>
      </w:r>
      <w:r w:rsidRPr="45152A53">
        <w:rPr>
          <w:i/>
          <w:iCs/>
        </w:rPr>
        <w:t>authentic</w:t>
      </w:r>
      <w:r>
        <w:t xml:space="preserve"> Lodge of Antiquity, of Immemorial </w:t>
      </w:r>
      <w:r w:rsidR="4CF5C554">
        <w:t>Constitution</w:t>
      </w:r>
      <w:r>
        <w:t>, and with special rights and privileges arising therefrom. In the following month, December 1787, Preston was elected Master of the breakaway lodge once again, and a number of the minutes during 1788 are in his handwri</w:t>
      </w:r>
      <w:r w:rsidR="2A8AC0AB">
        <w:t>tin</w:t>
      </w:r>
      <w:r>
        <w:t>g. During 178</w:t>
      </w:r>
      <w:r w:rsidR="72BD25E1">
        <w:t>7</w:t>
      </w:r>
      <w:r>
        <w:t>, with Preston back in seemingly enthusiastic membership, twenty-</w:t>
      </w:r>
      <w:r w:rsidR="54689B54">
        <w:t>five</w:t>
      </w:r>
      <w:r>
        <w:t xml:space="preserve"> new members had joined, although seven were classed as honorary members. During Preston's six months of Mastership in 1788 the breakaway lodge was very busy. Lectures of </w:t>
      </w:r>
      <w:r>
        <w:lastRenderedPageBreak/>
        <w:t xml:space="preserve">Preston's system were worked at most meetings (this practice continued after he had left </w:t>
      </w:r>
      <w:r w:rsidR="068A1448">
        <w:t>the</w:t>
      </w:r>
      <w:r>
        <w:t xml:space="preserve"> chair). In March </w:t>
      </w:r>
      <w:r w:rsidR="6643A693">
        <w:t>1</w:t>
      </w:r>
      <w:r>
        <w:t xml:space="preserve">788 it was decided that the </w:t>
      </w:r>
      <w:r w:rsidRPr="45152A53">
        <w:rPr>
          <w:i/>
          <w:iCs/>
        </w:rPr>
        <w:t>Cro</w:t>
      </w:r>
      <w:r w:rsidR="68479D12" w:rsidRPr="45152A53">
        <w:rPr>
          <w:i/>
          <w:iCs/>
        </w:rPr>
        <w:t>w</w:t>
      </w:r>
      <w:r w:rsidRPr="45152A53">
        <w:rPr>
          <w:i/>
          <w:iCs/>
        </w:rPr>
        <w:t>n and Anchor</w:t>
      </w:r>
      <w:r>
        <w:t xml:space="preserve"> was, after all, an unsatisfactory meeting place and the lodge was removed to the London Coffee House on Ludgate Hill, where James Rowley, very well known in London masonic circles at this time, was the landlord. During this six months new Wardens' chairs were bought and new by- laws passed and printed, anew members'</w:t>
      </w:r>
      <w:r w:rsidR="0B619E42">
        <w:t xml:space="preserve"> </w:t>
      </w:r>
      <w:r>
        <w:t>register was started which continued</w:t>
      </w:r>
      <w:r w:rsidR="0D1EDF4A">
        <w:t xml:space="preserve"> </w:t>
      </w:r>
      <w:r>
        <w:t xml:space="preserve">to be used for the next thirty years. A portrait reputed to be that of Sir Christopher Wren (but unlike any other portrait of him) was given to the breakaway </w:t>
      </w:r>
      <w:r w:rsidR="718F66C4">
        <w:t>lodge</w:t>
      </w:r>
      <w:r>
        <w:t xml:space="preserve"> by Benjamin Bradley. (This portrait is still in possession of the lodge and is on show in the Grand Lodge Museum.) </w:t>
      </w:r>
    </w:p>
    <w:p w14:paraId="59DC47C3" w14:textId="1F182699" w:rsidR="6A660AFF" w:rsidRDefault="6A660AFF" w:rsidP="45152A53">
      <w:pPr>
        <w:jc w:val="both"/>
      </w:pPr>
      <w:r>
        <w:t xml:space="preserve">In addition to this, with his revived interest in the lodge and the launching of the Order of Harodim with its extended lecture system, a fresh edition of the </w:t>
      </w:r>
      <w:r w:rsidRPr="3196E298">
        <w:rPr>
          <w:i/>
          <w:iCs/>
        </w:rPr>
        <w:t>Illustrations of Masonry</w:t>
      </w:r>
      <w:r>
        <w:t xml:space="preserve"> was rushed forward and published in </w:t>
      </w:r>
      <w:r w:rsidR="0E4D6BA4">
        <w:t>1</w:t>
      </w:r>
      <w:r>
        <w:t xml:space="preserve">788. l constitutes the fourth English edition, following those of 1772, 1775, and </w:t>
      </w:r>
      <w:r w:rsidR="7B1B8219">
        <w:t>1</w:t>
      </w:r>
      <w:r>
        <w:t xml:space="preserve">78l, but is described as </w:t>
      </w:r>
      <w:r w:rsidR="20A49279">
        <w:t>‘</w:t>
      </w:r>
      <w:r>
        <w:t xml:space="preserve">A New Edition with Alterations and Corrections'. A was published by </w:t>
      </w:r>
      <w:r w:rsidR="19C17ADE">
        <w:t>G.</w:t>
      </w:r>
      <w:r>
        <w:t xml:space="preserve"> and T. Wikie at 71, S</w:t>
      </w:r>
      <w:r w:rsidR="3078FA71">
        <w:t>t</w:t>
      </w:r>
      <w:r>
        <w:t xml:space="preserve"> Pau</w:t>
      </w:r>
      <w:r w:rsidR="63094270">
        <w:t>l</w:t>
      </w:r>
      <w:r>
        <w:t>'s Churchyard and is stated to be printed for them but with no</w:t>
      </w:r>
      <w:r w:rsidR="1B64F75C">
        <w:t xml:space="preserve"> </w:t>
      </w:r>
      <w:r>
        <w:t>indication as to who the printer might</w:t>
      </w:r>
      <w:r w:rsidR="39ECE811">
        <w:t xml:space="preserve"> </w:t>
      </w:r>
      <w:r>
        <w:t xml:space="preserve">be. </w:t>
      </w:r>
      <w:r w:rsidR="51783C98">
        <w:t>Although</w:t>
      </w:r>
      <w:r>
        <w:t xml:space="preserve"> there is no Sanction from the Grand Lodge included, Preston dedicated this edition to Lord Petre, Past Grand Master, who had signed the </w:t>
      </w:r>
      <w:r w:rsidR="18598D21">
        <w:t>Sanction</w:t>
      </w:r>
      <w:r>
        <w:t xml:space="preserve"> for the </w:t>
      </w:r>
      <w:r w:rsidR="0CAF3782">
        <w:t>first</w:t>
      </w:r>
      <w:r>
        <w:t xml:space="preserve"> two editions and for whom Preston seems, from comments in the </w:t>
      </w:r>
      <w:r w:rsidR="54DC8230">
        <w:t>various</w:t>
      </w:r>
      <w:r>
        <w:t xml:space="preserve"> </w:t>
      </w:r>
    </w:p>
    <w:p w14:paraId="43C56035" w14:textId="2A3E7C2D" w:rsidR="777E7697" w:rsidRDefault="777E7697" w:rsidP="45152A53">
      <w:pPr>
        <w:rPr>
          <w:rFonts w:ascii="Calibri" w:eastAsia="Calibri" w:hAnsi="Calibri" w:cs="Calibri"/>
        </w:rPr>
      </w:pPr>
      <w:r w:rsidRPr="45152A53">
        <w:rPr>
          <w:rFonts w:ascii="Calibri" w:eastAsia="Calibri" w:hAnsi="Calibri" w:cs="Calibri"/>
          <w:b/>
          <w:bCs/>
          <w:color w:val="000000" w:themeColor="text1"/>
        </w:rPr>
        <w:t>(Page 92 William Preston)</w:t>
      </w:r>
    </w:p>
    <w:p w14:paraId="4B873A01" w14:textId="38E9B5F0" w:rsidR="45152A53" w:rsidRDefault="45152A53" w:rsidP="45152A53">
      <w:pPr>
        <w:jc w:val="both"/>
      </w:pPr>
    </w:p>
    <w:p w14:paraId="0EA7E666" w14:textId="2663C493" w:rsidR="45152A53" w:rsidRDefault="45152A53" w:rsidP="45152A53">
      <w:pPr>
        <w:jc w:val="both"/>
      </w:pPr>
    </w:p>
    <w:p w14:paraId="07C6AC35" w14:textId="0CD1E302" w:rsidR="777E7697" w:rsidRDefault="777E7697" w:rsidP="45152A53">
      <w:pPr>
        <w:jc w:val="both"/>
      </w:pPr>
      <w:r>
        <w:t>editions</w:t>
      </w:r>
      <w:r w:rsidR="6A660AFF">
        <w:t>, to have had enormous respect. Preston states in his Preface that this edition is 'on a more enlarged scale</w:t>
      </w:r>
      <w:r w:rsidR="5888D996">
        <w:t>’</w:t>
      </w:r>
      <w:r w:rsidR="6A660AFF">
        <w:t xml:space="preserve"> (it ran to 360 pages) and also says, </w:t>
      </w:r>
      <w:r w:rsidR="3811F6C5">
        <w:t>‘</w:t>
      </w:r>
      <w:r w:rsidR="6A660AFF">
        <w:t xml:space="preserve">Beside several new articles, the present Edition contains many useful remarks and observations founded on the best authorities and most authentic records'. The layout in four Books remains the </w:t>
      </w:r>
      <w:r w:rsidR="57260090">
        <w:t>same</w:t>
      </w:r>
      <w:r w:rsidR="6A660AFF">
        <w:t xml:space="preserve"> as in the two previous editions, but it seems to have been hurriedly prepared, for although it details the quarrel with and final secession from the premier Grand Lodge of the Lodge of Antiquity, the only historical notes additional to those of 1781 are a one-page </w:t>
      </w:r>
      <w:r w:rsidR="0B657B3A">
        <w:t>‘</w:t>
      </w:r>
      <w:r w:rsidR="6A660AFF">
        <w:t>postscript</w:t>
      </w:r>
      <w:r w:rsidR="0BD0C824">
        <w:t>’</w:t>
      </w:r>
      <w:r w:rsidR="6A660AFF">
        <w:t xml:space="preserve">. </w:t>
      </w:r>
    </w:p>
    <w:p w14:paraId="444EF4D6" w14:textId="7B7DCA7F" w:rsidR="6A660AFF" w:rsidRDefault="6A660AFF" w:rsidP="45152A53">
      <w:pPr>
        <w:jc w:val="both"/>
      </w:pPr>
      <w:r>
        <w:t>Thomas Harper, at that time Senior Grand Warden of the An</w:t>
      </w:r>
      <w:r w:rsidR="62E5B019">
        <w:t>ti</w:t>
      </w:r>
      <w:r>
        <w:t xml:space="preserve">ents Grand Lodge (later to be Deputy Grand Master) had become very much involved with Preston in the Chapter of Harodim. He visited the breakaway lodge in October 1788. In December 1788 Preston caused a list of the officers appointed in the breakaway lodge to be published in the Press. This caused some dis- approval in the lodge although the members were not prepared to go so far as a formal censure. Another seventeen members had been enrolled during 1788 and the lodge was in a healthy position, it now began to exhibit some interest in returning to membership under the premier Grand Lodge. There were even more initiates and joining members in 1789. Having made the decision to take up his Freemasonry again, Preston, in his usual way soon became extremely involved. The lodge generated an amount of work for him, the Harodim project, although still in a minor key, occupied him, while he was also clearly </w:t>
      </w:r>
      <w:r w:rsidR="196264BF">
        <w:t>actively</w:t>
      </w:r>
      <w:r>
        <w:t xml:space="preserve"> canvassing for a formal reunion with the premier Grand Lodge, both for the lodge and, especially, for himself. In 1790 for a short time other matters occupied him for the breakaway lodge minutes for 2 June 1790 record</w:t>
      </w:r>
      <w:r w:rsidR="6F9FED3E">
        <w:t>:</w:t>
      </w:r>
      <w:r>
        <w:t xml:space="preserve"> </w:t>
      </w:r>
    </w:p>
    <w:p w14:paraId="1A3B43CF" w14:textId="77B796D4" w:rsidR="63021EB9" w:rsidRDefault="63021EB9" w:rsidP="45152A53">
      <w:pPr>
        <w:ind w:firstLine="720"/>
        <w:jc w:val="both"/>
        <w:rPr>
          <w:i/>
          <w:iCs/>
        </w:rPr>
      </w:pPr>
      <w:r w:rsidRPr="45152A53">
        <w:rPr>
          <w:i/>
          <w:iCs/>
        </w:rPr>
        <w:t>‘.</w:t>
      </w:r>
      <w:r w:rsidR="6A660AFF" w:rsidRPr="45152A53">
        <w:rPr>
          <w:i/>
          <w:iCs/>
        </w:rPr>
        <w:t xml:space="preserve">.. on account of an Accident by Fire, by which our Brother William Preston, President of the </w:t>
      </w:r>
      <w:r>
        <w:tab/>
      </w:r>
      <w:r w:rsidR="6A660AFF" w:rsidRPr="45152A53">
        <w:rPr>
          <w:i/>
          <w:iCs/>
        </w:rPr>
        <w:t xml:space="preserve">Board of Trial appointed at our last Meeting, had been prevented from attending </w:t>
      </w:r>
      <w:r w:rsidR="4B50AC75" w:rsidRPr="45152A53">
        <w:rPr>
          <w:i/>
          <w:iCs/>
        </w:rPr>
        <w:t>.</w:t>
      </w:r>
      <w:r w:rsidR="6A660AFF" w:rsidRPr="45152A53">
        <w:rPr>
          <w:i/>
          <w:iCs/>
        </w:rPr>
        <w:t>..</w:t>
      </w:r>
      <w:r w:rsidR="2BB14911" w:rsidRPr="45152A53">
        <w:rPr>
          <w:i/>
          <w:iCs/>
        </w:rPr>
        <w:t>’</w:t>
      </w:r>
      <w:r w:rsidR="6A660AFF" w:rsidRPr="45152A53">
        <w:rPr>
          <w:i/>
          <w:iCs/>
        </w:rPr>
        <w:t xml:space="preserve"> </w:t>
      </w:r>
    </w:p>
    <w:p w14:paraId="39923A65" w14:textId="22BD20A7" w:rsidR="1599361B" w:rsidRDefault="1599361B" w:rsidP="45152A53">
      <w:pPr>
        <w:jc w:val="both"/>
      </w:pPr>
      <w:r>
        <w:lastRenderedPageBreak/>
        <w:t xml:space="preserve">It </w:t>
      </w:r>
      <w:r w:rsidR="6A660AFF">
        <w:t xml:space="preserve">is not clear from this whether there was any personal injury to Preston arising out of an outbreak of fire or whether it was merely damage to property with which he was concerned which had prevented his attendance. </w:t>
      </w:r>
    </w:p>
    <w:p w14:paraId="3BCA3271" w14:textId="2DC9BE14" w:rsidR="6A660AFF" w:rsidRDefault="6A660AFF" w:rsidP="45152A53">
      <w:pPr>
        <w:jc w:val="both"/>
        <w:rPr>
          <w:b/>
          <w:bCs/>
        </w:rPr>
      </w:pPr>
      <w:r w:rsidRPr="45152A53">
        <w:rPr>
          <w:b/>
          <w:bCs/>
        </w:rPr>
        <w:t>James Stamp and Freemas</w:t>
      </w:r>
      <w:r w:rsidR="58F8F4ED" w:rsidRPr="45152A53">
        <w:rPr>
          <w:b/>
          <w:bCs/>
        </w:rPr>
        <w:t>o</w:t>
      </w:r>
      <w:r w:rsidRPr="45152A53">
        <w:rPr>
          <w:b/>
          <w:bCs/>
        </w:rPr>
        <w:t xml:space="preserve">nry </w:t>
      </w:r>
    </w:p>
    <w:p w14:paraId="0BF56203" w14:textId="5FEADAFD" w:rsidR="6A660AFF" w:rsidRDefault="6A660AFF" w:rsidP="45152A53">
      <w:pPr>
        <w:jc w:val="both"/>
      </w:pPr>
      <w:r>
        <w:t xml:space="preserve">William Preston's stepson, James Stamp, was, in 1788 living in Swanscombe, Kent, where his uncle, Thomas Couchman, plied his trade as a blacksmith. Jjames Stamp, described as </w:t>
      </w:r>
      <w:r w:rsidR="59C44667">
        <w:t>‘</w:t>
      </w:r>
      <w:r>
        <w:t>Gent</w:t>
      </w:r>
      <w:r w:rsidR="38DCC0A4">
        <w:t>’</w:t>
      </w:r>
      <w:r>
        <w:t xml:space="preserve">, was on 22 August 1788 married by licence to Anne Coombes of the neighbouring parish of Stone. The ceremony took place at Swanscombe church and Thomas Couchman signed the register as a </w:t>
      </w:r>
      <w:r w:rsidR="69B458D1">
        <w:t>witness</w:t>
      </w:r>
      <w:r>
        <w:t>. The newly married couple set up house in the neighbouring parish o</w:t>
      </w:r>
      <w:r w:rsidR="5A041DA5">
        <w:t>f</w:t>
      </w:r>
      <w:r>
        <w:t xml:space="preserve"> Darenth. In May 1789, when Preston had occasion to refer to James Stamp, he gave his address as Green St. Green, Kent, an area which was part of the parish of Darenth. The Darenth parish register records the baptism of Sarah, born7 June 1789, daughter of James and Anne Stamp. </w:t>
      </w:r>
    </w:p>
    <w:p w14:paraId="24C87557" w14:textId="2B1225C2" w:rsidR="6A660AFF" w:rsidRDefault="6A660AFF" w:rsidP="45152A53">
      <w:pPr>
        <w:jc w:val="both"/>
      </w:pPr>
      <w:r>
        <w:t xml:space="preserve">The </w:t>
      </w:r>
      <w:r w:rsidR="4D8EBE51">
        <w:t>reference</w:t>
      </w:r>
      <w:r>
        <w:t xml:space="preserve"> which Preston made to James Stamp in May 1789 was in </w:t>
      </w:r>
      <w:r w:rsidR="0F4AD322">
        <w:t xml:space="preserve">the breakaway Lodge of Antiquity in connection with Stamp’s into </w:t>
      </w:r>
      <w:r>
        <w:t xml:space="preserve">Freemasonry and the lodge records refer to him as </w:t>
      </w:r>
      <w:r w:rsidR="240AD5DF">
        <w:t>‘</w:t>
      </w:r>
      <w:r>
        <w:t>Vintner</w:t>
      </w:r>
      <w:r w:rsidR="5322E71A">
        <w:t>’</w:t>
      </w:r>
      <w:r>
        <w:t xml:space="preserve">. </w:t>
      </w:r>
    </w:p>
    <w:p w14:paraId="0E8A3C09" w14:textId="0FC7F053" w:rsidR="707F099F" w:rsidRDefault="707F099F" w:rsidP="45152A53">
      <w:pPr>
        <w:rPr>
          <w:rFonts w:ascii="Calibri" w:eastAsia="Calibri" w:hAnsi="Calibri" w:cs="Calibri"/>
        </w:rPr>
      </w:pPr>
      <w:r w:rsidRPr="45152A53">
        <w:rPr>
          <w:rFonts w:ascii="Calibri" w:eastAsia="Calibri" w:hAnsi="Calibri" w:cs="Calibri"/>
          <w:b/>
          <w:bCs/>
          <w:color w:val="000000" w:themeColor="text1"/>
        </w:rPr>
        <w:t>(Page 93 William Preston)</w:t>
      </w:r>
    </w:p>
    <w:p w14:paraId="709115DD" w14:textId="07D550E3" w:rsidR="45152A53" w:rsidRDefault="45152A53" w:rsidP="45152A53">
      <w:pPr>
        <w:jc w:val="both"/>
      </w:pPr>
    </w:p>
    <w:p w14:paraId="72A579DC" w14:textId="382AB1D9" w:rsidR="45152A53" w:rsidRDefault="45152A53" w:rsidP="45152A53">
      <w:pPr>
        <w:jc w:val="both"/>
      </w:pPr>
    </w:p>
    <w:p w14:paraId="00323269" w14:textId="5A33C9B9" w:rsidR="707F099F" w:rsidRDefault="707F099F" w:rsidP="45152A53">
      <w:pPr>
        <w:jc w:val="both"/>
      </w:pPr>
      <w:r>
        <w:t>The</w:t>
      </w:r>
      <w:r w:rsidR="6A660AFF">
        <w:t xml:space="preserve"> arrangements for Stamp's initiation have an air of slight mystery about them, and it </w:t>
      </w:r>
      <w:r w:rsidR="1C3AF0EA">
        <w:t>seems</w:t>
      </w:r>
      <w:r w:rsidR="6A660AFF">
        <w:t xml:space="preserve"> that </w:t>
      </w:r>
      <w:r w:rsidR="4F34ADA1">
        <w:t>little</w:t>
      </w:r>
      <w:r w:rsidR="6A660AFF">
        <w:t xml:space="preserve"> to do with William Preston could be completely straightforward. The first mention of James Stamp in the minute book of the breakaway </w:t>
      </w:r>
      <w:r w:rsidR="4A40B0D5">
        <w:t>lodge</w:t>
      </w:r>
      <w:r w:rsidR="6A660AFF">
        <w:t xml:space="preserve"> appears to be that on 20 May 1789. </w:t>
      </w:r>
    </w:p>
    <w:p w14:paraId="29422637" w14:textId="2E370517" w:rsidR="6A660AFF" w:rsidRDefault="6A660AFF" w:rsidP="3196E298">
      <w:pPr>
        <w:ind w:firstLine="720"/>
        <w:jc w:val="both"/>
        <w:rPr>
          <w:i/>
          <w:iCs/>
        </w:rPr>
      </w:pPr>
      <w:r w:rsidRPr="3196E298">
        <w:rPr>
          <w:i/>
          <w:iCs/>
        </w:rPr>
        <w:t xml:space="preserve">Bro. Preston moved that Mr. James Stamp of Green St. Grcen in Kent, who had for some time </w:t>
      </w:r>
      <w:r>
        <w:tab/>
      </w:r>
      <w:r w:rsidRPr="3196E298">
        <w:rPr>
          <w:i/>
          <w:iCs/>
        </w:rPr>
        <w:t xml:space="preserve">past been proposed and approved, be initiated into the mysteries of Masonry at our next </w:t>
      </w:r>
      <w:r>
        <w:tab/>
      </w:r>
      <w:r>
        <w:tab/>
      </w:r>
      <w:r w:rsidR="6644D469" w:rsidRPr="3196E298">
        <w:rPr>
          <w:i/>
          <w:iCs/>
        </w:rPr>
        <w:t>meeting</w:t>
      </w:r>
      <w:r w:rsidRPr="3196E298">
        <w:rPr>
          <w:i/>
          <w:iCs/>
        </w:rPr>
        <w:t xml:space="preserve"> </w:t>
      </w:r>
      <w:r w:rsidR="66FA6D9A" w:rsidRPr="3196E298">
        <w:rPr>
          <w:i/>
          <w:iCs/>
        </w:rPr>
        <w:t>...</w:t>
      </w:r>
      <w:r w:rsidRPr="3196E298">
        <w:rPr>
          <w:i/>
          <w:iCs/>
        </w:rPr>
        <w:t xml:space="preserve"> </w:t>
      </w:r>
    </w:p>
    <w:p w14:paraId="3CCAC4B8" w14:textId="21CAFC32" w:rsidR="6A660AFF" w:rsidRDefault="6A660AFF" w:rsidP="45152A53">
      <w:pPr>
        <w:jc w:val="both"/>
      </w:pPr>
      <w:r>
        <w:t xml:space="preserve">There was no mention of his attending at the next </w:t>
      </w:r>
      <w:r w:rsidR="13B67932">
        <w:t>meeting</w:t>
      </w:r>
      <w:r>
        <w:t xml:space="preserve"> and he was initiated on 16 September 1789, and then without prior notice as he took the place of a </w:t>
      </w:r>
      <w:r w:rsidR="6855B84D">
        <w:t>notified</w:t>
      </w:r>
      <w:r>
        <w:t xml:space="preserve"> candidate who was unable to attend. The minutes include his name as having been made on that day, and following it, a note, in parenthesis, that he had been </w:t>
      </w:r>
      <w:r w:rsidR="34362B04">
        <w:t>‘</w:t>
      </w:r>
      <w:r>
        <w:t xml:space="preserve">proposed and approved on </w:t>
      </w:r>
      <w:r w:rsidR="66A2448C">
        <w:t>the</w:t>
      </w:r>
      <w:r>
        <w:t xml:space="preserve"> Ballot</w:t>
      </w:r>
      <w:r w:rsidR="44B61064">
        <w:t>’</w:t>
      </w:r>
      <w:r>
        <w:t xml:space="preserve"> on 16 January 1789. The minute book contains no record of a </w:t>
      </w:r>
      <w:r w:rsidR="0D9BAE84">
        <w:t>meeting</w:t>
      </w:r>
      <w:r>
        <w:t xml:space="preserve"> of the lodge on that day. James Stamp was duly elected a member of the lodge on 21 </w:t>
      </w:r>
      <w:r w:rsidR="1463C89D">
        <w:t>October</w:t>
      </w:r>
      <w:r>
        <w:t xml:space="preserve"> </w:t>
      </w:r>
      <w:r w:rsidR="52E9A276">
        <w:t>1</w:t>
      </w:r>
      <w:r>
        <w:t>789 and he was passed as a fellow craft on 18 November 1789. He joined in founding the Harodim Lodge, his address in March 1790 in that connection being given as Woods</w:t>
      </w:r>
      <w:r w:rsidR="69617315">
        <w:t>’</w:t>
      </w:r>
      <w:r>
        <w:t xml:space="preserve"> Hotel, Covent Garden. A list of members of the breakaway lodge in June 1790 gives his address as Fort Place, Grange Road, Bermondsey, but as his son, James, was </w:t>
      </w:r>
      <w:r w:rsidR="6B895B2E">
        <w:t>baptised</w:t>
      </w:r>
      <w:r>
        <w:t xml:space="preserve"> at St. Paul's Covent Garden, on 6 August 1792, he was at that time again living in the Covent Garden area. He appears only to have attended the Lodge of Antiquity once after his passing, on 17 August 1791. He was never raised as a Master Mason in the Lodge of An</w:t>
      </w:r>
      <w:r w:rsidR="6EF4AF06">
        <w:t>ti</w:t>
      </w:r>
      <w:r>
        <w:t>quity and he resigned his membership on 6 December 1792, the minutes giving no spec</w:t>
      </w:r>
      <w:r w:rsidR="56004F2B">
        <w:t>ifi</w:t>
      </w:r>
      <w:r>
        <w:t xml:space="preserve">c reason for this. </w:t>
      </w:r>
    </w:p>
    <w:p w14:paraId="3728B0E0" w14:textId="596E72D6" w:rsidR="6A660AFF" w:rsidRDefault="6A660AFF" w:rsidP="45152A53">
      <w:pPr>
        <w:jc w:val="both"/>
        <w:rPr>
          <w:b/>
          <w:bCs/>
        </w:rPr>
      </w:pPr>
      <w:r w:rsidRPr="45152A53">
        <w:rPr>
          <w:b/>
          <w:bCs/>
        </w:rPr>
        <w:t xml:space="preserve">Reconciliation </w:t>
      </w:r>
    </w:p>
    <w:p w14:paraId="3B127219" w14:textId="0DB803BA" w:rsidR="6A660AFF" w:rsidRDefault="6A660AFF" w:rsidP="45152A53">
      <w:pPr>
        <w:jc w:val="both"/>
      </w:pPr>
      <w:r>
        <w:lastRenderedPageBreak/>
        <w:t xml:space="preserve">On the evidence of his own writings it is clear that efforts towards reconciliation were made on Preston's behalf, but they had borne no fruit over a period of two years. One of the contributory causes may have been that Preston adopted the attitude that the Grand Lodge owed him an apology. Eventually in April 1789, Preston took direct action in a way that demonstrates that the meaning of finesse was unknown to him, for he sought to achieve his end by force of words. On 3 April 1789 he wrote to Sir Peter Parker, the Deputy Grand Master, a letter for presentation to the Committee of Charity: </w:t>
      </w:r>
    </w:p>
    <w:p w14:paraId="75899CCE" w14:textId="2F681B9D" w:rsidR="6A660AFF" w:rsidRDefault="6A660AFF" w:rsidP="45152A53">
      <w:pPr>
        <w:ind w:firstLine="720"/>
        <w:jc w:val="both"/>
        <w:rPr>
          <w:i/>
          <w:iCs/>
        </w:rPr>
      </w:pPr>
      <w:r w:rsidRPr="45152A53">
        <w:rPr>
          <w:i/>
          <w:iCs/>
        </w:rPr>
        <w:t xml:space="preserve">I take the liberty to transmit to you a few copies of the enclosed Memorial containing a copy of </w:t>
      </w:r>
      <w:r>
        <w:tab/>
      </w:r>
      <w:r w:rsidRPr="45152A53">
        <w:rPr>
          <w:i/>
          <w:iCs/>
        </w:rPr>
        <w:t xml:space="preserve">the Minute of the Committee of Charity of January the 29th 1779, which I propose to lay before </w:t>
      </w:r>
      <w:r>
        <w:tab/>
      </w:r>
      <w:r w:rsidRPr="45152A53">
        <w:rPr>
          <w:i/>
          <w:iCs/>
        </w:rPr>
        <w:t xml:space="preserve">the Grand Lodge on Wednesday next. </w:t>
      </w:r>
      <w:r w:rsidR="148F832B" w:rsidRPr="45152A53">
        <w:rPr>
          <w:i/>
          <w:iCs/>
        </w:rPr>
        <w:t xml:space="preserve">It </w:t>
      </w:r>
      <w:r w:rsidRPr="45152A53">
        <w:rPr>
          <w:i/>
          <w:iCs/>
        </w:rPr>
        <w:t xml:space="preserve">is with the most sincere regret that I consider myself </w:t>
      </w:r>
      <w:r>
        <w:tab/>
      </w:r>
      <w:r w:rsidRPr="45152A53">
        <w:rPr>
          <w:i/>
          <w:iCs/>
        </w:rPr>
        <w:t xml:space="preserve">obliged to trouble the Society to have a retrospect to any past proceedings, in which I am a </w:t>
      </w:r>
      <w:r>
        <w:tab/>
      </w:r>
      <w:r w:rsidRPr="45152A53">
        <w:rPr>
          <w:i/>
          <w:iCs/>
        </w:rPr>
        <w:t xml:space="preserve">party concerned. Could the measures l hope </w:t>
      </w:r>
      <w:r w:rsidR="56A6BD72" w:rsidRPr="45152A53">
        <w:rPr>
          <w:i/>
          <w:iCs/>
        </w:rPr>
        <w:t>to</w:t>
      </w:r>
      <w:r w:rsidRPr="45152A53">
        <w:rPr>
          <w:i/>
          <w:iCs/>
        </w:rPr>
        <w:t xml:space="preserve"> accomplish, have been effected by any other </w:t>
      </w:r>
      <w:r>
        <w:tab/>
      </w:r>
      <w:r w:rsidRPr="45152A53">
        <w:rPr>
          <w:i/>
          <w:iCs/>
        </w:rPr>
        <w:t xml:space="preserve">means, l should have been or  happy to have embraced them, as no man wishes more ardently </w:t>
      </w:r>
      <w:r>
        <w:tab/>
      </w:r>
      <w:r w:rsidRPr="45152A53">
        <w:rPr>
          <w:i/>
          <w:iCs/>
        </w:rPr>
        <w:t xml:space="preserve">to serve the Society, or promote its harmony than myself, but that there should exist in the </w:t>
      </w:r>
      <w:r>
        <w:tab/>
      </w:r>
      <w:r w:rsidRPr="45152A53">
        <w:rPr>
          <w:i/>
          <w:iCs/>
        </w:rPr>
        <w:t xml:space="preserve">books of the Grand Lodge, unrefuted, an aspersion on my private Character in life, awakens my </w:t>
      </w:r>
      <w:r>
        <w:tab/>
      </w:r>
      <w:r w:rsidRPr="45152A53">
        <w:rPr>
          <w:i/>
          <w:iCs/>
        </w:rPr>
        <w:t xml:space="preserve">warmest feelings, and compels me, however reluctantly, as a Man, and a Mason publicly to </w:t>
      </w:r>
      <w:r>
        <w:tab/>
      </w:r>
      <w:r w:rsidRPr="45152A53">
        <w:rPr>
          <w:i/>
          <w:iCs/>
        </w:rPr>
        <w:t xml:space="preserve">demand redress. In justice therefore, to my own Character, in Justice </w:t>
      </w:r>
      <w:r w:rsidR="1C581E11" w:rsidRPr="45152A53">
        <w:rPr>
          <w:i/>
          <w:iCs/>
        </w:rPr>
        <w:t>to</w:t>
      </w:r>
      <w:r w:rsidRPr="45152A53">
        <w:rPr>
          <w:i/>
          <w:iCs/>
        </w:rPr>
        <w:t xml:space="preserve"> my Connexions in the </w:t>
      </w:r>
      <w:r>
        <w:tab/>
      </w:r>
      <w:r w:rsidRPr="45152A53">
        <w:rPr>
          <w:i/>
          <w:iCs/>
        </w:rPr>
        <w:t xml:space="preserve">World, and in Justice to the Society of Masons, to which  attack, and surely nothing can wound </w:t>
      </w:r>
      <w:r>
        <w:tab/>
      </w:r>
      <w:r w:rsidRPr="45152A53">
        <w:rPr>
          <w:i/>
          <w:iCs/>
        </w:rPr>
        <w:t xml:space="preserve">more sensibly the feelings of a generous mind, attack, and surely nothing can wound more </w:t>
      </w:r>
      <w:r>
        <w:tab/>
      </w:r>
      <w:r w:rsidRPr="45152A53">
        <w:rPr>
          <w:i/>
          <w:iCs/>
        </w:rPr>
        <w:t xml:space="preserve">sensibly the feelings of a generous mind, </w:t>
      </w:r>
    </w:p>
    <w:p w14:paraId="777354CF" w14:textId="3B2D549F" w:rsidR="21E6BA5C" w:rsidRDefault="21E6BA5C" w:rsidP="45152A53">
      <w:pPr>
        <w:rPr>
          <w:rFonts w:ascii="Calibri" w:eastAsia="Calibri" w:hAnsi="Calibri" w:cs="Calibri"/>
        </w:rPr>
      </w:pPr>
      <w:r w:rsidRPr="45152A53">
        <w:rPr>
          <w:rFonts w:ascii="Calibri" w:eastAsia="Calibri" w:hAnsi="Calibri" w:cs="Calibri"/>
          <w:b/>
          <w:bCs/>
          <w:color w:val="000000" w:themeColor="text1"/>
        </w:rPr>
        <w:t>(Page 94 William Preston)</w:t>
      </w:r>
    </w:p>
    <w:p w14:paraId="663928AB" w14:textId="325EE787" w:rsidR="45152A53" w:rsidRDefault="45152A53" w:rsidP="45152A53">
      <w:pPr>
        <w:jc w:val="both"/>
      </w:pPr>
    </w:p>
    <w:p w14:paraId="66891EBF" w14:textId="1D90781B" w:rsidR="45152A53" w:rsidRDefault="45152A53" w:rsidP="45152A53">
      <w:pPr>
        <w:ind w:firstLine="720"/>
        <w:jc w:val="both"/>
      </w:pPr>
    </w:p>
    <w:p w14:paraId="6DED5563" w14:textId="157A3B48" w:rsidR="6A660AFF" w:rsidRDefault="6A660AFF" w:rsidP="45152A53">
      <w:pPr>
        <w:ind w:firstLine="720"/>
        <w:jc w:val="both"/>
        <w:rPr>
          <w:i/>
          <w:iCs/>
        </w:rPr>
      </w:pPr>
      <w:r w:rsidRPr="45152A53">
        <w:rPr>
          <w:i/>
          <w:iCs/>
        </w:rPr>
        <w:t xml:space="preserve">than even the imputation, far </w:t>
      </w:r>
      <w:r w:rsidR="5D62B202" w:rsidRPr="45152A53">
        <w:rPr>
          <w:i/>
          <w:iCs/>
        </w:rPr>
        <w:t>more</w:t>
      </w:r>
      <w:r w:rsidRPr="45152A53">
        <w:rPr>
          <w:i/>
          <w:iCs/>
        </w:rPr>
        <w:t xml:space="preserve"> the avowed confirmation upon evidence, of a </w:t>
      </w:r>
      <w:r w:rsidR="11DA9C12" w:rsidRPr="45152A53">
        <w:rPr>
          <w:i/>
          <w:iCs/>
        </w:rPr>
        <w:t>felonious</w:t>
      </w:r>
      <w:r w:rsidRPr="45152A53">
        <w:rPr>
          <w:i/>
          <w:iCs/>
        </w:rPr>
        <w:t xml:space="preserve"> act.</w:t>
      </w:r>
    </w:p>
    <w:p w14:paraId="1AB4685A" w14:textId="28C23DE3" w:rsidR="6309AF98" w:rsidRDefault="6309AF98" w:rsidP="45152A53">
      <w:pPr>
        <w:ind w:firstLine="720"/>
        <w:jc w:val="both"/>
        <w:rPr>
          <w:i/>
          <w:iCs/>
        </w:rPr>
      </w:pPr>
      <w:r w:rsidRPr="45152A53">
        <w:rPr>
          <w:i/>
          <w:iCs/>
        </w:rPr>
        <w:t>W</w:t>
      </w:r>
      <w:r w:rsidR="6A660AFF" w:rsidRPr="45152A53">
        <w:rPr>
          <w:i/>
          <w:iCs/>
        </w:rPr>
        <w:t xml:space="preserve">hile such a minute therefore exists unrefuted upon Your books against me, I must hold myself </w:t>
      </w:r>
      <w:r>
        <w:tab/>
      </w:r>
      <w:r w:rsidR="6A660AFF" w:rsidRPr="45152A53">
        <w:rPr>
          <w:i/>
          <w:iCs/>
        </w:rPr>
        <w:t xml:space="preserve">unworthy of accepting the kind </w:t>
      </w:r>
      <w:r w:rsidR="2CA6B953" w:rsidRPr="45152A53">
        <w:rPr>
          <w:i/>
          <w:iCs/>
        </w:rPr>
        <w:t>Offers</w:t>
      </w:r>
      <w:r w:rsidR="6A660AFF" w:rsidRPr="45152A53">
        <w:rPr>
          <w:i/>
          <w:iCs/>
        </w:rPr>
        <w:t xml:space="preserve"> of my friends, in soliciting readmission into Your </w:t>
      </w:r>
      <w:r>
        <w:tab/>
      </w:r>
      <w:r>
        <w:tab/>
      </w:r>
      <w:r w:rsidR="6A660AFF" w:rsidRPr="45152A53">
        <w:rPr>
          <w:i/>
          <w:iCs/>
        </w:rPr>
        <w:t xml:space="preserve">respectable Society. </w:t>
      </w:r>
    </w:p>
    <w:p w14:paraId="2498B176" w14:textId="426C3006" w:rsidR="6A660AFF" w:rsidRDefault="6A660AFF" w:rsidP="45152A53">
      <w:pPr>
        <w:ind w:firstLine="720"/>
        <w:jc w:val="both"/>
      </w:pPr>
      <w:r w:rsidRPr="3196E298">
        <w:rPr>
          <w:i/>
          <w:iCs/>
        </w:rPr>
        <w:t xml:space="preserve">Should the Committee, however, be pleased to reinvestigate this business, and then be induced </w:t>
      </w:r>
      <w:r>
        <w:tab/>
      </w:r>
      <w:r w:rsidRPr="3196E298">
        <w:rPr>
          <w:i/>
          <w:iCs/>
        </w:rPr>
        <w:t xml:space="preserve">to consider that the measures taken against me have been perfectly justifiable, they will of </w:t>
      </w:r>
      <w:r>
        <w:tab/>
      </w:r>
      <w:r w:rsidRPr="3196E298">
        <w:rPr>
          <w:i/>
          <w:iCs/>
        </w:rPr>
        <w:t xml:space="preserve">course decline their Assistance upon the present occasion, and deny me the </w:t>
      </w:r>
      <w:r w:rsidR="32C7A76F" w:rsidRPr="3196E298">
        <w:rPr>
          <w:i/>
          <w:iCs/>
        </w:rPr>
        <w:t>privilege</w:t>
      </w:r>
      <w:r w:rsidRPr="3196E298">
        <w:rPr>
          <w:i/>
          <w:iCs/>
        </w:rPr>
        <w:t xml:space="preserve"> of being </w:t>
      </w:r>
      <w:r>
        <w:tab/>
      </w:r>
      <w:r w:rsidRPr="3196E298">
        <w:rPr>
          <w:i/>
          <w:iCs/>
        </w:rPr>
        <w:t xml:space="preserve">heard in my defence: but if, on the contrary, they are persuaded, that l am not the Character </w:t>
      </w:r>
      <w:r>
        <w:tab/>
      </w:r>
      <w:r w:rsidRPr="3196E298">
        <w:rPr>
          <w:i/>
          <w:iCs/>
        </w:rPr>
        <w:t xml:space="preserve">which has been represented and that, after all, I am still worthy of Redress, they will be equally </w:t>
      </w:r>
      <w:r>
        <w:tab/>
      </w:r>
      <w:r w:rsidRPr="3196E298">
        <w:rPr>
          <w:i/>
          <w:iCs/>
        </w:rPr>
        <w:t xml:space="preserve">zealous to erase from their Records unmerited calumny, from whatever Quarter it may have </w:t>
      </w:r>
      <w:r>
        <w:tab/>
      </w:r>
      <w:r w:rsidRPr="3196E298">
        <w:rPr>
          <w:i/>
          <w:iCs/>
        </w:rPr>
        <w:t xml:space="preserve">sprung, and let the Public injury, which I have during Ten Years sustained be as </w:t>
      </w:r>
      <w:r w:rsidR="2CC99251" w:rsidRPr="3196E298">
        <w:rPr>
          <w:i/>
          <w:iCs/>
        </w:rPr>
        <w:t>publicly</w:t>
      </w:r>
      <w:r w:rsidRPr="3196E298">
        <w:rPr>
          <w:i/>
          <w:iCs/>
        </w:rPr>
        <w:t xml:space="preserve"> </w:t>
      </w:r>
      <w:r>
        <w:tab/>
      </w:r>
      <w:r>
        <w:tab/>
      </w:r>
      <w:r w:rsidRPr="3196E298">
        <w:rPr>
          <w:i/>
          <w:iCs/>
        </w:rPr>
        <w:t>repaired.</w:t>
      </w:r>
      <w:r>
        <w:t xml:space="preserve"> </w:t>
      </w:r>
    </w:p>
    <w:p w14:paraId="323476BC" w14:textId="397F2014" w:rsidR="6A660AFF" w:rsidRDefault="6A660AFF" w:rsidP="45152A53">
      <w:pPr>
        <w:ind w:firstLine="720"/>
        <w:jc w:val="both"/>
        <w:rPr>
          <w:i/>
          <w:iCs/>
        </w:rPr>
      </w:pPr>
      <w:r w:rsidRPr="45152A53">
        <w:rPr>
          <w:i/>
          <w:iCs/>
        </w:rPr>
        <w:t>In expectation of Your decision upon this, to me so important, Point, I am wai</w:t>
      </w:r>
      <w:r w:rsidR="7758465C" w:rsidRPr="45152A53">
        <w:rPr>
          <w:i/>
          <w:iCs/>
        </w:rPr>
        <w:t>ti</w:t>
      </w:r>
      <w:r w:rsidRPr="45152A53">
        <w:rPr>
          <w:i/>
          <w:iCs/>
        </w:rPr>
        <w:t xml:space="preserve">ng with a few </w:t>
      </w:r>
      <w:r>
        <w:tab/>
      </w:r>
      <w:r w:rsidRPr="45152A53">
        <w:rPr>
          <w:i/>
          <w:iCs/>
        </w:rPr>
        <w:t xml:space="preserve">friends at the Shakespeare Tavern, Covent Garden. </w:t>
      </w:r>
    </w:p>
    <w:p w14:paraId="274EABE4" w14:textId="79F471B9" w:rsidR="6A660AFF" w:rsidRDefault="6A660AFF" w:rsidP="45152A53">
      <w:pPr>
        <w:jc w:val="both"/>
      </w:pPr>
      <w:r>
        <w:t xml:space="preserve">The Memorial he enclosed made reference to the minute of Grand Lodge regarding his expulsion and solicited an exact transcript of it, claiming that the case had been heard in his absence and without notice </w:t>
      </w:r>
      <w:r>
        <w:lastRenderedPageBreak/>
        <w:t xml:space="preserve">to him in advance. He claimed that the decision was as a result of misrepresentation and that his personal reputation was involved. He finished: </w:t>
      </w:r>
    </w:p>
    <w:p w14:paraId="30DBDBE3" w14:textId="4A0CD829" w:rsidR="6A660AFF" w:rsidRDefault="6A660AFF" w:rsidP="45152A53">
      <w:pPr>
        <w:ind w:firstLine="720"/>
        <w:jc w:val="both"/>
        <w:rPr>
          <w:i/>
          <w:iCs/>
        </w:rPr>
      </w:pPr>
      <w:r w:rsidRPr="45152A53">
        <w:rPr>
          <w:i/>
          <w:iCs/>
        </w:rPr>
        <w:t xml:space="preserve">I continued in the resolution </w:t>
      </w:r>
      <w:r w:rsidR="0BD128B1" w:rsidRPr="45152A53">
        <w:rPr>
          <w:i/>
          <w:iCs/>
        </w:rPr>
        <w:t>I</w:t>
      </w:r>
      <w:r w:rsidRPr="45152A53">
        <w:rPr>
          <w:i/>
          <w:iCs/>
        </w:rPr>
        <w:t xml:space="preserve"> once formed, of bidding a complete </w:t>
      </w:r>
      <w:r w:rsidR="0A470A47" w:rsidRPr="45152A53">
        <w:rPr>
          <w:i/>
          <w:iCs/>
        </w:rPr>
        <w:t>Adieu</w:t>
      </w:r>
      <w:r w:rsidRPr="45152A53">
        <w:rPr>
          <w:i/>
          <w:iCs/>
        </w:rPr>
        <w:t xml:space="preserve"> to the Society, I should </w:t>
      </w:r>
      <w:r>
        <w:tab/>
      </w:r>
      <w:r w:rsidRPr="45152A53">
        <w:rPr>
          <w:i/>
          <w:iCs/>
        </w:rPr>
        <w:t xml:space="preserve">not, after a lapse of so many </w:t>
      </w:r>
      <w:r w:rsidR="4248D24E" w:rsidRPr="45152A53">
        <w:rPr>
          <w:i/>
          <w:iCs/>
        </w:rPr>
        <w:t>years</w:t>
      </w:r>
      <w:r w:rsidRPr="45152A53">
        <w:rPr>
          <w:i/>
          <w:iCs/>
        </w:rPr>
        <w:t xml:space="preserve">, have revived a subject on which I must always reflect with </w:t>
      </w:r>
      <w:r>
        <w:tab/>
      </w:r>
      <w:r w:rsidRPr="45152A53">
        <w:rPr>
          <w:i/>
          <w:iCs/>
        </w:rPr>
        <w:t xml:space="preserve">pain. Firmly relying on my own integrity and the favourable opinion of my friends, </w:t>
      </w:r>
      <w:r w:rsidR="460FCC9E" w:rsidRPr="45152A53">
        <w:rPr>
          <w:i/>
          <w:iCs/>
        </w:rPr>
        <w:t xml:space="preserve">I </w:t>
      </w:r>
      <w:r w:rsidRPr="45152A53">
        <w:rPr>
          <w:i/>
          <w:iCs/>
        </w:rPr>
        <w:t xml:space="preserve">should have </w:t>
      </w:r>
      <w:r>
        <w:tab/>
      </w:r>
      <w:r w:rsidRPr="45152A53">
        <w:rPr>
          <w:i/>
          <w:iCs/>
        </w:rPr>
        <w:t xml:space="preserve">laughed at the </w:t>
      </w:r>
      <w:r w:rsidR="3B7A68A8" w:rsidRPr="45152A53">
        <w:rPr>
          <w:i/>
          <w:iCs/>
        </w:rPr>
        <w:t>futility</w:t>
      </w:r>
      <w:r w:rsidRPr="45152A53">
        <w:rPr>
          <w:i/>
          <w:iCs/>
        </w:rPr>
        <w:t xml:space="preserve"> of the intended </w:t>
      </w:r>
      <w:r w:rsidR="543AE6B7" w:rsidRPr="45152A53">
        <w:rPr>
          <w:i/>
          <w:iCs/>
        </w:rPr>
        <w:t>stigma</w:t>
      </w:r>
      <w:r w:rsidRPr="45152A53">
        <w:rPr>
          <w:i/>
          <w:iCs/>
        </w:rPr>
        <w:t xml:space="preserve"> on my reputation, and rested </w:t>
      </w:r>
      <w:r w:rsidR="32293EDC" w:rsidRPr="45152A53">
        <w:rPr>
          <w:i/>
          <w:iCs/>
        </w:rPr>
        <w:t>satisfied</w:t>
      </w:r>
      <w:r w:rsidRPr="45152A53">
        <w:rPr>
          <w:i/>
          <w:iCs/>
        </w:rPr>
        <w:t xml:space="preserve"> with the </w:t>
      </w:r>
      <w:r>
        <w:tab/>
      </w:r>
      <w:r w:rsidRPr="45152A53">
        <w:rPr>
          <w:i/>
          <w:iCs/>
        </w:rPr>
        <w:t>judicious Answer of the Lo</w:t>
      </w:r>
      <w:r w:rsidR="7B1EC321" w:rsidRPr="45152A53">
        <w:rPr>
          <w:i/>
          <w:iCs/>
        </w:rPr>
        <w:t>d</w:t>
      </w:r>
      <w:r w:rsidRPr="45152A53">
        <w:rPr>
          <w:i/>
          <w:iCs/>
        </w:rPr>
        <w:t xml:space="preserve">ge of Antiquity hereto annexed. But having within these two years </w:t>
      </w:r>
      <w:r>
        <w:tab/>
      </w:r>
      <w:r w:rsidRPr="45152A53">
        <w:rPr>
          <w:i/>
          <w:iCs/>
        </w:rPr>
        <w:t xml:space="preserve">been prevailed on to resume my Masonic character, and to rejoin my Brethren of the Lodge of </w:t>
      </w:r>
      <w:r>
        <w:tab/>
      </w:r>
      <w:r w:rsidRPr="45152A53">
        <w:rPr>
          <w:i/>
          <w:iCs/>
        </w:rPr>
        <w:t>An</w:t>
      </w:r>
      <w:r w:rsidR="4D9B5D3D" w:rsidRPr="45152A53">
        <w:rPr>
          <w:i/>
          <w:iCs/>
        </w:rPr>
        <w:t>ti</w:t>
      </w:r>
      <w:r w:rsidRPr="45152A53">
        <w:rPr>
          <w:i/>
          <w:iCs/>
        </w:rPr>
        <w:t>qui</w:t>
      </w:r>
      <w:r w:rsidR="6C659AA6" w:rsidRPr="45152A53">
        <w:rPr>
          <w:i/>
          <w:iCs/>
        </w:rPr>
        <w:t>t</w:t>
      </w:r>
      <w:r w:rsidRPr="45152A53">
        <w:rPr>
          <w:i/>
          <w:iCs/>
        </w:rPr>
        <w:t>y ac</w:t>
      </w:r>
      <w:r w:rsidR="6983C18C" w:rsidRPr="45152A53">
        <w:rPr>
          <w:i/>
          <w:iCs/>
        </w:rPr>
        <w:t>t</w:t>
      </w:r>
      <w:r w:rsidRPr="45152A53">
        <w:rPr>
          <w:i/>
          <w:iCs/>
        </w:rPr>
        <w:t xml:space="preserve">ing by immemorial Constitution </w:t>
      </w:r>
      <w:r w:rsidR="2C723B7A" w:rsidRPr="45152A53">
        <w:rPr>
          <w:i/>
          <w:iCs/>
        </w:rPr>
        <w:t xml:space="preserve">- </w:t>
      </w:r>
      <w:r w:rsidRPr="45152A53">
        <w:rPr>
          <w:i/>
          <w:iCs/>
        </w:rPr>
        <w:t xml:space="preserve">a Lodge for which l always professed, and hope </w:t>
      </w:r>
      <w:r w:rsidR="25CBDE16" w:rsidRPr="45152A53">
        <w:rPr>
          <w:i/>
          <w:iCs/>
        </w:rPr>
        <w:t xml:space="preserve"> </w:t>
      </w:r>
      <w:r>
        <w:tab/>
      </w:r>
      <w:r w:rsidR="25CBDE16" w:rsidRPr="45152A53">
        <w:rPr>
          <w:i/>
          <w:iCs/>
        </w:rPr>
        <w:t>ever</w:t>
      </w:r>
      <w:r w:rsidRPr="45152A53">
        <w:rPr>
          <w:i/>
          <w:iCs/>
        </w:rPr>
        <w:t xml:space="preserve"> to retain, a great veneration </w:t>
      </w:r>
      <w:r w:rsidR="6475624F" w:rsidRPr="45152A53">
        <w:rPr>
          <w:i/>
          <w:iCs/>
        </w:rPr>
        <w:t xml:space="preserve">- </w:t>
      </w:r>
      <w:r w:rsidRPr="45152A53">
        <w:rPr>
          <w:i/>
          <w:iCs/>
        </w:rPr>
        <w:t xml:space="preserve">l have been unavoidably led into a more extensive connexion </w:t>
      </w:r>
      <w:r>
        <w:tab/>
      </w:r>
      <w:r w:rsidRPr="45152A53">
        <w:rPr>
          <w:i/>
          <w:iCs/>
        </w:rPr>
        <w:t xml:space="preserve">than </w:t>
      </w:r>
      <w:r w:rsidR="1B0B1D21" w:rsidRPr="45152A53">
        <w:rPr>
          <w:i/>
          <w:iCs/>
        </w:rPr>
        <w:t>I</w:t>
      </w:r>
      <w:r w:rsidRPr="45152A53">
        <w:rPr>
          <w:i/>
          <w:iCs/>
        </w:rPr>
        <w:t xml:space="preserve"> ever intended to form among Masons, and </w:t>
      </w:r>
      <w:r w:rsidR="19DD8809" w:rsidRPr="45152A53">
        <w:rPr>
          <w:i/>
          <w:iCs/>
        </w:rPr>
        <w:t>consequently</w:t>
      </w:r>
      <w:r w:rsidRPr="45152A53">
        <w:rPr>
          <w:i/>
          <w:iCs/>
        </w:rPr>
        <w:t xml:space="preserve"> </w:t>
      </w:r>
      <w:r w:rsidR="49771F22" w:rsidRPr="45152A53">
        <w:rPr>
          <w:i/>
          <w:iCs/>
        </w:rPr>
        <w:t>find</w:t>
      </w:r>
      <w:r w:rsidRPr="45152A53">
        <w:rPr>
          <w:i/>
          <w:iCs/>
        </w:rPr>
        <w:t xml:space="preserve"> </w:t>
      </w:r>
      <w:r w:rsidR="34DC538B" w:rsidRPr="45152A53">
        <w:rPr>
          <w:i/>
          <w:iCs/>
        </w:rPr>
        <w:t>it</w:t>
      </w:r>
      <w:r w:rsidRPr="45152A53">
        <w:rPr>
          <w:i/>
          <w:iCs/>
        </w:rPr>
        <w:t xml:space="preserve"> necessary to refute any </w:t>
      </w:r>
      <w:r>
        <w:tab/>
      </w:r>
      <w:r w:rsidRPr="45152A53">
        <w:rPr>
          <w:i/>
          <w:iCs/>
        </w:rPr>
        <w:t xml:space="preserve">false and unjust Charges against me which may appear on the records of any Society </w:t>
      </w:r>
      <w:r>
        <w:tab/>
      </w:r>
      <w:r>
        <w:tab/>
      </w:r>
      <w:r w:rsidRPr="45152A53">
        <w:rPr>
          <w:i/>
          <w:iCs/>
        </w:rPr>
        <w:t xml:space="preserve">whatsoever. </w:t>
      </w:r>
    </w:p>
    <w:p w14:paraId="10981E98" w14:textId="6ACA787F" w:rsidR="6A660AFF" w:rsidRDefault="6A660AFF" w:rsidP="45152A53">
      <w:pPr>
        <w:jc w:val="both"/>
      </w:pPr>
      <w:r>
        <w:t>Preston's approach to the situation was still not one of</w:t>
      </w:r>
      <w:r w:rsidR="68CCD7AB">
        <w:t xml:space="preserve"> submission</w:t>
      </w:r>
      <w:r>
        <w:t>, which might well have been sympathetically received, but one of appeal against the decision of ten</w:t>
      </w:r>
      <w:r w:rsidR="53AFCA1B">
        <w:t xml:space="preserve"> year</w:t>
      </w:r>
      <w:r>
        <w:t xml:space="preserve">s before </w:t>
      </w:r>
      <w:r w:rsidR="05E9BFB4">
        <w:t>which resulted</w:t>
      </w:r>
      <w:r>
        <w:t xml:space="preserve"> in his expulsion. </w:t>
      </w:r>
      <w:r w:rsidR="5A127D44">
        <w:t>H</w:t>
      </w:r>
      <w:r>
        <w:t>e wanted tha</w:t>
      </w:r>
      <w:r w:rsidR="4B813B0D">
        <w:t>t decision</w:t>
      </w:r>
      <w:r>
        <w:t xml:space="preserve"> set aside as wrong, showing that he was re</w:t>
      </w:r>
      <w:r w:rsidR="08A33244">
        <w:t>-instated</w:t>
      </w:r>
      <w:r>
        <w:t xml:space="preserve"> becaus</w:t>
      </w:r>
      <w:r w:rsidR="02BA3670">
        <w:t>e</w:t>
      </w:r>
      <w:r>
        <w:t xml:space="preserve"> he had be</w:t>
      </w:r>
      <w:r w:rsidR="15DEFDC8">
        <w:t>e</w:t>
      </w:r>
      <w:r>
        <w:t>n righ</w:t>
      </w:r>
      <w:r w:rsidR="5E606CBF">
        <w:t>t</w:t>
      </w:r>
      <w:r>
        <w:t xml:space="preserve"> all along. He supported his letter and Memornal with a</w:t>
      </w:r>
      <w:r w:rsidR="512D56B8">
        <w:t xml:space="preserve"> circular l</w:t>
      </w:r>
      <w:r>
        <w:t>etter sent to Masters of lodges, who made up the Committee. When the subject was taken into considera</w:t>
      </w:r>
      <w:r w:rsidR="248F5D34">
        <w:t>t</w:t>
      </w:r>
      <w:r>
        <w:t>ion at the Committee, James</w:t>
      </w:r>
      <w:r w:rsidR="5D04C393">
        <w:t xml:space="preserve"> Heseltine</w:t>
      </w:r>
      <w:r>
        <w:t xml:space="preserve"> proposed that the </w:t>
      </w:r>
      <w:r w:rsidR="0E5A1701">
        <w:t>Memorial</w:t>
      </w:r>
      <w:r>
        <w:t xml:space="preserve"> be reje</w:t>
      </w:r>
      <w:r w:rsidR="3BAAFEB2">
        <w:t>c</w:t>
      </w:r>
      <w:r>
        <w:t>ted and this was carried with one dissentient of the thir</w:t>
      </w:r>
      <w:r w:rsidR="2074879B">
        <w:t>t</w:t>
      </w:r>
      <w:r>
        <w:t xml:space="preserve">y-seven present. </w:t>
      </w:r>
    </w:p>
    <w:p w14:paraId="2FEF91DD" w14:textId="7CBB5083" w:rsidR="6A660AFF" w:rsidRDefault="6A660AFF" w:rsidP="45152A53">
      <w:pPr>
        <w:jc w:val="both"/>
      </w:pPr>
      <w:r>
        <w:t>Preston then wrote a quite separate</w:t>
      </w:r>
      <w:r w:rsidR="08C6A527">
        <w:t xml:space="preserve"> Petitio</w:t>
      </w:r>
      <w:r>
        <w:t>n to the Grand Lodge, ad</w:t>
      </w:r>
      <w:r w:rsidR="5E0E7B75">
        <w:t>d</w:t>
      </w:r>
      <w:r>
        <w:t>resse</w:t>
      </w:r>
      <w:r w:rsidR="76C8CBE6">
        <w:t>d</w:t>
      </w:r>
      <w:r>
        <w:t xml:space="preserve"> to the G</w:t>
      </w:r>
      <w:r w:rsidR="6381E483">
        <w:t>r</w:t>
      </w:r>
      <w:r>
        <w:t>and Master (</w:t>
      </w:r>
      <w:r w:rsidR="09FEF044">
        <w:t>H</w:t>
      </w:r>
      <w:r>
        <w:t>RH the Duke of Cumberland) and en</w:t>
      </w:r>
      <w:r w:rsidR="357E050A">
        <w:t>cl</w:t>
      </w:r>
      <w:r>
        <w:t>ose</w:t>
      </w:r>
      <w:r w:rsidR="2F45A79B">
        <w:t>d</w:t>
      </w:r>
      <w:r>
        <w:t xml:space="preserve"> i</w:t>
      </w:r>
      <w:r w:rsidR="0B7EAA50">
        <w:t>t</w:t>
      </w:r>
      <w:r>
        <w:t xml:space="preserve"> in a letter to William White, the Grand Secretary, asking him to present i</w:t>
      </w:r>
      <w:r w:rsidR="42C8830F">
        <w:t>t official</w:t>
      </w:r>
      <w:r>
        <w:t xml:space="preserve">ly to the Grand Master in the Chair at the next Grand Lodge. His Petton </w:t>
      </w:r>
      <w:r w:rsidR="26D2904E">
        <w:t>r</w:t>
      </w:r>
      <w:r>
        <w:t>ea</w:t>
      </w:r>
      <w:r w:rsidR="6D463DFD">
        <w:t>d:</w:t>
      </w:r>
      <w:r>
        <w:t xml:space="preserve"> </w:t>
      </w:r>
    </w:p>
    <w:p w14:paraId="0D32EC7F" w14:textId="3B6CD385" w:rsidR="6A660AFF" w:rsidRDefault="6A660AFF" w:rsidP="45152A53">
      <w:pPr>
        <w:ind w:firstLine="720"/>
        <w:jc w:val="both"/>
        <w:rPr>
          <w:i/>
          <w:iCs/>
        </w:rPr>
      </w:pPr>
      <w:r w:rsidRPr="45152A53">
        <w:rPr>
          <w:i/>
          <w:iCs/>
        </w:rPr>
        <w:t>Wi</w:t>
      </w:r>
      <w:r w:rsidR="2A3C109C" w:rsidRPr="45152A53">
        <w:rPr>
          <w:i/>
          <w:iCs/>
        </w:rPr>
        <w:t>th</w:t>
      </w:r>
      <w:r w:rsidRPr="45152A53">
        <w:rPr>
          <w:i/>
          <w:iCs/>
        </w:rPr>
        <w:t xml:space="preserve"> the most respe</w:t>
      </w:r>
      <w:r w:rsidR="6860CB88" w:rsidRPr="45152A53">
        <w:rPr>
          <w:i/>
          <w:iCs/>
        </w:rPr>
        <w:t>c</w:t>
      </w:r>
      <w:r w:rsidRPr="45152A53">
        <w:rPr>
          <w:i/>
          <w:iCs/>
        </w:rPr>
        <w:t>tful deference to Your Worship, and to the rest o</w:t>
      </w:r>
      <w:r w:rsidR="40FCE111" w:rsidRPr="45152A53">
        <w:rPr>
          <w:i/>
          <w:iCs/>
        </w:rPr>
        <w:t>f</w:t>
      </w:r>
      <w:r w:rsidRPr="45152A53">
        <w:rPr>
          <w:i/>
          <w:iCs/>
        </w:rPr>
        <w:t xml:space="preserve"> my Bre</w:t>
      </w:r>
      <w:r w:rsidR="25B2520B" w:rsidRPr="45152A53">
        <w:rPr>
          <w:i/>
          <w:iCs/>
        </w:rPr>
        <w:t>t</w:t>
      </w:r>
      <w:r w:rsidRPr="45152A53">
        <w:rPr>
          <w:i/>
          <w:iCs/>
        </w:rPr>
        <w:t>hre</w:t>
      </w:r>
      <w:r w:rsidR="7006DE8E" w:rsidRPr="45152A53">
        <w:rPr>
          <w:i/>
          <w:iCs/>
        </w:rPr>
        <w:t>n</w:t>
      </w:r>
      <w:r w:rsidRPr="45152A53">
        <w:rPr>
          <w:i/>
          <w:iCs/>
        </w:rPr>
        <w:t xml:space="preserve"> herewith </w:t>
      </w:r>
      <w:r>
        <w:tab/>
      </w:r>
      <w:r w:rsidRPr="45152A53">
        <w:rPr>
          <w:i/>
          <w:iCs/>
        </w:rPr>
        <w:t>transmi</w:t>
      </w:r>
      <w:r w:rsidR="12C79624" w:rsidRPr="45152A53">
        <w:rPr>
          <w:i/>
          <w:iCs/>
        </w:rPr>
        <w:t>t</w:t>
      </w:r>
      <w:r w:rsidRPr="45152A53">
        <w:rPr>
          <w:i/>
          <w:iCs/>
        </w:rPr>
        <w:t xml:space="preserve">ted, and most </w:t>
      </w:r>
      <w:r w:rsidR="3271BA26" w:rsidRPr="45152A53">
        <w:rPr>
          <w:i/>
          <w:iCs/>
        </w:rPr>
        <w:t>e</w:t>
      </w:r>
      <w:r w:rsidRPr="45152A53">
        <w:rPr>
          <w:i/>
          <w:iCs/>
        </w:rPr>
        <w:t>arnesty solict tha</w:t>
      </w:r>
      <w:r w:rsidR="5676084C" w:rsidRPr="45152A53">
        <w:rPr>
          <w:i/>
          <w:iCs/>
        </w:rPr>
        <w:t>t</w:t>
      </w:r>
      <w:r w:rsidRPr="45152A53">
        <w:rPr>
          <w:i/>
          <w:iCs/>
        </w:rPr>
        <w:t xml:space="preserve"> it be read in Grand Lodg</w:t>
      </w:r>
      <w:r w:rsidR="47AC13B3" w:rsidRPr="45152A53">
        <w:rPr>
          <w:i/>
          <w:iCs/>
        </w:rPr>
        <w:t>e</w:t>
      </w:r>
      <w:r w:rsidRPr="45152A53">
        <w:rPr>
          <w:i/>
          <w:iCs/>
        </w:rPr>
        <w:t xml:space="preserve">. </w:t>
      </w:r>
    </w:p>
    <w:p w14:paraId="0B443A42" w14:textId="65AD884A" w:rsidR="4E187553" w:rsidRDefault="4E187553" w:rsidP="45152A53">
      <w:pPr>
        <w:ind w:firstLine="720"/>
        <w:jc w:val="both"/>
        <w:rPr>
          <w:i/>
          <w:iCs/>
        </w:rPr>
      </w:pPr>
      <w:r w:rsidRPr="45152A53">
        <w:rPr>
          <w:i/>
          <w:iCs/>
        </w:rPr>
        <w:t>Having accused and condemned in my absence, I only request an exact copy</w:t>
      </w:r>
      <w:r w:rsidR="6A660AFF" w:rsidRPr="45152A53">
        <w:rPr>
          <w:i/>
          <w:iCs/>
        </w:rPr>
        <w:t xml:space="preserve"> of the proce</w:t>
      </w:r>
      <w:r w:rsidR="48DDDF2A" w:rsidRPr="45152A53">
        <w:rPr>
          <w:i/>
          <w:iCs/>
        </w:rPr>
        <w:t>e</w:t>
      </w:r>
      <w:r w:rsidR="6A660AFF" w:rsidRPr="45152A53">
        <w:rPr>
          <w:i/>
          <w:iCs/>
        </w:rPr>
        <w:t xml:space="preserve">dings </w:t>
      </w:r>
      <w:r>
        <w:tab/>
      </w:r>
      <w:r w:rsidR="6A660AFF" w:rsidRPr="45152A53">
        <w:rPr>
          <w:i/>
          <w:iCs/>
        </w:rPr>
        <w:t>which may app</w:t>
      </w:r>
      <w:r w:rsidR="39AC524D" w:rsidRPr="45152A53">
        <w:rPr>
          <w:i/>
          <w:iCs/>
        </w:rPr>
        <w:t>e</w:t>
      </w:r>
      <w:r w:rsidR="6A660AFF" w:rsidRPr="45152A53">
        <w:rPr>
          <w:i/>
          <w:iCs/>
        </w:rPr>
        <w:t>ar in the Books of the Socie</w:t>
      </w:r>
      <w:r w:rsidR="66BF45E3" w:rsidRPr="45152A53">
        <w:rPr>
          <w:i/>
          <w:iCs/>
        </w:rPr>
        <w:t>t</w:t>
      </w:r>
      <w:r w:rsidR="6A660AFF" w:rsidRPr="45152A53">
        <w:rPr>
          <w:i/>
          <w:iCs/>
        </w:rPr>
        <w:t>y agins</w:t>
      </w:r>
      <w:r w:rsidR="7A256358" w:rsidRPr="45152A53">
        <w:rPr>
          <w:i/>
          <w:iCs/>
        </w:rPr>
        <w:t>t</w:t>
      </w:r>
      <w:r w:rsidR="6A660AFF" w:rsidRPr="45152A53">
        <w:rPr>
          <w:i/>
          <w:iCs/>
        </w:rPr>
        <w:t xml:space="preserve"> m</w:t>
      </w:r>
      <w:r w:rsidR="17E06DA4" w:rsidRPr="45152A53">
        <w:rPr>
          <w:i/>
          <w:iCs/>
        </w:rPr>
        <w:t>e</w:t>
      </w:r>
      <w:r w:rsidR="6A660AFF" w:rsidRPr="45152A53">
        <w:rPr>
          <w:i/>
          <w:iCs/>
        </w:rPr>
        <w:t xml:space="preserve"> o</w:t>
      </w:r>
      <w:r w:rsidR="4340C20C" w:rsidRPr="45152A53">
        <w:rPr>
          <w:i/>
          <w:iCs/>
        </w:rPr>
        <w:t>n</w:t>
      </w:r>
      <w:r w:rsidR="6A660AFF" w:rsidRPr="45152A53">
        <w:rPr>
          <w:i/>
          <w:iCs/>
        </w:rPr>
        <w:t xml:space="preserve"> th</w:t>
      </w:r>
      <w:r w:rsidR="24E68BA9" w:rsidRPr="45152A53">
        <w:rPr>
          <w:i/>
          <w:iCs/>
        </w:rPr>
        <w:t>at</w:t>
      </w:r>
      <w:r w:rsidR="6A660AFF" w:rsidRPr="45152A53">
        <w:rPr>
          <w:i/>
          <w:iCs/>
        </w:rPr>
        <w:t xml:space="preserve"> occason, that l may be enab</w:t>
      </w:r>
      <w:r w:rsidR="04D892EC" w:rsidRPr="45152A53">
        <w:rPr>
          <w:i/>
          <w:iCs/>
        </w:rPr>
        <w:t>l</w:t>
      </w:r>
      <w:r w:rsidR="6A660AFF" w:rsidRPr="45152A53">
        <w:rPr>
          <w:i/>
          <w:iCs/>
        </w:rPr>
        <w:t xml:space="preserve">ed </w:t>
      </w:r>
      <w:r>
        <w:tab/>
      </w:r>
      <w:r w:rsidR="6A660AFF" w:rsidRPr="45152A53">
        <w:rPr>
          <w:i/>
          <w:iCs/>
        </w:rPr>
        <w:t>to s</w:t>
      </w:r>
      <w:r w:rsidR="10175467" w:rsidRPr="45152A53">
        <w:rPr>
          <w:i/>
          <w:iCs/>
        </w:rPr>
        <w:t>t</w:t>
      </w:r>
      <w:r w:rsidR="6A660AFF" w:rsidRPr="45152A53">
        <w:rPr>
          <w:i/>
          <w:iCs/>
        </w:rPr>
        <w:t>a</w:t>
      </w:r>
      <w:r w:rsidR="21F270BF" w:rsidRPr="45152A53">
        <w:rPr>
          <w:i/>
          <w:iCs/>
        </w:rPr>
        <w:t>t</w:t>
      </w:r>
      <w:r w:rsidR="6A660AFF" w:rsidRPr="45152A53">
        <w:rPr>
          <w:i/>
          <w:iCs/>
        </w:rPr>
        <w:t xml:space="preserve">e my Case on </w:t>
      </w:r>
      <w:r w:rsidR="7BB12091" w:rsidRPr="45152A53">
        <w:rPr>
          <w:i/>
          <w:iCs/>
        </w:rPr>
        <w:t xml:space="preserve">authentic Documents, at the next annual </w:t>
      </w:r>
      <w:r w:rsidR="6A660AFF" w:rsidRPr="45152A53">
        <w:rPr>
          <w:i/>
          <w:iCs/>
        </w:rPr>
        <w:t>Gran</w:t>
      </w:r>
      <w:r w:rsidR="02BC22AE" w:rsidRPr="45152A53">
        <w:rPr>
          <w:i/>
          <w:iCs/>
        </w:rPr>
        <w:t>d</w:t>
      </w:r>
      <w:r w:rsidR="6A660AFF" w:rsidRPr="45152A53">
        <w:rPr>
          <w:i/>
          <w:iCs/>
        </w:rPr>
        <w:t xml:space="preserve"> Lodge. </w:t>
      </w:r>
    </w:p>
    <w:p w14:paraId="717201EC" w14:textId="6C3D61A6" w:rsidR="26BD795B" w:rsidRDefault="26BD795B" w:rsidP="45152A53">
      <w:pPr>
        <w:rPr>
          <w:rFonts w:ascii="Calibri" w:eastAsia="Calibri" w:hAnsi="Calibri" w:cs="Calibri"/>
        </w:rPr>
      </w:pPr>
      <w:r w:rsidRPr="45152A53">
        <w:rPr>
          <w:rFonts w:ascii="Calibri" w:eastAsia="Calibri" w:hAnsi="Calibri" w:cs="Calibri"/>
          <w:b/>
          <w:bCs/>
          <w:color w:val="000000" w:themeColor="text1"/>
        </w:rPr>
        <w:t>(Page 95 William Preston)</w:t>
      </w:r>
    </w:p>
    <w:p w14:paraId="41381CE1" w14:textId="2D981B4B" w:rsidR="45152A53" w:rsidRDefault="45152A53" w:rsidP="45152A53">
      <w:pPr>
        <w:jc w:val="both"/>
      </w:pPr>
    </w:p>
    <w:p w14:paraId="2031106A" w14:textId="5AF5FB30" w:rsidR="45152A53" w:rsidRDefault="45152A53" w:rsidP="45152A53">
      <w:pPr>
        <w:ind w:firstLine="720"/>
        <w:jc w:val="both"/>
      </w:pPr>
    </w:p>
    <w:p w14:paraId="3B78EDF2" w14:textId="5B51C4BD" w:rsidR="6A660AFF" w:rsidRDefault="6A660AFF" w:rsidP="45152A53">
      <w:pPr>
        <w:ind w:firstLine="720"/>
        <w:jc w:val="both"/>
        <w:rPr>
          <w:i/>
          <w:iCs/>
        </w:rPr>
      </w:pPr>
      <w:r w:rsidRPr="45152A53">
        <w:rPr>
          <w:i/>
          <w:iCs/>
        </w:rPr>
        <w:t xml:space="preserve">This priviledge I claim as a Mason, in conformity to the following antient Charge, to which </w:t>
      </w:r>
      <w:r w:rsidR="71592663" w:rsidRPr="45152A53">
        <w:rPr>
          <w:i/>
          <w:iCs/>
        </w:rPr>
        <w:t>I</w:t>
      </w:r>
      <w:r w:rsidRPr="45152A53">
        <w:rPr>
          <w:i/>
          <w:iCs/>
        </w:rPr>
        <w:t xml:space="preserve">, (as </w:t>
      </w:r>
      <w:r>
        <w:tab/>
      </w:r>
      <w:r w:rsidRPr="45152A53">
        <w:rPr>
          <w:i/>
          <w:iCs/>
        </w:rPr>
        <w:t>is every regular Mason in England) am solemnly bound</w:t>
      </w:r>
      <w:r w:rsidR="4F156A9B" w:rsidRPr="45152A53">
        <w:rPr>
          <w:i/>
          <w:iCs/>
        </w:rPr>
        <w:t>.</w:t>
      </w:r>
    </w:p>
    <w:p w14:paraId="56636BE6" w14:textId="11E32040" w:rsidR="4F156A9B" w:rsidRDefault="1972A077" w:rsidP="3196E298">
      <w:pPr>
        <w:ind w:left="720"/>
        <w:jc w:val="both"/>
        <w:rPr>
          <w:i/>
          <w:iCs/>
        </w:rPr>
      </w:pPr>
      <w:r w:rsidRPr="3196E298">
        <w:rPr>
          <w:i/>
          <w:iCs/>
        </w:rPr>
        <w:t>Influence of Masonry, as all true Masons have done from the beginning of the World,</w:t>
      </w:r>
      <w:r w:rsidR="3196E298" w:rsidRPr="3196E298">
        <w:rPr>
          <w:i/>
          <w:iCs/>
        </w:rPr>
        <w:t xml:space="preserve"> </w:t>
      </w:r>
      <w:r w:rsidR="4F156A9B" w:rsidRPr="3196E298">
        <w:rPr>
          <w:i/>
          <w:iCs/>
        </w:rPr>
        <w:t>a</w:t>
      </w:r>
      <w:r w:rsidR="6A660AFF" w:rsidRPr="3196E298">
        <w:rPr>
          <w:i/>
          <w:iCs/>
        </w:rPr>
        <w:t>nd will do to the end of time.</w:t>
      </w:r>
      <w:r w:rsidR="6262CA9E" w:rsidRPr="3196E298">
        <w:rPr>
          <w:i/>
          <w:iCs/>
        </w:rPr>
        <w:t>’</w:t>
      </w:r>
      <w:r w:rsidR="6A660AFF" w:rsidRPr="3196E298">
        <w:rPr>
          <w:i/>
          <w:iCs/>
        </w:rPr>
        <w:t xml:space="preserve"> </w:t>
      </w:r>
    </w:p>
    <w:p w14:paraId="4D02B73B" w14:textId="0A633D47" w:rsidR="6A660AFF" w:rsidRPr="00357441" w:rsidRDefault="6A660AFF" w:rsidP="45152A53">
      <w:pPr>
        <w:ind w:left="1440" w:firstLine="720"/>
        <w:jc w:val="both"/>
        <w:rPr>
          <w:i/>
          <w:iCs/>
          <w:lang w:val="fr-FR"/>
        </w:rPr>
      </w:pPr>
      <w:r w:rsidRPr="00357441">
        <w:rPr>
          <w:i/>
          <w:iCs/>
          <w:lang w:val="fr-FR"/>
        </w:rPr>
        <w:t xml:space="preserve">See Dr. Desaguliers Constitutions p. 56 &amp; </w:t>
      </w:r>
    </w:p>
    <w:p w14:paraId="3085814B" w14:textId="6D6DD937" w:rsidR="6A660AFF" w:rsidRDefault="6A660AFF" w:rsidP="45152A53">
      <w:pPr>
        <w:ind w:left="1440" w:firstLine="720"/>
        <w:jc w:val="both"/>
        <w:rPr>
          <w:i/>
          <w:iCs/>
        </w:rPr>
      </w:pPr>
      <w:r w:rsidRPr="45152A53">
        <w:rPr>
          <w:i/>
          <w:iCs/>
        </w:rPr>
        <w:t>Anderson p. 148 &amp; 149, &amp; En</w:t>
      </w:r>
      <w:r w:rsidR="2FEBB8EF" w:rsidRPr="45152A53">
        <w:rPr>
          <w:i/>
          <w:iCs/>
        </w:rPr>
        <w:t>t</w:t>
      </w:r>
      <w:r w:rsidRPr="45152A53">
        <w:rPr>
          <w:i/>
          <w:iCs/>
        </w:rPr>
        <w:t xml:space="preserve">ick p.318. </w:t>
      </w:r>
    </w:p>
    <w:p w14:paraId="6D01F778" w14:textId="647CE9B0" w:rsidR="6A660AFF" w:rsidRDefault="6A660AFF" w:rsidP="3196E298">
      <w:pPr>
        <w:ind w:left="720"/>
        <w:jc w:val="both"/>
        <w:rPr>
          <w:i/>
          <w:iCs/>
        </w:rPr>
      </w:pPr>
      <w:r w:rsidRPr="3196E298">
        <w:rPr>
          <w:i/>
          <w:iCs/>
        </w:rPr>
        <w:lastRenderedPageBreak/>
        <w:t xml:space="preserve">That I never was advised of any charges exhibited against my personal character, is a fact </w:t>
      </w:r>
      <w:r w:rsidR="45269D03" w:rsidRPr="3196E298">
        <w:rPr>
          <w:i/>
          <w:iCs/>
        </w:rPr>
        <w:t>I</w:t>
      </w:r>
      <w:r w:rsidRPr="3196E298">
        <w:rPr>
          <w:i/>
          <w:iCs/>
        </w:rPr>
        <w:t xml:space="preserve"> am ready to aff</w:t>
      </w:r>
      <w:r w:rsidR="45132CA2" w:rsidRPr="3196E298">
        <w:rPr>
          <w:i/>
          <w:iCs/>
        </w:rPr>
        <w:t>i</w:t>
      </w:r>
      <w:r w:rsidRPr="3196E298">
        <w:rPr>
          <w:i/>
          <w:iCs/>
        </w:rPr>
        <w:t>rm upon oath. Although 1 cannot but think myself cruelly and</w:t>
      </w:r>
      <w:r w:rsidR="70A66E53" w:rsidRPr="3196E298">
        <w:rPr>
          <w:i/>
          <w:iCs/>
        </w:rPr>
        <w:t xml:space="preserve"> unjustifiably</w:t>
      </w:r>
      <w:r w:rsidRPr="3196E298">
        <w:rPr>
          <w:i/>
          <w:iCs/>
        </w:rPr>
        <w:t xml:space="preserve"> treated, motives of Delicacy to a Society I had long supported, prevented my seeking redress before now, and I hoped, that when the warmth of passion &amp; prejudice should subside, my Brethren convinced of my innocence would of themselves correct their mistake, and repair the injury I had sustained. </w:t>
      </w:r>
    </w:p>
    <w:p w14:paraId="505E0DCF" w14:textId="5636195B" w:rsidR="6A660AFF" w:rsidRDefault="6A660AFF" w:rsidP="3196E298">
      <w:pPr>
        <w:ind w:left="720"/>
        <w:jc w:val="both"/>
        <w:rPr>
          <w:i/>
          <w:iCs/>
        </w:rPr>
      </w:pPr>
      <w:r w:rsidRPr="3196E298">
        <w:rPr>
          <w:i/>
          <w:iCs/>
        </w:rPr>
        <w:t>For nine Years I withdrew from the Society, however in expectation that all might be forgotten, &amp; harmony restored, I was at last prevailed upon, once more to associat</w:t>
      </w:r>
      <w:r w:rsidR="720FAF8E" w:rsidRPr="3196E298">
        <w:rPr>
          <w:i/>
          <w:iCs/>
        </w:rPr>
        <w:t>e</w:t>
      </w:r>
      <w:r w:rsidRPr="3196E298">
        <w:rPr>
          <w:i/>
          <w:iCs/>
        </w:rPr>
        <w:t xml:space="preserve"> with my Brethren. The hope 1 then had of a reconcilia</w:t>
      </w:r>
      <w:r w:rsidR="300A0E0E" w:rsidRPr="3196E298">
        <w:rPr>
          <w:i/>
          <w:iCs/>
        </w:rPr>
        <w:t>ti</w:t>
      </w:r>
      <w:r w:rsidRPr="3196E298">
        <w:rPr>
          <w:i/>
          <w:iCs/>
        </w:rPr>
        <w:t>on were disappointed. At this distance of t</w:t>
      </w:r>
      <w:r w:rsidR="2EDDFB5E" w:rsidRPr="3196E298">
        <w:rPr>
          <w:i/>
          <w:iCs/>
        </w:rPr>
        <w:t>i</w:t>
      </w:r>
      <w:r w:rsidRPr="3196E298">
        <w:rPr>
          <w:i/>
          <w:iCs/>
        </w:rPr>
        <w:t>me however I should not have troubled the Society, had I not been l</w:t>
      </w:r>
      <w:r w:rsidR="2DA9FC6B" w:rsidRPr="3196E298">
        <w:rPr>
          <w:i/>
          <w:iCs/>
        </w:rPr>
        <w:t>e</w:t>
      </w:r>
      <w:r w:rsidRPr="3196E298">
        <w:rPr>
          <w:i/>
          <w:iCs/>
        </w:rPr>
        <w:t>d to b</w:t>
      </w:r>
      <w:r w:rsidR="641F7E4F" w:rsidRPr="3196E298">
        <w:rPr>
          <w:i/>
          <w:iCs/>
        </w:rPr>
        <w:t>e</w:t>
      </w:r>
      <w:r w:rsidRPr="3196E298">
        <w:rPr>
          <w:i/>
          <w:iCs/>
        </w:rPr>
        <w:t xml:space="preserve">lieve that a Minute did </w:t>
      </w:r>
      <w:r w:rsidR="69061996" w:rsidRPr="3196E298">
        <w:rPr>
          <w:i/>
          <w:iCs/>
        </w:rPr>
        <w:t>e</w:t>
      </w:r>
      <w:r w:rsidRPr="3196E298">
        <w:rPr>
          <w:i/>
          <w:iCs/>
        </w:rPr>
        <w:t>xist upon the Books of the Grand Lodge, highly injurious to my good name. This was more forcibly impressed upon my mind by a circumstance which occurred in a Lodge within these two months, when a friend of mine, a stranger to the whole proceedings, was witness to a public insult to my character, as having robbed a Lodge of its property. On his not giving credit to this al</w:t>
      </w:r>
      <w:r w:rsidR="49F2697E" w:rsidRPr="3196E298">
        <w:rPr>
          <w:i/>
          <w:iCs/>
        </w:rPr>
        <w:t>leg</w:t>
      </w:r>
      <w:r w:rsidRPr="3196E298">
        <w:rPr>
          <w:i/>
          <w:iCs/>
        </w:rPr>
        <w:t>ation, he was shewn, in the books of that Lodge, the printed le</w:t>
      </w:r>
      <w:r w:rsidR="69A39D98" w:rsidRPr="3196E298">
        <w:rPr>
          <w:i/>
          <w:iCs/>
        </w:rPr>
        <w:t>t</w:t>
      </w:r>
      <w:r w:rsidRPr="3196E298">
        <w:rPr>
          <w:i/>
          <w:iCs/>
        </w:rPr>
        <w:t xml:space="preserve">ter which was circulated under sanction of the Grand Lodge. Many other instances which have lately reached my </w:t>
      </w:r>
      <w:r w:rsidR="298C682C" w:rsidRPr="3196E298">
        <w:rPr>
          <w:i/>
          <w:iCs/>
        </w:rPr>
        <w:t>e</w:t>
      </w:r>
      <w:r w:rsidRPr="3196E298">
        <w:rPr>
          <w:i/>
          <w:iCs/>
        </w:rPr>
        <w:t xml:space="preserve">ars </w:t>
      </w:r>
      <w:r w:rsidR="59F1CD10" w:rsidRPr="3196E298">
        <w:rPr>
          <w:i/>
          <w:iCs/>
        </w:rPr>
        <w:t>I</w:t>
      </w:r>
      <w:r w:rsidRPr="3196E298">
        <w:rPr>
          <w:i/>
          <w:iCs/>
        </w:rPr>
        <w:t xml:space="preserve"> am ready to adduce upon the best evidence, and not without most urgent cause have I been prompted to the measure I now pursue.</w:t>
      </w:r>
    </w:p>
    <w:p w14:paraId="1B015292" w14:textId="5AC10FF1" w:rsidR="6A660AFF" w:rsidRDefault="6A660AFF" w:rsidP="3196E298">
      <w:pPr>
        <w:ind w:left="720"/>
        <w:jc w:val="both"/>
        <w:rPr>
          <w:i/>
          <w:iCs/>
        </w:rPr>
      </w:pPr>
      <w:r w:rsidRPr="3196E298">
        <w:rPr>
          <w:i/>
          <w:iCs/>
        </w:rPr>
        <w:t>Although therefore I may safely trust my Character as a Mason to my Brethren, i</w:t>
      </w:r>
      <w:r w:rsidR="29F651D1" w:rsidRPr="3196E298">
        <w:rPr>
          <w:i/>
          <w:iCs/>
        </w:rPr>
        <w:t>t</w:t>
      </w:r>
      <w:r w:rsidRPr="3196E298">
        <w:rPr>
          <w:i/>
          <w:iCs/>
        </w:rPr>
        <w:t xml:space="preserve"> is highly necessary I should suffer no imputation on my character as an honest man. </w:t>
      </w:r>
    </w:p>
    <w:p w14:paraId="19EAE3BD" w14:textId="390224FE" w:rsidR="6A660AFF" w:rsidRDefault="6A660AFF" w:rsidP="3196E298">
      <w:pPr>
        <w:jc w:val="both"/>
      </w:pPr>
      <w:r>
        <w:t xml:space="preserve">The italics in both the statements are Preston's own </w:t>
      </w:r>
      <w:r w:rsidR="6A3713E9">
        <w:t>underlinings</w:t>
      </w:r>
      <w:r>
        <w:t>. For a man who had led a lodge to secede from Grand Lodge authority and had been party, and probably prompter, to a carrying away of lodge furniture in the dead of night, this is an extraordinary demand, particularly if he really wished to be received back. In the Grand Lodge a mot</w:t>
      </w:r>
      <w:r w:rsidR="45CC1C22">
        <w:t>i</w:t>
      </w:r>
      <w:r>
        <w:t>on was made that his statement should be read. A debate ensued, but when the question was ultimately put, e motion was lost and so his Petition was neither read nor considered by the Grand Lodge.</w:t>
      </w:r>
    </w:p>
    <w:p w14:paraId="470DCC1E" w14:textId="3FF194B9" w:rsidR="6A660AFF" w:rsidRDefault="6A660AFF" w:rsidP="3196E298">
      <w:pPr>
        <w:jc w:val="both"/>
      </w:pPr>
      <w:r>
        <w:t>Preston did not even then give up, for he asked his breakaway Lodge of Ant</w:t>
      </w:r>
      <w:r w:rsidR="7FD3EE46">
        <w:t>i</w:t>
      </w:r>
      <w:r>
        <w:t xml:space="preserve">quity to provide him with a written reference at their next meeting, </w:t>
      </w:r>
      <w:r w:rsidR="52F26267">
        <w:t>firstly</w:t>
      </w:r>
      <w:r>
        <w:t>, as to his good character, and secondly, that the furniture had not been stolen but was safe in th</w:t>
      </w:r>
      <w:r w:rsidR="41268B06">
        <w:t>e</w:t>
      </w:r>
      <w:r>
        <w:t xml:space="preserve"> proper possession of the Lodge of Antiquity. As he meant the breakaway part of the lodge, not recogn</w:t>
      </w:r>
      <w:r w:rsidR="074B38DC">
        <w:t>i</w:t>
      </w:r>
      <w:r>
        <w:t>zed by the Grand Lodg</w:t>
      </w:r>
      <w:r w:rsidR="381C3109">
        <w:t>e</w:t>
      </w:r>
      <w:r>
        <w:t xml:space="preserve"> he was seeking to rejoin, it probably indicates how strangely his mind worked at times. In the Committee of Charity, the proposal to rejec</w:t>
      </w:r>
      <w:r w:rsidR="2DF994E6">
        <w:t>t</w:t>
      </w:r>
      <w:r>
        <w:t xml:space="preserve"> Preston's Memorial was made by James Hes</w:t>
      </w:r>
      <w:r w:rsidR="74948BAD">
        <w:t>e</w:t>
      </w:r>
      <w:r>
        <w:t>ltine, although to Preston it had appeared that he (Hesel</w:t>
      </w:r>
      <w:r w:rsidR="0E27F35A">
        <w:t>ti</w:t>
      </w:r>
      <w:r>
        <w:t xml:space="preserve">ne) was encouraging him in his bid for reinstatement. But no reasonable </w:t>
      </w:r>
    </w:p>
    <w:p w14:paraId="453A5178" w14:textId="1F4BB2D9" w:rsidR="0DEEBF7A" w:rsidRDefault="0DEEBF7A" w:rsidP="45152A53">
      <w:pPr>
        <w:rPr>
          <w:rFonts w:ascii="Calibri" w:eastAsia="Calibri" w:hAnsi="Calibri" w:cs="Calibri"/>
        </w:rPr>
      </w:pPr>
      <w:r w:rsidRPr="45152A53">
        <w:rPr>
          <w:rFonts w:ascii="Calibri" w:eastAsia="Calibri" w:hAnsi="Calibri" w:cs="Calibri"/>
          <w:b/>
          <w:bCs/>
          <w:color w:val="000000" w:themeColor="text1"/>
        </w:rPr>
        <w:t>(Page 96 William Preston)</w:t>
      </w:r>
    </w:p>
    <w:p w14:paraId="0E97CF7F" w14:textId="5D712B34" w:rsidR="45152A53" w:rsidRDefault="45152A53" w:rsidP="45152A53">
      <w:pPr>
        <w:ind w:left="720"/>
        <w:jc w:val="both"/>
      </w:pPr>
    </w:p>
    <w:p w14:paraId="5500DF8C" w14:textId="049180E2" w:rsidR="6A660AFF" w:rsidRDefault="6A660AFF" w:rsidP="3196E298">
      <w:pPr>
        <w:jc w:val="both"/>
      </w:pPr>
      <w:r>
        <w:t xml:space="preserve">person could support Preston's demand in this form, and Heseltine's real help was shown at the very next Communication of the Grand Lodge, the Grand Feast on 6 May 1789, the minutes of which read: </w:t>
      </w:r>
    </w:p>
    <w:p w14:paraId="23D7E428" w14:textId="08D80AEA" w:rsidR="6A660AFF" w:rsidRDefault="6A660AFF" w:rsidP="3196E298">
      <w:pPr>
        <w:ind w:left="720"/>
        <w:jc w:val="both"/>
        <w:rPr>
          <w:i/>
          <w:iCs/>
        </w:rPr>
      </w:pPr>
      <w:r w:rsidRPr="3196E298">
        <w:rPr>
          <w:i/>
          <w:iCs/>
        </w:rPr>
        <w:t xml:space="preserve">Bror. James Heseltine Esq. Grand Treasurer acquainted the Grand Lodge That he had received an authority from or in the names of Messrs. John Wilson, Benjamin Bradley, John Sealey, Thomas Shipton, The Reverend Gilbert Buchanan, Samuel Goddard, Hugh Lloyd and William Preston late members of the Lodge No. l who were Expelled the Society in the Year 1779 to express their desire of promoting Conciliatory measures with </w:t>
      </w:r>
      <w:r>
        <w:tab/>
      </w:r>
      <w:r w:rsidRPr="3196E298">
        <w:rPr>
          <w:i/>
          <w:iCs/>
        </w:rPr>
        <w:t xml:space="preserve">the Grand Lodge and to signify their concern that </w:t>
      </w:r>
      <w:r w:rsidRPr="3196E298">
        <w:rPr>
          <w:i/>
          <w:iCs/>
        </w:rPr>
        <w:lastRenderedPageBreak/>
        <w:t xml:space="preserve">thro misrepresentation, as they conceived, they should have incurred the displeasure of that </w:t>
      </w:r>
      <w:r w:rsidR="3CE4FBF2" w:rsidRPr="3196E298">
        <w:rPr>
          <w:i/>
          <w:iCs/>
        </w:rPr>
        <w:t>A</w:t>
      </w:r>
      <w:r w:rsidRPr="3196E298">
        <w:rPr>
          <w:i/>
          <w:iCs/>
        </w:rPr>
        <w:t xml:space="preserve">ssembly, and their wish of being restored to the Privileges of the Society, to the Laws of which they were ready to conform. </w:t>
      </w:r>
    </w:p>
    <w:p w14:paraId="59AE8D50" w14:textId="38C90A38" w:rsidR="6A660AFF" w:rsidRDefault="6A660AFF" w:rsidP="3196E298">
      <w:pPr>
        <w:ind w:left="720"/>
        <w:jc w:val="both"/>
        <w:rPr>
          <w:i/>
          <w:iCs/>
        </w:rPr>
      </w:pPr>
      <w:r w:rsidRPr="3196E298">
        <w:rPr>
          <w:i/>
          <w:iCs/>
        </w:rPr>
        <w:t>Motion That the Apology therein contained is sufficient to entitle Messrs. John Wilson, Benjamin Bradley, John Sealey, Thomas Shipton, The Reverend Gilber Buchanan, Samuel Goddard, Hugh Lloyd and William Preston to be restored to al</w:t>
      </w:r>
      <w:r w:rsidR="3C390AC4" w:rsidRPr="3196E298">
        <w:rPr>
          <w:i/>
          <w:iCs/>
        </w:rPr>
        <w:t>l</w:t>
      </w:r>
      <w:r w:rsidRPr="3196E298">
        <w:rPr>
          <w:i/>
          <w:iCs/>
        </w:rPr>
        <w:t xml:space="preserve"> the Privileges of the Society and that they be restored accordingly. </w:t>
      </w:r>
    </w:p>
    <w:p w14:paraId="77AD73D0" w14:textId="70937570" w:rsidR="7E15D542" w:rsidRDefault="7E15D542" w:rsidP="3196E298">
      <w:pPr>
        <w:jc w:val="both"/>
      </w:pPr>
      <w:r>
        <w:t>T</w:t>
      </w:r>
      <w:r w:rsidR="6A660AFF">
        <w:t>his was a different matter from the peremptory demands made by Preston at the previous meeting and the motion was duly carried in Grand Lodge. Heseltine further proposed that if the minutes containing the motion were duly conf</w:t>
      </w:r>
      <w:r w:rsidR="75709692">
        <w:t>i</w:t>
      </w:r>
      <w:r w:rsidR="6A660AFF">
        <w:t>rmed at the next Communication of the Grand Lodge, that a circular letter should be sent to all lodges giving formal notification of the reinstatement, this is stated to have been carried unanimously. The minutes were duly</w:t>
      </w:r>
      <w:r w:rsidR="74C8B6A4">
        <w:t xml:space="preserve"> </w:t>
      </w:r>
      <w:r w:rsidR="6A660AFF">
        <w:t>conf</w:t>
      </w:r>
      <w:r w:rsidR="67DF9A92">
        <w:t>i</w:t>
      </w:r>
      <w:r w:rsidR="6A660AFF">
        <w:t xml:space="preserve">rmed on 25 November and the appropriate circular sent to lodges on 26 November </w:t>
      </w:r>
      <w:r w:rsidR="22F6CBEB">
        <w:t>17</w:t>
      </w:r>
      <w:r w:rsidR="6A660AFF">
        <w:t>89.</w:t>
      </w:r>
    </w:p>
    <w:p w14:paraId="79029CBA" w14:textId="599C2B41" w:rsidR="6A660AFF" w:rsidRDefault="6A660AFF" w:rsidP="3196E298">
      <w:pPr>
        <w:jc w:val="both"/>
        <w:rPr>
          <w:b/>
          <w:bCs/>
        </w:rPr>
      </w:pPr>
      <w:r w:rsidRPr="3196E298">
        <w:rPr>
          <w:b/>
          <w:bCs/>
        </w:rPr>
        <w:t xml:space="preserve">Reunion </w:t>
      </w:r>
    </w:p>
    <w:p w14:paraId="41DBC921" w14:textId="0DE0A5EA" w:rsidR="347ED584" w:rsidRDefault="347ED584" w:rsidP="3196E298">
      <w:pPr>
        <w:jc w:val="both"/>
      </w:pPr>
      <w:r>
        <w:t>T</w:t>
      </w:r>
      <w:r w:rsidR="6A660AFF">
        <w:t xml:space="preserve">he way was now open for a reunion of the two parts of the Lodge of </w:t>
      </w:r>
      <w:r w:rsidR="52AD731C">
        <w:t>Antiquity</w:t>
      </w:r>
      <w:r w:rsidR="6A660AFF">
        <w:t xml:space="preserve"> under the premier Grand Lodge. Preston seemed to lose no time for he v</w:t>
      </w:r>
      <w:r w:rsidR="5EC73EEE">
        <w:t>i</w:t>
      </w:r>
      <w:r w:rsidR="6A660AFF">
        <w:t>s</w:t>
      </w:r>
      <w:r w:rsidR="5CBA54F7">
        <w:t>i</w:t>
      </w:r>
      <w:r w:rsidR="6A660AFF">
        <w:t>ted the still regular part on 2 December 1789, signing as a member of Caledon</w:t>
      </w:r>
      <w:r w:rsidR="213E2A17">
        <w:t>i</w:t>
      </w:r>
      <w:r w:rsidR="6A660AFF">
        <w:t>an Lodge. Because of Preston's later dif</w:t>
      </w:r>
      <w:r w:rsidR="520C5AF8">
        <w:t>f</w:t>
      </w:r>
      <w:r w:rsidR="6A660AFF">
        <w:t>icult attitude, the actual reunion took longe</w:t>
      </w:r>
      <w:r w:rsidR="69E1F5D7">
        <w:t>r</w:t>
      </w:r>
      <w:r w:rsidR="6A660AFF">
        <w:t xml:space="preserve"> than might have been expected. Although the amount of real apology and submission contained in Heseltine's statement to the Grand Lodge was minimal and an obvious compromise, the Grand Lodge had welcomed even </w:t>
      </w:r>
      <w:r w:rsidR="019A6506">
        <w:t>t</w:t>
      </w:r>
      <w:r w:rsidR="6A660AFF">
        <w:t xml:space="preserve">hat in order to get the matter cleared up, but how </w:t>
      </w:r>
      <w:r w:rsidR="37B9E9FB">
        <w:t>H</w:t>
      </w:r>
      <w:r w:rsidR="6A660AFF">
        <w:t>eseltine ever go</w:t>
      </w:r>
      <w:r w:rsidR="5692862F">
        <w:t>t</w:t>
      </w:r>
      <w:r w:rsidR="6A660AFF">
        <w:t xml:space="preserve"> Preston to agree to submit even to this minor degree must be regarded as a triumph for his persuasive powers. Preston clearly wanted his breakaway part of the Lodge of An</w:t>
      </w:r>
      <w:r w:rsidR="3F42E418">
        <w:t>t</w:t>
      </w:r>
      <w:r w:rsidR="6A660AFF">
        <w:t>iquity to be recognized as the authentic Lo</w:t>
      </w:r>
      <w:r w:rsidR="73C960A3">
        <w:t>d</w:t>
      </w:r>
      <w:r w:rsidR="6A660AFF">
        <w:t>ge of An</w:t>
      </w:r>
      <w:r w:rsidR="517D9675">
        <w:t>t</w:t>
      </w:r>
      <w:r w:rsidR="6A660AFF">
        <w:t>iqui</w:t>
      </w:r>
      <w:r w:rsidR="4ECF9382">
        <w:t>t</w:t>
      </w:r>
      <w:r w:rsidR="6A660AFF">
        <w:t xml:space="preserve">y and the other part which had remained regular to be disbanded. </w:t>
      </w:r>
      <w:r w:rsidR="1A4CF940">
        <w:t>H</w:t>
      </w:r>
      <w:r w:rsidR="6A660AFF">
        <w:t>e did not seem able to appreciate that it was quite impossible for the Grand Lodge to agr</w:t>
      </w:r>
      <w:r w:rsidR="08B0615B">
        <w:t>e</w:t>
      </w:r>
      <w:r w:rsidR="6A660AFF">
        <w:t xml:space="preserve">e. </w:t>
      </w:r>
      <w:r w:rsidR="54C52DCA">
        <w:t>At t</w:t>
      </w:r>
      <w:r w:rsidR="6A660AFF">
        <w:t>he</w:t>
      </w:r>
      <w:r w:rsidR="4128C124">
        <w:t xml:space="preserve"> </w:t>
      </w:r>
      <w:r w:rsidR="6A660AFF">
        <w:t xml:space="preserve">meeting of the breakaway part in December </w:t>
      </w:r>
      <w:r w:rsidR="22599EB8">
        <w:t>1</w:t>
      </w:r>
      <w:r w:rsidR="6A660AFF">
        <w:t>789, imme</w:t>
      </w:r>
      <w:r w:rsidR="2FF36ECE">
        <w:t>d</w:t>
      </w:r>
      <w:r w:rsidR="6A660AFF">
        <w:t>ia</w:t>
      </w:r>
      <w:r w:rsidR="1574114A">
        <w:t>t</w:t>
      </w:r>
      <w:r w:rsidR="6A660AFF">
        <w:t>ely following the circulation of the notif</w:t>
      </w:r>
      <w:r w:rsidR="2A0DDB22">
        <w:t>i</w:t>
      </w:r>
      <w:r w:rsidR="6A660AFF">
        <w:t>cation of reinstatement, Preston produced another of his very long, legal-sounding papers for consideration, representing a forma</w:t>
      </w:r>
      <w:r w:rsidR="0000E4D9">
        <w:t>l</w:t>
      </w:r>
      <w:r w:rsidR="6A660AFF">
        <w:t xml:space="preserve"> </w:t>
      </w:r>
      <w:r w:rsidR="782333F4">
        <w:t>re</w:t>
      </w:r>
      <w:r w:rsidR="6A660AFF">
        <w:t>tr</w:t>
      </w:r>
      <w:r w:rsidR="07D97CC4">
        <w:t>a</w:t>
      </w:r>
      <w:r w:rsidR="6A660AFF">
        <w:t>ction of the d</w:t>
      </w:r>
      <w:r w:rsidR="31C7F7BC">
        <w:t>e</w:t>
      </w:r>
      <w:r w:rsidR="6A660AFF">
        <w:t>claration of withdrawal from the Gran</w:t>
      </w:r>
      <w:r w:rsidR="6276BB84">
        <w:t>d</w:t>
      </w:r>
      <w:r w:rsidR="6A660AFF">
        <w:t xml:space="preserve"> Lo</w:t>
      </w:r>
      <w:r w:rsidR="4766C8E6">
        <w:t>d</w:t>
      </w:r>
      <w:r w:rsidR="6A660AFF">
        <w:t>ge, co</w:t>
      </w:r>
      <w:r w:rsidR="424EF32C">
        <w:t>nt</w:t>
      </w:r>
      <w:r w:rsidR="6A660AFF">
        <w:t>aine</w:t>
      </w:r>
      <w:r w:rsidR="37EF7F37">
        <w:t>d</w:t>
      </w:r>
      <w:r w:rsidR="6A660AFF">
        <w:t xml:space="preserve"> in the lodge Manifesto of </w:t>
      </w:r>
      <w:r w:rsidR="517D4956">
        <w:t>17</w:t>
      </w:r>
      <w:r w:rsidR="6A660AFF">
        <w:t>78 and renewing the Alliance between the Grand lodg</w:t>
      </w:r>
      <w:r w:rsidR="5A50E4C6">
        <w:t>e</w:t>
      </w:r>
      <w:r w:rsidR="6A660AFF">
        <w:t xml:space="preserve"> and the Loge of Antiqui</w:t>
      </w:r>
      <w:r w:rsidR="47F707AB">
        <w:t>t</w:t>
      </w:r>
      <w:r w:rsidR="6A660AFF">
        <w:t>y ac</w:t>
      </w:r>
      <w:r w:rsidR="5FAD0C43">
        <w:t>t</w:t>
      </w:r>
      <w:r w:rsidR="6A660AFF">
        <w:t>ing by immemor</w:t>
      </w:r>
      <w:r w:rsidR="701300C1">
        <w:t>i</w:t>
      </w:r>
      <w:r w:rsidR="6A660AFF">
        <w:t xml:space="preserve">al </w:t>
      </w:r>
      <w:r w:rsidR="0DC18F47">
        <w:t>Constitution</w:t>
      </w:r>
      <w:r w:rsidR="6A660AFF">
        <w:t xml:space="preserve">. A </w:t>
      </w:r>
      <w:r w:rsidR="765AFC5A">
        <w:t>n</w:t>
      </w:r>
      <w:r w:rsidR="6A660AFF">
        <w:t>umber of the members showe</w:t>
      </w:r>
      <w:r w:rsidR="74708061">
        <w:t>d</w:t>
      </w:r>
      <w:r w:rsidR="6A660AFF">
        <w:t xml:space="preserve"> themselves very cautious about proceeding on such lines and a</w:t>
      </w:r>
      <w:r w:rsidR="5787265C">
        <w:t>t</w:t>
      </w:r>
      <w:r w:rsidR="6A660AFF">
        <w:t>tempte</w:t>
      </w:r>
      <w:r w:rsidR="20679095">
        <w:t>d</w:t>
      </w:r>
      <w:r w:rsidR="6A660AFF">
        <w:t xml:space="preserve"> to modify and</w:t>
      </w:r>
      <w:r w:rsidR="43BB6F94">
        <w:t>/</w:t>
      </w:r>
      <w:r w:rsidR="6A660AFF">
        <w:t>or defer any such a</w:t>
      </w:r>
      <w:r w:rsidR="51A1C5D3">
        <w:t>ct</w:t>
      </w:r>
      <w:r w:rsidR="6A660AFF">
        <w:t xml:space="preserve">ion. </w:t>
      </w:r>
      <w:r w:rsidR="4C655651">
        <w:t>H</w:t>
      </w:r>
      <w:r w:rsidR="6A660AFF">
        <w:t>oweve</w:t>
      </w:r>
      <w:r w:rsidR="2FCCEFFC">
        <w:t>r</w:t>
      </w:r>
      <w:r w:rsidR="6A660AFF">
        <w:t xml:space="preserve"> </w:t>
      </w:r>
      <w:r w:rsidR="388ABEA9">
        <w:t>P</w:t>
      </w:r>
      <w:r w:rsidR="6A660AFF">
        <w:t>reston's scheme was adopted by a majority and a deputation authorized to</w:t>
      </w:r>
    </w:p>
    <w:p w14:paraId="56632016" w14:textId="77FCF6B3" w:rsidR="1E39C917" w:rsidRDefault="1E39C917" w:rsidP="45152A53">
      <w:pPr>
        <w:rPr>
          <w:rFonts w:ascii="Calibri" w:eastAsia="Calibri" w:hAnsi="Calibri" w:cs="Calibri"/>
        </w:rPr>
      </w:pPr>
      <w:r w:rsidRPr="3196E298">
        <w:rPr>
          <w:rFonts w:ascii="Calibri" w:eastAsia="Calibri" w:hAnsi="Calibri" w:cs="Calibri"/>
          <w:b/>
          <w:bCs/>
          <w:color w:val="000000" w:themeColor="text1"/>
        </w:rPr>
        <w:t>(Page 97 William Preston)</w:t>
      </w:r>
    </w:p>
    <w:p w14:paraId="647B126F" w14:textId="2BB7A407" w:rsidR="31B37BC5" w:rsidRDefault="31B37BC5" w:rsidP="3196E298">
      <w:pPr>
        <w:jc w:val="both"/>
      </w:pPr>
      <w:r>
        <w:t xml:space="preserve">discuss the matter with the Grand Lodge </w:t>
      </w:r>
      <w:r w:rsidR="55952B97">
        <w:t>hierarchy</w:t>
      </w:r>
      <w:r>
        <w:t xml:space="preserve"> with a view to the proposal being placed before the Grand </w:t>
      </w:r>
      <w:r w:rsidR="18AE720A">
        <w:t>Lodge</w:t>
      </w:r>
      <w:r>
        <w:t xml:space="preserve">. The deputation saw James </w:t>
      </w:r>
      <w:r w:rsidR="6D85EC71">
        <w:t>Heseltine</w:t>
      </w:r>
      <w:r>
        <w:t xml:space="preserve">, and Preston had a long talk personally with him. </w:t>
      </w:r>
      <w:r w:rsidR="5AF47C54">
        <w:t>Heseltine</w:t>
      </w:r>
      <w:r>
        <w:t xml:space="preserve"> advised that the best method of </w:t>
      </w:r>
      <w:r w:rsidR="264F4FA4">
        <w:t>procedure</w:t>
      </w:r>
      <w:r>
        <w:t xml:space="preserve"> was by an amalgamation with the regular part of the </w:t>
      </w:r>
      <w:r w:rsidR="583DCE73">
        <w:t>lodge</w:t>
      </w:r>
      <w:r>
        <w:t xml:space="preserve">. Preston was suspicious and also raised questions on whether the recent circular letter had dealt properly with the rebels on their </w:t>
      </w:r>
      <w:r w:rsidR="026D9BC2">
        <w:t>reinstatement</w:t>
      </w:r>
      <w:r>
        <w:t xml:space="preserve">, but Heseltine seems to have gained the complete confidence of Preston, for Preston reported to the lodge that he had </w:t>
      </w:r>
      <w:r w:rsidR="3172A0F1">
        <w:t>accepted</w:t>
      </w:r>
      <w:r>
        <w:t xml:space="preserve"> </w:t>
      </w:r>
      <w:r w:rsidR="2FED7057">
        <w:t>Heseltine's</w:t>
      </w:r>
      <w:r>
        <w:t xml:space="preserve"> assurances. Heseltine seems also to have advised the regular part of the lodge of the situation, for the first approach for a reunion was made by them. (There were by this time no subscribing members of the regular part of the lodge who had been members at the time of the schism.) Preston still showed a reluctance to procced </w:t>
      </w:r>
      <w:r>
        <w:lastRenderedPageBreak/>
        <w:t xml:space="preserve">and it was not until 12 May 1790 that a meeting </w:t>
      </w:r>
      <w:r w:rsidR="1E542AC8">
        <w:t>between</w:t>
      </w:r>
      <w:r>
        <w:t xml:space="preserve"> the representatives of the two parts was held. Preston, naturally, was </w:t>
      </w:r>
      <w:r w:rsidR="563173DA">
        <w:t>one</w:t>
      </w:r>
      <w:r>
        <w:t xml:space="preserve"> of those naturally, was </w:t>
      </w:r>
      <w:r w:rsidR="404DA714">
        <w:t>one</w:t>
      </w:r>
      <w:r>
        <w:t xml:space="preserve"> of </w:t>
      </w:r>
      <w:r w:rsidR="0AB6EA43">
        <w:t>those</w:t>
      </w:r>
      <w:r>
        <w:t xml:space="preserve"> who attended for the breakaway part. Two resolutions were adopted at this </w:t>
      </w:r>
      <w:r w:rsidR="6B137AAA">
        <w:t>meeting</w:t>
      </w:r>
      <w:r>
        <w:t xml:space="preserve">. That it is the opinion of both Committees that no Union can take place between the Members of the respective Lodges, unless upon the Basis </w:t>
      </w:r>
    </w:p>
    <w:p w14:paraId="7FC219BC" w14:textId="0A45DEDD" w:rsidR="31B37BC5" w:rsidRDefault="31B37BC5" w:rsidP="3196E298">
      <w:pPr>
        <w:ind w:firstLine="720"/>
        <w:jc w:val="both"/>
        <w:rPr>
          <w:i/>
          <w:iCs/>
        </w:rPr>
      </w:pPr>
      <w:r w:rsidRPr="3196E298">
        <w:rPr>
          <w:i/>
          <w:iCs/>
        </w:rPr>
        <w:t xml:space="preserve">That the ancient Landmarks and constitutions of Masonry, together with the Rights and </w:t>
      </w:r>
      <w:r>
        <w:tab/>
      </w:r>
      <w:r>
        <w:tab/>
      </w:r>
      <w:r w:rsidRPr="3196E298">
        <w:rPr>
          <w:i/>
          <w:iCs/>
        </w:rPr>
        <w:t xml:space="preserve">privileges of the Lodge of Antiquity, handed down from time Immemorial be unviolably </w:t>
      </w:r>
      <w:r>
        <w:tab/>
      </w:r>
      <w:r>
        <w:tab/>
      </w:r>
      <w:r w:rsidRPr="3196E298">
        <w:rPr>
          <w:i/>
          <w:iCs/>
        </w:rPr>
        <w:t xml:space="preserve">preserved. </w:t>
      </w:r>
    </w:p>
    <w:p w14:paraId="63D3CBF5" w14:textId="44630B73" w:rsidR="31B37BC5" w:rsidRDefault="31B37BC5" w:rsidP="3196E298">
      <w:pPr>
        <w:ind w:firstLine="720"/>
        <w:jc w:val="both"/>
        <w:rPr>
          <w:i/>
          <w:iCs/>
        </w:rPr>
      </w:pPr>
      <w:r w:rsidRPr="3196E298">
        <w:rPr>
          <w:i/>
          <w:iCs/>
        </w:rPr>
        <w:t xml:space="preserve">That as it is our wish that such Forms of Union should be adopted as are agreeable to both </w:t>
      </w:r>
      <w:r>
        <w:tab/>
      </w:r>
      <w:r w:rsidRPr="3196E298">
        <w:rPr>
          <w:i/>
          <w:iCs/>
        </w:rPr>
        <w:t xml:space="preserve">parties and derogatory to neither, The Committee consider the following method as likely to </w:t>
      </w:r>
      <w:r>
        <w:tab/>
      </w:r>
      <w:r w:rsidRPr="3196E298">
        <w:rPr>
          <w:i/>
          <w:iCs/>
        </w:rPr>
        <w:t xml:space="preserve">remove many of the difficulties on both sides. That both Lodges meet on the same day in the </w:t>
      </w:r>
      <w:r>
        <w:tab/>
      </w:r>
      <w:r w:rsidRPr="3196E298">
        <w:rPr>
          <w:i/>
          <w:iCs/>
        </w:rPr>
        <w:t xml:space="preserve">same House and </w:t>
      </w:r>
      <w:r w:rsidR="7540C898" w:rsidRPr="3196E298">
        <w:rPr>
          <w:i/>
          <w:iCs/>
        </w:rPr>
        <w:t>there</w:t>
      </w:r>
      <w:r w:rsidRPr="3196E298">
        <w:rPr>
          <w:i/>
          <w:iCs/>
        </w:rPr>
        <w:t xml:space="preserve"> Elect the same Brother, Master of </w:t>
      </w:r>
      <w:r w:rsidR="1A8A5D35" w:rsidRPr="3196E298">
        <w:rPr>
          <w:i/>
          <w:iCs/>
        </w:rPr>
        <w:t>e</w:t>
      </w:r>
      <w:r w:rsidRPr="3196E298">
        <w:rPr>
          <w:i/>
          <w:iCs/>
        </w:rPr>
        <w:t xml:space="preserve">ach Lodge, one who at present is not </w:t>
      </w:r>
      <w:r>
        <w:tab/>
      </w:r>
      <w:r w:rsidRPr="3196E298">
        <w:rPr>
          <w:i/>
          <w:iCs/>
        </w:rPr>
        <w:t xml:space="preserve">a Member of either who shall preside over both Lodges, and when United, appoint his </w:t>
      </w:r>
      <w:r w:rsidR="13869F1D" w:rsidRPr="3196E298">
        <w:rPr>
          <w:i/>
          <w:iCs/>
        </w:rPr>
        <w:t>officers</w:t>
      </w:r>
      <w:r w:rsidRPr="3196E298">
        <w:rPr>
          <w:i/>
          <w:iCs/>
        </w:rPr>
        <w:t xml:space="preserve">. </w:t>
      </w:r>
      <w:r>
        <w:tab/>
      </w:r>
      <w:r w:rsidRPr="3196E298">
        <w:rPr>
          <w:i/>
          <w:iCs/>
        </w:rPr>
        <w:t xml:space="preserve">And that Brother William Birch of Dean St., Soho, be recommended to the choice of the </w:t>
      </w:r>
      <w:r>
        <w:tab/>
      </w:r>
      <w:r>
        <w:tab/>
      </w:r>
      <w:r w:rsidRPr="3196E298">
        <w:rPr>
          <w:i/>
          <w:iCs/>
        </w:rPr>
        <w:t xml:space="preserve">Brethren. </w:t>
      </w:r>
    </w:p>
    <w:p w14:paraId="2A706F3A" w14:textId="77DADD07" w:rsidR="31B37BC5" w:rsidRDefault="31B37BC5" w:rsidP="3196E298">
      <w:pPr>
        <w:jc w:val="both"/>
      </w:pPr>
      <w:r>
        <w:t xml:space="preserve">That is not exactly what happened but the effect was the same. Birch joined both lodges and was duly elected Master of the breakaway lodge in July 1790. In the regular lodge the Master elected in June resigned on 3 November 1790 so that Birch could be elected, but the joint meeting did not take place until 12 November 1790. </w:t>
      </w:r>
    </w:p>
    <w:p w14:paraId="32446F7F" w14:textId="2799942F" w:rsidR="31B37BC5" w:rsidRDefault="31B37BC5" w:rsidP="3196E298">
      <w:pPr>
        <w:jc w:val="both"/>
      </w:pPr>
      <w:r>
        <w:t xml:space="preserve">For this union meeting a great deal of ceremonial was worked out and Preston's flair for this sort of thing seems to be in evidence. The officers of both lodges entered in procession, </w:t>
      </w:r>
      <w:r w:rsidR="14F47D14">
        <w:t>e</w:t>
      </w:r>
      <w:r>
        <w:t xml:space="preserve">ach with the equivalent officer of the other part of the lodge, Preston walking alone as Deputy Master carrying the </w:t>
      </w:r>
      <w:r w:rsidRPr="3196E298">
        <w:rPr>
          <w:i/>
          <w:iCs/>
        </w:rPr>
        <w:t>Constitutions</w:t>
      </w:r>
      <w:r>
        <w:t xml:space="preserve"> (the regular part had never appointed a Deputy Master), followed by William Birch, now Master of both parts. Birch was formally placed in the chair by the Immediate Past Masters of the two parts (John Spottiswoode and R.</w:t>
      </w:r>
      <w:r w:rsidR="1DEDC85C">
        <w:t xml:space="preserve"> </w:t>
      </w:r>
      <w:r>
        <w:t xml:space="preserve">W. Whalley). The combined lodge was then opened with temporary Wardens, the minutes of the previous meetings of both parts read and confirmed. After a resumé of the circumstances by the Master, all joined in pledging themselves by One Solemn League and Covenant to uphold, support and maintain the Original Constitutions of the Free Masons of England, in Union with the Brethren of Scotland and Ireland, and al the Rights and </w:t>
      </w:r>
      <w:r w:rsidR="2EF76171">
        <w:t>Privileges</w:t>
      </w:r>
      <w:r>
        <w:t xml:space="preserve"> of this Antient Lodge now regularly convened, and acting by Immemorial Constitution ... By command of the Master this engagement was admin</w:t>
      </w:r>
      <w:r w:rsidR="53622520">
        <w:t xml:space="preserve"> -</w:t>
      </w:r>
    </w:p>
    <w:p w14:paraId="4407FEBB" w14:textId="3F9F91FA" w:rsidR="22958179" w:rsidRDefault="22958179" w:rsidP="3196E298">
      <w:pPr>
        <w:rPr>
          <w:rFonts w:ascii="Calibri" w:eastAsia="Calibri" w:hAnsi="Calibri" w:cs="Calibri"/>
        </w:rPr>
      </w:pPr>
      <w:r w:rsidRPr="3196E298">
        <w:rPr>
          <w:rFonts w:ascii="Calibri" w:eastAsia="Calibri" w:hAnsi="Calibri" w:cs="Calibri"/>
          <w:b/>
          <w:bCs/>
          <w:color w:val="000000" w:themeColor="text1"/>
        </w:rPr>
        <w:t>(Page 98 William Preston)</w:t>
      </w:r>
    </w:p>
    <w:p w14:paraId="54CD6661" w14:textId="6FF85D75" w:rsidR="3196E298" w:rsidRDefault="3196E298" w:rsidP="3196E298">
      <w:pPr>
        <w:jc w:val="both"/>
      </w:pPr>
    </w:p>
    <w:p w14:paraId="04E013B2" w14:textId="7031CE9D" w:rsidR="53622520" w:rsidRDefault="53622520" w:rsidP="3196E298">
      <w:pPr>
        <w:jc w:val="both"/>
      </w:pPr>
      <w:r>
        <w:t>-</w:t>
      </w:r>
      <w:r w:rsidR="31B37BC5">
        <w:t xml:space="preserve">istered to </w:t>
      </w:r>
      <w:r w:rsidR="7E94EA2B">
        <w:t>e</w:t>
      </w:r>
      <w:r w:rsidR="31B37BC5">
        <w:t xml:space="preserve">ach person present by William Preston. Each one then signed it and sealed it in Antient Form. Birch then appointed Preston as Deputy Master. Preston's </w:t>
      </w:r>
      <w:r w:rsidR="7EEAB070">
        <w:t>influence</w:t>
      </w:r>
      <w:r w:rsidR="31B37BC5">
        <w:t xml:space="preserve"> on what went on is </w:t>
      </w:r>
      <w:r w:rsidR="7CF15E7D">
        <w:t>clear</w:t>
      </w:r>
      <w:r w:rsidR="31B37BC5">
        <w:t xml:space="preserve"> in the various expressions used during this ceremony. He still insisted on the same rights and privileges as had caused him to be expelled, but no doubt </w:t>
      </w:r>
      <w:r w:rsidR="4D7A1EB7">
        <w:t>those</w:t>
      </w:r>
      <w:r w:rsidR="31B37BC5">
        <w:t xml:space="preserve"> taking part in this little ceremony had different views from </w:t>
      </w:r>
      <w:r w:rsidR="203BD586">
        <w:t>those</w:t>
      </w:r>
      <w:r w:rsidR="31B37BC5">
        <w:t xml:space="preserve"> of the young hotheads who followed Preston over ten </w:t>
      </w:r>
      <w:r w:rsidR="71C8D7F4">
        <w:t>years</w:t>
      </w:r>
      <w:r w:rsidR="31B37BC5">
        <w:t xml:space="preserve"> previously. Preston was probably made very happy by everyone's acquiescence in his ceremonial and expressions, he might not have been quite so happy to have appreciated that in the registers of the premier Grand Lodge, the 'union' of the two parts was simply treated as if the reinstated persons and the other members of the breakaway lodge had joined the regular </w:t>
      </w:r>
      <w:r w:rsidR="0C163D41">
        <w:t>lodge</w:t>
      </w:r>
      <w:r w:rsidR="31B37BC5">
        <w:t xml:space="preserve">. </w:t>
      </w:r>
    </w:p>
    <w:p w14:paraId="1BC875AB" w14:textId="021FB90F" w:rsidR="31B37BC5" w:rsidRDefault="31B37BC5" w:rsidP="3196E298">
      <w:pPr>
        <w:jc w:val="both"/>
      </w:pPr>
      <w:r>
        <w:lastRenderedPageBreak/>
        <w:t xml:space="preserve">William Birch was obviously acceptable to Preston as the Master of the united lodge and may even have been his own suggestion. Birch was a banker in Bond Street (probably Birch, Chambers and Hobbes at number 152). He had been active in London masonry for over twenty years, for he had served as a (Grand) Steward 1768-1769 and was Master of the Royal Lodge in 1775. He also became a Trustee and Governor of the Royal Cumberland School (the original form of the RMIG) which was formed in 1789. Birch had spoken on Preston's behalf when his petition came before the Grand Lodge. Preston paid this tribute to him at the end of his narration of the circumstances in the 1804 edition of </w:t>
      </w:r>
      <w:r w:rsidRPr="3196E298">
        <w:rPr>
          <w:i/>
          <w:iCs/>
        </w:rPr>
        <w:t>Illustrations of Masonry</w:t>
      </w:r>
      <w:r>
        <w:t>:</w:t>
      </w:r>
    </w:p>
    <w:p w14:paraId="442F7F81" w14:textId="5847E8F3" w:rsidR="31B37BC5" w:rsidRDefault="31B37BC5" w:rsidP="3196E298">
      <w:pPr>
        <w:ind w:firstLine="720"/>
        <w:jc w:val="both"/>
        <w:rPr>
          <w:i/>
          <w:iCs/>
        </w:rPr>
      </w:pPr>
      <w:r w:rsidRPr="3196E298">
        <w:rPr>
          <w:i/>
          <w:iCs/>
        </w:rPr>
        <w:t xml:space="preserve"> ..</w:t>
      </w:r>
      <w:r w:rsidR="58C188FD" w:rsidRPr="3196E298">
        <w:rPr>
          <w:i/>
          <w:iCs/>
        </w:rPr>
        <w:t xml:space="preserve">. </w:t>
      </w:r>
      <w:r w:rsidRPr="3196E298">
        <w:rPr>
          <w:i/>
          <w:iCs/>
        </w:rPr>
        <w:t xml:space="preserve">and through the mediation of a true friend to genuine Masonry, the late William Birch esq. </w:t>
      </w:r>
      <w:r>
        <w:tab/>
      </w:r>
      <w:r w:rsidRPr="3196E298">
        <w:rPr>
          <w:i/>
          <w:iCs/>
        </w:rPr>
        <w:t xml:space="preserve">Past Master of the Lodge of Antiquity, unanimity was happily restored. </w:t>
      </w:r>
    </w:p>
    <w:p w14:paraId="3E440524" w14:textId="55ADE811" w:rsidR="31B37BC5" w:rsidRDefault="31B37BC5" w:rsidP="3196E298">
      <w:pPr>
        <w:jc w:val="both"/>
      </w:pPr>
      <w:r>
        <w:t xml:space="preserve">William Birch remained Master of the united Lodge of Antiquity for six years. Both James Heseltine and John Spottiswoode showed that, by careful planning and persuasion, as well as being able tactfully to ignore directions to further Preston's foolish ends, it was possible to manage Preston to some degree, and their efforts, both over his reinstatement and in later years, showed a very real degree of friendship towards this very </w:t>
      </w:r>
      <w:r w:rsidR="4B16DE71">
        <w:t>difficult</w:t>
      </w:r>
      <w:r>
        <w:t xml:space="preserve"> character. Heseltine probably risked adverse comment when he openly associated with Preston over the Order of Harodim. John Spottiswoode, who had been initiated in Scotland, had gone further and actually joined the breakaway part of the Lodge of Antiquity and become its Master. </w:t>
      </w:r>
    </w:p>
    <w:p w14:paraId="4A223AC0" w14:textId="2A1BBB2E" w:rsidR="31B37BC5" w:rsidRDefault="31B37BC5" w:rsidP="3196E298">
      <w:pPr>
        <w:jc w:val="both"/>
      </w:pPr>
      <w:r>
        <w:t xml:space="preserve">At the time of the reunion </w:t>
      </w:r>
      <w:r w:rsidR="47D3BA37">
        <w:t>the</w:t>
      </w:r>
      <w:r>
        <w:t xml:space="preserve"> full combined membership of the two parts was 135, made up of 61 subscribing members and 18 honorary members of the breakaway part and 43 subscribing members and 14 honorary members of the regular part. Honorary members were usually those who had gone </w:t>
      </w:r>
      <w:r w:rsidR="18CFC750">
        <w:t>overseas</w:t>
      </w:r>
      <w:r>
        <w:t xml:space="preserve"> or for some other reason could not attend regularly and it is possible that a number of them no longer regarded themselves as members. It is interesting to find among the names of members of the breakaway part at this time, several mentioned in Preston's Will made over twenty years later, in 1813. Thomas Chapman, printer, 3, Nevile's Court, Fetter Lane, was </w:t>
      </w:r>
      <w:r w:rsidR="42A14798">
        <w:t>one</w:t>
      </w:r>
      <w:r>
        <w:t xml:space="preserve"> of the two residuary legatees of William Preston's estate. Chapman was apprenticed to William Strahan on 3 December 1782, described as an orphan from Sevenoaks, which </w:t>
      </w:r>
    </w:p>
    <w:p w14:paraId="06345653" w14:textId="4D0C873B" w:rsidR="738960E8" w:rsidRDefault="738960E8" w:rsidP="3196E298">
      <w:pPr>
        <w:rPr>
          <w:rFonts w:ascii="Calibri" w:eastAsia="Calibri" w:hAnsi="Calibri" w:cs="Calibri"/>
        </w:rPr>
      </w:pPr>
      <w:r w:rsidRPr="3196E298">
        <w:rPr>
          <w:rFonts w:ascii="Calibri" w:eastAsia="Calibri" w:hAnsi="Calibri" w:cs="Calibri"/>
          <w:b/>
          <w:bCs/>
          <w:color w:val="000000" w:themeColor="text1"/>
        </w:rPr>
        <w:t>(Page 99 William Preston)</w:t>
      </w:r>
    </w:p>
    <w:p w14:paraId="1B542B35" w14:textId="1B1C4AA9" w:rsidR="3196E298" w:rsidRDefault="3196E298" w:rsidP="3196E298">
      <w:pPr>
        <w:jc w:val="both"/>
      </w:pPr>
    </w:p>
    <w:p w14:paraId="682731AE" w14:textId="21368142" w:rsidR="3196E298" w:rsidRDefault="3196E298" w:rsidP="3196E298">
      <w:pPr>
        <w:jc w:val="both"/>
      </w:pPr>
    </w:p>
    <w:p w14:paraId="12549F04" w14:textId="28BFAAD9" w:rsidR="31B37BC5" w:rsidRDefault="31B37BC5" w:rsidP="3196E298">
      <w:pPr>
        <w:jc w:val="both"/>
      </w:pPr>
      <w:r>
        <w:t xml:space="preserve">is </w:t>
      </w:r>
      <w:r w:rsidR="4D474D72">
        <w:t>near</w:t>
      </w:r>
      <w:r>
        <w:t xml:space="preserve"> Ightham </w:t>
      </w:r>
      <w:r w:rsidR="2E12A475">
        <w:t>where</w:t>
      </w:r>
      <w:r>
        <w:t xml:space="preserve"> Preston had family interests. Chapman was initiated into </w:t>
      </w:r>
      <w:r w:rsidR="161C6B98">
        <w:t>the</w:t>
      </w:r>
      <w:r>
        <w:t xml:space="preserve"> breakaway part of the lodge in 1786 and was its </w:t>
      </w:r>
      <w:r w:rsidR="537F63EF">
        <w:t>secretary</w:t>
      </w:r>
      <w:r>
        <w:t xml:space="preserve"> in 1787. He set up in business on his own about 1790. Preston, the Superintendent of Strahan's business, was no doubt concerned with the training of this orphan apprentice and he </w:t>
      </w:r>
      <w:r w:rsidR="6BA46380">
        <w:t>seems</w:t>
      </w:r>
      <w:r>
        <w:t xml:space="preserve"> to </w:t>
      </w:r>
      <w:r w:rsidR="65056DC8">
        <w:t>have</w:t>
      </w:r>
      <w:r>
        <w:t xml:space="preserve"> </w:t>
      </w:r>
      <w:r w:rsidR="56A1DAA6">
        <w:t>become</w:t>
      </w:r>
      <w:r>
        <w:t xml:space="preserve"> very much attached to the young man and to have treated him as he would </w:t>
      </w:r>
      <w:r w:rsidR="278EBD29">
        <w:t>have</w:t>
      </w:r>
      <w:r>
        <w:t xml:space="preserve"> </w:t>
      </w:r>
      <w:r w:rsidR="458BC3F3">
        <w:t>done</w:t>
      </w:r>
      <w:r>
        <w:t xml:space="preserve"> a son. Charles Graves, gentleman, which usually means in a respectable way of business, joined </w:t>
      </w:r>
      <w:r w:rsidR="21603B5F">
        <w:t>the</w:t>
      </w:r>
      <w:r>
        <w:t xml:space="preserve"> breakaway part in 1787; John Macarthur, who later </w:t>
      </w:r>
      <w:r w:rsidR="54747478">
        <w:t>became</w:t>
      </w:r>
      <w:r>
        <w:t xml:space="preserve"> the manager and principal conductor of the King's Printing </w:t>
      </w:r>
      <w:r w:rsidR="1D4A1655">
        <w:t>Office</w:t>
      </w:r>
      <w:r>
        <w:t xml:space="preserve">, and was at this time employed in the Strahan business, was initiated in 1789, became secretary at the time of the reunion of the two parts, and remained a member until he died in 1825. Graves and Macarthur were the executors of Preston's Will. John Spottiswoode and William Meyrick are also mentioned in his Will as his friends. </w:t>
      </w:r>
    </w:p>
    <w:p w14:paraId="21B1249A" w14:textId="55368D5E" w:rsidR="31B37BC5" w:rsidRDefault="31B37BC5" w:rsidP="3196E298">
      <w:pPr>
        <w:jc w:val="both"/>
      </w:pPr>
      <w:r>
        <w:lastRenderedPageBreak/>
        <w:t>When William Birch, the Master of the reunited lodge, appointed his officers from this very large membership, it is also interesting to note that, although the reunion was likely to have been agreed on the basis of equal terms for the members of both parts, almost all of those officers in that first year were former members of the breakaway part. Was this likely to have been because of Preston's influence?</w:t>
      </w:r>
    </w:p>
    <w:p w14:paraId="2A253F68" w14:textId="66B266D1" w:rsidR="31B37BC5" w:rsidRDefault="31B37BC5" w:rsidP="3196E298">
      <w:pPr>
        <w:jc w:val="both"/>
        <w:rPr>
          <w:b/>
          <w:bCs/>
          <w:i/>
          <w:iCs/>
        </w:rPr>
      </w:pPr>
      <w:r w:rsidRPr="3196E298">
        <w:rPr>
          <w:b/>
          <w:bCs/>
          <w:i/>
          <w:iCs/>
        </w:rPr>
        <w:t xml:space="preserve">The Grand Lodge of England South of the River Trent </w:t>
      </w:r>
    </w:p>
    <w:p w14:paraId="37C9F04D" w14:textId="56263CC2" w:rsidR="31B37BC5" w:rsidRDefault="31B37BC5" w:rsidP="3196E298">
      <w:pPr>
        <w:jc w:val="both"/>
      </w:pPr>
      <w:r>
        <w:t xml:space="preserve">With Preston's revival of the breakaway lodge following his rejoining, the activities of this Gand Lodge were revived and correspondence re-established </w:t>
      </w:r>
      <w:r w:rsidR="659D4E12">
        <w:t>w</w:t>
      </w:r>
      <w:r>
        <w:t>ith York. On</w:t>
      </w:r>
      <w:r w:rsidR="5FBA4599">
        <w:t>e</w:t>
      </w:r>
      <w:r>
        <w:t xml:space="preserve"> of such communications has survived, although it refers to others, from the new Grand Secretary reporting progress and dated 10 March 1789. With the re-instatement of Preston in the premier Grand Lodge and the reunion of the two parts of the Lodge of Antiquity under that Grand Lodge, the </w:t>
      </w:r>
      <w:r w:rsidR="56143263">
        <w:t>need</w:t>
      </w:r>
      <w:r>
        <w:t xml:space="preserve"> for the Grand Lodge of England South of the River Trent had passed; no more is heard of it and it </w:t>
      </w:r>
      <w:r w:rsidR="6CBE570D">
        <w:t>quietly</w:t>
      </w:r>
      <w:r>
        <w:t xml:space="preserve"> faded away. The last letter sent in 1789 read:</w:t>
      </w:r>
    </w:p>
    <w:p w14:paraId="6B13E9DD" w14:textId="3CBCF0B0" w:rsidR="31B37BC5" w:rsidRDefault="31B37BC5" w:rsidP="3196E298">
      <w:pPr>
        <w:jc w:val="both"/>
        <w:rPr>
          <w:i/>
          <w:iCs/>
        </w:rPr>
      </w:pPr>
      <w:r>
        <w:t xml:space="preserve"> </w:t>
      </w:r>
      <w:r>
        <w:tab/>
      </w:r>
      <w:r w:rsidRPr="3196E298">
        <w:rPr>
          <w:i/>
          <w:iCs/>
        </w:rPr>
        <w:t xml:space="preserve">Most Worshipful Grand Master &amp; Brethren </w:t>
      </w:r>
    </w:p>
    <w:p w14:paraId="0242B134" w14:textId="0BB92AF0" w:rsidR="31B37BC5" w:rsidRDefault="31B37BC5" w:rsidP="3196E298">
      <w:pPr>
        <w:ind w:firstLine="720"/>
        <w:jc w:val="both"/>
        <w:rPr>
          <w:i/>
          <w:iCs/>
        </w:rPr>
      </w:pPr>
      <w:r w:rsidRPr="3196E298">
        <w:rPr>
          <w:i/>
          <w:iCs/>
        </w:rPr>
        <w:t xml:space="preserve">In expectation of seeing the M W. Dep. G.M. of all England, B. Wooley, with us, in the course of </w:t>
      </w:r>
      <w:r>
        <w:tab/>
      </w:r>
      <w:r w:rsidRPr="3196E298">
        <w:rPr>
          <w:i/>
          <w:iCs/>
        </w:rPr>
        <w:t xml:space="preserve">the </w:t>
      </w:r>
      <w:r w:rsidR="73329D29" w:rsidRPr="3196E298">
        <w:rPr>
          <w:i/>
          <w:iCs/>
        </w:rPr>
        <w:t>t</w:t>
      </w:r>
      <w:r w:rsidRPr="3196E298">
        <w:rPr>
          <w:i/>
          <w:iCs/>
        </w:rPr>
        <w:t xml:space="preserve">wo last months, we have delayed transmitting to You a further account of the Proceedings </w:t>
      </w:r>
      <w:r>
        <w:tab/>
      </w:r>
      <w:r w:rsidRPr="3196E298">
        <w:rPr>
          <w:i/>
          <w:iCs/>
        </w:rPr>
        <w:t xml:space="preserve">of the Grand Lodge here, in hopes, that in a personal interview with him, we should be able to </w:t>
      </w:r>
      <w:r>
        <w:tab/>
      </w:r>
      <w:r w:rsidRPr="3196E298">
        <w:rPr>
          <w:i/>
          <w:iCs/>
        </w:rPr>
        <w:t xml:space="preserve">communicate our sentiments to him upon our present </w:t>
      </w:r>
      <w:r w:rsidR="1E1918A2" w:rsidRPr="3196E298">
        <w:rPr>
          <w:i/>
          <w:iCs/>
        </w:rPr>
        <w:t>situation</w:t>
      </w:r>
      <w:r w:rsidRPr="3196E298">
        <w:rPr>
          <w:i/>
          <w:iCs/>
        </w:rPr>
        <w:t xml:space="preserve"> more fully than can be done by </w:t>
      </w:r>
      <w:r>
        <w:tab/>
      </w:r>
      <w:r w:rsidRPr="3196E298">
        <w:rPr>
          <w:i/>
          <w:iCs/>
        </w:rPr>
        <w:t xml:space="preserve">letter. </w:t>
      </w:r>
    </w:p>
    <w:p w14:paraId="59A164F8" w14:textId="766B340D" w:rsidR="31B37BC5" w:rsidRDefault="31B37BC5" w:rsidP="3196E298">
      <w:pPr>
        <w:ind w:firstLine="720"/>
        <w:jc w:val="both"/>
        <w:rPr>
          <w:i/>
          <w:iCs/>
        </w:rPr>
      </w:pPr>
      <w:r w:rsidRPr="3196E298">
        <w:rPr>
          <w:i/>
          <w:iCs/>
        </w:rPr>
        <w:t xml:space="preserve">In pursuance to the Minutes of our Last Quarterly Communication held at the London </w:t>
      </w:r>
      <w:r w:rsidR="79D44DA2" w:rsidRPr="3196E298">
        <w:rPr>
          <w:i/>
          <w:iCs/>
        </w:rPr>
        <w:t>Coffee</w:t>
      </w:r>
      <w:r w:rsidRPr="3196E298">
        <w:rPr>
          <w:i/>
          <w:iCs/>
        </w:rPr>
        <w:t xml:space="preserve"> </w:t>
      </w:r>
      <w:r>
        <w:tab/>
      </w:r>
      <w:r w:rsidRPr="3196E298">
        <w:rPr>
          <w:i/>
          <w:iCs/>
        </w:rPr>
        <w:t>house on the 29</w:t>
      </w:r>
      <w:r w:rsidR="512742D1" w:rsidRPr="3196E298">
        <w:rPr>
          <w:i/>
          <w:iCs/>
          <w:vertAlign w:val="superscript"/>
        </w:rPr>
        <w:t>th</w:t>
      </w:r>
      <w:r w:rsidRPr="3196E298">
        <w:rPr>
          <w:i/>
          <w:iCs/>
        </w:rPr>
        <w:t xml:space="preserve">. of Dec. 1788 last, I have the pleasure to transmit to You the sincerest thanks </w:t>
      </w:r>
      <w:r>
        <w:tab/>
      </w:r>
      <w:r w:rsidRPr="3196E298">
        <w:rPr>
          <w:i/>
          <w:iCs/>
        </w:rPr>
        <w:t xml:space="preserve">of the Grand Lodge for your kind &amp; brotherly answer to our former letter. We are truly sensible </w:t>
      </w:r>
      <w:r>
        <w:tab/>
      </w:r>
      <w:r w:rsidRPr="3196E298">
        <w:rPr>
          <w:i/>
          <w:iCs/>
        </w:rPr>
        <w:t xml:space="preserve">of the value of Your Countenance, and to support, as far as in us lies, Your dignity, which is </w:t>
      </w:r>
      <w:r>
        <w:tab/>
      </w:r>
      <w:r w:rsidRPr="3196E298">
        <w:rPr>
          <w:i/>
          <w:iCs/>
        </w:rPr>
        <w:t xml:space="preserve">inseperable from the Interests of true Masonry, will ever be our Wish and Endeavour. At our last </w:t>
      </w:r>
      <w:r>
        <w:tab/>
      </w:r>
      <w:r w:rsidR="7BBA5B80" w:rsidRPr="3196E298">
        <w:rPr>
          <w:i/>
          <w:iCs/>
        </w:rPr>
        <w:t>meeting</w:t>
      </w:r>
      <w:r w:rsidRPr="3196E298">
        <w:rPr>
          <w:i/>
          <w:iCs/>
        </w:rPr>
        <w:t xml:space="preserve"> we took into consideration the decayed state of the two Lodges constituted by us, that </w:t>
      </w:r>
      <w:r>
        <w:tab/>
      </w:r>
      <w:r w:rsidRPr="3196E298">
        <w:rPr>
          <w:i/>
          <w:iCs/>
        </w:rPr>
        <w:t>of Perfect Observance N</w:t>
      </w:r>
      <w:r w:rsidR="2B15F7FC" w:rsidRPr="3196E298">
        <w:rPr>
          <w:i/>
          <w:iCs/>
        </w:rPr>
        <w:t>o</w:t>
      </w:r>
      <w:r w:rsidRPr="3196E298">
        <w:rPr>
          <w:i/>
          <w:iCs/>
        </w:rPr>
        <w:t xml:space="preserve"> 1, &amp; of Perseverance and Triumph N</w:t>
      </w:r>
      <w:r w:rsidR="0B4104D1" w:rsidRPr="3196E298">
        <w:rPr>
          <w:i/>
          <w:iCs/>
        </w:rPr>
        <w:t>o</w:t>
      </w:r>
      <w:r w:rsidRPr="3196E298">
        <w:rPr>
          <w:i/>
          <w:iCs/>
        </w:rPr>
        <w:t xml:space="preserve"> 2, both which have felt the </w:t>
      </w:r>
      <w:r>
        <w:tab/>
      </w:r>
      <w:r w:rsidRPr="3196E298">
        <w:rPr>
          <w:i/>
          <w:iCs/>
        </w:rPr>
        <w:t xml:space="preserve">effects of that Oppression which clogged the proceedings of the Grand lodge. The Causes of this </w:t>
      </w:r>
      <w:r>
        <w:tab/>
      </w:r>
      <w:r w:rsidRPr="3196E298">
        <w:rPr>
          <w:i/>
          <w:iCs/>
        </w:rPr>
        <w:t xml:space="preserve">Decay, and of the Disorders which have reigned, have since then been more particularly </w:t>
      </w:r>
      <w:r>
        <w:tab/>
      </w:r>
      <w:r>
        <w:tab/>
      </w:r>
      <w:r w:rsidRPr="3196E298">
        <w:rPr>
          <w:i/>
          <w:iCs/>
        </w:rPr>
        <w:t xml:space="preserve">enquired into by a Deputation, to whom, by Command of the Grand-Master, the business was </w:t>
      </w:r>
      <w:r>
        <w:tab/>
      </w:r>
      <w:r w:rsidRPr="3196E298">
        <w:rPr>
          <w:i/>
          <w:iCs/>
        </w:rPr>
        <w:t xml:space="preserve">delegated, and the Result of our enquiries, we hope will produce beneficial effects, when made </w:t>
      </w:r>
      <w:r>
        <w:tab/>
      </w:r>
      <w:r w:rsidRPr="3196E298">
        <w:rPr>
          <w:i/>
          <w:iCs/>
        </w:rPr>
        <w:t xml:space="preserve">the Ground of our Proceedings at the next Grand </w:t>
      </w:r>
      <w:r w:rsidR="3C5E5F0B" w:rsidRPr="3196E298">
        <w:rPr>
          <w:i/>
          <w:iCs/>
        </w:rPr>
        <w:t>Lodge</w:t>
      </w:r>
      <w:r w:rsidRPr="3196E298">
        <w:rPr>
          <w:i/>
          <w:iCs/>
        </w:rPr>
        <w:t xml:space="preserve">. </w:t>
      </w:r>
    </w:p>
    <w:p w14:paraId="3B772F75" w14:textId="21F9A660" w:rsidR="5C1CCC1D" w:rsidRDefault="5C1CCC1D" w:rsidP="3196E298">
      <w:pPr>
        <w:rPr>
          <w:rFonts w:ascii="Calibri" w:eastAsia="Calibri" w:hAnsi="Calibri" w:cs="Calibri"/>
        </w:rPr>
      </w:pPr>
      <w:r w:rsidRPr="3196E298">
        <w:rPr>
          <w:rFonts w:ascii="Calibri" w:eastAsia="Calibri" w:hAnsi="Calibri" w:cs="Calibri"/>
          <w:b/>
          <w:bCs/>
          <w:color w:val="000000" w:themeColor="text1"/>
        </w:rPr>
        <w:t>(Page 100 William Preston)</w:t>
      </w:r>
    </w:p>
    <w:p w14:paraId="73FC6134" w14:textId="796CE8D5" w:rsidR="3196E298" w:rsidRDefault="3196E298" w:rsidP="3196E298">
      <w:pPr>
        <w:jc w:val="both"/>
      </w:pPr>
    </w:p>
    <w:p w14:paraId="7EE9F6D6" w14:textId="477C37F3" w:rsidR="31B37BC5" w:rsidRDefault="31B37BC5" w:rsidP="3196E298">
      <w:pPr>
        <w:ind w:firstLine="720"/>
        <w:jc w:val="both"/>
        <w:rPr>
          <w:i/>
          <w:iCs/>
        </w:rPr>
      </w:pPr>
      <w:r w:rsidRPr="3196E298">
        <w:rPr>
          <w:i/>
          <w:iCs/>
        </w:rPr>
        <w:t xml:space="preserve">The </w:t>
      </w:r>
      <w:r w:rsidR="448E1B47" w:rsidRPr="3196E298">
        <w:rPr>
          <w:i/>
          <w:iCs/>
        </w:rPr>
        <w:t>Officers</w:t>
      </w:r>
      <w:r w:rsidRPr="3196E298">
        <w:rPr>
          <w:i/>
          <w:iCs/>
        </w:rPr>
        <w:t xml:space="preserve"> who </w:t>
      </w:r>
      <w:r w:rsidR="50E93616" w:rsidRPr="3196E298">
        <w:rPr>
          <w:i/>
          <w:iCs/>
        </w:rPr>
        <w:t>were</w:t>
      </w:r>
      <w:r w:rsidRPr="3196E298">
        <w:rPr>
          <w:i/>
          <w:iCs/>
        </w:rPr>
        <w:t xml:space="preserve"> chosen by our last Committee were confirmed, and invested in du</w:t>
      </w:r>
      <w:r w:rsidR="45841DF9" w:rsidRPr="3196E298">
        <w:rPr>
          <w:i/>
          <w:iCs/>
        </w:rPr>
        <w:t>e</w:t>
      </w:r>
      <w:r w:rsidRPr="3196E298">
        <w:rPr>
          <w:i/>
          <w:iCs/>
        </w:rPr>
        <w:t xml:space="preserve"> form </w:t>
      </w:r>
      <w:r>
        <w:tab/>
      </w:r>
      <w:r w:rsidRPr="3196E298">
        <w:rPr>
          <w:i/>
          <w:iCs/>
        </w:rPr>
        <w:t>by the M</w:t>
      </w:r>
      <w:r w:rsidR="282C050E" w:rsidRPr="3196E298">
        <w:rPr>
          <w:i/>
          <w:iCs/>
        </w:rPr>
        <w:t>.</w:t>
      </w:r>
      <w:r w:rsidRPr="3196E298">
        <w:rPr>
          <w:i/>
          <w:iCs/>
        </w:rPr>
        <w:t xml:space="preserve"> W. the Grand Master. Several Members of the Lodge of Antiquity claimed their seats, </w:t>
      </w:r>
      <w:r>
        <w:tab/>
      </w:r>
      <w:r w:rsidRPr="3196E298">
        <w:rPr>
          <w:i/>
          <w:iCs/>
        </w:rPr>
        <w:t xml:space="preserve">and were in due form declared Members of the Grand </w:t>
      </w:r>
      <w:r w:rsidR="1E8DFDCB" w:rsidRPr="3196E298">
        <w:rPr>
          <w:i/>
          <w:iCs/>
        </w:rPr>
        <w:t>lodge</w:t>
      </w:r>
      <w:r w:rsidRPr="3196E298">
        <w:rPr>
          <w:i/>
          <w:iCs/>
        </w:rPr>
        <w:t xml:space="preserve">. </w:t>
      </w:r>
    </w:p>
    <w:p w14:paraId="5A9C692A" w14:textId="42BB747D" w:rsidR="6ECEEC51" w:rsidRDefault="6ECEEC51" w:rsidP="3196E298">
      <w:pPr>
        <w:ind w:firstLine="720"/>
        <w:jc w:val="both"/>
        <w:rPr>
          <w:i/>
          <w:iCs/>
        </w:rPr>
      </w:pPr>
      <w:r w:rsidRPr="3196E298">
        <w:rPr>
          <w:i/>
          <w:iCs/>
        </w:rPr>
        <w:t>U</w:t>
      </w:r>
      <w:r w:rsidR="31B37BC5" w:rsidRPr="3196E298">
        <w:rPr>
          <w:i/>
          <w:iCs/>
        </w:rPr>
        <w:t xml:space="preserve">pon the whole, the Prospect before us seems to be less gloomy than that we have had for </w:t>
      </w:r>
      <w:r>
        <w:tab/>
      </w:r>
      <w:r w:rsidR="31B37BC5" w:rsidRPr="3196E298">
        <w:rPr>
          <w:i/>
          <w:iCs/>
        </w:rPr>
        <w:t xml:space="preserve">some time past; &amp; in the Course of the present Year, we shall have it in our power to lay before </w:t>
      </w:r>
      <w:r>
        <w:tab/>
      </w:r>
      <w:r w:rsidR="31B37BC5" w:rsidRPr="3196E298">
        <w:rPr>
          <w:i/>
          <w:iCs/>
        </w:rPr>
        <w:t xml:space="preserve">you, for your advice and approbation several plans for the Advancement of the Dignity of </w:t>
      </w:r>
      <w:r>
        <w:tab/>
      </w:r>
      <w:r w:rsidR="31B37BC5" w:rsidRPr="3196E298">
        <w:rPr>
          <w:i/>
          <w:iCs/>
        </w:rPr>
        <w:t>ancient Masonry. The last Friday previous to the 25</w:t>
      </w:r>
      <w:r w:rsidR="290A7338" w:rsidRPr="3196E298">
        <w:rPr>
          <w:i/>
          <w:iCs/>
          <w:vertAlign w:val="superscript"/>
        </w:rPr>
        <w:t>th</w:t>
      </w:r>
      <w:r w:rsidR="290A7338" w:rsidRPr="3196E298">
        <w:rPr>
          <w:i/>
          <w:iCs/>
        </w:rPr>
        <w:t xml:space="preserve"> </w:t>
      </w:r>
      <w:r w:rsidR="31B37BC5" w:rsidRPr="3196E298">
        <w:rPr>
          <w:i/>
          <w:iCs/>
        </w:rPr>
        <w:t xml:space="preserve">of March next is the day appointed for our </w:t>
      </w:r>
      <w:r>
        <w:tab/>
      </w:r>
      <w:r w:rsidR="31B37BC5" w:rsidRPr="3196E298">
        <w:rPr>
          <w:i/>
          <w:iCs/>
        </w:rPr>
        <w:t xml:space="preserve">next Quarterly Communication, the proceedings of which shall in due time, be laid before you. </w:t>
      </w:r>
      <w:r>
        <w:lastRenderedPageBreak/>
        <w:tab/>
      </w:r>
      <w:r w:rsidR="31B37BC5" w:rsidRPr="3196E298">
        <w:rPr>
          <w:i/>
          <w:iCs/>
        </w:rPr>
        <w:t xml:space="preserve">In the mean time, I remain, in the Name of the M.W. the Grand Master of England South of the </w:t>
      </w:r>
      <w:r>
        <w:tab/>
      </w:r>
      <w:r w:rsidR="31B37BC5" w:rsidRPr="3196E298">
        <w:rPr>
          <w:i/>
          <w:iCs/>
        </w:rPr>
        <w:t xml:space="preserve">River Trent, and of all my Brethren of the Grand </w:t>
      </w:r>
      <w:r w:rsidR="464735AB" w:rsidRPr="3196E298">
        <w:rPr>
          <w:i/>
          <w:iCs/>
        </w:rPr>
        <w:t>Lodge</w:t>
      </w:r>
      <w:r w:rsidR="31B37BC5" w:rsidRPr="3196E298">
        <w:rPr>
          <w:i/>
          <w:iCs/>
        </w:rPr>
        <w:t xml:space="preserve"> </w:t>
      </w:r>
    </w:p>
    <w:p w14:paraId="1E6EBE9F" w14:textId="6E415AB2" w:rsidR="31B37BC5" w:rsidRDefault="31B37BC5" w:rsidP="3196E298">
      <w:pPr>
        <w:ind w:left="3600" w:firstLine="720"/>
        <w:jc w:val="both"/>
        <w:rPr>
          <w:i/>
          <w:iCs/>
        </w:rPr>
      </w:pPr>
      <w:r w:rsidRPr="3196E298">
        <w:rPr>
          <w:i/>
          <w:iCs/>
        </w:rPr>
        <w:t xml:space="preserve">Your faithful Brother </w:t>
      </w:r>
    </w:p>
    <w:p w14:paraId="46B10C1D" w14:textId="23160F22" w:rsidR="31B37BC5" w:rsidRDefault="31B37BC5" w:rsidP="3196E298">
      <w:pPr>
        <w:ind w:left="4320" w:firstLine="720"/>
        <w:jc w:val="both"/>
        <w:rPr>
          <w:i/>
          <w:iCs/>
        </w:rPr>
      </w:pPr>
      <w:r w:rsidRPr="3196E298">
        <w:rPr>
          <w:i/>
          <w:iCs/>
        </w:rPr>
        <w:t xml:space="preserve">H. Latrobe Gr: Sec. </w:t>
      </w:r>
    </w:p>
    <w:p w14:paraId="3FF6AEA7" w14:textId="30AF50AC" w:rsidR="31B37BC5" w:rsidRDefault="31B37BC5" w:rsidP="3196E298">
      <w:pPr>
        <w:jc w:val="both"/>
        <w:rPr>
          <w:b/>
          <w:bCs/>
          <w:i/>
          <w:iCs/>
        </w:rPr>
      </w:pPr>
      <w:r w:rsidRPr="3196E298">
        <w:rPr>
          <w:b/>
          <w:bCs/>
          <w:i/>
          <w:iCs/>
        </w:rPr>
        <w:t xml:space="preserve">A Further Revival of the Harodim </w:t>
      </w:r>
    </w:p>
    <w:p w14:paraId="757C60B0" w14:textId="17E04475" w:rsidR="31B37BC5" w:rsidRDefault="31B37BC5" w:rsidP="3196E298">
      <w:pPr>
        <w:jc w:val="both"/>
      </w:pPr>
      <w:r>
        <w:t xml:space="preserve">The meetings of the Order and Chapter of Harodim which had been held from the formation in 1787 must have been in a low key because of Preston's irregular status. In his reference to the Order which Preston makes in the 1792 edition of the </w:t>
      </w:r>
      <w:r w:rsidRPr="3196E298">
        <w:rPr>
          <w:i/>
          <w:iCs/>
        </w:rPr>
        <w:t>Illustrations of Masonry</w:t>
      </w:r>
      <w:r>
        <w:t xml:space="preserve">, he infers that this was so: </w:t>
      </w:r>
    </w:p>
    <w:p w14:paraId="2F3E2D29" w14:textId="6EB80001" w:rsidR="31B37BC5" w:rsidRDefault="31B37BC5" w:rsidP="3196E298">
      <w:pPr>
        <w:ind w:firstLine="720"/>
        <w:jc w:val="both"/>
        <w:rPr>
          <w:i/>
          <w:iCs/>
        </w:rPr>
      </w:pPr>
      <w:r w:rsidRPr="3196E298">
        <w:rPr>
          <w:i/>
          <w:iCs/>
        </w:rPr>
        <w:t xml:space="preserve">Though this order is of ancient date, and has been patronised in different parts of Europe, </w:t>
      </w:r>
      <w:r>
        <w:tab/>
      </w:r>
      <w:r w:rsidRPr="3196E298">
        <w:rPr>
          <w:i/>
          <w:iCs/>
        </w:rPr>
        <w:t xml:space="preserve">previous to this period there appears not on record the regular establishment of such an </w:t>
      </w:r>
      <w:r>
        <w:tab/>
      </w:r>
      <w:r>
        <w:tab/>
      </w:r>
      <w:r w:rsidRPr="3196E298">
        <w:rPr>
          <w:i/>
          <w:iCs/>
        </w:rPr>
        <w:t xml:space="preserve">association in England. For some years it was faintly encouraged, but since its merit has been </w:t>
      </w:r>
      <w:r>
        <w:tab/>
      </w:r>
      <w:r w:rsidRPr="3196E298">
        <w:rPr>
          <w:i/>
          <w:iCs/>
        </w:rPr>
        <w:t xml:space="preserve">further investigated, it has received the patronage of the most exalted masonic characters. </w:t>
      </w:r>
    </w:p>
    <w:p w14:paraId="6549C750" w14:textId="3BA70DAD" w:rsidR="31B37BC5" w:rsidRDefault="31B37BC5" w:rsidP="3196E298">
      <w:pPr>
        <w:jc w:val="both"/>
      </w:pPr>
      <w:r>
        <w:t xml:space="preserve">The </w:t>
      </w:r>
      <w:r w:rsidR="1413D45F">
        <w:t>e</w:t>
      </w:r>
      <w:r>
        <w:t xml:space="preserve">arlier comments in this note </w:t>
      </w:r>
      <w:r w:rsidR="5DE73891">
        <w:t>appear</w:t>
      </w:r>
      <w:r>
        <w:t xml:space="preserve"> to be a stretching of the facts, but he does acknowledge that it </w:t>
      </w:r>
      <w:r w:rsidR="4B601D3C">
        <w:t>‘</w:t>
      </w:r>
      <w:r>
        <w:t>was faintly encouraged</w:t>
      </w:r>
      <w:r w:rsidR="24D82AF1">
        <w:t>’</w:t>
      </w:r>
      <w:r>
        <w:t xml:space="preserve"> for some years. His reinstatement in May 1789 (confirmed and therefore effective, November 1789) meant that the plan could be more openly canvassed and expanded, for the principals were by then regular from the point of view of the premier Grand Lodge. However, although Preston had been personally reinstated, he did not even by November 1789 belong to a regular lodge under the premier Grand Lodge, and he needed an associated warranted lodge so that Craft degrees could be legitimately conferred. The breakaway part of the </w:t>
      </w:r>
      <w:r w:rsidR="1659D16E">
        <w:t>Lodge</w:t>
      </w:r>
      <w:r>
        <w:t xml:space="preserve"> of Antiquity continued to meet but, so far as the premier Grand Lodge was concerned, it did not exist. The regular part of the </w:t>
      </w:r>
      <w:r w:rsidR="34A4CEB4">
        <w:t>Lodge</w:t>
      </w:r>
      <w:r>
        <w:t xml:space="preserve"> of Antiquity was the official Lodge of Antiquity and the reunion, giving Preston regular membership, was not achieved until November 1790. To </w:t>
      </w:r>
      <w:r w:rsidR="53EFF4DC">
        <w:t>solve</w:t>
      </w:r>
      <w:r>
        <w:t xml:space="preserve"> this problem a petition was therefore presented to the Grand Master for the formation of a new lodge, with Preston as the first Master, and John Spottiswoode and David Bucklee as Wardens. This lodge was to meet in the first instance at the </w:t>
      </w:r>
      <w:r w:rsidRPr="3196E298">
        <w:rPr>
          <w:i/>
          <w:iCs/>
        </w:rPr>
        <w:t>White Har</w:t>
      </w:r>
      <w:r w:rsidR="699A6629" w:rsidRPr="3196E298">
        <w:rPr>
          <w:i/>
          <w:iCs/>
        </w:rPr>
        <w:t>t</w:t>
      </w:r>
      <w:r>
        <w:t xml:space="preserve"> in Holborn, and a warrant was duly granted on 25 March 1790, for the Harodim Lodge, number 538. The extent of Preston's following and support for this project may be gauged by their being forty-one listed as founders of this lodge in the register of the Grand Lodge, while the original petition contains six further names which were not registered as members. The founders (whose designations in brackets have been taken from other sources) who were registered were</w:t>
      </w:r>
      <w:r w:rsidR="2A2DE880">
        <w:t>:</w:t>
      </w:r>
      <w:r>
        <w:t xml:space="preserve"> </w:t>
      </w:r>
    </w:p>
    <w:p w14:paraId="3B1AE18B" w14:textId="4474E472" w:rsidR="31B37BC5" w:rsidRDefault="31B37BC5" w:rsidP="3196E298">
      <w:pPr>
        <w:ind w:firstLine="720"/>
        <w:jc w:val="both"/>
        <w:rPr>
          <w:i/>
          <w:iCs/>
        </w:rPr>
      </w:pPr>
      <w:r w:rsidRPr="3196E298">
        <w:rPr>
          <w:i/>
          <w:iCs/>
        </w:rPr>
        <w:t xml:space="preserve">William Austin, japanner, Great Bath Street, Cold Bath Fields. </w:t>
      </w:r>
    </w:p>
    <w:p w14:paraId="7478538F" w14:textId="3E90A826" w:rsidR="31B37BC5" w:rsidRDefault="31B37BC5" w:rsidP="3196E298">
      <w:pPr>
        <w:ind w:firstLine="720"/>
        <w:jc w:val="both"/>
        <w:rPr>
          <w:i/>
          <w:iCs/>
        </w:rPr>
      </w:pPr>
      <w:r w:rsidRPr="3196E298">
        <w:rPr>
          <w:i/>
          <w:iCs/>
        </w:rPr>
        <w:t>Benjamin Bradley, coal merchant, Clif</w:t>
      </w:r>
      <w:r w:rsidR="4499A461" w:rsidRPr="3196E298">
        <w:rPr>
          <w:i/>
          <w:iCs/>
        </w:rPr>
        <w:t>f</w:t>
      </w:r>
      <w:r w:rsidRPr="3196E298">
        <w:rPr>
          <w:i/>
          <w:iCs/>
        </w:rPr>
        <w:t>ords Inn.</w:t>
      </w:r>
    </w:p>
    <w:p w14:paraId="2C342815" w14:textId="4E6EDBAA" w:rsidR="3E7937F8" w:rsidRDefault="3E7937F8" w:rsidP="3196E298">
      <w:pPr>
        <w:rPr>
          <w:rFonts w:ascii="Calibri" w:eastAsia="Calibri" w:hAnsi="Calibri" w:cs="Calibri"/>
        </w:rPr>
      </w:pPr>
      <w:r w:rsidRPr="3196E298">
        <w:rPr>
          <w:rFonts w:ascii="Calibri" w:eastAsia="Calibri" w:hAnsi="Calibri" w:cs="Calibri"/>
          <w:b/>
          <w:bCs/>
          <w:color w:val="000000" w:themeColor="text1"/>
        </w:rPr>
        <w:t>(Page 101 William Preston)</w:t>
      </w:r>
    </w:p>
    <w:p w14:paraId="78B527D0" w14:textId="5C79FC79" w:rsidR="3196E298" w:rsidRDefault="3196E298" w:rsidP="3196E298">
      <w:pPr>
        <w:jc w:val="both"/>
        <w:rPr>
          <w:i/>
          <w:iCs/>
        </w:rPr>
      </w:pPr>
    </w:p>
    <w:p w14:paraId="31BF17B1" w14:textId="2C4FAC74" w:rsidR="3196E298" w:rsidRDefault="3196E298" w:rsidP="3196E298">
      <w:pPr>
        <w:ind w:left="720"/>
        <w:jc w:val="both"/>
      </w:pPr>
    </w:p>
    <w:p w14:paraId="3B000D32" w14:textId="1D849C6D" w:rsidR="31B37BC5" w:rsidRDefault="31B37BC5" w:rsidP="3196E298">
      <w:pPr>
        <w:ind w:left="720"/>
        <w:jc w:val="both"/>
        <w:rPr>
          <w:i/>
          <w:iCs/>
        </w:rPr>
      </w:pPr>
      <w:r w:rsidRPr="3196E298">
        <w:rPr>
          <w:i/>
          <w:iCs/>
        </w:rPr>
        <w:t>David Buckle</w:t>
      </w:r>
      <w:r w:rsidR="506FA3D1" w:rsidRPr="3196E298">
        <w:rPr>
          <w:i/>
          <w:iCs/>
        </w:rPr>
        <w:t>e</w:t>
      </w:r>
      <w:r w:rsidRPr="3196E298">
        <w:rPr>
          <w:i/>
          <w:iCs/>
        </w:rPr>
        <w:t xml:space="preserve">, gilder, Bridgwater Square, Barbican. </w:t>
      </w:r>
    </w:p>
    <w:p w14:paraId="2B01BA39" w14:textId="42C6C53E" w:rsidR="31B37BC5" w:rsidRDefault="31B37BC5" w:rsidP="3196E298">
      <w:pPr>
        <w:ind w:left="720"/>
        <w:jc w:val="both"/>
        <w:rPr>
          <w:i/>
          <w:iCs/>
        </w:rPr>
      </w:pPr>
      <w:r w:rsidRPr="3196E298">
        <w:rPr>
          <w:i/>
          <w:iCs/>
        </w:rPr>
        <w:t>William Brimag</w:t>
      </w:r>
      <w:r w:rsidR="00DBBF29" w:rsidRPr="3196E298">
        <w:rPr>
          <w:i/>
          <w:iCs/>
        </w:rPr>
        <w:t>e</w:t>
      </w:r>
      <w:r w:rsidRPr="3196E298">
        <w:rPr>
          <w:i/>
          <w:iCs/>
        </w:rPr>
        <w:t xml:space="preserve">, esquire, Grays Inn. </w:t>
      </w:r>
    </w:p>
    <w:p w14:paraId="20C606A2" w14:textId="16E1DC37" w:rsidR="31B37BC5" w:rsidRDefault="31B37BC5" w:rsidP="3196E298">
      <w:pPr>
        <w:ind w:left="720"/>
        <w:jc w:val="both"/>
        <w:rPr>
          <w:i/>
          <w:iCs/>
        </w:rPr>
      </w:pPr>
      <w:r w:rsidRPr="3196E298">
        <w:rPr>
          <w:i/>
          <w:iCs/>
        </w:rPr>
        <w:t xml:space="preserve">Edward David Batson, </w:t>
      </w:r>
      <w:r w:rsidR="7269F795" w:rsidRPr="3196E298">
        <w:rPr>
          <w:i/>
          <w:iCs/>
        </w:rPr>
        <w:t>e</w:t>
      </w:r>
      <w:r w:rsidRPr="3196E298">
        <w:rPr>
          <w:i/>
          <w:iCs/>
        </w:rPr>
        <w:t xml:space="preserve">squire, (banker) Hatton Street. </w:t>
      </w:r>
    </w:p>
    <w:p w14:paraId="63B3C906" w14:textId="7D20E42C" w:rsidR="31B37BC5" w:rsidRDefault="31B37BC5" w:rsidP="3196E298">
      <w:pPr>
        <w:ind w:left="720"/>
        <w:jc w:val="both"/>
        <w:rPr>
          <w:i/>
          <w:iCs/>
        </w:rPr>
      </w:pPr>
      <w:r w:rsidRPr="3196E298">
        <w:rPr>
          <w:i/>
          <w:iCs/>
        </w:rPr>
        <w:lastRenderedPageBreak/>
        <w:t xml:space="preserve">William Isaac Blanchard, gentleman, Dean </w:t>
      </w:r>
      <w:r w:rsidR="7BF49133" w:rsidRPr="3196E298">
        <w:rPr>
          <w:i/>
          <w:iCs/>
        </w:rPr>
        <w:t>Street</w:t>
      </w:r>
      <w:r w:rsidRPr="3196E298">
        <w:rPr>
          <w:i/>
          <w:iCs/>
        </w:rPr>
        <w:t>, Fetter Lan</w:t>
      </w:r>
      <w:r w:rsidR="2FFB542A" w:rsidRPr="3196E298">
        <w:rPr>
          <w:i/>
          <w:iCs/>
        </w:rPr>
        <w:t>e</w:t>
      </w:r>
      <w:r w:rsidRPr="3196E298">
        <w:rPr>
          <w:i/>
          <w:iCs/>
        </w:rPr>
        <w:t xml:space="preserve">. </w:t>
      </w:r>
    </w:p>
    <w:p w14:paraId="608BF858" w14:textId="7C87398C" w:rsidR="31B37BC5" w:rsidRDefault="31B37BC5" w:rsidP="3196E298">
      <w:pPr>
        <w:ind w:left="720"/>
        <w:jc w:val="both"/>
        <w:rPr>
          <w:i/>
          <w:iCs/>
        </w:rPr>
      </w:pPr>
      <w:r w:rsidRPr="3196E298">
        <w:rPr>
          <w:i/>
          <w:iCs/>
        </w:rPr>
        <w:t xml:space="preserve">Thomas Chessell, hatter, Holborn. </w:t>
      </w:r>
    </w:p>
    <w:p w14:paraId="63BB690F" w14:textId="21AFF3A5" w:rsidR="31B37BC5" w:rsidRDefault="31B37BC5" w:rsidP="3196E298">
      <w:pPr>
        <w:ind w:left="720"/>
        <w:jc w:val="both"/>
        <w:rPr>
          <w:i/>
          <w:iCs/>
        </w:rPr>
      </w:pPr>
      <w:r w:rsidRPr="3196E298">
        <w:rPr>
          <w:i/>
          <w:iCs/>
        </w:rPr>
        <w:t xml:space="preserve">Isaac Clementson, esquire, (Navy agent) Beaufort Buildings. </w:t>
      </w:r>
    </w:p>
    <w:p w14:paraId="3CB6636B" w14:textId="17622C78" w:rsidR="31B37BC5" w:rsidRDefault="31B37BC5" w:rsidP="3196E298">
      <w:pPr>
        <w:ind w:left="720"/>
        <w:jc w:val="both"/>
        <w:rPr>
          <w:i/>
          <w:iCs/>
        </w:rPr>
      </w:pPr>
      <w:r w:rsidRPr="3196E298">
        <w:rPr>
          <w:i/>
          <w:iCs/>
        </w:rPr>
        <w:t xml:space="preserve">George Clerke, watchmaker, Plumtree Court, </w:t>
      </w:r>
      <w:r w:rsidR="1C44F72A" w:rsidRPr="3196E298">
        <w:rPr>
          <w:i/>
          <w:iCs/>
        </w:rPr>
        <w:t>Aldersgate</w:t>
      </w:r>
      <w:r w:rsidRPr="3196E298">
        <w:rPr>
          <w:i/>
          <w:iCs/>
        </w:rPr>
        <w:t xml:space="preserve">. </w:t>
      </w:r>
    </w:p>
    <w:p w14:paraId="7394C080" w14:textId="10EA9170" w:rsidR="673AAFF9" w:rsidRDefault="673AAFF9" w:rsidP="3196E298">
      <w:pPr>
        <w:ind w:left="720"/>
        <w:jc w:val="both"/>
        <w:rPr>
          <w:i/>
          <w:iCs/>
        </w:rPr>
      </w:pPr>
      <w:r w:rsidRPr="3196E298">
        <w:rPr>
          <w:i/>
          <w:iCs/>
        </w:rPr>
        <w:t>J</w:t>
      </w:r>
      <w:r w:rsidR="31B37BC5" w:rsidRPr="3196E298">
        <w:rPr>
          <w:i/>
          <w:iCs/>
        </w:rPr>
        <w:t>ohn Davies, gentleman, New Street, Sho</w:t>
      </w:r>
      <w:r w:rsidR="49A5C0D1" w:rsidRPr="3196E298">
        <w:rPr>
          <w:i/>
          <w:iCs/>
        </w:rPr>
        <w:t>e</w:t>
      </w:r>
      <w:r w:rsidR="31B37BC5" w:rsidRPr="3196E298">
        <w:rPr>
          <w:i/>
          <w:iCs/>
        </w:rPr>
        <w:t xml:space="preserve"> Lane</w:t>
      </w:r>
      <w:r w:rsidR="0176B7BE" w:rsidRPr="3196E298">
        <w:rPr>
          <w:i/>
          <w:iCs/>
        </w:rPr>
        <w:t>.</w:t>
      </w:r>
    </w:p>
    <w:p w14:paraId="510086FF" w14:textId="34CD857A" w:rsidR="31B37BC5" w:rsidRDefault="31B37BC5" w:rsidP="3196E298">
      <w:pPr>
        <w:ind w:left="720"/>
        <w:jc w:val="both"/>
        <w:rPr>
          <w:i/>
          <w:iCs/>
        </w:rPr>
      </w:pPr>
      <w:r w:rsidRPr="3196E298">
        <w:rPr>
          <w:i/>
          <w:iCs/>
        </w:rPr>
        <w:t xml:space="preserve">John Giles, gentleman, Catherine Court, Tower Hill. </w:t>
      </w:r>
    </w:p>
    <w:p w14:paraId="7CE5CA87" w14:textId="12B70DBB" w:rsidR="31B37BC5" w:rsidRDefault="31B37BC5" w:rsidP="3196E298">
      <w:pPr>
        <w:ind w:left="720"/>
        <w:jc w:val="both"/>
        <w:rPr>
          <w:i/>
          <w:iCs/>
        </w:rPr>
      </w:pPr>
      <w:r w:rsidRPr="3196E298">
        <w:rPr>
          <w:i/>
          <w:iCs/>
        </w:rPr>
        <w:t xml:space="preserve">David Gwynne, taylor, Frith Street, Soho. </w:t>
      </w:r>
    </w:p>
    <w:p w14:paraId="6BAD3D54" w14:textId="38D0A9F8" w:rsidR="31B37BC5" w:rsidRDefault="31B37BC5" w:rsidP="3196E298">
      <w:pPr>
        <w:ind w:left="720"/>
        <w:jc w:val="both"/>
        <w:rPr>
          <w:i/>
          <w:iCs/>
        </w:rPr>
      </w:pPr>
      <w:r w:rsidRPr="3196E298">
        <w:rPr>
          <w:i/>
          <w:iCs/>
        </w:rPr>
        <w:t xml:space="preserve">John Gibson, gentleman, (merchant) Angel Court, Lothbury. </w:t>
      </w:r>
    </w:p>
    <w:p w14:paraId="56E26243" w14:textId="39A9C620" w:rsidR="399C916D" w:rsidRDefault="399C916D" w:rsidP="3196E298">
      <w:pPr>
        <w:ind w:left="720"/>
        <w:jc w:val="both"/>
        <w:rPr>
          <w:i/>
          <w:iCs/>
        </w:rPr>
      </w:pPr>
      <w:r w:rsidRPr="3196E298">
        <w:rPr>
          <w:i/>
          <w:iCs/>
        </w:rPr>
        <w:t>George</w:t>
      </w:r>
      <w:r w:rsidR="31B37BC5" w:rsidRPr="3196E298">
        <w:rPr>
          <w:i/>
          <w:iCs/>
        </w:rPr>
        <w:t xml:space="preserve"> Harrison, </w:t>
      </w:r>
      <w:r w:rsidR="0BBC09C2" w:rsidRPr="3196E298">
        <w:rPr>
          <w:i/>
          <w:iCs/>
        </w:rPr>
        <w:t>jeweller</w:t>
      </w:r>
      <w:r w:rsidR="31B37BC5" w:rsidRPr="3196E298">
        <w:rPr>
          <w:i/>
          <w:iCs/>
        </w:rPr>
        <w:t xml:space="preserve">, Bell Yard, Temple Bar. </w:t>
      </w:r>
    </w:p>
    <w:p w14:paraId="5EFC0100" w14:textId="51439349" w:rsidR="31B37BC5" w:rsidRDefault="31B37BC5" w:rsidP="3196E298">
      <w:pPr>
        <w:ind w:left="720"/>
        <w:jc w:val="both"/>
        <w:rPr>
          <w:i/>
          <w:iCs/>
        </w:rPr>
      </w:pPr>
      <w:r w:rsidRPr="3196E298">
        <w:rPr>
          <w:i/>
          <w:iCs/>
        </w:rPr>
        <w:t xml:space="preserve">Thomas Harper, silversmith, Temple Bar. </w:t>
      </w:r>
    </w:p>
    <w:p w14:paraId="1A1787FC" w14:textId="78AEEFCD" w:rsidR="31B37BC5" w:rsidRDefault="31B37BC5" w:rsidP="3196E298">
      <w:pPr>
        <w:ind w:left="720"/>
        <w:jc w:val="both"/>
        <w:rPr>
          <w:i/>
          <w:iCs/>
        </w:rPr>
      </w:pPr>
      <w:r w:rsidRPr="3196E298">
        <w:rPr>
          <w:i/>
          <w:iCs/>
        </w:rPr>
        <w:t xml:space="preserve">Thomas Hampshire, gentleman, (tea dealer) Token House Yard. </w:t>
      </w:r>
    </w:p>
    <w:p w14:paraId="6A7E8757" w14:textId="2982C1D6" w:rsidR="31B37BC5" w:rsidRDefault="31B37BC5" w:rsidP="3196E298">
      <w:pPr>
        <w:ind w:left="720"/>
        <w:jc w:val="both"/>
        <w:rPr>
          <w:i/>
          <w:iCs/>
        </w:rPr>
      </w:pPr>
      <w:r w:rsidRPr="3196E298">
        <w:rPr>
          <w:i/>
          <w:iCs/>
        </w:rPr>
        <w:t xml:space="preserve">Andrew de Haes, plumber. Crown Street, Westminster. </w:t>
      </w:r>
    </w:p>
    <w:p w14:paraId="29BF56A5" w14:textId="05B1EA9F" w:rsidR="31B37BC5" w:rsidRDefault="31B37BC5" w:rsidP="3196E298">
      <w:pPr>
        <w:ind w:left="720"/>
        <w:jc w:val="both"/>
        <w:rPr>
          <w:i/>
          <w:iCs/>
        </w:rPr>
      </w:pPr>
      <w:r w:rsidRPr="3196E298">
        <w:rPr>
          <w:i/>
          <w:iCs/>
        </w:rPr>
        <w:t xml:space="preserve">William Jackson, smith, Shire Lane, Temple Bar. </w:t>
      </w:r>
    </w:p>
    <w:p w14:paraId="4B61CC45" w14:textId="31F19F0C" w:rsidR="71EDF72F" w:rsidRDefault="71EDF72F" w:rsidP="3196E298">
      <w:pPr>
        <w:ind w:left="720"/>
        <w:jc w:val="both"/>
        <w:rPr>
          <w:i/>
          <w:iCs/>
        </w:rPr>
      </w:pPr>
      <w:r w:rsidRPr="3196E298">
        <w:rPr>
          <w:i/>
          <w:iCs/>
        </w:rPr>
        <w:t>J</w:t>
      </w:r>
      <w:r w:rsidR="31B37BC5" w:rsidRPr="3196E298">
        <w:rPr>
          <w:i/>
          <w:iCs/>
        </w:rPr>
        <w:t>o</w:t>
      </w:r>
      <w:r w:rsidR="2DC846DE" w:rsidRPr="3196E298">
        <w:rPr>
          <w:i/>
          <w:iCs/>
        </w:rPr>
        <w:t>h</w:t>
      </w:r>
      <w:r w:rsidR="31B37BC5" w:rsidRPr="3196E298">
        <w:rPr>
          <w:i/>
          <w:iCs/>
        </w:rPr>
        <w:t xml:space="preserve">n Irving, </w:t>
      </w:r>
      <w:r w:rsidR="1387F71E" w:rsidRPr="3196E298">
        <w:rPr>
          <w:i/>
          <w:iCs/>
        </w:rPr>
        <w:t>esquire</w:t>
      </w:r>
      <w:r w:rsidR="31B37BC5" w:rsidRPr="3196E298">
        <w:rPr>
          <w:i/>
          <w:iCs/>
        </w:rPr>
        <w:t xml:space="preserve">, Paper Buildings, Temple. </w:t>
      </w:r>
    </w:p>
    <w:p w14:paraId="19D209E3" w14:textId="162D9E57" w:rsidR="31B37BC5" w:rsidRDefault="31B37BC5" w:rsidP="3196E298">
      <w:pPr>
        <w:ind w:left="720"/>
        <w:jc w:val="both"/>
        <w:rPr>
          <w:i/>
          <w:iCs/>
        </w:rPr>
      </w:pPr>
      <w:r w:rsidRPr="3196E298">
        <w:rPr>
          <w:i/>
          <w:iCs/>
        </w:rPr>
        <w:t xml:space="preserve">Edward </w:t>
      </w:r>
      <w:r w:rsidR="042D357C" w:rsidRPr="3196E298">
        <w:rPr>
          <w:i/>
          <w:iCs/>
        </w:rPr>
        <w:t>Johnston</w:t>
      </w:r>
      <w:r w:rsidRPr="3196E298">
        <w:rPr>
          <w:i/>
          <w:iCs/>
        </w:rPr>
        <w:t>, esquire, Dublin, Ireland</w:t>
      </w:r>
      <w:r w:rsidR="4B0EDB8A" w:rsidRPr="3196E298">
        <w:rPr>
          <w:i/>
          <w:iCs/>
        </w:rPr>
        <w:t>.</w:t>
      </w:r>
    </w:p>
    <w:p w14:paraId="646DB601" w14:textId="22B6D0FA" w:rsidR="4B0EDB8A" w:rsidRDefault="4B0EDB8A" w:rsidP="3196E298">
      <w:pPr>
        <w:ind w:left="720"/>
        <w:jc w:val="both"/>
        <w:rPr>
          <w:i/>
          <w:iCs/>
        </w:rPr>
      </w:pPr>
      <w:r w:rsidRPr="3196E298">
        <w:rPr>
          <w:i/>
          <w:iCs/>
        </w:rPr>
        <w:t>J</w:t>
      </w:r>
      <w:r w:rsidR="31B37BC5" w:rsidRPr="3196E298">
        <w:rPr>
          <w:i/>
          <w:iCs/>
        </w:rPr>
        <w:t xml:space="preserve">ames Kelham, linendraper, West Smithfield. </w:t>
      </w:r>
    </w:p>
    <w:p w14:paraId="6FC3B0B1" w14:textId="0C23B38F" w:rsidR="31B37BC5" w:rsidRDefault="31B37BC5" w:rsidP="3196E298">
      <w:pPr>
        <w:ind w:left="720"/>
        <w:jc w:val="both"/>
        <w:rPr>
          <w:i/>
          <w:iCs/>
        </w:rPr>
      </w:pPr>
      <w:r w:rsidRPr="3196E298">
        <w:rPr>
          <w:i/>
          <w:iCs/>
        </w:rPr>
        <w:t xml:space="preserve">William Loggin, gentleman, (attorney) Orange Street. </w:t>
      </w:r>
    </w:p>
    <w:p w14:paraId="00B2B9BF" w14:textId="48F89652" w:rsidR="31B37BC5" w:rsidRDefault="31B37BC5" w:rsidP="3196E298">
      <w:pPr>
        <w:ind w:left="720"/>
        <w:jc w:val="both"/>
        <w:rPr>
          <w:i/>
          <w:iCs/>
        </w:rPr>
      </w:pPr>
      <w:r w:rsidRPr="3196E298">
        <w:rPr>
          <w:i/>
          <w:iCs/>
        </w:rPr>
        <w:t xml:space="preserve">Wilham Mevrick, esquire, (attorney) Red Lyon Square. </w:t>
      </w:r>
    </w:p>
    <w:p w14:paraId="42C0E4BA" w14:textId="4A461A2C" w:rsidR="31B37BC5" w:rsidRDefault="31B37BC5" w:rsidP="3196E298">
      <w:pPr>
        <w:ind w:left="720"/>
        <w:jc w:val="both"/>
        <w:rPr>
          <w:i/>
          <w:iCs/>
        </w:rPr>
      </w:pPr>
      <w:r w:rsidRPr="3196E298">
        <w:rPr>
          <w:i/>
          <w:iCs/>
        </w:rPr>
        <w:t xml:space="preserve">John Macarthur, gentleman, (printer) King's Printing Office. </w:t>
      </w:r>
    </w:p>
    <w:p w14:paraId="0D9F2C53" w14:textId="0AA480C7" w:rsidR="31B37BC5" w:rsidRDefault="31B37BC5" w:rsidP="3196E298">
      <w:pPr>
        <w:ind w:left="720"/>
        <w:jc w:val="both"/>
        <w:rPr>
          <w:i/>
          <w:iCs/>
        </w:rPr>
      </w:pPr>
      <w:r w:rsidRPr="3196E298">
        <w:rPr>
          <w:i/>
          <w:iCs/>
        </w:rPr>
        <w:t xml:space="preserve">Charies Millet, gentleman, </w:t>
      </w:r>
      <w:r w:rsidR="271A6857" w:rsidRPr="3196E298">
        <w:rPr>
          <w:i/>
          <w:iCs/>
        </w:rPr>
        <w:t>Cliffords</w:t>
      </w:r>
      <w:r w:rsidRPr="3196E298">
        <w:rPr>
          <w:i/>
          <w:iCs/>
        </w:rPr>
        <w:t xml:space="preserve"> Inn. </w:t>
      </w:r>
    </w:p>
    <w:p w14:paraId="171DEDC9" w14:textId="7E97DD47" w:rsidR="31B37BC5" w:rsidRDefault="31B37BC5" w:rsidP="3196E298">
      <w:pPr>
        <w:ind w:left="720"/>
        <w:jc w:val="both"/>
        <w:rPr>
          <w:i/>
          <w:iCs/>
        </w:rPr>
      </w:pPr>
      <w:r w:rsidRPr="3196E298">
        <w:rPr>
          <w:i/>
          <w:iCs/>
        </w:rPr>
        <w:t xml:space="preserve">William Preston, gentleman, Dean Street, Fetter Lane. </w:t>
      </w:r>
    </w:p>
    <w:p w14:paraId="7A599C99" w14:textId="278F28FB" w:rsidR="31B37BC5" w:rsidRDefault="31B37BC5" w:rsidP="3196E298">
      <w:pPr>
        <w:ind w:left="720"/>
        <w:jc w:val="both"/>
        <w:rPr>
          <w:i/>
          <w:iCs/>
        </w:rPr>
      </w:pPr>
      <w:r w:rsidRPr="3196E298">
        <w:rPr>
          <w:i/>
          <w:iCs/>
        </w:rPr>
        <w:t xml:space="preserve">Richard Parker, carpenter, Fetter Lane. </w:t>
      </w:r>
    </w:p>
    <w:p w14:paraId="1CD32FB9" w14:textId="5920289E" w:rsidR="31B37BC5" w:rsidRDefault="31B37BC5" w:rsidP="3196E298">
      <w:pPr>
        <w:ind w:left="720"/>
        <w:jc w:val="both"/>
        <w:rPr>
          <w:i/>
          <w:iCs/>
        </w:rPr>
      </w:pPr>
      <w:r w:rsidRPr="3196E298">
        <w:rPr>
          <w:i/>
          <w:iCs/>
        </w:rPr>
        <w:t xml:space="preserve">Jeremiah Pattinson, gentleman, (merchant) Lothbury. </w:t>
      </w:r>
    </w:p>
    <w:p w14:paraId="59EAB7EB" w14:textId="4E3C9345" w:rsidR="31B37BC5" w:rsidRDefault="31B37BC5" w:rsidP="3196E298">
      <w:pPr>
        <w:ind w:left="720"/>
        <w:jc w:val="both"/>
        <w:rPr>
          <w:i/>
          <w:iCs/>
        </w:rPr>
      </w:pPr>
      <w:r w:rsidRPr="3196E298">
        <w:rPr>
          <w:i/>
          <w:iCs/>
        </w:rPr>
        <w:t xml:space="preserve">Andrew Parry, esquire, Bennet Street, Blackfriars Road. </w:t>
      </w:r>
    </w:p>
    <w:p w14:paraId="6B28B811" w14:textId="572BDF88" w:rsidR="31B37BC5" w:rsidRDefault="31B37BC5" w:rsidP="3196E298">
      <w:pPr>
        <w:ind w:left="720"/>
        <w:jc w:val="both"/>
        <w:rPr>
          <w:i/>
          <w:iCs/>
        </w:rPr>
      </w:pPr>
      <w:r w:rsidRPr="3196E298">
        <w:rPr>
          <w:i/>
          <w:iCs/>
        </w:rPr>
        <w:t xml:space="preserve">Thomas Richardson, anchorsmith, Bow Street. </w:t>
      </w:r>
    </w:p>
    <w:p w14:paraId="70E9F739" w14:textId="2F4814C9" w:rsidR="31B37BC5" w:rsidRDefault="31B37BC5" w:rsidP="3196E298">
      <w:pPr>
        <w:ind w:left="720"/>
        <w:jc w:val="both"/>
        <w:rPr>
          <w:i/>
          <w:iCs/>
        </w:rPr>
      </w:pPr>
      <w:r w:rsidRPr="3196E298">
        <w:rPr>
          <w:i/>
          <w:iCs/>
        </w:rPr>
        <w:t xml:space="preserve">John Spottiswoode, esquire, Sackville Street. </w:t>
      </w:r>
    </w:p>
    <w:p w14:paraId="059E55CD" w14:textId="26E5CC4B" w:rsidR="31B37BC5" w:rsidRDefault="31B37BC5" w:rsidP="3196E298">
      <w:pPr>
        <w:ind w:left="720"/>
        <w:jc w:val="both"/>
        <w:rPr>
          <w:i/>
          <w:iCs/>
        </w:rPr>
      </w:pPr>
      <w:r w:rsidRPr="3196E298">
        <w:rPr>
          <w:i/>
          <w:iCs/>
        </w:rPr>
        <w:t xml:space="preserve">Jonn Southall, coal merchant, Essex Stairs, Essex Street. </w:t>
      </w:r>
    </w:p>
    <w:p w14:paraId="35031FB1" w14:textId="090D0713" w:rsidR="31B37BC5" w:rsidRDefault="31B37BC5" w:rsidP="3196E298">
      <w:pPr>
        <w:ind w:left="720"/>
        <w:jc w:val="both"/>
        <w:rPr>
          <w:i/>
          <w:iCs/>
        </w:rPr>
      </w:pPr>
      <w:r w:rsidRPr="3196E298">
        <w:rPr>
          <w:i/>
          <w:iCs/>
        </w:rPr>
        <w:t xml:space="preserve">James Stamp, vintner, Woods Hotel, Covent Garden. </w:t>
      </w:r>
    </w:p>
    <w:p w14:paraId="574F5BD5" w14:textId="6DF93E27" w:rsidR="5805DB4D" w:rsidRDefault="5805DB4D" w:rsidP="3196E298">
      <w:pPr>
        <w:ind w:left="720"/>
        <w:jc w:val="both"/>
        <w:rPr>
          <w:i/>
          <w:iCs/>
        </w:rPr>
      </w:pPr>
      <w:r w:rsidRPr="3196E298">
        <w:rPr>
          <w:i/>
          <w:iCs/>
        </w:rPr>
        <w:t>J</w:t>
      </w:r>
      <w:r w:rsidR="31B37BC5" w:rsidRPr="3196E298">
        <w:rPr>
          <w:i/>
          <w:iCs/>
        </w:rPr>
        <w:t xml:space="preserve">ohn Tullon, wine </w:t>
      </w:r>
      <w:r w:rsidR="1672FA82" w:rsidRPr="3196E298">
        <w:rPr>
          <w:i/>
          <w:iCs/>
        </w:rPr>
        <w:t>merchant</w:t>
      </w:r>
      <w:r w:rsidR="31B37BC5" w:rsidRPr="3196E298">
        <w:rPr>
          <w:i/>
          <w:iCs/>
        </w:rPr>
        <w:t xml:space="preserve">, Caste </w:t>
      </w:r>
      <w:r w:rsidR="15C07B84" w:rsidRPr="3196E298">
        <w:rPr>
          <w:i/>
          <w:iCs/>
        </w:rPr>
        <w:t>Street</w:t>
      </w:r>
      <w:r w:rsidR="31B37BC5" w:rsidRPr="3196E298">
        <w:rPr>
          <w:i/>
          <w:iCs/>
        </w:rPr>
        <w:t xml:space="preserve">, Oxford Market. </w:t>
      </w:r>
    </w:p>
    <w:p w14:paraId="11CCE0A2" w14:textId="314D22CD" w:rsidR="31B37BC5" w:rsidRDefault="31B37BC5" w:rsidP="3196E298">
      <w:pPr>
        <w:ind w:left="720"/>
        <w:jc w:val="both"/>
        <w:rPr>
          <w:i/>
          <w:iCs/>
        </w:rPr>
      </w:pPr>
      <w:r w:rsidRPr="3196E298">
        <w:rPr>
          <w:i/>
          <w:iCs/>
        </w:rPr>
        <w:lastRenderedPageBreak/>
        <w:t xml:space="preserve">William Thompson, seal engraver, Strand. </w:t>
      </w:r>
    </w:p>
    <w:p w14:paraId="2ACC94E8" w14:textId="273FBE2A" w:rsidR="31B37BC5" w:rsidRDefault="31B37BC5" w:rsidP="3196E298">
      <w:pPr>
        <w:ind w:left="720"/>
        <w:jc w:val="both"/>
        <w:rPr>
          <w:i/>
          <w:iCs/>
        </w:rPr>
      </w:pPr>
      <w:r w:rsidRPr="3196E298">
        <w:rPr>
          <w:i/>
          <w:iCs/>
        </w:rPr>
        <w:t xml:space="preserve">James Thompson, vintner, Circus Coffee House. </w:t>
      </w:r>
    </w:p>
    <w:p w14:paraId="275056DC" w14:textId="61FD3726" w:rsidR="31B37BC5" w:rsidRDefault="31B37BC5" w:rsidP="3196E298">
      <w:pPr>
        <w:ind w:left="720"/>
        <w:jc w:val="both"/>
        <w:rPr>
          <w:i/>
          <w:iCs/>
        </w:rPr>
      </w:pPr>
      <w:r w:rsidRPr="3196E298">
        <w:rPr>
          <w:i/>
          <w:iCs/>
        </w:rPr>
        <w:t xml:space="preserve">Henry Toppin, gentleman, (factor) Basinghall Street. </w:t>
      </w:r>
    </w:p>
    <w:p w14:paraId="67C974BB" w14:textId="67A4090D" w:rsidR="31B37BC5" w:rsidRDefault="31B37BC5" w:rsidP="3196E298">
      <w:pPr>
        <w:ind w:left="720"/>
        <w:jc w:val="both"/>
        <w:rPr>
          <w:i/>
          <w:iCs/>
        </w:rPr>
      </w:pPr>
      <w:r w:rsidRPr="3196E298">
        <w:rPr>
          <w:i/>
          <w:iCs/>
        </w:rPr>
        <w:t xml:space="preserve">Richard Vevers, brandy merchant, Richmond. </w:t>
      </w:r>
    </w:p>
    <w:p w14:paraId="42B18BC0" w14:textId="53707BFB" w:rsidR="31B37BC5" w:rsidRDefault="31B37BC5" w:rsidP="3196E298">
      <w:pPr>
        <w:ind w:left="720"/>
        <w:jc w:val="both"/>
        <w:rPr>
          <w:i/>
          <w:iCs/>
        </w:rPr>
      </w:pPr>
      <w:r w:rsidRPr="3196E298">
        <w:rPr>
          <w:i/>
          <w:iCs/>
        </w:rPr>
        <w:t xml:space="preserve">James Wilson, watchmaker, King Street, Westminster. </w:t>
      </w:r>
    </w:p>
    <w:p w14:paraId="655BA35D" w14:textId="25339736" w:rsidR="31B37BC5" w:rsidRDefault="31B37BC5" w:rsidP="3196E298">
      <w:pPr>
        <w:ind w:left="720"/>
        <w:jc w:val="both"/>
        <w:rPr>
          <w:i/>
          <w:iCs/>
        </w:rPr>
      </w:pPr>
      <w:r w:rsidRPr="3196E298">
        <w:rPr>
          <w:i/>
          <w:iCs/>
        </w:rPr>
        <w:t xml:space="preserve">Jonn Walford, surgeon, Red Lion Square. </w:t>
      </w:r>
    </w:p>
    <w:p w14:paraId="37C0CF3C" w14:textId="1BA4365A" w:rsidR="31B37BC5" w:rsidRDefault="31B37BC5" w:rsidP="3196E298">
      <w:pPr>
        <w:ind w:left="720"/>
        <w:jc w:val="both"/>
        <w:rPr>
          <w:i/>
          <w:iCs/>
        </w:rPr>
      </w:pPr>
      <w:r w:rsidRPr="3196E298">
        <w:rPr>
          <w:i/>
          <w:iCs/>
        </w:rPr>
        <w:t xml:space="preserve">Samuel Webbe, senior, gentleman, Grays Inn. </w:t>
      </w:r>
    </w:p>
    <w:p w14:paraId="162E3540" w14:textId="18C0439B" w:rsidR="31B37BC5" w:rsidRDefault="31B37BC5" w:rsidP="3196E298">
      <w:pPr>
        <w:jc w:val="both"/>
      </w:pPr>
      <w:r>
        <w:t xml:space="preserve">There are many varied interests represented in this list. Some of the names are of people who were from the area in which Preston lived, although this was, in any case, not far from either the first or subsequent meeting places of the lodge. A number of his friends are shown as supporters of this venture and the list also incudes James Stamp, his stepson, and James Wilson, his cousin. Between June 1790 and November 1791 thirteen initiates were registered at the Grand </w:t>
      </w:r>
      <w:r w:rsidR="7622B746">
        <w:t>Lodge</w:t>
      </w:r>
      <w:r>
        <w:t xml:space="preserve">, including Stephen Jones, aged 27, printer, of Fetter Lane, initiated 13 January 1791. On the following 21 June, Jones was married to Jemima Jeffery, a niece of Preston's wife, Preston signing the record as a witness. Five joining members of the lodge are also recorded, including Thomas Callendar, who </w:t>
      </w:r>
      <w:r w:rsidR="1FB9C8BA">
        <w:t>became</w:t>
      </w:r>
      <w:r>
        <w:t xml:space="preserve"> in 1792 the Grand Master J of the Grand and Royal Chapter. </w:t>
      </w:r>
    </w:p>
    <w:p w14:paraId="640B4A82" w14:textId="10C7BD4C" w:rsidR="31B37BC5" w:rsidRDefault="31B37BC5" w:rsidP="3196E298">
      <w:pPr>
        <w:jc w:val="both"/>
      </w:pPr>
      <w:r>
        <w:t xml:space="preserve">With Harodim Lodge formed, the regulations of the Chapter of Harodim had 1o be updated, as thc two worked together. </w:t>
      </w:r>
      <w:r w:rsidR="21E80DE5">
        <w:t>T</w:t>
      </w:r>
      <w:r>
        <w:t xml:space="preserve">hese give a great deal of information about the Chapter and although no original copy seems to have </w:t>
      </w:r>
    </w:p>
    <w:p w14:paraId="07AFD176" w14:textId="720655FE" w:rsidR="763FE938" w:rsidRDefault="763FE938" w:rsidP="3196E298">
      <w:pPr>
        <w:rPr>
          <w:rFonts w:ascii="Calibri" w:eastAsia="Calibri" w:hAnsi="Calibri" w:cs="Calibri"/>
        </w:rPr>
      </w:pPr>
      <w:r w:rsidRPr="3196E298">
        <w:rPr>
          <w:rFonts w:ascii="Calibri" w:eastAsia="Calibri" w:hAnsi="Calibri" w:cs="Calibri"/>
          <w:b/>
          <w:bCs/>
          <w:color w:val="000000" w:themeColor="text1"/>
        </w:rPr>
        <w:t>(Page 102 William Preston)</w:t>
      </w:r>
    </w:p>
    <w:p w14:paraId="570ADCF9" w14:textId="69622C08" w:rsidR="3196E298" w:rsidRDefault="3196E298" w:rsidP="3196E298">
      <w:pPr>
        <w:jc w:val="both"/>
      </w:pPr>
    </w:p>
    <w:p w14:paraId="093B0623" w14:textId="35B072C3" w:rsidR="31B37BC5" w:rsidRDefault="31B37BC5" w:rsidP="3196E298">
      <w:pPr>
        <w:jc w:val="both"/>
      </w:pPr>
      <w:r>
        <w:t xml:space="preserve">survived, the detail of a </w:t>
      </w:r>
      <w:r w:rsidR="15FFEA7A">
        <w:t>printed</w:t>
      </w:r>
      <w:r>
        <w:t xml:space="preserve"> copy of 1790 was set out in the </w:t>
      </w:r>
      <w:r w:rsidRPr="3196E298">
        <w:rPr>
          <w:i/>
          <w:iCs/>
        </w:rPr>
        <w:t>Rosicrucian and Masonic Record</w:t>
      </w:r>
      <w:r>
        <w:t xml:space="preserve"> in October 1876; </w:t>
      </w:r>
    </w:p>
    <w:p w14:paraId="67874BC0" w14:textId="741817E4" w:rsidR="31B37BC5" w:rsidRDefault="31B37BC5" w:rsidP="3196E298">
      <w:pPr>
        <w:jc w:val="both"/>
      </w:pPr>
      <w:r>
        <w:t xml:space="preserve">Plan and Regulations of the Grand Chapter of the Order of Harodim, instituted at the Mitre Tavern, Fleet </w:t>
      </w:r>
      <w:r w:rsidR="58C16B75">
        <w:t>Street</w:t>
      </w:r>
      <w:r>
        <w:t xml:space="preserve">, January </w:t>
      </w:r>
      <w:r w:rsidR="20E183D1">
        <w:t>4</w:t>
      </w:r>
      <w:r>
        <w:t xml:space="preserve">th, 1787, and removed to the Freemasons' Tavern, Great </w:t>
      </w:r>
      <w:r w:rsidR="18573068">
        <w:t>Queen</w:t>
      </w:r>
      <w:r>
        <w:t xml:space="preserve"> Street, Lincoln's Inn Fields, October </w:t>
      </w:r>
      <w:r w:rsidR="61786B7A">
        <w:t>2</w:t>
      </w:r>
      <w:r>
        <w:t xml:space="preserve">1st 1790. Originally approved in </w:t>
      </w:r>
      <w:r w:rsidR="5DED1A17">
        <w:t>full</w:t>
      </w:r>
      <w:r>
        <w:t xml:space="preserve"> Chapter on Thursday, October </w:t>
      </w:r>
      <w:r w:rsidR="2D1F3DC3">
        <w:t>4</w:t>
      </w:r>
      <w:r>
        <w:t xml:space="preserve">th, 1787, and since corrected, revised, and approved in full Chapter on Thursday, November 18th, 1790. </w:t>
      </w:r>
    </w:p>
    <w:p w14:paraId="56F333A7" w14:textId="11E4BECC" w:rsidR="31B37BC5" w:rsidRDefault="31B37BC5" w:rsidP="3196E298">
      <w:pPr>
        <w:ind w:firstLine="720"/>
        <w:jc w:val="both"/>
        <w:rPr>
          <w:i/>
          <w:iCs/>
        </w:rPr>
      </w:pPr>
      <w:r w:rsidRPr="3196E298">
        <w:rPr>
          <w:i/>
          <w:iCs/>
        </w:rPr>
        <w:t xml:space="preserve">The Order of Harodim is totally independent, being established on its own basis, and, as a </w:t>
      </w:r>
      <w:r>
        <w:tab/>
      </w:r>
      <w:r w:rsidRPr="3196E298">
        <w:rPr>
          <w:i/>
          <w:iCs/>
        </w:rPr>
        <w:t xml:space="preserve">Chapter, is no otherwise connected even with the Society of Freemasons, than by having its </w:t>
      </w:r>
      <w:r>
        <w:tab/>
      </w:r>
      <w:r w:rsidRPr="3196E298">
        <w:rPr>
          <w:i/>
          <w:iCs/>
        </w:rPr>
        <w:t xml:space="preserve">Members selected from that fraternity. The mysteries of the Order are peculiar to the institution </w:t>
      </w:r>
      <w:r>
        <w:tab/>
      </w:r>
      <w:r w:rsidRPr="3196E298">
        <w:rPr>
          <w:i/>
          <w:iCs/>
        </w:rPr>
        <w:t xml:space="preserve">itself, while the Lectures of the Chapter include every branch of the Masonic System, and </w:t>
      </w:r>
      <w:r>
        <w:tab/>
      </w:r>
      <w:r>
        <w:tab/>
      </w:r>
      <w:r w:rsidRPr="3196E298">
        <w:rPr>
          <w:i/>
          <w:iCs/>
        </w:rPr>
        <w:t xml:space="preserve">represent the Art of Masonry in a finished and complete form. </w:t>
      </w:r>
    </w:p>
    <w:p w14:paraId="00A19203" w14:textId="69182566" w:rsidR="31B37BC5" w:rsidRDefault="31B37BC5" w:rsidP="3196E298">
      <w:pPr>
        <w:ind w:firstLine="720"/>
        <w:jc w:val="both"/>
        <w:rPr>
          <w:i/>
          <w:iCs/>
        </w:rPr>
      </w:pPr>
      <w:r w:rsidRPr="3196E298">
        <w:rPr>
          <w:i/>
          <w:iCs/>
        </w:rPr>
        <w:t xml:space="preserve">Different classes are established in the Order, and particular Lectures restricted to each class. </w:t>
      </w:r>
      <w:r>
        <w:tab/>
      </w:r>
      <w:r w:rsidRPr="3196E298">
        <w:rPr>
          <w:i/>
          <w:iCs/>
        </w:rPr>
        <w:t xml:space="preserve">The Lectures are divided into sections, and the sections into clauses. The sections are annually </w:t>
      </w:r>
      <w:r>
        <w:tab/>
      </w:r>
      <w:r w:rsidRPr="3196E298">
        <w:rPr>
          <w:i/>
          <w:iCs/>
        </w:rPr>
        <w:t xml:space="preserve">assigned by the Chief Harod, to a certain number of skilful companions in </w:t>
      </w:r>
      <w:r w:rsidR="27DD90EC" w:rsidRPr="3196E298">
        <w:rPr>
          <w:i/>
          <w:iCs/>
        </w:rPr>
        <w:t>e</w:t>
      </w:r>
      <w:r w:rsidRPr="3196E298">
        <w:rPr>
          <w:i/>
          <w:iCs/>
        </w:rPr>
        <w:t xml:space="preserve">ach class, who are </w:t>
      </w:r>
      <w:r>
        <w:tab/>
      </w:r>
      <w:r w:rsidRPr="3196E298">
        <w:rPr>
          <w:i/>
          <w:iCs/>
        </w:rPr>
        <w:t xml:space="preserve">denominated SECTIONISTS, and they </w:t>
      </w:r>
      <w:r w:rsidR="2A35561C" w:rsidRPr="3196E298">
        <w:rPr>
          <w:i/>
          <w:iCs/>
        </w:rPr>
        <w:t>are</w:t>
      </w:r>
      <w:r w:rsidRPr="3196E298">
        <w:rPr>
          <w:i/>
          <w:iCs/>
        </w:rPr>
        <w:t xml:space="preserve"> empowered to distribute the Clauses of their </w:t>
      </w:r>
      <w:r>
        <w:tab/>
      </w:r>
      <w:r>
        <w:tab/>
      </w:r>
      <w:r w:rsidRPr="3196E298">
        <w:rPr>
          <w:i/>
          <w:iCs/>
        </w:rPr>
        <w:t xml:space="preserve">respective sections, with the approbation of the Chief Harod and the General Director, among </w:t>
      </w:r>
      <w:r>
        <w:lastRenderedPageBreak/>
        <w:tab/>
      </w:r>
      <w:r w:rsidRPr="3196E298">
        <w:rPr>
          <w:i/>
          <w:iCs/>
        </w:rPr>
        <w:t>the private Companions of the Chapter, who are then denominated CLAUSE-H</w:t>
      </w:r>
      <w:r w:rsidR="7A5A3BD6" w:rsidRPr="3196E298">
        <w:rPr>
          <w:i/>
          <w:iCs/>
        </w:rPr>
        <w:t>O</w:t>
      </w:r>
      <w:r w:rsidRPr="3196E298">
        <w:rPr>
          <w:i/>
          <w:iCs/>
        </w:rPr>
        <w:t xml:space="preserve">LDERS. Such </w:t>
      </w:r>
      <w:r>
        <w:tab/>
      </w:r>
      <w:r w:rsidRPr="3196E298">
        <w:rPr>
          <w:i/>
          <w:iCs/>
        </w:rPr>
        <w:t xml:space="preserve">Companions as by assiduity become possessed of all the sections in the Lecture are called </w:t>
      </w:r>
      <w:r>
        <w:tab/>
      </w:r>
      <w:r w:rsidRPr="3196E298">
        <w:rPr>
          <w:i/>
          <w:iCs/>
        </w:rPr>
        <w:t>L</w:t>
      </w:r>
      <w:r w:rsidR="50B5AFA2" w:rsidRPr="3196E298">
        <w:rPr>
          <w:i/>
          <w:iCs/>
        </w:rPr>
        <w:t>E</w:t>
      </w:r>
      <w:r w:rsidRPr="3196E298">
        <w:rPr>
          <w:i/>
          <w:iCs/>
        </w:rPr>
        <w:t>CTURER</w:t>
      </w:r>
      <w:r w:rsidR="25302C1F" w:rsidRPr="3196E298">
        <w:rPr>
          <w:i/>
          <w:iCs/>
        </w:rPr>
        <w:t>S;</w:t>
      </w:r>
      <w:r w:rsidRPr="3196E298">
        <w:rPr>
          <w:i/>
          <w:iCs/>
        </w:rPr>
        <w:t xml:space="preserve"> and out of these the General Director is always to be chosen. </w:t>
      </w:r>
    </w:p>
    <w:p w14:paraId="378918D5" w14:textId="2009AB33" w:rsidR="31B37BC5" w:rsidRDefault="31B37BC5" w:rsidP="3196E298">
      <w:pPr>
        <w:ind w:firstLine="720"/>
        <w:jc w:val="both"/>
        <w:rPr>
          <w:i/>
          <w:iCs/>
        </w:rPr>
      </w:pPr>
      <w:r w:rsidRPr="3196E298">
        <w:rPr>
          <w:i/>
          <w:iCs/>
        </w:rPr>
        <w:t xml:space="preserve">Every Companion who is honoured with a Clause is, on his acceptance thereof, presented with a </w:t>
      </w:r>
      <w:r>
        <w:tab/>
      </w:r>
      <w:r w:rsidRPr="3196E298">
        <w:rPr>
          <w:i/>
          <w:iCs/>
        </w:rPr>
        <w:t xml:space="preserve">Ticket, signed by the Chief Harod, specifying the Clause allotted to him. While this ticket is </w:t>
      </w:r>
      <w:r>
        <w:tab/>
      </w:r>
      <w:r w:rsidRPr="3196E298">
        <w:rPr>
          <w:i/>
          <w:iCs/>
        </w:rPr>
        <w:t xml:space="preserve">carefully preserved, he is entitled to enjoy all the privileges of a Glause-holder in the Chapter, </w:t>
      </w:r>
      <w:r>
        <w:tab/>
      </w:r>
      <w:r w:rsidRPr="3196E298">
        <w:rPr>
          <w:i/>
          <w:iCs/>
        </w:rPr>
        <w:t xml:space="preserve">and takes rank accordingly. No Clause-holder, however, can transfer his Clause ticket to another </w:t>
      </w:r>
      <w:r>
        <w:tab/>
      </w:r>
      <w:r w:rsidRPr="3196E298">
        <w:rPr>
          <w:i/>
          <w:iCs/>
        </w:rPr>
        <w:t xml:space="preserve">Companion, unless the consent of the Council has been obtained for that purpose, and the </w:t>
      </w:r>
      <w:r>
        <w:tab/>
      </w:r>
      <w:r w:rsidRPr="3196E298">
        <w:rPr>
          <w:i/>
          <w:iCs/>
        </w:rPr>
        <w:t xml:space="preserve">General Director has approved the Companion to whom it is intended to be transferred, as </w:t>
      </w:r>
      <w:r>
        <w:tab/>
      </w:r>
      <w:r w:rsidRPr="3196E298">
        <w:rPr>
          <w:i/>
          <w:iCs/>
        </w:rPr>
        <w:t xml:space="preserve">qualified to hold it. And in case of the death, sickness, or non- residence in London, of any </w:t>
      </w:r>
      <w:r>
        <w:tab/>
      </w:r>
      <w:r w:rsidRPr="3196E298">
        <w:rPr>
          <w:i/>
          <w:iCs/>
        </w:rPr>
        <w:t xml:space="preserve">Lecturer, Sectionist, or Clause-holder, a Companion is immediately appointed to fill up the </w:t>
      </w:r>
      <w:r>
        <w:tab/>
      </w:r>
      <w:r w:rsidRPr="3196E298">
        <w:rPr>
          <w:i/>
          <w:iCs/>
        </w:rPr>
        <w:t xml:space="preserve">vacancy. Thus the Lectures are always complete, and once in every month during the Session </w:t>
      </w:r>
      <w:r>
        <w:tab/>
      </w:r>
      <w:r w:rsidRPr="3196E298">
        <w:rPr>
          <w:i/>
          <w:iCs/>
        </w:rPr>
        <w:t xml:space="preserve">they are regularly delivered in open Chapter. </w:t>
      </w:r>
    </w:p>
    <w:p w14:paraId="54D5F152" w14:textId="4A41D343" w:rsidR="31B37BC5" w:rsidRDefault="31B37BC5" w:rsidP="3196E298">
      <w:pPr>
        <w:ind w:firstLine="720"/>
        <w:jc w:val="both"/>
        <w:rPr>
          <w:i/>
          <w:iCs/>
        </w:rPr>
      </w:pPr>
      <w:r w:rsidRPr="3196E298">
        <w:rPr>
          <w:i/>
          <w:iCs/>
        </w:rPr>
        <w:t>R</w:t>
      </w:r>
      <w:r w:rsidR="4CE11A7B" w:rsidRPr="3196E298">
        <w:rPr>
          <w:i/>
          <w:iCs/>
        </w:rPr>
        <w:t>E</w:t>
      </w:r>
      <w:r w:rsidRPr="3196E298">
        <w:rPr>
          <w:i/>
          <w:iCs/>
        </w:rPr>
        <w:t xml:space="preserve">GULATIONs </w:t>
      </w:r>
      <w:r w:rsidR="2762718A" w:rsidRPr="3196E298">
        <w:rPr>
          <w:i/>
          <w:iCs/>
        </w:rPr>
        <w:t>O</w:t>
      </w:r>
      <w:r w:rsidRPr="3196E298">
        <w:rPr>
          <w:i/>
          <w:iCs/>
        </w:rPr>
        <w:t xml:space="preserve">F THE CHAPTER </w:t>
      </w:r>
    </w:p>
    <w:p w14:paraId="297617D2" w14:textId="5BC50A1B" w:rsidR="5C414EE5" w:rsidRDefault="5C414EE5" w:rsidP="3196E298">
      <w:pPr>
        <w:ind w:firstLine="720"/>
        <w:jc w:val="both"/>
        <w:rPr>
          <w:i/>
          <w:iCs/>
        </w:rPr>
      </w:pPr>
      <w:r w:rsidRPr="3196E298">
        <w:rPr>
          <w:i/>
          <w:iCs/>
        </w:rPr>
        <w:t>I</w:t>
      </w:r>
      <w:r w:rsidR="31B37BC5" w:rsidRPr="3196E298">
        <w:rPr>
          <w:i/>
          <w:iCs/>
        </w:rPr>
        <w:t xml:space="preserve">. </w:t>
      </w:r>
    </w:p>
    <w:p w14:paraId="525775E3" w14:textId="138516DD" w:rsidR="31B37BC5" w:rsidRDefault="31B37BC5" w:rsidP="3196E298">
      <w:pPr>
        <w:ind w:firstLine="720"/>
        <w:jc w:val="both"/>
        <w:rPr>
          <w:i/>
          <w:iCs/>
        </w:rPr>
      </w:pPr>
      <w:r w:rsidRPr="3196E298">
        <w:rPr>
          <w:i/>
          <w:iCs/>
        </w:rPr>
        <w:t>That this Chapter shall be composed of a Grand Patron, who must be a nobleman, and two Vice-</w:t>
      </w:r>
      <w:r>
        <w:tab/>
      </w:r>
      <w:r w:rsidRPr="3196E298">
        <w:rPr>
          <w:i/>
          <w:iCs/>
        </w:rPr>
        <w:t xml:space="preserve">Patrons, a Chief Ruler, and two Assistants, a General </w:t>
      </w:r>
      <w:r w:rsidR="54E3781D" w:rsidRPr="3196E298">
        <w:rPr>
          <w:i/>
          <w:iCs/>
        </w:rPr>
        <w:t>Director</w:t>
      </w:r>
      <w:r w:rsidRPr="3196E298">
        <w:rPr>
          <w:i/>
          <w:iCs/>
        </w:rPr>
        <w:t xml:space="preserve">, a Council of Twelve respectable </w:t>
      </w:r>
      <w:r>
        <w:tab/>
      </w:r>
      <w:r w:rsidRPr="3196E298">
        <w:rPr>
          <w:i/>
          <w:iCs/>
        </w:rPr>
        <w:t>Companions (who must al</w:t>
      </w:r>
      <w:r w:rsidR="1F95B2CA" w:rsidRPr="3196E298">
        <w:rPr>
          <w:i/>
          <w:iCs/>
        </w:rPr>
        <w:t>l</w:t>
      </w:r>
      <w:r w:rsidRPr="3196E298">
        <w:rPr>
          <w:i/>
          <w:iCs/>
        </w:rPr>
        <w:t xml:space="preserve"> be Master Masons), six Assistant Council: two Examiners, an </w:t>
      </w:r>
      <w:r>
        <w:tab/>
      </w:r>
      <w:r>
        <w:tab/>
      </w:r>
      <w:r w:rsidRPr="3196E298">
        <w:rPr>
          <w:i/>
          <w:iCs/>
        </w:rPr>
        <w:t xml:space="preserve">unlimited number of Lecturers, Sectionists, Clause-holders, and private Companions, Fifteen </w:t>
      </w:r>
      <w:r>
        <w:tab/>
      </w:r>
      <w:r w:rsidRPr="3196E298">
        <w:rPr>
          <w:i/>
          <w:iCs/>
        </w:rPr>
        <w:t>honorary Members, an Organist, a Robe-keeper; and one or more Janitors.</w:t>
      </w:r>
      <w:r w:rsidR="7B96A659" w:rsidRPr="3196E298">
        <w:rPr>
          <w:i/>
          <w:iCs/>
        </w:rPr>
        <w:t xml:space="preserve"> -</w:t>
      </w:r>
      <w:r w:rsidRPr="3196E298">
        <w:rPr>
          <w:i/>
          <w:iCs/>
        </w:rPr>
        <w:t xml:space="preserve"> And that the acting </w:t>
      </w:r>
      <w:r>
        <w:tab/>
      </w:r>
      <w:r w:rsidRPr="3196E298">
        <w:rPr>
          <w:i/>
          <w:iCs/>
        </w:rPr>
        <w:t>Grand O</w:t>
      </w:r>
      <w:r w:rsidR="4906075E" w:rsidRPr="3196E298">
        <w:rPr>
          <w:i/>
          <w:iCs/>
        </w:rPr>
        <w:t>fficer</w:t>
      </w:r>
      <w:r w:rsidRPr="3196E298">
        <w:rPr>
          <w:i/>
          <w:iCs/>
        </w:rPr>
        <w:t xml:space="preserve">s of the Grand Lodge of England, and the Principal of </w:t>
      </w:r>
      <w:r w:rsidR="5FD2AA6D" w:rsidRPr="3196E298">
        <w:rPr>
          <w:i/>
          <w:iCs/>
        </w:rPr>
        <w:t>t</w:t>
      </w:r>
      <w:r w:rsidRPr="3196E298">
        <w:rPr>
          <w:i/>
          <w:iCs/>
        </w:rPr>
        <w:t xml:space="preserve">he Grand Royal Arch </w:t>
      </w:r>
      <w:r>
        <w:tab/>
      </w:r>
      <w:r>
        <w:tab/>
      </w:r>
      <w:r w:rsidRPr="3196E298">
        <w:rPr>
          <w:i/>
          <w:iCs/>
        </w:rPr>
        <w:t xml:space="preserve">Chapter, for the time being, shall always rank as honorary Patrons of the Order of Harodim, </w:t>
      </w:r>
      <w:r>
        <w:tab/>
      </w:r>
      <w:r w:rsidRPr="3196E298">
        <w:rPr>
          <w:i/>
          <w:iCs/>
        </w:rPr>
        <w:t xml:space="preserve">upon proper application for that purpose. </w:t>
      </w:r>
    </w:p>
    <w:p w14:paraId="00A1A323" w14:textId="5492CF1A" w:rsidR="30F8236A" w:rsidRDefault="30F8236A" w:rsidP="3196E298">
      <w:pPr>
        <w:ind w:firstLine="720"/>
        <w:jc w:val="both"/>
        <w:rPr>
          <w:i/>
          <w:iCs/>
        </w:rPr>
      </w:pPr>
      <w:r w:rsidRPr="3196E298">
        <w:rPr>
          <w:i/>
          <w:iCs/>
        </w:rPr>
        <w:t>II.</w:t>
      </w:r>
    </w:p>
    <w:p w14:paraId="09A1BC3A" w14:textId="7F815F62" w:rsidR="31B37BC5" w:rsidRDefault="31B37BC5" w:rsidP="3196E298">
      <w:pPr>
        <w:ind w:firstLine="720"/>
        <w:jc w:val="both"/>
        <w:rPr>
          <w:i/>
          <w:iCs/>
        </w:rPr>
      </w:pPr>
      <w:r w:rsidRPr="3196E298">
        <w:rPr>
          <w:i/>
          <w:iCs/>
        </w:rPr>
        <w:t xml:space="preserve">That this Chapter shall meet in annual communication on or about the festival of Sı. John the </w:t>
      </w:r>
      <w:r>
        <w:tab/>
      </w:r>
      <w:r w:rsidRPr="3196E298">
        <w:rPr>
          <w:i/>
          <w:iCs/>
        </w:rPr>
        <w:t>Evangelist, and shall then elect the Patrons, Rulers, and Council, for</w:t>
      </w:r>
      <w:r w:rsidR="7F3A8583" w:rsidRPr="3196E298">
        <w:rPr>
          <w:i/>
          <w:iCs/>
        </w:rPr>
        <w:t xml:space="preserve"> </w:t>
      </w:r>
      <w:r w:rsidRPr="3196E298">
        <w:rPr>
          <w:i/>
          <w:iCs/>
        </w:rPr>
        <w:t xml:space="preserve">the ensuing year, and those </w:t>
      </w:r>
      <w:r>
        <w:tab/>
      </w:r>
      <w:r w:rsidRPr="3196E298">
        <w:rPr>
          <w:i/>
          <w:iCs/>
        </w:rPr>
        <w:t>Patrons, Rulers, and Council being so elected, sha</w:t>
      </w:r>
      <w:r w:rsidR="7E8C5C8B" w:rsidRPr="3196E298">
        <w:rPr>
          <w:i/>
          <w:iCs/>
        </w:rPr>
        <w:t>ll</w:t>
      </w:r>
      <w:r w:rsidRPr="3196E298">
        <w:rPr>
          <w:i/>
          <w:iCs/>
        </w:rPr>
        <w:t xml:space="preserve"> nominate and appoint the Assistant Council, </w:t>
      </w:r>
      <w:r>
        <w:tab/>
      </w:r>
      <w:r w:rsidRPr="3196E298">
        <w:rPr>
          <w:i/>
          <w:iCs/>
        </w:rPr>
        <w:t xml:space="preserve">Examiners, Lecturers, Sectionists, Clause-holders, Stewards, Robe-keeper, and Janitors. </w:t>
      </w:r>
    </w:p>
    <w:p w14:paraId="4234EBD1" w14:textId="26067154" w:rsidR="31B37BC5" w:rsidRDefault="31B37BC5" w:rsidP="3196E298">
      <w:pPr>
        <w:ind w:firstLine="720"/>
        <w:jc w:val="both"/>
        <w:rPr>
          <w:i/>
          <w:iCs/>
        </w:rPr>
      </w:pPr>
      <w:r w:rsidRPr="3196E298">
        <w:rPr>
          <w:i/>
          <w:iCs/>
        </w:rPr>
        <w:t xml:space="preserve">That the Treasurer and Secretary shall be elected out of the Council at this Annual Chapter, who </w:t>
      </w:r>
      <w:r>
        <w:tab/>
      </w:r>
      <w:r w:rsidRPr="3196E298">
        <w:rPr>
          <w:i/>
          <w:iCs/>
        </w:rPr>
        <w:t>shall also be Treasurer and Secretary of the Harodim</w:t>
      </w:r>
    </w:p>
    <w:p w14:paraId="68A6DD05" w14:textId="65D3C8CE" w:rsidR="2615EA94" w:rsidRDefault="2615EA94" w:rsidP="3196E298">
      <w:pPr>
        <w:rPr>
          <w:rFonts w:ascii="Calibri" w:eastAsia="Calibri" w:hAnsi="Calibri" w:cs="Calibri"/>
        </w:rPr>
      </w:pPr>
      <w:r w:rsidRPr="3196E298">
        <w:rPr>
          <w:rFonts w:ascii="Calibri" w:eastAsia="Calibri" w:hAnsi="Calibri" w:cs="Calibri"/>
          <w:b/>
          <w:bCs/>
          <w:color w:val="000000" w:themeColor="text1"/>
        </w:rPr>
        <w:t>(Page 103 William Preston)</w:t>
      </w:r>
    </w:p>
    <w:p w14:paraId="6E0F3BBF" w14:textId="2A2064F0" w:rsidR="3196E298" w:rsidRDefault="3196E298" w:rsidP="3196E298">
      <w:pPr>
        <w:jc w:val="both"/>
        <w:rPr>
          <w:i/>
          <w:iCs/>
        </w:rPr>
      </w:pPr>
    </w:p>
    <w:p w14:paraId="241BFA39" w14:textId="0800453C" w:rsidR="31B37BC5" w:rsidRDefault="31B37BC5" w:rsidP="3196E298">
      <w:pPr>
        <w:ind w:firstLine="720"/>
        <w:jc w:val="both"/>
        <w:rPr>
          <w:i/>
          <w:iCs/>
        </w:rPr>
      </w:pPr>
      <w:r w:rsidRPr="3196E298">
        <w:rPr>
          <w:i/>
          <w:iCs/>
        </w:rPr>
        <w:t xml:space="preserve">Lodge, and when so </w:t>
      </w:r>
      <w:r w:rsidR="1A69C045" w:rsidRPr="3196E298">
        <w:rPr>
          <w:i/>
          <w:iCs/>
        </w:rPr>
        <w:t>e</w:t>
      </w:r>
      <w:r w:rsidRPr="3196E298">
        <w:rPr>
          <w:i/>
          <w:iCs/>
        </w:rPr>
        <w:t>lected, shall give s</w:t>
      </w:r>
      <w:r w:rsidR="60B2F6E6" w:rsidRPr="3196E298">
        <w:rPr>
          <w:i/>
          <w:iCs/>
        </w:rPr>
        <w:t>e</w:t>
      </w:r>
      <w:r w:rsidRPr="3196E298">
        <w:rPr>
          <w:i/>
          <w:iCs/>
        </w:rPr>
        <w:t>cu</w:t>
      </w:r>
      <w:r w:rsidR="0137E65E" w:rsidRPr="3196E298">
        <w:rPr>
          <w:i/>
          <w:iCs/>
        </w:rPr>
        <w:t>ri</w:t>
      </w:r>
      <w:r w:rsidRPr="3196E298">
        <w:rPr>
          <w:i/>
          <w:iCs/>
        </w:rPr>
        <w:t xml:space="preserve">ty, if required, to the Chief Ruler and his Assistants </w:t>
      </w:r>
      <w:r>
        <w:tab/>
      </w:r>
      <w:r w:rsidRPr="3196E298">
        <w:rPr>
          <w:i/>
          <w:iCs/>
        </w:rPr>
        <w:t xml:space="preserve">for the time being, for the trust reposed in them. Each of these Officers shall be allowed a </w:t>
      </w:r>
      <w:r>
        <w:tab/>
      </w:r>
      <w:r w:rsidRPr="3196E298">
        <w:rPr>
          <w:i/>
          <w:iCs/>
        </w:rPr>
        <w:t xml:space="preserve">Deputy, who must be a Member of the Chapter. </w:t>
      </w:r>
    </w:p>
    <w:p w14:paraId="352C339A" w14:textId="6DB4690D" w:rsidR="25A89135" w:rsidRDefault="25A89135" w:rsidP="3196E298">
      <w:pPr>
        <w:ind w:firstLine="720"/>
        <w:jc w:val="both"/>
        <w:rPr>
          <w:i/>
          <w:iCs/>
        </w:rPr>
      </w:pPr>
      <w:r w:rsidRPr="3196E298">
        <w:rPr>
          <w:i/>
          <w:iCs/>
        </w:rPr>
        <w:t>III</w:t>
      </w:r>
      <w:r w:rsidR="31B37BC5" w:rsidRPr="3196E298">
        <w:rPr>
          <w:i/>
          <w:iCs/>
        </w:rPr>
        <w:t xml:space="preserve">. </w:t>
      </w:r>
    </w:p>
    <w:p w14:paraId="4C607B84" w14:textId="5AEAE110" w:rsidR="31B37BC5" w:rsidRDefault="31B37BC5" w:rsidP="3196E298">
      <w:pPr>
        <w:ind w:firstLine="720"/>
        <w:jc w:val="both"/>
        <w:rPr>
          <w:i/>
          <w:iCs/>
          <w:color w:val="FF0000"/>
        </w:rPr>
      </w:pPr>
      <w:r w:rsidRPr="3196E298">
        <w:rPr>
          <w:i/>
          <w:iCs/>
          <w:color w:val="FF0000"/>
        </w:rPr>
        <w:t xml:space="preserve">That the Chapter shall include </w:t>
      </w:r>
      <w:r w:rsidR="6837E21E" w:rsidRPr="3196E298">
        <w:rPr>
          <w:i/>
          <w:iCs/>
          <w:color w:val="FF0000"/>
        </w:rPr>
        <w:t>five</w:t>
      </w:r>
      <w:r w:rsidRPr="3196E298">
        <w:rPr>
          <w:i/>
          <w:iCs/>
          <w:color w:val="FF0000"/>
        </w:rPr>
        <w:t xml:space="preserve"> Classes, composed as follows: </w:t>
      </w:r>
    </w:p>
    <w:p w14:paraId="46F75AAC" w14:textId="18584F3B" w:rsidR="31B37BC5" w:rsidRDefault="31B37BC5" w:rsidP="3196E298">
      <w:pPr>
        <w:ind w:firstLine="720"/>
        <w:jc w:val="both"/>
        <w:rPr>
          <w:i/>
          <w:iCs/>
          <w:color w:val="FF0000"/>
        </w:rPr>
      </w:pPr>
      <w:r w:rsidRPr="3196E298">
        <w:rPr>
          <w:i/>
          <w:iCs/>
          <w:color w:val="FF0000"/>
        </w:rPr>
        <w:lastRenderedPageBreak/>
        <w:t xml:space="preserve">The First Class of Free and Accepted Masons. </w:t>
      </w:r>
    </w:p>
    <w:p w14:paraId="529AE104" w14:textId="240CCE8F" w:rsidR="31B37BC5" w:rsidRDefault="31B37BC5" w:rsidP="3196E298">
      <w:pPr>
        <w:ind w:firstLine="720"/>
        <w:jc w:val="both"/>
        <w:rPr>
          <w:i/>
          <w:iCs/>
          <w:color w:val="FF0000"/>
        </w:rPr>
      </w:pPr>
      <w:r w:rsidRPr="3196E298">
        <w:rPr>
          <w:i/>
          <w:iCs/>
          <w:color w:val="FF0000"/>
        </w:rPr>
        <w:t xml:space="preserve">The Second Class of Fellow-craft Masons, selected from the First Class. </w:t>
      </w:r>
    </w:p>
    <w:p w14:paraId="4B6F2EF6" w14:textId="281A95FF" w:rsidR="31B37BC5" w:rsidRDefault="31B37BC5" w:rsidP="3196E298">
      <w:pPr>
        <w:ind w:firstLine="720"/>
        <w:jc w:val="both"/>
        <w:rPr>
          <w:i/>
          <w:iCs/>
          <w:color w:val="FF0000"/>
        </w:rPr>
      </w:pPr>
      <w:r w:rsidRPr="3196E298">
        <w:rPr>
          <w:i/>
          <w:iCs/>
          <w:color w:val="FF0000"/>
        </w:rPr>
        <w:t xml:space="preserve">The Third Class of Master Masons, selected from the Second Class. </w:t>
      </w:r>
    </w:p>
    <w:p w14:paraId="168EFB17" w14:textId="7ED70441" w:rsidR="31B37BC5" w:rsidRDefault="31B37BC5" w:rsidP="3196E298">
      <w:pPr>
        <w:ind w:firstLine="720"/>
        <w:jc w:val="both"/>
        <w:rPr>
          <w:i/>
          <w:iCs/>
          <w:color w:val="FF0000"/>
        </w:rPr>
      </w:pPr>
      <w:r w:rsidRPr="3196E298">
        <w:rPr>
          <w:i/>
          <w:iCs/>
          <w:color w:val="FF0000"/>
        </w:rPr>
        <w:t>The Fourth Class of Masters and Past Masters of Lodges of Fre</w:t>
      </w:r>
      <w:r w:rsidR="3B5C9C78" w:rsidRPr="3196E298">
        <w:rPr>
          <w:i/>
          <w:iCs/>
          <w:color w:val="FF0000"/>
        </w:rPr>
        <w:t xml:space="preserve">e </w:t>
      </w:r>
      <w:r w:rsidRPr="3196E298">
        <w:rPr>
          <w:i/>
          <w:iCs/>
          <w:color w:val="FF0000"/>
        </w:rPr>
        <w:t>and</w:t>
      </w:r>
      <w:r w:rsidR="4C250520" w:rsidRPr="3196E298">
        <w:rPr>
          <w:i/>
          <w:iCs/>
          <w:color w:val="FF0000"/>
        </w:rPr>
        <w:t xml:space="preserve"> Accepted Masons, selected </w:t>
      </w:r>
      <w:r>
        <w:tab/>
      </w:r>
      <w:r w:rsidR="4C250520" w:rsidRPr="3196E298">
        <w:rPr>
          <w:i/>
          <w:iCs/>
          <w:color w:val="FF0000"/>
        </w:rPr>
        <w:t>from the Third Class.</w:t>
      </w:r>
    </w:p>
    <w:p w14:paraId="4416BF26" w14:textId="780F29D3" w:rsidR="31B37BC5" w:rsidRDefault="31B37BC5" w:rsidP="3196E298">
      <w:pPr>
        <w:ind w:firstLine="720"/>
        <w:jc w:val="both"/>
        <w:rPr>
          <w:i/>
          <w:iCs/>
          <w:color w:val="FF0000"/>
        </w:rPr>
      </w:pPr>
      <w:r w:rsidRPr="3196E298">
        <w:rPr>
          <w:i/>
          <w:iCs/>
          <w:color w:val="FF0000"/>
        </w:rPr>
        <w:t>The Fifth Class of Royal Arch Masons, sel</w:t>
      </w:r>
      <w:r w:rsidR="1CA5BFBF" w:rsidRPr="3196E298">
        <w:rPr>
          <w:i/>
          <w:iCs/>
          <w:color w:val="FF0000"/>
        </w:rPr>
        <w:t>e</w:t>
      </w:r>
      <w:r w:rsidRPr="3196E298">
        <w:rPr>
          <w:i/>
          <w:iCs/>
          <w:color w:val="FF0000"/>
        </w:rPr>
        <w:t>cted from th</w:t>
      </w:r>
      <w:r w:rsidR="5BE8F2D1" w:rsidRPr="3196E298">
        <w:rPr>
          <w:i/>
          <w:iCs/>
          <w:color w:val="FF0000"/>
        </w:rPr>
        <w:t xml:space="preserve">e </w:t>
      </w:r>
      <w:r w:rsidRPr="3196E298">
        <w:rPr>
          <w:i/>
          <w:iCs/>
          <w:color w:val="FF0000"/>
        </w:rPr>
        <w:t xml:space="preserve">Fourth Class. </w:t>
      </w:r>
    </w:p>
    <w:p w14:paraId="50F5FDDB" w14:textId="511CF50E" w:rsidR="31B37BC5" w:rsidRDefault="31B37BC5" w:rsidP="3196E298">
      <w:pPr>
        <w:ind w:firstLine="720"/>
        <w:jc w:val="both"/>
        <w:rPr>
          <w:i/>
          <w:iCs/>
        </w:rPr>
      </w:pPr>
      <w:r w:rsidRPr="3196E298">
        <w:rPr>
          <w:i/>
          <w:iCs/>
        </w:rPr>
        <w:t xml:space="preserve">And </w:t>
      </w:r>
      <w:r w:rsidR="506A2213" w:rsidRPr="3196E298">
        <w:rPr>
          <w:i/>
          <w:iCs/>
        </w:rPr>
        <w:t>e</w:t>
      </w:r>
      <w:r w:rsidRPr="3196E298">
        <w:rPr>
          <w:i/>
          <w:iCs/>
        </w:rPr>
        <w:t xml:space="preserve">ach Class, when formed, shall deliver a Public Lecture once at least every Session. </w:t>
      </w:r>
    </w:p>
    <w:p w14:paraId="1D8C684B" w14:textId="323C2197" w:rsidR="31B37BC5" w:rsidRDefault="31B37BC5" w:rsidP="3196E298">
      <w:pPr>
        <w:ind w:firstLine="720"/>
        <w:jc w:val="both"/>
        <w:rPr>
          <w:i/>
          <w:iCs/>
        </w:rPr>
      </w:pPr>
      <w:r w:rsidRPr="3196E298">
        <w:rPr>
          <w:i/>
          <w:iCs/>
        </w:rPr>
        <w:t xml:space="preserve">IV. </w:t>
      </w:r>
    </w:p>
    <w:p w14:paraId="422C1128" w14:textId="4465A2C2" w:rsidR="31B37BC5" w:rsidRDefault="31B37BC5" w:rsidP="3196E298">
      <w:pPr>
        <w:ind w:firstLine="720"/>
        <w:jc w:val="both"/>
        <w:rPr>
          <w:i/>
          <w:iCs/>
        </w:rPr>
      </w:pPr>
      <w:r w:rsidRPr="3196E298">
        <w:rPr>
          <w:i/>
          <w:iCs/>
        </w:rPr>
        <w:t xml:space="preserve">That no Person shall be </w:t>
      </w:r>
      <w:r w:rsidR="10B6E070" w:rsidRPr="3196E298">
        <w:rPr>
          <w:i/>
          <w:iCs/>
        </w:rPr>
        <w:t>qualified</w:t>
      </w:r>
      <w:r w:rsidRPr="3196E298">
        <w:rPr>
          <w:i/>
          <w:iCs/>
        </w:rPr>
        <w:t xml:space="preserve"> to rank as a Candidate for the Order of Harodim, who is not a </w:t>
      </w:r>
      <w:r>
        <w:tab/>
      </w:r>
      <w:r w:rsidRPr="3196E298">
        <w:rPr>
          <w:i/>
          <w:iCs/>
        </w:rPr>
        <w:t xml:space="preserve">Free and accepted Mason previous to his initiation into the mystery of Harodim; nor shall he be </w:t>
      </w:r>
      <w:r>
        <w:tab/>
      </w:r>
      <w:r w:rsidRPr="3196E298">
        <w:rPr>
          <w:i/>
          <w:iCs/>
        </w:rPr>
        <w:t xml:space="preserve">enrolled a Companion of the Order, unless he has been proposed at one Meeting, balloted for </w:t>
      </w:r>
      <w:r>
        <w:tab/>
      </w:r>
      <w:r w:rsidRPr="3196E298">
        <w:rPr>
          <w:i/>
          <w:iCs/>
        </w:rPr>
        <w:t xml:space="preserve">and approved on the ballot at another Meeting (emergencies excepted at the option of the </w:t>
      </w:r>
      <w:r>
        <w:tab/>
      </w:r>
      <w:r w:rsidRPr="3196E298">
        <w:rPr>
          <w:i/>
          <w:iCs/>
        </w:rPr>
        <w:t xml:space="preserve">Council), nor shall any Companions be </w:t>
      </w:r>
      <w:r w:rsidR="1DA20ED5" w:rsidRPr="3196E298">
        <w:rPr>
          <w:i/>
          <w:iCs/>
        </w:rPr>
        <w:t>qualified</w:t>
      </w:r>
      <w:r w:rsidRPr="3196E298">
        <w:rPr>
          <w:i/>
          <w:iCs/>
        </w:rPr>
        <w:t xml:space="preserve"> to hold an </w:t>
      </w:r>
      <w:r w:rsidR="7136EE8C" w:rsidRPr="3196E298">
        <w:rPr>
          <w:i/>
          <w:iCs/>
        </w:rPr>
        <w:t>Office</w:t>
      </w:r>
      <w:r w:rsidRPr="3196E298">
        <w:rPr>
          <w:i/>
          <w:iCs/>
        </w:rPr>
        <w:t xml:space="preserve"> in the Order or to be a </w:t>
      </w:r>
      <w:r>
        <w:tab/>
      </w:r>
      <w:r>
        <w:tab/>
      </w:r>
      <w:r w:rsidRPr="3196E298">
        <w:rPr>
          <w:i/>
          <w:iCs/>
        </w:rPr>
        <w:t xml:space="preserve">Member of Council or Assistant Council, who shall not have held and delivered a Clause in the </w:t>
      </w:r>
      <w:r>
        <w:tab/>
      </w:r>
      <w:r w:rsidRPr="3196E298">
        <w:rPr>
          <w:i/>
          <w:iCs/>
        </w:rPr>
        <w:t xml:space="preserve">Lecture of Harodim in open Chapter at a Public Lecture, previous to his </w:t>
      </w:r>
      <w:r w:rsidR="32EC8ED2" w:rsidRPr="3196E298">
        <w:rPr>
          <w:i/>
          <w:iCs/>
        </w:rPr>
        <w:t>appointment</w:t>
      </w:r>
      <w:r w:rsidRPr="3196E298">
        <w:rPr>
          <w:i/>
          <w:iCs/>
        </w:rPr>
        <w:t xml:space="preserve">, unless in </w:t>
      </w:r>
      <w:r>
        <w:tab/>
      </w:r>
      <w:r w:rsidRPr="3196E298">
        <w:rPr>
          <w:i/>
          <w:iCs/>
        </w:rPr>
        <w:t xml:space="preserve">particular cases to be also approved and determined by the Council. </w:t>
      </w:r>
    </w:p>
    <w:p w14:paraId="02B2EC85" w14:textId="2F712597" w:rsidR="5A9C0CCC" w:rsidRDefault="5A9C0CCC" w:rsidP="3196E298">
      <w:pPr>
        <w:ind w:firstLine="720"/>
        <w:jc w:val="both"/>
        <w:rPr>
          <w:i/>
          <w:iCs/>
        </w:rPr>
      </w:pPr>
      <w:r w:rsidRPr="3196E298">
        <w:rPr>
          <w:i/>
          <w:iCs/>
        </w:rPr>
        <w:t>V</w:t>
      </w:r>
      <w:r w:rsidR="31B37BC5" w:rsidRPr="3196E298">
        <w:rPr>
          <w:i/>
          <w:iCs/>
        </w:rPr>
        <w:t xml:space="preserve">. </w:t>
      </w:r>
    </w:p>
    <w:p w14:paraId="1DA41A2C" w14:textId="7CBCC73F" w:rsidR="31B37BC5" w:rsidRDefault="31B37BC5" w:rsidP="3196E298">
      <w:pPr>
        <w:ind w:firstLine="720"/>
        <w:jc w:val="both"/>
        <w:rPr>
          <w:i/>
          <w:iCs/>
        </w:rPr>
      </w:pPr>
      <w:r w:rsidRPr="3196E298">
        <w:rPr>
          <w:i/>
          <w:iCs/>
        </w:rPr>
        <w:t xml:space="preserve">That the Session of this Chapter shall continue during the months of January, February. March, </w:t>
      </w:r>
      <w:r>
        <w:tab/>
      </w:r>
      <w:r w:rsidRPr="3196E298">
        <w:rPr>
          <w:i/>
          <w:iCs/>
        </w:rPr>
        <w:t xml:space="preserve">April, October, November, and December in every year, and that, on the third Monday of every </w:t>
      </w:r>
      <w:r>
        <w:tab/>
      </w:r>
      <w:r w:rsidRPr="3196E298">
        <w:rPr>
          <w:i/>
          <w:iCs/>
        </w:rPr>
        <w:t xml:space="preserve">month during the Session, a regular Chapter shall be held and a public Lecture delivered. </w:t>
      </w:r>
    </w:p>
    <w:p w14:paraId="6833F7FB" w14:textId="4EB83159" w:rsidR="31B37BC5" w:rsidRDefault="31B37BC5" w:rsidP="3196E298">
      <w:pPr>
        <w:ind w:firstLine="720"/>
        <w:jc w:val="both"/>
        <w:rPr>
          <w:i/>
          <w:iCs/>
        </w:rPr>
      </w:pPr>
      <w:r w:rsidRPr="3196E298">
        <w:rPr>
          <w:i/>
          <w:iCs/>
        </w:rPr>
        <w:t xml:space="preserve">That the Council shall meet to attend the said Chapter at four in the afternoon, dine at five, and </w:t>
      </w:r>
      <w:r>
        <w:tab/>
      </w:r>
      <w:r w:rsidRPr="3196E298">
        <w:rPr>
          <w:i/>
          <w:iCs/>
        </w:rPr>
        <w:t xml:space="preserve">open the Chapter at seven. That the public Lecture shall begin at eight precisely and close at ten, </w:t>
      </w:r>
      <w:r>
        <w:tab/>
      </w:r>
      <w:r w:rsidRPr="3196E298">
        <w:rPr>
          <w:i/>
          <w:iCs/>
        </w:rPr>
        <w:t xml:space="preserve">or as soon after as possible, and that in the interval, half-an-hour be allowed for tea and </w:t>
      </w:r>
      <w:r w:rsidR="511F0A3D" w:rsidRPr="3196E298">
        <w:rPr>
          <w:i/>
          <w:iCs/>
        </w:rPr>
        <w:t>coffee</w:t>
      </w:r>
      <w:r w:rsidRPr="3196E298">
        <w:rPr>
          <w:i/>
          <w:iCs/>
        </w:rPr>
        <w:t>.</w:t>
      </w:r>
    </w:p>
    <w:p w14:paraId="2BC33438" w14:textId="2EF634BE" w:rsidR="31B37BC5" w:rsidRDefault="31B37BC5" w:rsidP="3196E298">
      <w:pPr>
        <w:ind w:firstLine="720"/>
        <w:jc w:val="both"/>
        <w:rPr>
          <w:i/>
          <w:iCs/>
        </w:rPr>
      </w:pPr>
      <w:r w:rsidRPr="3196E298">
        <w:rPr>
          <w:i/>
          <w:iCs/>
        </w:rPr>
        <w:t xml:space="preserve">That any Visitor who is a regular free and accepted Mason may be permitted to hear the public </w:t>
      </w:r>
      <w:r>
        <w:tab/>
      </w:r>
      <w:r w:rsidRPr="3196E298">
        <w:rPr>
          <w:i/>
          <w:iCs/>
        </w:rPr>
        <w:t xml:space="preserve">Lecture, provided that he is introduced by a ticket, signed by a Companion of the Order, and </w:t>
      </w:r>
      <w:r>
        <w:tab/>
      </w:r>
      <w:r w:rsidRPr="3196E298">
        <w:rPr>
          <w:i/>
          <w:iCs/>
        </w:rPr>
        <w:t xml:space="preserve">countersigned by one of the Examiners for the time being, but the said ticket shall not be </w:t>
      </w:r>
      <w:r>
        <w:tab/>
      </w:r>
      <w:r>
        <w:tab/>
      </w:r>
      <w:r w:rsidRPr="3196E298">
        <w:rPr>
          <w:i/>
          <w:iCs/>
        </w:rPr>
        <w:t xml:space="preserve">transferable. </w:t>
      </w:r>
    </w:p>
    <w:p w14:paraId="18A27D21" w14:textId="11E018E7" w:rsidR="31B37BC5" w:rsidRDefault="31B37BC5" w:rsidP="3196E298">
      <w:pPr>
        <w:ind w:firstLine="720"/>
        <w:jc w:val="both"/>
        <w:rPr>
          <w:i/>
          <w:iCs/>
        </w:rPr>
      </w:pPr>
      <w:r w:rsidRPr="3196E298">
        <w:rPr>
          <w:i/>
          <w:iCs/>
        </w:rPr>
        <w:t xml:space="preserve">That the Chief Ruler and his Assistants, and at least three Members of Council, with </w:t>
      </w:r>
      <w:r w:rsidR="37034A76" w:rsidRPr="3196E298">
        <w:rPr>
          <w:i/>
          <w:iCs/>
        </w:rPr>
        <w:t>t</w:t>
      </w:r>
      <w:r w:rsidRPr="3196E298">
        <w:rPr>
          <w:i/>
          <w:iCs/>
        </w:rPr>
        <w:t xml:space="preserve">wo </w:t>
      </w:r>
      <w:r>
        <w:tab/>
      </w:r>
      <w:r>
        <w:tab/>
      </w:r>
      <w:r w:rsidRPr="3196E298">
        <w:rPr>
          <w:i/>
          <w:iCs/>
        </w:rPr>
        <w:t xml:space="preserve">Assistant Council, in rotation, one Lecturer, one Sectionist, and seven Clause-holders, by </w:t>
      </w:r>
      <w:r>
        <w:tab/>
      </w:r>
      <w:r>
        <w:tab/>
      </w:r>
      <w:r w:rsidRPr="3196E298">
        <w:rPr>
          <w:i/>
          <w:iCs/>
        </w:rPr>
        <w:t xml:space="preserve">themselves or Deputies, the Secretary, Stewards, and Examiners, shall attend every Chapter and </w:t>
      </w:r>
      <w:r>
        <w:tab/>
      </w:r>
      <w:r w:rsidRPr="3196E298">
        <w:rPr>
          <w:i/>
          <w:iCs/>
        </w:rPr>
        <w:t xml:space="preserve">public Lecture (unless it shall </w:t>
      </w:r>
      <w:r w:rsidR="1E3FCFE0" w:rsidRPr="3196E298">
        <w:rPr>
          <w:i/>
          <w:iCs/>
        </w:rPr>
        <w:t>appear</w:t>
      </w:r>
      <w:r w:rsidRPr="3196E298">
        <w:rPr>
          <w:i/>
          <w:iCs/>
        </w:rPr>
        <w:t xml:space="preserve"> to the satisfaction of the Council that attendance could not </w:t>
      </w:r>
      <w:r>
        <w:tab/>
      </w:r>
      <w:r w:rsidRPr="3196E298">
        <w:rPr>
          <w:i/>
          <w:iCs/>
        </w:rPr>
        <w:t xml:space="preserve">be given on account of sickness, absence from town or urgent business), on pain of being </w:t>
      </w:r>
      <w:r>
        <w:tab/>
      </w:r>
      <w:r w:rsidRPr="3196E298">
        <w:rPr>
          <w:i/>
          <w:iCs/>
        </w:rPr>
        <w:t xml:space="preserve">subjected to the following fines. </w:t>
      </w:r>
    </w:p>
    <w:p w14:paraId="3A162614" w14:textId="3DBC671F" w:rsidR="31B37BC5" w:rsidRDefault="31B37BC5" w:rsidP="3196E298">
      <w:pPr>
        <w:ind w:firstLine="720"/>
        <w:jc w:val="both"/>
        <w:rPr>
          <w:i/>
          <w:iCs/>
        </w:rPr>
      </w:pPr>
      <w:r w:rsidRPr="3196E298">
        <w:rPr>
          <w:i/>
          <w:iCs/>
        </w:rPr>
        <w:t>Chief Ruier and his Assistants, 2</w:t>
      </w:r>
      <w:r w:rsidR="59ABAFA6" w:rsidRPr="3196E298">
        <w:rPr>
          <w:i/>
          <w:iCs/>
        </w:rPr>
        <w:t>s</w:t>
      </w:r>
      <w:r w:rsidRPr="3196E298">
        <w:rPr>
          <w:i/>
          <w:iCs/>
        </w:rPr>
        <w:t xml:space="preserve">. </w:t>
      </w:r>
      <w:r w:rsidR="719BCB0C" w:rsidRPr="3196E298">
        <w:rPr>
          <w:i/>
          <w:iCs/>
        </w:rPr>
        <w:t>6</w:t>
      </w:r>
      <w:r w:rsidRPr="3196E298">
        <w:rPr>
          <w:i/>
          <w:iCs/>
        </w:rPr>
        <w:t>d</w:t>
      </w:r>
      <w:r w:rsidR="58263852" w:rsidRPr="3196E298">
        <w:rPr>
          <w:i/>
          <w:iCs/>
        </w:rPr>
        <w:t>.</w:t>
      </w:r>
      <w:r w:rsidRPr="3196E298">
        <w:rPr>
          <w:i/>
          <w:iCs/>
        </w:rPr>
        <w:t xml:space="preserve">; General Director and Members of Council summoned in </w:t>
      </w:r>
      <w:r>
        <w:tab/>
      </w:r>
      <w:r w:rsidRPr="3196E298">
        <w:rPr>
          <w:i/>
          <w:iCs/>
        </w:rPr>
        <w:t xml:space="preserve">rotation, </w:t>
      </w:r>
      <w:r w:rsidR="47D8806D" w:rsidRPr="3196E298">
        <w:rPr>
          <w:i/>
          <w:iCs/>
        </w:rPr>
        <w:t>1</w:t>
      </w:r>
      <w:r w:rsidRPr="3196E298">
        <w:rPr>
          <w:i/>
          <w:iCs/>
        </w:rPr>
        <w:t xml:space="preserve">s. 6d, Members of Assistant Council, Lecturers, Sectionists, and </w:t>
      </w:r>
      <w:r w:rsidR="22D87AAD" w:rsidRPr="3196E298">
        <w:rPr>
          <w:i/>
          <w:iCs/>
        </w:rPr>
        <w:t>Clause</w:t>
      </w:r>
      <w:r w:rsidRPr="3196E298">
        <w:rPr>
          <w:i/>
          <w:iCs/>
        </w:rPr>
        <w:t xml:space="preserve">-holders in </w:t>
      </w:r>
      <w:r>
        <w:tab/>
      </w:r>
      <w:r w:rsidRPr="3196E298">
        <w:rPr>
          <w:i/>
          <w:iCs/>
        </w:rPr>
        <w:t xml:space="preserve">rotation, Secretary, Examiners and Stewards, </w:t>
      </w:r>
      <w:r w:rsidR="0CC5DF35" w:rsidRPr="3196E298">
        <w:rPr>
          <w:i/>
          <w:iCs/>
        </w:rPr>
        <w:t>1</w:t>
      </w:r>
      <w:r w:rsidRPr="3196E298">
        <w:rPr>
          <w:i/>
          <w:iCs/>
        </w:rPr>
        <w:t xml:space="preserve">s. </w:t>
      </w:r>
      <w:r w:rsidR="6A59A49F" w:rsidRPr="3196E298">
        <w:rPr>
          <w:i/>
          <w:iCs/>
        </w:rPr>
        <w:t>e</w:t>
      </w:r>
      <w:r w:rsidRPr="3196E298">
        <w:rPr>
          <w:i/>
          <w:iCs/>
        </w:rPr>
        <w:t xml:space="preserve">ach. </w:t>
      </w:r>
    </w:p>
    <w:p w14:paraId="3E9862B0" w14:textId="22FD4231" w:rsidR="31B37BC5" w:rsidRDefault="31B37BC5" w:rsidP="3196E298">
      <w:pPr>
        <w:ind w:firstLine="720"/>
        <w:jc w:val="both"/>
        <w:rPr>
          <w:i/>
          <w:iCs/>
        </w:rPr>
      </w:pPr>
      <w:r w:rsidRPr="3196E298">
        <w:rPr>
          <w:i/>
          <w:iCs/>
        </w:rPr>
        <w:t xml:space="preserve">VI. </w:t>
      </w:r>
    </w:p>
    <w:p w14:paraId="1CFE9592" w14:textId="5DB1C844" w:rsidR="31B37BC5" w:rsidRDefault="31B37BC5" w:rsidP="3196E298">
      <w:pPr>
        <w:ind w:firstLine="720"/>
        <w:jc w:val="both"/>
        <w:rPr>
          <w:i/>
          <w:iCs/>
        </w:rPr>
      </w:pPr>
      <w:r w:rsidRPr="3196E298">
        <w:rPr>
          <w:i/>
          <w:iCs/>
        </w:rPr>
        <w:lastRenderedPageBreak/>
        <w:t xml:space="preserve">That no debate shall ever take place in the public Chapter, but a Board of Council shall meet on </w:t>
      </w:r>
      <w:r>
        <w:tab/>
      </w:r>
      <w:r w:rsidRPr="3196E298">
        <w:rPr>
          <w:i/>
          <w:iCs/>
        </w:rPr>
        <w:t xml:space="preserve">every Friday preceding to regulate business, at which every Companion may be permitted to </w:t>
      </w:r>
      <w:r>
        <w:tab/>
      </w:r>
      <w:r w:rsidRPr="3196E298">
        <w:rPr>
          <w:i/>
          <w:iCs/>
        </w:rPr>
        <w:t>attend who has anything 1o offer, provided he</w:t>
      </w:r>
    </w:p>
    <w:p w14:paraId="4C9B0C1C" w14:textId="72D139CD" w:rsidR="31B37BC5" w:rsidRDefault="31B37BC5" w:rsidP="3196E298">
      <w:pPr>
        <w:rPr>
          <w:rFonts w:ascii="Calibri" w:eastAsia="Calibri" w:hAnsi="Calibri" w:cs="Calibri"/>
        </w:rPr>
      </w:pPr>
      <w:r>
        <w:t xml:space="preserve"> </w:t>
      </w:r>
      <w:r w:rsidR="3C9C0BEA" w:rsidRPr="3196E298">
        <w:rPr>
          <w:rFonts w:ascii="Calibri" w:eastAsia="Calibri" w:hAnsi="Calibri" w:cs="Calibri"/>
          <w:b/>
          <w:bCs/>
          <w:color w:val="000000" w:themeColor="text1"/>
        </w:rPr>
        <w:t>(Page 104 William Preston)</w:t>
      </w:r>
    </w:p>
    <w:p w14:paraId="7248DC27" w14:textId="646CA6BD" w:rsidR="3196E298" w:rsidRDefault="3196E298" w:rsidP="3196E298">
      <w:pPr>
        <w:jc w:val="both"/>
      </w:pPr>
    </w:p>
    <w:p w14:paraId="19CC68AB" w14:textId="0B662467" w:rsidR="3196E298" w:rsidRDefault="3196E298" w:rsidP="3196E298">
      <w:pPr>
        <w:ind w:firstLine="720"/>
        <w:jc w:val="both"/>
      </w:pPr>
    </w:p>
    <w:p w14:paraId="28288E31" w14:textId="57EC1808" w:rsidR="3C9C0BEA" w:rsidRDefault="3C9C0BEA" w:rsidP="3196E298">
      <w:pPr>
        <w:ind w:firstLine="720"/>
        <w:jc w:val="both"/>
        <w:rPr>
          <w:i/>
          <w:iCs/>
        </w:rPr>
      </w:pPr>
      <w:r w:rsidRPr="3196E298">
        <w:rPr>
          <w:i/>
          <w:iCs/>
        </w:rPr>
        <w:t>delivers</w:t>
      </w:r>
      <w:r w:rsidR="31B37BC5" w:rsidRPr="3196E298">
        <w:rPr>
          <w:i/>
          <w:iCs/>
        </w:rPr>
        <w:t xml:space="preserve"> the same in writing to the Secretary, and to the award of this Council he shall submit, </w:t>
      </w:r>
      <w:r>
        <w:tab/>
      </w:r>
      <w:r w:rsidR="31B37BC5" w:rsidRPr="3196E298">
        <w:rPr>
          <w:i/>
          <w:iCs/>
        </w:rPr>
        <w:t xml:space="preserve">unless thinking himself aggrieved by the decision, he may choose to </w:t>
      </w:r>
      <w:r w:rsidR="3AF942E3" w:rsidRPr="3196E298">
        <w:rPr>
          <w:i/>
          <w:iCs/>
        </w:rPr>
        <w:t>appeal</w:t>
      </w:r>
      <w:r w:rsidR="31B37BC5" w:rsidRPr="3196E298">
        <w:rPr>
          <w:i/>
          <w:iCs/>
        </w:rPr>
        <w:t xml:space="preserve"> to the Annual </w:t>
      </w:r>
      <w:r>
        <w:tab/>
      </w:r>
      <w:r w:rsidR="31B37BC5" w:rsidRPr="3196E298">
        <w:rPr>
          <w:i/>
          <w:iCs/>
        </w:rPr>
        <w:t xml:space="preserve">Chapter, and in that </w:t>
      </w:r>
      <w:r w:rsidR="5BF28C4B" w:rsidRPr="3196E298">
        <w:rPr>
          <w:i/>
          <w:iCs/>
        </w:rPr>
        <w:t>case</w:t>
      </w:r>
      <w:r w:rsidR="31B37BC5" w:rsidRPr="3196E298">
        <w:rPr>
          <w:i/>
          <w:iCs/>
        </w:rPr>
        <w:t xml:space="preserve"> he shall give one month's previous notice to the Secretary</w:t>
      </w:r>
      <w:r w:rsidR="5ED5ADDD" w:rsidRPr="3196E298">
        <w:rPr>
          <w:i/>
          <w:iCs/>
        </w:rPr>
        <w:t>.</w:t>
      </w:r>
    </w:p>
    <w:p w14:paraId="155429FE" w14:textId="5F56DC7C" w:rsidR="31B37BC5" w:rsidRDefault="31B37BC5" w:rsidP="3196E298">
      <w:pPr>
        <w:ind w:firstLine="720"/>
        <w:jc w:val="both"/>
        <w:rPr>
          <w:i/>
          <w:iCs/>
        </w:rPr>
      </w:pPr>
      <w:r w:rsidRPr="3196E298">
        <w:rPr>
          <w:i/>
          <w:iCs/>
        </w:rPr>
        <w:t xml:space="preserve">That the Chief Harod, or </w:t>
      </w:r>
      <w:r w:rsidR="5D088719" w:rsidRPr="3196E298">
        <w:rPr>
          <w:i/>
          <w:iCs/>
        </w:rPr>
        <w:t>one</w:t>
      </w:r>
      <w:r w:rsidRPr="3196E298">
        <w:rPr>
          <w:i/>
          <w:iCs/>
        </w:rPr>
        <w:t xml:space="preserve"> of his Assistants, with </w:t>
      </w:r>
      <w:r w:rsidR="3ACB0DA6" w:rsidRPr="3196E298">
        <w:rPr>
          <w:i/>
          <w:iCs/>
        </w:rPr>
        <w:t>three</w:t>
      </w:r>
      <w:r w:rsidRPr="3196E298">
        <w:rPr>
          <w:i/>
          <w:iCs/>
        </w:rPr>
        <w:t xml:space="preserve"> of the Council in rotation, shall attend </w:t>
      </w:r>
      <w:r>
        <w:tab/>
      </w:r>
      <w:r w:rsidR="56B1AA60" w:rsidRPr="3196E298">
        <w:rPr>
          <w:i/>
          <w:iCs/>
        </w:rPr>
        <w:t>every</w:t>
      </w:r>
      <w:r w:rsidRPr="3196E298">
        <w:rPr>
          <w:i/>
          <w:iCs/>
        </w:rPr>
        <w:t xml:space="preserve"> Board, under a penalty of Two Shillings and Sixpence from </w:t>
      </w:r>
      <w:r w:rsidR="25CCFCE3" w:rsidRPr="3196E298">
        <w:rPr>
          <w:i/>
          <w:iCs/>
        </w:rPr>
        <w:t>e</w:t>
      </w:r>
      <w:r w:rsidRPr="3196E298">
        <w:rPr>
          <w:i/>
          <w:iCs/>
        </w:rPr>
        <w:t xml:space="preserve">ach, but such penalty shall not </w:t>
      </w:r>
      <w:r>
        <w:tab/>
      </w:r>
      <w:r w:rsidRPr="3196E298">
        <w:rPr>
          <w:i/>
          <w:iCs/>
        </w:rPr>
        <w:t xml:space="preserve">be incurred if any </w:t>
      </w:r>
      <w:r w:rsidR="7657A138" w:rsidRPr="3196E298">
        <w:rPr>
          <w:i/>
          <w:iCs/>
        </w:rPr>
        <w:t>three</w:t>
      </w:r>
      <w:r w:rsidRPr="3196E298">
        <w:rPr>
          <w:i/>
          <w:iCs/>
        </w:rPr>
        <w:t xml:space="preserve"> of the Council be present. And </w:t>
      </w:r>
      <w:r w:rsidR="2FA6FDF3" w:rsidRPr="3196E298">
        <w:rPr>
          <w:i/>
          <w:iCs/>
        </w:rPr>
        <w:t>the</w:t>
      </w:r>
      <w:r w:rsidRPr="3196E298">
        <w:rPr>
          <w:i/>
          <w:iCs/>
        </w:rPr>
        <w:t xml:space="preserve"> Secretary, or his Deputy, shall attend </w:t>
      </w:r>
      <w:r>
        <w:tab/>
      </w:r>
      <w:r w:rsidRPr="3196E298">
        <w:rPr>
          <w:i/>
          <w:iCs/>
        </w:rPr>
        <w:t xml:space="preserve">every Board, to record the </w:t>
      </w:r>
      <w:r w:rsidR="190AE8CE" w:rsidRPr="3196E298">
        <w:rPr>
          <w:i/>
          <w:iCs/>
        </w:rPr>
        <w:t>proceedings</w:t>
      </w:r>
      <w:r w:rsidRPr="3196E298">
        <w:rPr>
          <w:i/>
          <w:iCs/>
        </w:rPr>
        <w:t xml:space="preserve">, under a penalty, at the option of the Council present, of </w:t>
      </w:r>
      <w:r>
        <w:tab/>
      </w:r>
      <w:r w:rsidRPr="3196E298">
        <w:rPr>
          <w:i/>
          <w:iCs/>
        </w:rPr>
        <w:t xml:space="preserve">any sum not under </w:t>
      </w:r>
      <w:r w:rsidR="0C3A89FC" w:rsidRPr="3196E298">
        <w:rPr>
          <w:i/>
          <w:iCs/>
        </w:rPr>
        <w:t>One</w:t>
      </w:r>
      <w:r w:rsidRPr="3196E298">
        <w:rPr>
          <w:i/>
          <w:iCs/>
        </w:rPr>
        <w:t xml:space="preserve"> Shilling, or exceeding Two Shillings and Sixpence. </w:t>
      </w:r>
    </w:p>
    <w:p w14:paraId="633AB368" w14:textId="04DC64DF" w:rsidR="31B37BC5" w:rsidRDefault="31B37BC5" w:rsidP="3196E298">
      <w:pPr>
        <w:ind w:firstLine="720"/>
        <w:jc w:val="both"/>
        <w:rPr>
          <w:i/>
          <w:iCs/>
        </w:rPr>
      </w:pPr>
      <w:r w:rsidRPr="3196E298">
        <w:rPr>
          <w:i/>
          <w:iCs/>
        </w:rPr>
        <w:t xml:space="preserve">That the Chief Harod, or in his absence either of his Assistants, may convene a Meeting of </w:t>
      </w:r>
      <w:r>
        <w:tab/>
      </w:r>
      <w:r w:rsidRPr="3196E298">
        <w:rPr>
          <w:i/>
          <w:iCs/>
        </w:rPr>
        <w:t xml:space="preserve">Council on any emergency, </w:t>
      </w:r>
      <w:r w:rsidR="6B9441B7" w:rsidRPr="3196E298">
        <w:rPr>
          <w:i/>
          <w:iCs/>
        </w:rPr>
        <w:t>even</w:t>
      </w:r>
      <w:r w:rsidRPr="3196E298">
        <w:rPr>
          <w:i/>
          <w:iCs/>
        </w:rPr>
        <w:t xml:space="preserve"> during the Vacation, on account of the initiation of noblemen </w:t>
      </w:r>
      <w:r>
        <w:tab/>
      </w:r>
      <w:r w:rsidRPr="3196E298">
        <w:rPr>
          <w:i/>
          <w:iCs/>
        </w:rPr>
        <w:t xml:space="preserve">and eminent Characters into the Order, or other important business. </w:t>
      </w:r>
    </w:p>
    <w:p w14:paraId="589755F2" w14:textId="6656B482" w:rsidR="31B37BC5" w:rsidRDefault="31B37BC5" w:rsidP="3196E298">
      <w:pPr>
        <w:ind w:firstLine="720"/>
        <w:jc w:val="both"/>
        <w:rPr>
          <w:i/>
          <w:iCs/>
        </w:rPr>
      </w:pPr>
      <w:r w:rsidRPr="3196E298">
        <w:rPr>
          <w:i/>
          <w:iCs/>
        </w:rPr>
        <w:t xml:space="preserve">That in order to support the honour and dignity of the Chapter, the Council, if unanimous, (not </w:t>
      </w:r>
      <w:r>
        <w:tab/>
      </w:r>
      <w:r w:rsidRPr="3196E298">
        <w:rPr>
          <w:i/>
          <w:iCs/>
        </w:rPr>
        <w:t xml:space="preserve">else,) shall be empowered to receive into the Order Fifteen honorary Members, who may, at the </w:t>
      </w:r>
      <w:r>
        <w:tab/>
      </w:r>
      <w:r w:rsidRPr="3196E298">
        <w:rPr>
          <w:i/>
          <w:iCs/>
        </w:rPr>
        <w:t xml:space="preserve">discretion of the Council, be exempted from Initiation Fees, &amp;c. </w:t>
      </w:r>
    </w:p>
    <w:p w14:paraId="29FBE3D0" w14:textId="6369421A" w:rsidR="31B37BC5" w:rsidRDefault="31B37BC5" w:rsidP="3196E298">
      <w:pPr>
        <w:ind w:firstLine="720"/>
        <w:jc w:val="both"/>
        <w:rPr>
          <w:i/>
          <w:iCs/>
        </w:rPr>
      </w:pPr>
      <w:r w:rsidRPr="3196E298">
        <w:rPr>
          <w:i/>
          <w:iCs/>
        </w:rPr>
        <w:t xml:space="preserve">Every past Chief Harod, Assistant Ruler, and General Director, shall rank as honorary Members </w:t>
      </w:r>
      <w:r>
        <w:tab/>
      </w:r>
      <w:r w:rsidRPr="3196E298">
        <w:rPr>
          <w:i/>
          <w:iCs/>
        </w:rPr>
        <w:t xml:space="preserve">of Council for life, while they continue to be subscribing Members, unless they should leave the </w:t>
      </w:r>
      <w:r>
        <w:tab/>
      </w:r>
      <w:r w:rsidRPr="3196E298">
        <w:rPr>
          <w:i/>
          <w:iCs/>
        </w:rPr>
        <w:t xml:space="preserve">Kingdom, in which case they shall be exempt, and be permitted to join again when they return. </w:t>
      </w:r>
    </w:p>
    <w:p w14:paraId="3DA4BB20" w14:textId="10E62A75" w:rsidR="7B4A95B1" w:rsidRDefault="7B4A95B1" w:rsidP="3196E298">
      <w:pPr>
        <w:ind w:firstLine="720"/>
        <w:jc w:val="both"/>
        <w:rPr>
          <w:i/>
          <w:iCs/>
        </w:rPr>
      </w:pPr>
      <w:r w:rsidRPr="3196E298">
        <w:rPr>
          <w:i/>
          <w:iCs/>
        </w:rPr>
        <w:t>V</w:t>
      </w:r>
      <w:r w:rsidR="31B37BC5" w:rsidRPr="3196E298">
        <w:rPr>
          <w:i/>
          <w:iCs/>
        </w:rPr>
        <w:t xml:space="preserve">II. </w:t>
      </w:r>
    </w:p>
    <w:p w14:paraId="321392EB" w14:textId="581C8872" w:rsidR="31B37BC5" w:rsidRDefault="31B37BC5" w:rsidP="3196E298">
      <w:pPr>
        <w:ind w:firstLine="720"/>
        <w:jc w:val="both"/>
        <w:rPr>
          <w:i/>
          <w:iCs/>
        </w:rPr>
      </w:pPr>
      <w:r w:rsidRPr="3196E298">
        <w:rPr>
          <w:i/>
          <w:iCs/>
        </w:rPr>
        <w:t xml:space="preserve">That in the consideration or determination of any business which may come before the Council, </w:t>
      </w:r>
      <w:r>
        <w:tab/>
      </w:r>
      <w:r w:rsidRPr="3196E298">
        <w:rPr>
          <w:i/>
          <w:iCs/>
        </w:rPr>
        <w:t xml:space="preserve">or Chapter convened, no person shall speak more than once to the same point, unless it be to </w:t>
      </w:r>
      <w:r>
        <w:tab/>
      </w:r>
      <w:r w:rsidRPr="3196E298">
        <w:rPr>
          <w:i/>
          <w:iCs/>
        </w:rPr>
        <w:t xml:space="preserve">explain, or when called on by the Chief Harod to speak, and should any Companion </w:t>
      </w:r>
      <w:r w:rsidR="3335C29E" w:rsidRPr="3196E298">
        <w:rPr>
          <w:i/>
          <w:iCs/>
        </w:rPr>
        <w:t>misbehave</w:t>
      </w:r>
      <w:r w:rsidRPr="3196E298">
        <w:rPr>
          <w:i/>
          <w:iCs/>
        </w:rPr>
        <w:t xml:space="preserve">, </w:t>
      </w:r>
      <w:r>
        <w:tab/>
      </w:r>
      <w:r w:rsidRPr="3196E298">
        <w:rPr>
          <w:i/>
          <w:iCs/>
        </w:rPr>
        <w:t xml:space="preserve">or by improper conduct render himself obnoxious to the Chapter, or act in contradiction to this </w:t>
      </w:r>
      <w:r>
        <w:tab/>
      </w:r>
      <w:r w:rsidRPr="3196E298">
        <w:rPr>
          <w:i/>
          <w:iCs/>
        </w:rPr>
        <w:t xml:space="preserve">Rule, he shall be publicly reprimanded; and if he still continue refractory, or interrupt the </w:t>
      </w:r>
      <w:r>
        <w:tab/>
      </w:r>
      <w:r>
        <w:tab/>
      </w:r>
      <w:r w:rsidRPr="3196E298">
        <w:rPr>
          <w:i/>
          <w:iCs/>
        </w:rPr>
        <w:t xml:space="preserve">business in agitation, he shall be peremptorily commanded by the Chief Harod to withdraw for </w:t>
      </w:r>
      <w:r>
        <w:tab/>
      </w:r>
      <w:r w:rsidRPr="3196E298">
        <w:rPr>
          <w:i/>
          <w:iCs/>
        </w:rPr>
        <w:t xml:space="preserve">the evening, and, besides, be subjected to a fine at the option of the majority of the Council at </w:t>
      </w:r>
      <w:r>
        <w:tab/>
      </w:r>
      <w:r w:rsidRPr="3196E298">
        <w:rPr>
          <w:i/>
          <w:iCs/>
        </w:rPr>
        <w:t xml:space="preserve">their </w:t>
      </w:r>
      <w:r w:rsidR="00B219B2" w:rsidRPr="3196E298">
        <w:rPr>
          <w:i/>
          <w:iCs/>
        </w:rPr>
        <w:t>next</w:t>
      </w:r>
      <w:r w:rsidRPr="3196E298">
        <w:rPr>
          <w:i/>
          <w:iCs/>
        </w:rPr>
        <w:t xml:space="preserve"> Meeting, with which if he refuse to ne neglect to attend the said Annual Chapter </w:t>
      </w:r>
      <w:r>
        <w:tab/>
      </w:r>
      <w:r w:rsidRPr="3196E298">
        <w:rPr>
          <w:i/>
          <w:iCs/>
        </w:rPr>
        <w:t xml:space="preserve">when summoned, or prove again he neglect to attend the said Annual Chapter when </w:t>
      </w:r>
      <w:r>
        <w:tab/>
      </w:r>
      <w:r>
        <w:tab/>
      </w:r>
      <w:r w:rsidRPr="3196E298">
        <w:rPr>
          <w:i/>
          <w:iCs/>
        </w:rPr>
        <w:t xml:space="preserve">summoned, or prove again refractory, he </w:t>
      </w:r>
      <w:r w:rsidR="5AE02BD5" w:rsidRPr="3196E298">
        <w:rPr>
          <w:i/>
          <w:iCs/>
        </w:rPr>
        <w:t>shall</w:t>
      </w:r>
      <w:r w:rsidRPr="3196E298">
        <w:rPr>
          <w:i/>
          <w:iCs/>
        </w:rPr>
        <w:t xml:space="preserve"> be subject to </w:t>
      </w:r>
      <w:r w:rsidR="4800B005" w:rsidRPr="3196E298">
        <w:rPr>
          <w:i/>
          <w:iCs/>
        </w:rPr>
        <w:t>erasure</w:t>
      </w:r>
      <w:r w:rsidRPr="3196E298">
        <w:rPr>
          <w:i/>
          <w:iCs/>
        </w:rPr>
        <w:t xml:space="preserve"> from the List, at the option </w:t>
      </w:r>
      <w:r>
        <w:tab/>
      </w:r>
      <w:r w:rsidRPr="3196E298">
        <w:rPr>
          <w:i/>
          <w:iCs/>
        </w:rPr>
        <w:t>of the majority of</w:t>
      </w:r>
      <w:r w:rsidR="7C5E915B" w:rsidRPr="3196E298">
        <w:rPr>
          <w:i/>
          <w:iCs/>
        </w:rPr>
        <w:t xml:space="preserve"> </w:t>
      </w:r>
      <w:r w:rsidRPr="3196E298">
        <w:rPr>
          <w:i/>
          <w:iCs/>
        </w:rPr>
        <w:t xml:space="preserve">at least two-thirds of the Members present at the said Annual Chapter. And </w:t>
      </w:r>
      <w:r>
        <w:tab/>
      </w:r>
      <w:r w:rsidRPr="3196E298">
        <w:rPr>
          <w:i/>
          <w:iCs/>
        </w:rPr>
        <w:t xml:space="preserve">every Companion of the Order who shall be erased from the List for such misconduct or </w:t>
      </w:r>
      <w:r>
        <w:tab/>
      </w:r>
      <w:r>
        <w:tab/>
      </w:r>
      <w:r w:rsidRPr="3196E298">
        <w:rPr>
          <w:i/>
          <w:iCs/>
        </w:rPr>
        <w:t xml:space="preserve">irregular </w:t>
      </w:r>
      <w:r w:rsidR="27BEE9FE" w:rsidRPr="3196E298">
        <w:rPr>
          <w:i/>
          <w:iCs/>
        </w:rPr>
        <w:t>behaviour</w:t>
      </w:r>
      <w:r w:rsidRPr="3196E298">
        <w:rPr>
          <w:i/>
          <w:iCs/>
        </w:rPr>
        <w:t xml:space="preserve">, shall ever after be debarred from enjoying any of the privileges of the </w:t>
      </w:r>
      <w:r>
        <w:tab/>
      </w:r>
      <w:r w:rsidRPr="3196E298">
        <w:rPr>
          <w:i/>
          <w:iCs/>
        </w:rPr>
        <w:t xml:space="preserve">Chapter, and never be permitted to join it again, or attend the public or private Lectures of any </w:t>
      </w:r>
      <w:r>
        <w:tab/>
      </w:r>
      <w:r w:rsidRPr="3196E298">
        <w:rPr>
          <w:i/>
          <w:iCs/>
        </w:rPr>
        <w:t xml:space="preserve">Class, even as a Visitor. </w:t>
      </w:r>
    </w:p>
    <w:p w14:paraId="7BB2F3A0" w14:textId="06CBB237" w:rsidR="31B37BC5" w:rsidRDefault="31B37BC5" w:rsidP="3196E298">
      <w:pPr>
        <w:ind w:firstLine="720"/>
        <w:jc w:val="both"/>
        <w:rPr>
          <w:i/>
          <w:iCs/>
        </w:rPr>
      </w:pPr>
      <w:r w:rsidRPr="3196E298">
        <w:rPr>
          <w:i/>
          <w:iCs/>
        </w:rPr>
        <w:lastRenderedPageBreak/>
        <w:t xml:space="preserve">This shall not however extend to any Member intending to decline; who, on signifying such his </w:t>
      </w:r>
      <w:r>
        <w:tab/>
      </w:r>
      <w:r w:rsidRPr="3196E298">
        <w:rPr>
          <w:i/>
          <w:iCs/>
        </w:rPr>
        <w:t xml:space="preserve">intention in person, or by letter, publicly at a regular meeting, and discharge all arrears, may be </w:t>
      </w:r>
      <w:r>
        <w:tab/>
      </w:r>
      <w:r w:rsidRPr="3196E298">
        <w:rPr>
          <w:i/>
          <w:iCs/>
        </w:rPr>
        <w:t xml:space="preserve">discontinued, and be afterwards re-admitted, on paying a sum not under One Guinea, and Two </w:t>
      </w:r>
      <w:r>
        <w:tab/>
      </w:r>
      <w:r w:rsidRPr="3196E298">
        <w:rPr>
          <w:i/>
          <w:iCs/>
        </w:rPr>
        <w:t xml:space="preserve">Shillings and Sixpence to the Secretary for being registered. </w:t>
      </w:r>
    </w:p>
    <w:p w14:paraId="4A40E220" w14:textId="481A9052" w:rsidR="179F74C6" w:rsidRDefault="179F74C6" w:rsidP="3196E298">
      <w:pPr>
        <w:ind w:firstLine="720"/>
        <w:jc w:val="both"/>
        <w:rPr>
          <w:i/>
          <w:iCs/>
        </w:rPr>
      </w:pPr>
      <w:r w:rsidRPr="3196E298">
        <w:rPr>
          <w:i/>
          <w:iCs/>
        </w:rPr>
        <w:t>A</w:t>
      </w:r>
      <w:r w:rsidR="31B37BC5" w:rsidRPr="3196E298">
        <w:rPr>
          <w:i/>
          <w:iCs/>
        </w:rPr>
        <w:t xml:space="preserve">ny Member changing his place of residence shall give immediate notice to the Secretary, that </w:t>
      </w:r>
      <w:r>
        <w:tab/>
      </w:r>
      <w:r w:rsidR="31B37BC5" w:rsidRPr="3196E298">
        <w:rPr>
          <w:i/>
          <w:iCs/>
        </w:rPr>
        <w:t xml:space="preserve">his summons may be regularly delivered. </w:t>
      </w:r>
    </w:p>
    <w:p w14:paraId="2C4FC0B2" w14:textId="59F0525E" w:rsidR="31B37BC5" w:rsidRDefault="31B37BC5" w:rsidP="3196E298">
      <w:pPr>
        <w:ind w:firstLine="720"/>
        <w:jc w:val="both"/>
        <w:rPr>
          <w:i/>
          <w:iCs/>
        </w:rPr>
      </w:pPr>
      <w:r w:rsidRPr="3196E298">
        <w:rPr>
          <w:i/>
          <w:iCs/>
        </w:rPr>
        <w:t>VII</w:t>
      </w:r>
      <w:r w:rsidR="2EC3BA37" w:rsidRPr="3196E298">
        <w:rPr>
          <w:i/>
          <w:iCs/>
        </w:rPr>
        <w:t>I</w:t>
      </w:r>
      <w:r w:rsidRPr="3196E298">
        <w:rPr>
          <w:i/>
          <w:iCs/>
        </w:rPr>
        <w:t xml:space="preserve">. </w:t>
      </w:r>
    </w:p>
    <w:p w14:paraId="52B57574" w14:textId="114EA1F7" w:rsidR="31B37BC5" w:rsidRDefault="31B37BC5" w:rsidP="3196E298">
      <w:pPr>
        <w:ind w:firstLine="720"/>
        <w:jc w:val="both"/>
        <w:rPr>
          <w:i/>
          <w:iCs/>
        </w:rPr>
      </w:pPr>
      <w:r w:rsidRPr="3196E298">
        <w:rPr>
          <w:i/>
          <w:iCs/>
        </w:rPr>
        <w:t xml:space="preserve">That all monies received for initiation into Masonry in the Harodim Lodge, or into the </w:t>
      </w:r>
      <w:r w:rsidR="11B0486D" w:rsidRPr="3196E298">
        <w:rPr>
          <w:i/>
          <w:iCs/>
        </w:rPr>
        <w:t>different</w:t>
      </w:r>
      <w:r w:rsidRPr="3196E298">
        <w:rPr>
          <w:i/>
          <w:iCs/>
        </w:rPr>
        <w:t xml:space="preserve"> </w:t>
      </w:r>
      <w:r>
        <w:tab/>
      </w:r>
      <w:r w:rsidRPr="3196E298">
        <w:rPr>
          <w:i/>
          <w:iCs/>
        </w:rPr>
        <w:t xml:space="preserve">Classes of Harodim, shall be consolidated into One General Fund, and applied to defray, with the </w:t>
      </w:r>
      <w:r>
        <w:tab/>
      </w:r>
      <w:r w:rsidRPr="3196E298">
        <w:rPr>
          <w:i/>
          <w:iCs/>
        </w:rPr>
        <w:t xml:space="preserve">approbation of the Council, the necessary </w:t>
      </w:r>
      <w:r w:rsidR="7515AF73" w:rsidRPr="3196E298">
        <w:rPr>
          <w:i/>
          <w:iCs/>
        </w:rPr>
        <w:t>expenses</w:t>
      </w:r>
      <w:r w:rsidRPr="3196E298">
        <w:rPr>
          <w:i/>
          <w:iCs/>
        </w:rPr>
        <w:t xml:space="preserve"> of the Chapter and Harodim Lodge, and the </w:t>
      </w:r>
      <w:r>
        <w:tab/>
      </w:r>
      <w:r w:rsidRPr="3196E298">
        <w:rPr>
          <w:i/>
          <w:iCs/>
        </w:rPr>
        <w:t xml:space="preserve">surplus be occasionally distributed for the </w:t>
      </w:r>
      <w:r w:rsidR="4F5685EB" w:rsidRPr="3196E298">
        <w:rPr>
          <w:i/>
          <w:iCs/>
        </w:rPr>
        <w:t>relief</w:t>
      </w:r>
      <w:r w:rsidRPr="3196E298">
        <w:rPr>
          <w:i/>
          <w:iCs/>
        </w:rPr>
        <w:t xml:space="preserve"> of distressed Companions o</w:t>
      </w:r>
      <w:r w:rsidR="6B5428B7" w:rsidRPr="3196E298">
        <w:rPr>
          <w:i/>
          <w:iCs/>
        </w:rPr>
        <w:t>f</w:t>
      </w:r>
      <w:r w:rsidRPr="3196E298">
        <w:rPr>
          <w:i/>
          <w:iCs/>
        </w:rPr>
        <w:t xml:space="preserve"> th</w:t>
      </w:r>
      <w:r w:rsidR="5E94D608" w:rsidRPr="3196E298">
        <w:rPr>
          <w:i/>
          <w:iCs/>
        </w:rPr>
        <w:t xml:space="preserve">e </w:t>
      </w:r>
      <w:r w:rsidR="5E0A8010" w:rsidRPr="3196E298">
        <w:rPr>
          <w:i/>
          <w:iCs/>
        </w:rPr>
        <w:t xml:space="preserve">Order at the </w:t>
      </w:r>
      <w:r>
        <w:tab/>
      </w:r>
      <w:r w:rsidRPr="3196E298">
        <w:rPr>
          <w:i/>
          <w:iCs/>
        </w:rPr>
        <w:t>o</w:t>
      </w:r>
      <w:r w:rsidR="51957EFD" w:rsidRPr="3196E298">
        <w:rPr>
          <w:i/>
          <w:iCs/>
        </w:rPr>
        <w:t xml:space="preserve">ption of </w:t>
      </w:r>
      <w:r w:rsidRPr="3196E298">
        <w:rPr>
          <w:i/>
          <w:iCs/>
        </w:rPr>
        <w:t xml:space="preserve">the Council. All fees for admission into office, voluntary donations, and fines, shall be </w:t>
      </w:r>
      <w:r>
        <w:tab/>
      </w:r>
      <w:r w:rsidRPr="3196E298">
        <w:rPr>
          <w:i/>
          <w:iCs/>
        </w:rPr>
        <w:t xml:space="preserve">registered by the Secretary, and immediately paid to the Treasurer, to be appropriated to the </w:t>
      </w:r>
      <w:r>
        <w:tab/>
      </w:r>
      <w:r w:rsidRPr="3196E298">
        <w:rPr>
          <w:i/>
          <w:iCs/>
        </w:rPr>
        <w:t>General Fund</w:t>
      </w:r>
      <w:r w:rsidR="7C335F7E" w:rsidRPr="3196E298">
        <w:rPr>
          <w:i/>
          <w:iCs/>
        </w:rPr>
        <w:t xml:space="preserve">. </w:t>
      </w:r>
    </w:p>
    <w:p w14:paraId="6EB87957" w14:textId="223F9DA9" w:rsidR="7C335F7E" w:rsidRDefault="7C335F7E" w:rsidP="3196E298">
      <w:pPr>
        <w:rPr>
          <w:rFonts w:ascii="Calibri" w:eastAsia="Calibri" w:hAnsi="Calibri" w:cs="Calibri"/>
        </w:rPr>
      </w:pPr>
      <w:r w:rsidRPr="3196E298">
        <w:rPr>
          <w:rFonts w:ascii="Calibri" w:eastAsia="Calibri" w:hAnsi="Calibri" w:cs="Calibri"/>
          <w:b/>
          <w:bCs/>
          <w:color w:val="000000" w:themeColor="text1"/>
        </w:rPr>
        <w:t>(Page 105 William Preston)</w:t>
      </w:r>
    </w:p>
    <w:p w14:paraId="31C11C39" w14:textId="08CEEE09" w:rsidR="3196E298" w:rsidRDefault="3196E298" w:rsidP="3196E298">
      <w:pPr>
        <w:jc w:val="both"/>
      </w:pPr>
    </w:p>
    <w:p w14:paraId="1618A2FA" w14:textId="2B54D760" w:rsidR="31B37BC5" w:rsidRDefault="31B37BC5" w:rsidP="3196E298">
      <w:pPr>
        <w:ind w:left="720"/>
        <w:jc w:val="both"/>
        <w:rPr>
          <w:i/>
          <w:iCs/>
        </w:rPr>
      </w:pPr>
      <w:r w:rsidRPr="3196E298">
        <w:rPr>
          <w:i/>
          <w:iCs/>
        </w:rPr>
        <w:t xml:space="preserve">Every Member who goes abroad, or retires above fifteen miles from London, may be exempted from Subscription, if he requires it, and pay only as an honorary Member when he attends the Chapter or Lodge. </w:t>
      </w:r>
    </w:p>
    <w:p w14:paraId="2424075E" w14:textId="3DA19219" w:rsidR="69E2476D" w:rsidRDefault="69E2476D" w:rsidP="3196E298">
      <w:pPr>
        <w:ind w:left="720"/>
        <w:jc w:val="both"/>
        <w:rPr>
          <w:i/>
          <w:iCs/>
        </w:rPr>
      </w:pPr>
      <w:r w:rsidRPr="3196E298">
        <w:rPr>
          <w:i/>
          <w:iCs/>
        </w:rPr>
        <w:t>I</w:t>
      </w:r>
      <w:r w:rsidR="31B37BC5" w:rsidRPr="3196E298">
        <w:rPr>
          <w:i/>
          <w:iCs/>
        </w:rPr>
        <w:t xml:space="preserve">X. </w:t>
      </w:r>
    </w:p>
    <w:p w14:paraId="72773C29" w14:textId="271EF790" w:rsidR="31B37BC5" w:rsidRDefault="31B37BC5" w:rsidP="3196E298">
      <w:pPr>
        <w:ind w:left="720"/>
        <w:jc w:val="both"/>
        <w:rPr>
          <w:i/>
          <w:iCs/>
        </w:rPr>
      </w:pPr>
      <w:r w:rsidRPr="3196E298">
        <w:rPr>
          <w:i/>
          <w:iCs/>
        </w:rPr>
        <w:t>That a Warrant of Constitution having been obtained from the Grand Lodge of Freemasons, at the expense of this Chapter, to empower the Companions of the Order to meet as a regular Lodge of Masons, and discharge the Duties of Masonry separate and dis</w:t>
      </w:r>
      <w:r w:rsidR="29B71850" w:rsidRPr="3196E298">
        <w:rPr>
          <w:i/>
          <w:iCs/>
        </w:rPr>
        <w:t>tinct</w:t>
      </w:r>
      <w:r w:rsidRPr="3196E298">
        <w:rPr>
          <w:i/>
          <w:iCs/>
        </w:rPr>
        <w:t xml:space="preserve"> from the Chapter, all monies received in the said Lodge shall be paid into the Chapter Fund, and all expenses incurred on account of the Lodge be defra</w:t>
      </w:r>
      <w:r w:rsidR="77BDF04E" w:rsidRPr="3196E298">
        <w:rPr>
          <w:i/>
          <w:iCs/>
        </w:rPr>
        <w:t>y</w:t>
      </w:r>
      <w:r w:rsidRPr="3196E298">
        <w:rPr>
          <w:i/>
          <w:iCs/>
        </w:rPr>
        <w:t xml:space="preserve">ed out of the said Fund, and balanced every Lodge night, but the </w:t>
      </w:r>
      <w:r w:rsidR="758C1F48" w:rsidRPr="3196E298">
        <w:rPr>
          <w:i/>
          <w:iCs/>
        </w:rPr>
        <w:t>Officers</w:t>
      </w:r>
      <w:r w:rsidRPr="3196E298">
        <w:rPr>
          <w:i/>
          <w:iCs/>
        </w:rPr>
        <w:t xml:space="preserve"> and </w:t>
      </w:r>
      <w:r w:rsidR="7FF13917" w:rsidRPr="3196E298">
        <w:rPr>
          <w:i/>
          <w:iCs/>
        </w:rPr>
        <w:t>Proceedings</w:t>
      </w:r>
      <w:r w:rsidRPr="3196E298">
        <w:rPr>
          <w:i/>
          <w:iCs/>
        </w:rPr>
        <w:t xml:space="preserve"> of the Lodge shall always be kept separate and distinct from those of the Chapter. </w:t>
      </w:r>
    </w:p>
    <w:p w14:paraId="64D64792" w14:textId="6BCCF599" w:rsidR="31B37BC5" w:rsidRDefault="31B37BC5" w:rsidP="3196E298">
      <w:pPr>
        <w:ind w:left="720"/>
        <w:jc w:val="both"/>
        <w:rPr>
          <w:i/>
          <w:iCs/>
        </w:rPr>
      </w:pPr>
      <w:r w:rsidRPr="3196E298">
        <w:rPr>
          <w:i/>
          <w:iCs/>
        </w:rPr>
        <w:t xml:space="preserve">X. </w:t>
      </w:r>
    </w:p>
    <w:p w14:paraId="1AB0B659" w14:textId="0A0DE9EA" w:rsidR="31B37BC5" w:rsidRDefault="31B37BC5" w:rsidP="3196E298">
      <w:pPr>
        <w:ind w:left="720"/>
        <w:jc w:val="both"/>
        <w:rPr>
          <w:i/>
          <w:iCs/>
        </w:rPr>
      </w:pPr>
      <w:r w:rsidRPr="3196E298">
        <w:rPr>
          <w:i/>
          <w:iCs/>
        </w:rPr>
        <w:t xml:space="preserve">That after the opening of the Session in January 1791, the following regulations respecting Fees and Subscriptions be punctually observed: </w:t>
      </w:r>
    </w:p>
    <w:p w14:paraId="04E03345" w14:textId="2AC2C6B2" w:rsidR="5CEEC405" w:rsidRDefault="5CEEC405" w:rsidP="3196E298">
      <w:pPr>
        <w:ind w:left="720"/>
        <w:jc w:val="both"/>
        <w:rPr>
          <w:i/>
          <w:iCs/>
        </w:rPr>
      </w:pPr>
      <w:r w:rsidRPr="3196E298">
        <w:rPr>
          <w:i/>
          <w:iCs/>
        </w:rPr>
        <w:t>1</w:t>
      </w:r>
      <w:r w:rsidR="31B37BC5" w:rsidRPr="3196E298">
        <w:rPr>
          <w:i/>
          <w:iCs/>
        </w:rPr>
        <w:t xml:space="preserve">. That in order to support the honour and dignity of the Chapter, every Grand Patron, Vic Patron. Chief Harod, and Assistant Ruler, shall contribute annually, in proportion to the dignity of his office, not less than the following sums. </w:t>
      </w:r>
    </w:p>
    <w:p w14:paraId="3A718BCC" w14:textId="232F6592" w:rsidR="31B37BC5" w:rsidRDefault="31B37BC5" w:rsidP="3196E298">
      <w:pPr>
        <w:ind w:left="720" w:firstLine="720"/>
        <w:jc w:val="both"/>
        <w:rPr>
          <w:i/>
          <w:iCs/>
        </w:rPr>
      </w:pPr>
      <w:r w:rsidRPr="3196E298">
        <w:rPr>
          <w:i/>
          <w:iCs/>
        </w:rPr>
        <w:t xml:space="preserve">Grand Patron </w:t>
      </w:r>
      <w:r>
        <w:tab/>
      </w:r>
      <w:r>
        <w:tab/>
      </w:r>
      <w:r w:rsidR="193ADCC3" w:rsidRPr="3196E298">
        <w:rPr>
          <w:i/>
          <w:iCs/>
        </w:rPr>
        <w:t>£5</w:t>
      </w:r>
      <w:r>
        <w:tab/>
      </w:r>
      <w:r w:rsidR="193ADCC3" w:rsidRPr="3196E298">
        <w:rPr>
          <w:i/>
          <w:iCs/>
        </w:rPr>
        <w:t xml:space="preserve">5 </w:t>
      </w:r>
      <w:r>
        <w:tab/>
      </w:r>
      <w:r w:rsidR="193ADCC3" w:rsidRPr="3196E298">
        <w:rPr>
          <w:i/>
          <w:iCs/>
        </w:rPr>
        <w:t>0</w:t>
      </w:r>
      <w:r w:rsidRPr="3196E298">
        <w:rPr>
          <w:i/>
          <w:iCs/>
        </w:rPr>
        <w:t xml:space="preserve">  </w:t>
      </w:r>
    </w:p>
    <w:p w14:paraId="1B97CE11" w14:textId="3E330003" w:rsidR="31B37BC5" w:rsidRDefault="31B37BC5" w:rsidP="3196E298">
      <w:pPr>
        <w:ind w:left="720" w:firstLine="720"/>
        <w:jc w:val="both"/>
        <w:rPr>
          <w:i/>
          <w:iCs/>
        </w:rPr>
      </w:pPr>
      <w:r w:rsidRPr="3196E298">
        <w:rPr>
          <w:i/>
          <w:iCs/>
        </w:rPr>
        <w:t xml:space="preserve">Vice Patrons </w:t>
      </w:r>
      <w:r w:rsidR="742F21A0" w:rsidRPr="3196E298">
        <w:rPr>
          <w:i/>
          <w:iCs/>
        </w:rPr>
        <w:t xml:space="preserve">  </w:t>
      </w:r>
      <w:r>
        <w:tab/>
      </w:r>
      <w:r>
        <w:tab/>
      </w:r>
      <w:r w:rsidR="742F21A0" w:rsidRPr="3196E298">
        <w:rPr>
          <w:i/>
          <w:iCs/>
        </w:rPr>
        <w:t>3</w:t>
      </w:r>
      <w:r>
        <w:tab/>
      </w:r>
      <w:r w:rsidR="742F21A0" w:rsidRPr="3196E298">
        <w:rPr>
          <w:i/>
          <w:iCs/>
        </w:rPr>
        <w:t>3</w:t>
      </w:r>
      <w:r>
        <w:tab/>
      </w:r>
      <w:r w:rsidR="742F21A0" w:rsidRPr="3196E298">
        <w:rPr>
          <w:i/>
          <w:iCs/>
        </w:rPr>
        <w:t>0 eac</w:t>
      </w:r>
      <w:r w:rsidRPr="3196E298">
        <w:rPr>
          <w:i/>
          <w:iCs/>
        </w:rPr>
        <w:t xml:space="preserve">h </w:t>
      </w:r>
    </w:p>
    <w:p w14:paraId="354B09C7" w14:textId="43EECF66" w:rsidR="31B37BC5" w:rsidRDefault="31B37BC5" w:rsidP="3196E298">
      <w:pPr>
        <w:ind w:left="720" w:firstLine="720"/>
        <w:jc w:val="both"/>
        <w:rPr>
          <w:i/>
          <w:iCs/>
        </w:rPr>
      </w:pPr>
      <w:r w:rsidRPr="3196E298">
        <w:rPr>
          <w:i/>
          <w:iCs/>
        </w:rPr>
        <w:t xml:space="preserve">Chief Harod </w:t>
      </w:r>
      <w:r>
        <w:tab/>
      </w:r>
      <w:r>
        <w:tab/>
      </w:r>
      <w:r w:rsidR="405AC3A9" w:rsidRPr="3196E298">
        <w:rPr>
          <w:i/>
          <w:iCs/>
        </w:rPr>
        <w:t>2</w:t>
      </w:r>
      <w:r>
        <w:tab/>
      </w:r>
      <w:r w:rsidR="405AC3A9" w:rsidRPr="3196E298">
        <w:rPr>
          <w:i/>
          <w:iCs/>
        </w:rPr>
        <w:t>2</w:t>
      </w:r>
      <w:r>
        <w:tab/>
      </w:r>
      <w:r w:rsidR="405AC3A9" w:rsidRPr="3196E298">
        <w:rPr>
          <w:i/>
          <w:iCs/>
        </w:rPr>
        <w:t>0</w:t>
      </w:r>
    </w:p>
    <w:p w14:paraId="3AF85456" w14:textId="0B0B92A2" w:rsidR="31B37BC5" w:rsidRDefault="31B37BC5" w:rsidP="3196E298">
      <w:pPr>
        <w:ind w:left="720" w:firstLine="720"/>
        <w:jc w:val="both"/>
        <w:rPr>
          <w:i/>
          <w:iCs/>
        </w:rPr>
      </w:pPr>
      <w:r w:rsidRPr="3196E298">
        <w:rPr>
          <w:i/>
          <w:iCs/>
        </w:rPr>
        <w:t xml:space="preserve">Assistant Rulers </w:t>
      </w:r>
      <w:r>
        <w:tab/>
      </w:r>
      <w:r w:rsidR="0EA5296D" w:rsidRPr="3196E298">
        <w:rPr>
          <w:i/>
          <w:iCs/>
        </w:rPr>
        <w:t>1</w:t>
      </w:r>
      <w:r>
        <w:tab/>
      </w:r>
      <w:r w:rsidR="0EA5296D" w:rsidRPr="3196E298">
        <w:rPr>
          <w:i/>
          <w:iCs/>
        </w:rPr>
        <w:t>1</w:t>
      </w:r>
      <w:r>
        <w:tab/>
      </w:r>
      <w:r w:rsidR="0EA5296D" w:rsidRPr="3196E298">
        <w:rPr>
          <w:i/>
          <w:iCs/>
        </w:rPr>
        <w:t>0 each</w:t>
      </w:r>
    </w:p>
    <w:p w14:paraId="637DA307" w14:textId="330D6A40" w:rsidR="31B37BC5" w:rsidRDefault="31B37BC5" w:rsidP="3196E298">
      <w:pPr>
        <w:ind w:left="720"/>
        <w:jc w:val="both"/>
        <w:rPr>
          <w:i/>
          <w:iCs/>
        </w:rPr>
      </w:pPr>
      <w:r w:rsidRPr="3196E298">
        <w:rPr>
          <w:i/>
          <w:iCs/>
        </w:rPr>
        <w:lastRenderedPageBreak/>
        <w:t xml:space="preserve">2. That every Mason initiated into the First Class of this Order, shall pay into the hands of the Treasurer, the sum of One </w:t>
      </w:r>
      <w:r w:rsidR="57030A0A" w:rsidRPr="3196E298">
        <w:rPr>
          <w:i/>
          <w:iCs/>
        </w:rPr>
        <w:t>Guinea</w:t>
      </w:r>
      <w:r w:rsidRPr="3196E298">
        <w:rPr>
          <w:i/>
          <w:iCs/>
        </w:rPr>
        <w:t xml:space="preserve">, for the use of the General Fund, and Two Shillings and Sixpence to the Secretary for enrolling his name, except such </w:t>
      </w:r>
      <w:r w:rsidR="35B1E04D" w:rsidRPr="3196E298">
        <w:rPr>
          <w:i/>
          <w:iCs/>
        </w:rPr>
        <w:t>Gentlemen</w:t>
      </w:r>
      <w:r w:rsidRPr="3196E298">
        <w:rPr>
          <w:i/>
          <w:iCs/>
        </w:rPr>
        <w:t xml:space="preserve"> as are initiated into Masonry in the Harodim Lodge. </w:t>
      </w:r>
    </w:p>
    <w:p w14:paraId="4CCA9E04" w14:textId="4459D503" w:rsidR="31B37BC5" w:rsidRDefault="31B37BC5" w:rsidP="3196E298">
      <w:pPr>
        <w:ind w:left="720"/>
        <w:jc w:val="both"/>
        <w:rPr>
          <w:i/>
          <w:iCs/>
        </w:rPr>
      </w:pPr>
      <w:r w:rsidRPr="3196E298">
        <w:rPr>
          <w:i/>
          <w:iCs/>
        </w:rPr>
        <w:t>3. That every Companion, who shall be initiated into the Second Class, shall pay into the hands of the Treasurer, Ten Shillings and Sixpence, and the like sum on his initiation into the Third, and every other subsequent class.</w:t>
      </w:r>
    </w:p>
    <w:p w14:paraId="511411CE" w14:textId="142C491D" w:rsidR="31B37BC5" w:rsidRDefault="31B37BC5" w:rsidP="3196E298">
      <w:pPr>
        <w:ind w:left="720"/>
        <w:jc w:val="both"/>
        <w:rPr>
          <w:i/>
          <w:iCs/>
        </w:rPr>
      </w:pPr>
      <w:r w:rsidRPr="3196E298">
        <w:rPr>
          <w:i/>
          <w:iCs/>
        </w:rPr>
        <w:t xml:space="preserve">4. That every Companion, on his first election upon the Council, shall pay into the hands of the Treasurer, Ten Shillings and Sixpence. </w:t>
      </w:r>
    </w:p>
    <w:p w14:paraId="116D9B08" w14:textId="76A3A699" w:rsidR="31B37BC5" w:rsidRDefault="31B37BC5" w:rsidP="3196E298">
      <w:pPr>
        <w:ind w:left="720"/>
        <w:jc w:val="both"/>
        <w:rPr>
          <w:i/>
          <w:iCs/>
        </w:rPr>
      </w:pPr>
      <w:r w:rsidRPr="3196E298">
        <w:rPr>
          <w:i/>
          <w:iCs/>
        </w:rPr>
        <w:t xml:space="preserve">5. That every Companion, on his first appointment on the Assistant Council, shall pay into the hands of the Treasurer Five Shillings. </w:t>
      </w:r>
    </w:p>
    <w:p w14:paraId="40ACE87B" w14:textId="5F58D0F5" w:rsidR="31B37BC5" w:rsidRDefault="31B37BC5" w:rsidP="3196E298">
      <w:pPr>
        <w:ind w:left="720"/>
        <w:jc w:val="both"/>
        <w:rPr>
          <w:i/>
          <w:iCs/>
        </w:rPr>
      </w:pPr>
      <w:r w:rsidRPr="3196E298">
        <w:rPr>
          <w:i/>
          <w:iCs/>
        </w:rPr>
        <w:t>6. That every Companion (being a Member) shall pay a subscription of One Pound Eleven Shillings and Sixpence annually (on the first night the Chapter</w:t>
      </w:r>
      <w:r w:rsidR="1E90F62F" w:rsidRPr="3196E298">
        <w:rPr>
          <w:i/>
          <w:iCs/>
        </w:rPr>
        <w:t xml:space="preserve"> meetings in January); which shall entitle him to Tea and </w:t>
      </w:r>
      <w:r w:rsidRPr="3196E298">
        <w:rPr>
          <w:i/>
          <w:iCs/>
        </w:rPr>
        <w:t xml:space="preserve">Coffee every Public Chapter night, and to Supper on every Public </w:t>
      </w:r>
      <w:r w:rsidR="22E84650" w:rsidRPr="3196E298">
        <w:rPr>
          <w:i/>
          <w:iCs/>
        </w:rPr>
        <w:t>Meeting</w:t>
      </w:r>
      <w:r w:rsidRPr="3196E298">
        <w:rPr>
          <w:i/>
          <w:iCs/>
        </w:rPr>
        <w:t xml:space="preserve"> of the Harodim Lodge: but if any Mem</w:t>
      </w:r>
      <w:r w:rsidR="59B809A7" w:rsidRPr="3196E298">
        <w:rPr>
          <w:i/>
          <w:iCs/>
        </w:rPr>
        <w:t>b</w:t>
      </w:r>
      <w:r w:rsidRPr="3196E298">
        <w:rPr>
          <w:i/>
          <w:iCs/>
        </w:rPr>
        <w:t>er be absent on the Chapter Meeting in January, he shall pay the same, without any deduction, on or before the Chapter in March following, and if he neglect then to attend, he shall have notice from the Secretary, desiring him to pay his subscription on the Chapter night in April, which, should he then refuse to do, or order to be done, he shall be discontinued a Member, and not received again even as a Visitor, until he should have paid up his arrears, and made a proper apology.</w:t>
      </w:r>
    </w:p>
    <w:p w14:paraId="4E11AE91" w14:textId="082B8279" w:rsidR="0E73BEE3" w:rsidRDefault="0E73BEE3" w:rsidP="3196E298">
      <w:pPr>
        <w:ind w:left="720"/>
        <w:jc w:val="both"/>
        <w:rPr>
          <w:i/>
          <w:iCs/>
        </w:rPr>
      </w:pPr>
      <w:r w:rsidRPr="3196E298">
        <w:rPr>
          <w:i/>
          <w:iCs/>
        </w:rPr>
        <w:t>[It</w:t>
      </w:r>
      <w:r w:rsidR="31B37BC5" w:rsidRPr="3196E298">
        <w:rPr>
          <w:i/>
          <w:iCs/>
        </w:rPr>
        <w:t xml:space="preserve"> is hoped that no Member will offend against this Law, which is calculated to secure the credit and honour of the Chapter, and to prevent unnecessary debate that tends to disturb the harmony thereof.</w:t>
      </w:r>
      <w:r w:rsidR="40E4FD4F" w:rsidRPr="3196E298">
        <w:rPr>
          <w:i/>
          <w:iCs/>
        </w:rPr>
        <w:t>]</w:t>
      </w:r>
    </w:p>
    <w:p w14:paraId="29A5F63D" w14:textId="5F90D9FE" w:rsidR="31B37BC5" w:rsidRDefault="31B37BC5" w:rsidP="3196E298">
      <w:pPr>
        <w:ind w:left="720"/>
        <w:jc w:val="both"/>
        <w:rPr>
          <w:i/>
          <w:iCs/>
        </w:rPr>
      </w:pPr>
      <w:r w:rsidRPr="3196E298">
        <w:rPr>
          <w:i/>
          <w:iCs/>
        </w:rPr>
        <w:t xml:space="preserve">7. That every Member of the Council shall pay an additional Subscription of One Guinea, on the first night the Chapter meets in January, which will entitle him to Dinner at every Meeting of the Public Chapter during the Session, and every Companion being a </w:t>
      </w:r>
      <w:r w:rsidR="0F8DFFA7" w:rsidRPr="3196E298">
        <w:rPr>
          <w:i/>
          <w:iCs/>
        </w:rPr>
        <w:t>Member</w:t>
      </w:r>
      <w:r w:rsidRPr="3196E298">
        <w:rPr>
          <w:i/>
          <w:iCs/>
        </w:rPr>
        <w:t xml:space="preserve"> of the Chapter, who may be desirous to dine with the Council at the Public Meetings during the Sessions shall be at liberty so to do, on subscribing the same sum on the first Chapter night in January</w:t>
      </w:r>
      <w:r w:rsidR="461FE49F" w:rsidRPr="3196E298">
        <w:rPr>
          <w:i/>
          <w:iCs/>
        </w:rPr>
        <w:t xml:space="preserve">; - </w:t>
      </w:r>
      <w:r w:rsidRPr="3196E298">
        <w:rPr>
          <w:i/>
          <w:iCs/>
        </w:rPr>
        <w:t xml:space="preserve">but any Companion, being a Member, who shall dine only occasionally, shall pay Five Shillings </w:t>
      </w:r>
      <w:r w:rsidR="731A7BA3" w:rsidRPr="3196E298">
        <w:rPr>
          <w:i/>
          <w:iCs/>
        </w:rPr>
        <w:t>e</w:t>
      </w:r>
      <w:r w:rsidRPr="3196E298">
        <w:rPr>
          <w:i/>
          <w:iCs/>
        </w:rPr>
        <w:t xml:space="preserve">ach time. And whoever is desirous of dining with the </w:t>
      </w:r>
      <w:r w:rsidR="7D109FB8" w:rsidRPr="3196E298">
        <w:rPr>
          <w:i/>
          <w:iCs/>
        </w:rPr>
        <w:t>Council</w:t>
      </w:r>
      <w:r w:rsidRPr="3196E298">
        <w:rPr>
          <w:i/>
          <w:iCs/>
        </w:rPr>
        <w:t xml:space="preserve">, shall give two days previous notice to the Secretary. </w:t>
      </w:r>
    </w:p>
    <w:p w14:paraId="449ADE12" w14:textId="025EC04E" w:rsidR="08BB32A5" w:rsidRDefault="08BB32A5" w:rsidP="3196E298">
      <w:pPr>
        <w:rPr>
          <w:rFonts w:ascii="Calibri" w:eastAsia="Calibri" w:hAnsi="Calibri" w:cs="Calibri"/>
        </w:rPr>
      </w:pPr>
      <w:r w:rsidRPr="3196E298">
        <w:rPr>
          <w:rFonts w:ascii="Calibri" w:eastAsia="Calibri" w:hAnsi="Calibri" w:cs="Calibri"/>
          <w:b/>
          <w:bCs/>
          <w:color w:val="000000" w:themeColor="text1"/>
        </w:rPr>
        <w:t>(Page 106 William Preston)</w:t>
      </w:r>
    </w:p>
    <w:p w14:paraId="54BE8A52" w14:textId="18D97678" w:rsidR="3196E298" w:rsidRDefault="3196E298" w:rsidP="3196E298">
      <w:pPr>
        <w:jc w:val="both"/>
      </w:pPr>
    </w:p>
    <w:p w14:paraId="13DDB981" w14:textId="3B0C368E" w:rsidR="3196E298" w:rsidRDefault="3196E298" w:rsidP="3196E298">
      <w:pPr>
        <w:ind w:left="720"/>
        <w:jc w:val="both"/>
      </w:pPr>
    </w:p>
    <w:p w14:paraId="133F94D4" w14:textId="566C5CDD" w:rsidR="31B37BC5" w:rsidRDefault="31B37BC5" w:rsidP="3196E298">
      <w:pPr>
        <w:ind w:left="720"/>
        <w:jc w:val="both"/>
        <w:rPr>
          <w:i/>
          <w:iCs/>
        </w:rPr>
      </w:pPr>
      <w:r w:rsidRPr="3196E298">
        <w:rPr>
          <w:i/>
          <w:iCs/>
        </w:rPr>
        <w:t>8. That every Visitor who dines with the Council shall pay Seven Shillings and Sixpence, which will include the whole expense of the evening, but if he attend the Chapter to hear the Lecture only, he shall pay Two Shillings and Si</w:t>
      </w:r>
      <w:r w:rsidR="08E8CFF8" w:rsidRPr="3196E298">
        <w:rPr>
          <w:i/>
          <w:iCs/>
        </w:rPr>
        <w:t>x</w:t>
      </w:r>
      <w:r w:rsidRPr="3196E298">
        <w:rPr>
          <w:i/>
          <w:iCs/>
        </w:rPr>
        <w:t>pen</w:t>
      </w:r>
      <w:r w:rsidR="09998E26" w:rsidRPr="3196E298">
        <w:rPr>
          <w:i/>
          <w:iCs/>
        </w:rPr>
        <w:t>c</w:t>
      </w:r>
      <w:r w:rsidRPr="3196E298">
        <w:rPr>
          <w:i/>
          <w:iCs/>
        </w:rPr>
        <w:t>e, which will en</w:t>
      </w:r>
      <w:r w:rsidR="7BC68FFD" w:rsidRPr="3196E298">
        <w:rPr>
          <w:i/>
          <w:iCs/>
        </w:rPr>
        <w:t>t</w:t>
      </w:r>
      <w:r w:rsidRPr="3196E298">
        <w:rPr>
          <w:i/>
          <w:iCs/>
        </w:rPr>
        <w:t>itle him to Tea and Co</w:t>
      </w:r>
      <w:r w:rsidR="534D58DC" w:rsidRPr="3196E298">
        <w:rPr>
          <w:i/>
          <w:iCs/>
        </w:rPr>
        <w:t>ff</w:t>
      </w:r>
      <w:r w:rsidRPr="3196E298">
        <w:rPr>
          <w:i/>
          <w:iCs/>
        </w:rPr>
        <w:t xml:space="preserve">ee </w:t>
      </w:r>
      <w:r w:rsidR="5675F300" w:rsidRPr="3196E298">
        <w:rPr>
          <w:i/>
          <w:iCs/>
        </w:rPr>
        <w:t>.</w:t>
      </w:r>
    </w:p>
    <w:p w14:paraId="5A4526C3" w14:textId="48CBA5BF" w:rsidR="31B37BC5" w:rsidRDefault="31B37BC5" w:rsidP="3196E298">
      <w:pPr>
        <w:ind w:left="720"/>
        <w:jc w:val="both"/>
        <w:rPr>
          <w:i/>
          <w:iCs/>
        </w:rPr>
      </w:pPr>
      <w:r w:rsidRPr="3196E298">
        <w:rPr>
          <w:i/>
          <w:iCs/>
        </w:rPr>
        <w:t>9. That Five Guin</w:t>
      </w:r>
      <w:r w:rsidR="10CC4280" w:rsidRPr="3196E298">
        <w:rPr>
          <w:i/>
          <w:iCs/>
        </w:rPr>
        <w:t>e</w:t>
      </w:r>
      <w:r w:rsidRPr="3196E298">
        <w:rPr>
          <w:i/>
          <w:iCs/>
        </w:rPr>
        <w:t xml:space="preserve">as shall be paid into the hands of the Treasurer, by every person who shall be initiated into Masonry in the Harodim Lodge, which will entitle him to be initiated into the First </w:t>
      </w:r>
      <w:r w:rsidRPr="3196E298">
        <w:rPr>
          <w:i/>
          <w:iCs/>
        </w:rPr>
        <w:lastRenderedPageBreak/>
        <w:t xml:space="preserve">Class of this Order gratis (except Two Shillings and Sixpence to the Secretary for enrolling his name). </w:t>
      </w:r>
    </w:p>
    <w:p w14:paraId="3360DD90" w14:textId="2B9CEEF0" w:rsidR="31B37BC5" w:rsidRDefault="31B37BC5" w:rsidP="3196E298">
      <w:pPr>
        <w:ind w:left="720"/>
        <w:jc w:val="both"/>
        <w:rPr>
          <w:i/>
          <w:iCs/>
        </w:rPr>
      </w:pPr>
      <w:r w:rsidRPr="3196E298">
        <w:rPr>
          <w:i/>
          <w:iCs/>
        </w:rPr>
        <w:t xml:space="preserve">10. That every person initiated into Masonry in any other Lodge, desiring to be passed and raised in the Harodim Lodge, shall pay the sum of One Guinea for </w:t>
      </w:r>
      <w:r w:rsidR="6F47D4B2" w:rsidRPr="3196E298">
        <w:rPr>
          <w:i/>
          <w:iCs/>
        </w:rPr>
        <w:t>e</w:t>
      </w:r>
      <w:r w:rsidRPr="3196E298">
        <w:rPr>
          <w:i/>
          <w:iCs/>
        </w:rPr>
        <w:t xml:space="preserve">ach Degree, and if desirous of being initiated into the First Class of the Order, One Guinea more, besides Two Shillings and Sixpence to the Secretary for enrolling his name. </w:t>
      </w:r>
    </w:p>
    <w:p w14:paraId="4ACF161E" w14:textId="4014CD72" w:rsidR="7E9AD675" w:rsidRDefault="7E9AD675" w:rsidP="3196E298">
      <w:pPr>
        <w:ind w:left="720"/>
        <w:jc w:val="both"/>
        <w:rPr>
          <w:i/>
          <w:iCs/>
        </w:rPr>
      </w:pPr>
      <w:r w:rsidRPr="3196E298">
        <w:rPr>
          <w:i/>
          <w:iCs/>
        </w:rPr>
        <w:t>1</w:t>
      </w:r>
      <w:r w:rsidR="31B37BC5" w:rsidRPr="3196E298">
        <w:rPr>
          <w:i/>
          <w:iCs/>
        </w:rPr>
        <w:t xml:space="preserve">1. That every Member of a regular Lodge who visits the Harodim Lodge, shall pay Four Shillings and Sixpence, for which he will </w:t>
      </w:r>
      <w:r w:rsidR="21D6B7A2" w:rsidRPr="3196E298">
        <w:rPr>
          <w:i/>
          <w:iCs/>
        </w:rPr>
        <w:t>be</w:t>
      </w:r>
      <w:r w:rsidR="31B37BC5" w:rsidRPr="3196E298">
        <w:rPr>
          <w:i/>
          <w:iCs/>
        </w:rPr>
        <w:t xml:space="preserve"> entitled to Supper, but if not a Member of any Lodge, Five Shillings and Sixpence. </w:t>
      </w:r>
    </w:p>
    <w:p w14:paraId="76402052" w14:textId="1CB9BED9" w:rsidR="31B37BC5" w:rsidRDefault="31B37BC5" w:rsidP="3196E298">
      <w:pPr>
        <w:ind w:left="720"/>
        <w:jc w:val="both"/>
        <w:rPr>
          <w:i/>
          <w:iCs/>
        </w:rPr>
      </w:pPr>
      <w:r w:rsidRPr="3196E298">
        <w:rPr>
          <w:i/>
          <w:iCs/>
        </w:rPr>
        <w:t xml:space="preserve">12. That every Companion proposing a Candidate for the Order, shall give in </w:t>
      </w:r>
      <w:r w:rsidR="249F59FF" w:rsidRPr="3196E298">
        <w:rPr>
          <w:i/>
          <w:iCs/>
        </w:rPr>
        <w:t xml:space="preserve">writing to the Secretary his </w:t>
      </w:r>
      <w:r w:rsidRPr="3196E298">
        <w:rPr>
          <w:i/>
          <w:iCs/>
        </w:rPr>
        <w:t xml:space="preserve">Christian and surname, place of abode, and profession, and shall deposit the sum of One </w:t>
      </w:r>
      <w:r w:rsidR="6F9F37FA" w:rsidRPr="3196E298">
        <w:rPr>
          <w:i/>
          <w:iCs/>
        </w:rPr>
        <w:t>Guinea</w:t>
      </w:r>
      <w:r w:rsidRPr="3196E298">
        <w:rPr>
          <w:i/>
          <w:iCs/>
        </w:rPr>
        <w:t xml:space="preserve">, to be returned only if the Candidate be rejected on a ballot, but this regulation not to extend to such Candidates as are initiated into Masonry in the Harodim Lodge. </w:t>
      </w:r>
    </w:p>
    <w:p w14:paraId="27185FF4" w14:textId="3F91430C" w:rsidR="31B37BC5" w:rsidRDefault="31B37BC5" w:rsidP="3196E298">
      <w:pPr>
        <w:ind w:left="720"/>
        <w:jc w:val="both"/>
        <w:rPr>
          <w:i/>
          <w:iCs/>
        </w:rPr>
      </w:pPr>
      <w:r w:rsidRPr="3196E298">
        <w:rPr>
          <w:i/>
          <w:iCs/>
        </w:rPr>
        <w:t xml:space="preserve">13. That every Companion initiated into this Order, shall pay his Initiation Fees and Subscription on the night he is admitted, in proportion to the time then to come in the current year, at the rate of Four Shillings and Sixpence </w:t>
      </w:r>
      <w:r w:rsidR="74F5649D" w:rsidRPr="3196E298">
        <w:rPr>
          <w:i/>
          <w:iCs/>
        </w:rPr>
        <w:t>e</w:t>
      </w:r>
      <w:r w:rsidRPr="3196E298">
        <w:rPr>
          <w:i/>
          <w:iCs/>
        </w:rPr>
        <w:t xml:space="preserve">ach Public Chapter, which shall include the night of </w:t>
      </w:r>
      <w:r w:rsidR="77172672" w:rsidRPr="3196E298">
        <w:rPr>
          <w:i/>
          <w:iCs/>
        </w:rPr>
        <w:t>Meeting</w:t>
      </w:r>
      <w:r w:rsidRPr="3196E298">
        <w:rPr>
          <w:i/>
          <w:iCs/>
        </w:rPr>
        <w:t xml:space="preserve"> in that month in the Harodim Lodge. </w:t>
      </w:r>
    </w:p>
    <w:p w14:paraId="3ED1971F" w14:textId="2BA59653" w:rsidR="31B37BC5" w:rsidRDefault="31B37BC5" w:rsidP="3196E298">
      <w:pPr>
        <w:ind w:left="720"/>
        <w:jc w:val="both"/>
        <w:rPr>
          <w:i/>
          <w:iCs/>
        </w:rPr>
      </w:pPr>
      <w:r w:rsidRPr="3196E298">
        <w:rPr>
          <w:i/>
          <w:iCs/>
        </w:rPr>
        <w:t>14. That the expenses attending every Meeting of the Council, shall be paid by the Treasurer out of the General Fund, provided such Expenses do not exceed the sum of Fifteen Shillings at one Board, and the sum of Two Guineas to the Secretary at the end of every Session, with the approbation of the Council.</w:t>
      </w:r>
    </w:p>
    <w:p w14:paraId="6414A026" w14:textId="0E50D405" w:rsidR="31B37BC5" w:rsidRDefault="31B37BC5" w:rsidP="3196E298">
      <w:pPr>
        <w:ind w:left="720"/>
        <w:jc w:val="both"/>
        <w:rPr>
          <w:i/>
          <w:iCs/>
        </w:rPr>
      </w:pPr>
      <w:r w:rsidRPr="3196E298">
        <w:rPr>
          <w:i/>
          <w:iCs/>
        </w:rPr>
        <w:t xml:space="preserve">15. That the accounts of the Treasurer of the Chapter and Harodim Lodge shall be annually audited by the Chief Harod and his Assistants, or any Three Members of the Council appointed for that purpose, a week previous to the Meeting of the Public Chapter in January, and the Balance appearing to be due thereon shall be by him paid over to the Treasurer elect on that night. </w:t>
      </w:r>
    </w:p>
    <w:p w14:paraId="2DD08E0B" w14:textId="3718396B" w:rsidR="31B37BC5" w:rsidRDefault="31B37BC5" w:rsidP="3196E298">
      <w:pPr>
        <w:ind w:left="720"/>
        <w:jc w:val="both"/>
        <w:rPr>
          <w:i/>
          <w:iCs/>
        </w:rPr>
      </w:pPr>
      <w:r w:rsidRPr="3196E298">
        <w:rPr>
          <w:i/>
          <w:iCs/>
        </w:rPr>
        <w:t>16. That the Robes, Jewels and Furniture of the Chapter and Harodim Lodge, shall be considered as vested in and actually be the joint property of the Chief Harod and Assistant Rulers for the time being, in trust nevertheless for themselves and the rest of the Members of the Chapter, and shall not be worn nor made use of out of the Chapter and Harodim Lodge, except on some special occasion, to be approved by the Council, and that a regular inventory of the whole shal</w:t>
      </w:r>
      <w:r w:rsidR="53D1CE4F" w:rsidRPr="3196E298">
        <w:rPr>
          <w:i/>
          <w:iCs/>
        </w:rPr>
        <w:t xml:space="preserve">l </w:t>
      </w:r>
      <w:r w:rsidRPr="3196E298">
        <w:rPr>
          <w:i/>
          <w:iCs/>
        </w:rPr>
        <w:t xml:space="preserve">be entered in the book of transactions, and examined frequently by the Examiners. </w:t>
      </w:r>
    </w:p>
    <w:p w14:paraId="6E0B8280" w14:textId="1365934F" w:rsidR="31B37BC5" w:rsidRDefault="31B37BC5" w:rsidP="3196E298">
      <w:pPr>
        <w:ind w:left="720"/>
        <w:jc w:val="both"/>
        <w:rPr>
          <w:i/>
          <w:iCs/>
        </w:rPr>
      </w:pPr>
      <w:r w:rsidRPr="3196E298">
        <w:rPr>
          <w:i/>
          <w:iCs/>
        </w:rPr>
        <w:t xml:space="preserve">XI. </w:t>
      </w:r>
    </w:p>
    <w:p w14:paraId="1712C0BB" w14:textId="66F87AD1" w:rsidR="31B37BC5" w:rsidRDefault="31B37BC5" w:rsidP="3196E298">
      <w:pPr>
        <w:ind w:left="720"/>
        <w:jc w:val="both"/>
        <w:rPr>
          <w:i/>
          <w:iCs/>
        </w:rPr>
      </w:pPr>
      <w:r w:rsidRPr="3196E298">
        <w:rPr>
          <w:i/>
          <w:iCs/>
        </w:rPr>
        <w:t xml:space="preserve">That the following Order of Procession be observed in going to and returning from the Chapter Room: </w:t>
      </w:r>
    </w:p>
    <w:p w14:paraId="3047A8D8" w14:textId="2D0595C3" w:rsidR="31B37BC5" w:rsidRDefault="31B37BC5" w:rsidP="3196E298">
      <w:pPr>
        <w:ind w:left="720"/>
        <w:jc w:val="both"/>
        <w:rPr>
          <w:i/>
          <w:iCs/>
        </w:rPr>
      </w:pPr>
      <w:r w:rsidRPr="3196E298">
        <w:rPr>
          <w:i/>
          <w:iCs/>
        </w:rPr>
        <w:t xml:space="preserve">Janitor, robed. </w:t>
      </w:r>
    </w:p>
    <w:p w14:paraId="2EBE6F3B" w14:textId="52F778D6" w:rsidR="31B37BC5" w:rsidRDefault="31B37BC5" w:rsidP="3196E298">
      <w:pPr>
        <w:ind w:left="720"/>
        <w:jc w:val="both"/>
        <w:rPr>
          <w:i/>
          <w:iCs/>
        </w:rPr>
      </w:pPr>
      <w:r w:rsidRPr="3196E298">
        <w:rPr>
          <w:i/>
          <w:iCs/>
        </w:rPr>
        <w:t xml:space="preserve">Two Stewards, with rods. </w:t>
      </w:r>
    </w:p>
    <w:p w14:paraId="2D99C646" w14:textId="59F1F5B2" w:rsidR="31B37BC5" w:rsidRDefault="31B37BC5" w:rsidP="3196E298">
      <w:pPr>
        <w:ind w:left="720"/>
        <w:jc w:val="both"/>
        <w:rPr>
          <w:i/>
          <w:iCs/>
        </w:rPr>
      </w:pPr>
      <w:r w:rsidRPr="3196E298">
        <w:rPr>
          <w:i/>
          <w:iCs/>
        </w:rPr>
        <w:t xml:space="preserve">Clause-holders, two and two, with rods. </w:t>
      </w:r>
    </w:p>
    <w:p w14:paraId="7AF670A0" w14:textId="66DD64D3" w:rsidR="31B37BC5" w:rsidRDefault="31B37BC5" w:rsidP="3196E298">
      <w:pPr>
        <w:ind w:left="720"/>
        <w:jc w:val="both"/>
        <w:rPr>
          <w:i/>
          <w:iCs/>
        </w:rPr>
      </w:pPr>
      <w:r w:rsidRPr="3196E298">
        <w:rPr>
          <w:i/>
          <w:iCs/>
        </w:rPr>
        <w:lastRenderedPageBreak/>
        <w:t xml:space="preserve">Sectionists, two and two, with rods. </w:t>
      </w:r>
    </w:p>
    <w:p w14:paraId="17D6FAF2" w14:textId="7811AC00" w:rsidR="31B37BC5" w:rsidRDefault="31B37BC5" w:rsidP="3196E298">
      <w:pPr>
        <w:ind w:left="720"/>
        <w:jc w:val="both"/>
        <w:rPr>
          <w:i/>
          <w:iCs/>
        </w:rPr>
      </w:pPr>
      <w:r w:rsidRPr="3196E298">
        <w:rPr>
          <w:i/>
          <w:iCs/>
        </w:rPr>
        <w:t xml:space="preserve">Lecturers, two and two, with rods. </w:t>
      </w:r>
    </w:p>
    <w:p w14:paraId="0941E642" w14:textId="0AA2FE48" w:rsidR="31B37BC5" w:rsidRDefault="31B37BC5" w:rsidP="3196E298">
      <w:pPr>
        <w:ind w:left="720"/>
        <w:jc w:val="both"/>
        <w:rPr>
          <w:i/>
          <w:iCs/>
        </w:rPr>
      </w:pPr>
      <w:r w:rsidRPr="3196E298">
        <w:rPr>
          <w:i/>
          <w:iCs/>
        </w:rPr>
        <w:t xml:space="preserve">Two Examiners, robed. </w:t>
      </w:r>
    </w:p>
    <w:p w14:paraId="4237489C" w14:textId="3B05F504" w:rsidR="31B37BC5" w:rsidRDefault="31B37BC5" w:rsidP="3196E298">
      <w:pPr>
        <w:ind w:left="720"/>
        <w:jc w:val="both"/>
        <w:rPr>
          <w:i/>
          <w:iCs/>
        </w:rPr>
      </w:pPr>
      <w:r w:rsidRPr="3196E298">
        <w:rPr>
          <w:i/>
          <w:iCs/>
        </w:rPr>
        <w:t xml:space="preserve">Past Council. </w:t>
      </w:r>
    </w:p>
    <w:p w14:paraId="54F5B347" w14:textId="6A091FB0" w:rsidR="31B37BC5" w:rsidRDefault="31B37BC5" w:rsidP="3196E298">
      <w:pPr>
        <w:ind w:left="720"/>
        <w:jc w:val="both"/>
        <w:rPr>
          <w:i/>
          <w:iCs/>
        </w:rPr>
      </w:pPr>
      <w:r w:rsidRPr="3196E298">
        <w:rPr>
          <w:i/>
          <w:iCs/>
        </w:rPr>
        <w:t xml:space="preserve">Past Chief Harods. </w:t>
      </w:r>
    </w:p>
    <w:p w14:paraId="514F1448" w14:textId="547E7C8A" w:rsidR="31B37BC5" w:rsidRDefault="31B37BC5" w:rsidP="3196E298">
      <w:pPr>
        <w:ind w:left="720"/>
        <w:jc w:val="both"/>
        <w:rPr>
          <w:i/>
          <w:iCs/>
        </w:rPr>
      </w:pPr>
      <w:r w:rsidRPr="3196E298">
        <w:rPr>
          <w:i/>
          <w:iCs/>
        </w:rPr>
        <w:t xml:space="preserve">General Director, robed and covered. </w:t>
      </w:r>
    </w:p>
    <w:p w14:paraId="29B6EA26" w14:textId="7FAF9D0E" w:rsidR="31B37BC5" w:rsidRDefault="31B37BC5" w:rsidP="3196E298">
      <w:pPr>
        <w:ind w:left="720"/>
        <w:jc w:val="both"/>
        <w:rPr>
          <w:i/>
          <w:iCs/>
        </w:rPr>
      </w:pPr>
      <w:r w:rsidRPr="3196E298">
        <w:rPr>
          <w:i/>
          <w:iCs/>
        </w:rPr>
        <w:t xml:space="preserve">Present Council, robed with gilt rods, juniors first, ranking according to initiation. </w:t>
      </w:r>
    </w:p>
    <w:p w14:paraId="45F5AD7D" w14:textId="1B3A7A1F" w:rsidR="31B37BC5" w:rsidRDefault="31B37BC5" w:rsidP="3196E298">
      <w:pPr>
        <w:ind w:left="720"/>
        <w:jc w:val="both"/>
        <w:rPr>
          <w:i/>
          <w:iCs/>
        </w:rPr>
      </w:pPr>
      <w:r w:rsidRPr="3196E298">
        <w:rPr>
          <w:i/>
          <w:iCs/>
        </w:rPr>
        <w:t xml:space="preserve">Treasurer and Secretary, in Surplices and Scarfs. </w:t>
      </w:r>
    </w:p>
    <w:p w14:paraId="23FF2F87" w14:textId="595985E3" w:rsidR="31B37BC5" w:rsidRDefault="31B37BC5" w:rsidP="3196E298">
      <w:pPr>
        <w:ind w:left="720"/>
        <w:jc w:val="both"/>
        <w:rPr>
          <w:i/>
          <w:iCs/>
        </w:rPr>
      </w:pPr>
      <w:r w:rsidRPr="3196E298">
        <w:rPr>
          <w:i/>
          <w:iCs/>
        </w:rPr>
        <w:t xml:space="preserve">Two Assistant Rulers, robed and covered. </w:t>
      </w:r>
    </w:p>
    <w:p w14:paraId="7F930013" w14:textId="6C68FC4F" w:rsidR="742FC9BE" w:rsidRDefault="742FC9BE" w:rsidP="3196E298">
      <w:pPr>
        <w:rPr>
          <w:rFonts w:ascii="Calibri" w:eastAsia="Calibri" w:hAnsi="Calibri" w:cs="Calibri"/>
        </w:rPr>
      </w:pPr>
      <w:r w:rsidRPr="3196E298">
        <w:rPr>
          <w:rFonts w:ascii="Calibri" w:eastAsia="Calibri" w:hAnsi="Calibri" w:cs="Calibri"/>
          <w:b/>
          <w:bCs/>
          <w:color w:val="000000" w:themeColor="text1"/>
        </w:rPr>
        <w:t>(Page 107 William Preston)</w:t>
      </w:r>
    </w:p>
    <w:p w14:paraId="6C1074DD" w14:textId="3DF8D0B0" w:rsidR="3196E298" w:rsidRDefault="3196E298" w:rsidP="3196E298">
      <w:pPr>
        <w:jc w:val="both"/>
      </w:pPr>
    </w:p>
    <w:p w14:paraId="6154F7E8" w14:textId="5DFA8EC7" w:rsidR="31B37BC5" w:rsidRDefault="31B37BC5" w:rsidP="3196E298">
      <w:pPr>
        <w:ind w:firstLine="720"/>
        <w:jc w:val="both"/>
        <w:rPr>
          <w:i/>
          <w:iCs/>
        </w:rPr>
      </w:pPr>
      <w:r w:rsidRPr="3196E298">
        <w:rPr>
          <w:i/>
          <w:iCs/>
        </w:rPr>
        <w:t xml:space="preserve">Chief Harod, robed and covered. </w:t>
      </w:r>
    </w:p>
    <w:p w14:paraId="17F2DA09" w14:textId="7AE75830" w:rsidR="31B37BC5" w:rsidRDefault="31B37BC5" w:rsidP="3196E298">
      <w:pPr>
        <w:ind w:firstLine="720"/>
        <w:jc w:val="both"/>
        <w:rPr>
          <w:i/>
          <w:iCs/>
        </w:rPr>
      </w:pPr>
      <w:r w:rsidRPr="3196E298">
        <w:rPr>
          <w:i/>
          <w:iCs/>
        </w:rPr>
        <w:t xml:space="preserve">Two Vice Patrons, with batoons. </w:t>
      </w:r>
    </w:p>
    <w:p w14:paraId="7C63B50D" w14:textId="67A05E32" w:rsidR="31B37BC5" w:rsidRDefault="31B37BC5" w:rsidP="3196E298">
      <w:pPr>
        <w:ind w:firstLine="720"/>
        <w:jc w:val="both"/>
        <w:rPr>
          <w:i/>
          <w:iCs/>
        </w:rPr>
      </w:pPr>
      <w:r w:rsidRPr="3196E298">
        <w:rPr>
          <w:i/>
          <w:iCs/>
        </w:rPr>
        <w:t xml:space="preserve">Grand Patron, with the ensign of office. </w:t>
      </w:r>
    </w:p>
    <w:p w14:paraId="1E56C25F" w14:textId="28543DD1" w:rsidR="31B37BC5" w:rsidRDefault="31B37BC5" w:rsidP="3196E298">
      <w:pPr>
        <w:ind w:firstLine="720"/>
        <w:jc w:val="both"/>
        <w:rPr>
          <w:i/>
          <w:iCs/>
        </w:rPr>
      </w:pPr>
      <w:r w:rsidRPr="3196E298">
        <w:rPr>
          <w:i/>
          <w:iCs/>
        </w:rPr>
        <w:t xml:space="preserve">Assistant Council, with rods. </w:t>
      </w:r>
    </w:p>
    <w:p w14:paraId="12E62CF7" w14:textId="18FACD09" w:rsidR="31B37BC5" w:rsidRDefault="31B37BC5" w:rsidP="3196E298">
      <w:pPr>
        <w:ind w:firstLine="720"/>
        <w:jc w:val="both"/>
        <w:rPr>
          <w:i/>
          <w:iCs/>
        </w:rPr>
      </w:pPr>
      <w:r w:rsidRPr="3196E298">
        <w:rPr>
          <w:i/>
          <w:iCs/>
        </w:rPr>
        <w:t xml:space="preserve">XI. </w:t>
      </w:r>
    </w:p>
    <w:p w14:paraId="0862325A" w14:textId="03305FDB" w:rsidR="31B37BC5" w:rsidRDefault="31B37BC5" w:rsidP="3196E298">
      <w:pPr>
        <w:ind w:firstLine="720"/>
        <w:jc w:val="both"/>
        <w:rPr>
          <w:i/>
          <w:iCs/>
        </w:rPr>
      </w:pPr>
      <w:r w:rsidRPr="3196E298">
        <w:rPr>
          <w:i/>
          <w:iCs/>
        </w:rPr>
        <w:t xml:space="preserve">That no alteration shall take </w:t>
      </w:r>
      <w:r w:rsidR="019F20AE" w:rsidRPr="3196E298">
        <w:rPr>
          <w:i/>
          <w:iCs/>
        </w:rPr>
        <w:t>place</w:t>
      </w:r>
      <w:r w:rsidRPr="3196E298">
        <w:rPr>
          <w:i/>
          <w:iCs/>
        </w:rPr>
        <w:t xml:space="preserve"> in these Laws, or any new Law be made, without being first </w:t>
      </w:r>
      <w:r>
        <w:tab/>
      </w:r>
      <w:r w:rsidRPr="3196E298">
        <w:rPr>
          <w:i/>
          <w:iCs/>
        </w:rPr>
        <w:t xml:space="preserve">proposed and approved in Council, and afterwards </w:t>
      </w:r>
      <w:r w:rsidR="2318385A" w:rsidRPr="3196E298">
        <w:rPr>
          <w:i/>
          <w:iCs/>
        </w:rPr>
        <w:t>confirmed</w:t>
      </w:r>
      <w:r w:rsidRPr="3196E298">
        <w:rPr>
          <w:i/>
          <w:iCs/>
        </w:rPr>
        <w:t xml:space="preserve"> Public Chapter. </w:t>
      </w:r>
    </w:p>
    <w:p w14:paraId="5601F91C" w14:textId="60CE74F0" w:rsidR="272604BE" w:rsidRDefault="272604BE" w:rsidP="3196E298">
      <w:pPr>
        <w:ind w:firstLine="720"/>
        <w:jc w:val="both"/>
        <w:rPr>
          <w:i/>
          <w:iCs/>
        </w:rPr>
      </w:pPr>
      <w:r w:rsidRPr="3196E298">
        <w:rPr>
          <w:i/>
          <w:iCs/>
        </w:rPr>
        <w:t>Duties</w:t>
      </w:r>
      <w:r w:rsidR="31B37BC5" w:rsidRPr="3196E298">
        <w:rPr>
          <w:i/>
          <w:iCs/>
        </w:rPr>
        <w:t xml:space="preserve"> of the Officers and Members of The Harodim Chapter. </w:t>
      </w:r>
    </w:p>
    <w:p w14:paraId="5C6FF89D" w14:textId="107B4F27" w:rsidR="31B37BC5" w:rsidRDefault="31B37BC5" w:rsidP="3196E298">
      <w:pPr>
        <w:ind w:firstLine="720"/>
        <w:jc w:val="both"/>
        <w:rPr>
          <w:i/>
          <w:iCs/>
        </w:rPr>
      </w:pPr>
      <w:r w:rsidRPr="3196E298">
        <w:rPr>
          <w:i/>
          <w:iCs/>
        </w:rPr>
        <w:t>Grand Patron</w:t>
      </w:r>
      <w:r w:rsidR="1B4D2EEC" w:rsidRPr="3196E298">
        <w:rPr>
          <w:i/>
          <w:iCs/>
        </w:rPr>
        <w:t>. To attend and preside at the Annual Grand Chapter.</w:t>
      </w:r>
    </w:p>
    <w:p w14:paraId="0204855B" w14:textId="64124503" w:rsidR="5602A998" w:rsidRDefault="5602A998" w:rsidP="3196E298">
      <w:pPr>
        <w:ind w:firstLine="720"/>
        <w:jc w:val="both"/>
        <w:rPr>
          <w:i/>
          <w:iCs/>
        </w:rPr>
      </w:pPr>
      <w:r w:rsidRPr="3196E298">
        <w:rPr>
          <w:i/>
          <w:iCs/>
        </w:rPr>
        <w:t>V</w:t>
      </w:r>
      <w:r w:rsidR="31B37BC5" w:rsidRPr="3196E298">
        <w:rPr>
          <w:i/>
          <w:iCs/>
        </w:rPr>
        <w:t xml:space="preserve">ice Patrons. </w:t>
      </w:r>
      <w:r w:rsidR="0514010C" w:rsidRPr="3196E298">
        <w:rPr>
          <w:i/>
          <w:iCs/>
        </w:rPr>
        <w:t xml:space="preserve">- </w:t>
      </w:r>
      <w:r w:rsidR="31B37BC5" w:rsidRPr="3196E298">
        <w:rPr>
          <w:i/>
          <w:iCs/>
        </w:rPr>
        <w:t xml:space="preserve"> To attend and preside at the Annual Grand Chapter. </w:t>
      </w:r>
    </w:p>
    <w:p w14:paraId="7E361FA3" w14:textId="191C2783" w:rsidR="31B37BC5" w:rsidRDefault="31B37BC5" w:rsidP="3196E298">
      <w:pPr>
        <w:ind w:firstLine="720"/>
        <w:jc w:val="both"/>
        <w:rPr>
          <w:i/>
          <w:iCs/>
        </w:rPr>
      </w:pPr>
      <w:r w:rsidRPr="3196E298">
        <w:rPr>
          <w:i/>
          <w:iCs/>
        </w:rPr>
        <w:t>Chie</w:t>
      </w:r>
      <w:r w:rsidR="11BE1FAF" w:rsidRPr="3196E298">
        <w:rPr>
          <w:i/>
          <w:iCs/>
        </w:rPr>
        <w:t>f</w:t>
      </w:r>
      <w:r w:rsidRPr="3196E298">
        <w:rPr>
          <w:i/>
          <w:iCs/>
        </w:rPr>
        <w:t xml:space="preserve"> Harod.</w:t>
      </w:r>
      <w:r w:rsidR="061AB299" w:rsidRPr="3196E298">
        <w:rPr>
          <w:i/>
          <w:iCs/>
        </w:rPr>
        <w:t xml:space="preserve"> </w:t>
      </w:r>
      <w:r w:rsidRPr="3196E298">
        <w:rPr>
          <w:i/>
          <w:iCs/>
        </w:rPr>
        <w:t>-</w:t>
      </w:r>
      <w:r w:rsidR="061AB299" w:rsidRPr="3196E298">
        <w:rPr>
          <w:i/>
          <w:iCs/>
        </w:rPr>
        <w:t xml:space="preserve"> </w:t>
      </w:r>
      <w:r w:rsidRPr="3196E298">
        <w:rPr>
          <w:i/>
          <w:iCs/>
        </w:rPr>
        <w:t xml:space="preserve">To preside at every Chapter, Public Lecture, and Meeting of Council, and to </w:t>
      </w:r>
      <w:r>
        <w:tab/>
      </w:r>
      <w:r>
        <w:tab/>
      </w:r>
      <w:r w:rsidRPr="3196E298">
        <w:rPr>
          <w:i/>
          <w:iCs/>
        </w:rPr>
        <w:t xml:space="preserve">regulate and superintend the government of the Order, with the approbation of the Council, </w:t>
      </w:r>
      <w:r>
        <w:tab/>
      </w:r>
      <w:r w:rsidRPr="3196E298">
        <w:rPr>
          <w:i/>
          <w:iCs/>
        </w:rPr>
        <w:t xml:space="preserve">and to </w:t>
      </w:r>
      <w:r w:rsidR="57B4406B" w:rsidRPr="3196E298">
        <w:rPr>
          <w:i/>
          <w:iCs/>
        </w:rPr>
        <w:t>convene</w:t>
      </w:r>
      <w:r w:rsidRPr="3196E298">
        <w:rPr>
          <w:i/>
          <w:iCs/>
        </w:rPr>
        <w:t xml:space="preserve"> the Companions on particular occasions. </w:t>
      </w:r>
    </w:p>
    <w:p w14:paraId="3B7495DC" w14:textId="2139D6CD" w:rsidR="31B37BC5" w:rsidRDefault="31B37BC5" w:rsidP="3196E298">
      <w:pPr>
        <w:ind w:firstLine="720"/>
        <w:jc w:val="both"/>
        <w:rPr>
          <w:i/>
          <w:iCs/>
        </w:rPr>
      </w:pPr>
      <w:r w:rsidRPr="3196E298">
        <w:rPr>
          <w:i/>
          <w:iCs/>
        </w:rPr>
        <w:t>Assistant Rulers</w:t>
      </w:r>
      <w:r w:rsidR="69338A49" w:rsidRPr="3196E298">
        <w:rPr>
          <w:i/>
          <w:iCs/>
        </w:rPr>
        <w:t xml:space="preserve">. - </w:t>
      </w:r>
      <w:r w:rsidRPr="3196E298">
        <w:rPr>
          <w:i/>
          <w:iCs/>
        </w:rPr>
        <w:t xml:space="preserve">To support the Chief Harod at every Chapter, Public Lecture, and </w:t>
      </w:r>
      <w:r w:rsidR="2F80DBB5" w:rsidRPr="3196E298">
        <w:rPr>
          <w:i/>
          <w:iCs/>
        </w:rPr>
        <w:t>Meeting</w:t>
      </w:r>
      <w:r w:rsidRPr="3196E298">
        <w:rPr>
          <w:i/>
          <w:iCs/>
        </w:rPr>
        <w:t xml:space="preserve"> of </w:t>
      </w:r>
      <w:r>
        <w:tab/>
      </w:r>
      <w:r w:rsidRPr="3196E298">
        <w:rPr>
          <w:i/>
          <w:iCs/>
        </w:rPr>
        <w:t xml:space="preserve">Council, and to preside at and regulate the Chapter in the absence of the Chief Harod. </w:t>
      </w:r>
    </w:p>
    <w:p w14:paraId="0DC25797" w14:textId="49129631" w:rsidR="31B37BC5" w:rsidRDefault="31B37BC5" w:rsidP="3196E298">
      <w:pPr>
        <w:ind w:firstLine="720"/>
        <w:jc w:val="both"/>
        <w:rPr>
          <w:i/>
          <w:iCs/>
        </w:rPr>
      </w:pPr>
      <w:r w:rsidRPr="3196E298">
        <w:rPr>
          <w:i/>
          <w:iCs/>
        </w:rPr>
        <w:t xml:space="preserve">General Director. — To assist in the </w:t>
      </w:r>
      <w:r w:rsidR="03AAC0E1" w:rsidRPr="3196E298">
        <w:rPr>
          <w:i/>
          <w:iCs/>
        </w:rPr>
        <w:t>Meetings</w:t>
      </w:r>
      <w:r w:rsidRPr="3196E298">
        <w:rPr>
          <w:i/>
          <w:iCs/>
        </w:rPr>
        <w:t xml:space="preserve"> of Council, to regulate the distribution of the </w:t>
      </w:r>
      <w:r>
        <w:tab/>
      </w:r>
      <w:r w:rsidRPr="3196E298">
        <w:rPr>
          <w:i/>
          <w:iCs/>
        </w:rPr>
        <w:t>Lectures, Sections, and Clauses, t</w:t>
      </w:r>
      <w:r w:rsidR="0FC7A0AA" w:rsidRPr="3196E298">
        <w:rPr>
          <w:i/>
          <w:iCs/>
        </w:rPr>
        <w:t xml:space="preserve">o </w:t>
      </w:r>
      <w:r w:rsidRPr="3196E298">
        <w:rPr>
          <w:i/>
          <w:iCs/>
        </w:rPr>
        <w:t xml:space="preserve">examine the qualifications of Candidates for </w:t>
      </w:r>
      <w:r w:rsidR="0ED22191" w:rsidRPr="3196E298">
        <w:rPr>
          <w:i/>
          <w:iCs/>
        </w:rPr>
        <w:t>e</w:t>
      </w:r>
      <w:r w:rsidRPr="3196E298">
        <w:rPr>
          <w:i/>
          <w:iCs/>
        </w:rPr>
        <w:t xml:space="preserve">ach, and to </w:t>
      </w:r>
      <w:r>
        <w:tab/>
      </w:r>
      <w:r w:rsidRPr="3196E298">
        <w:rPr>
          <w:i/>
          <w:iCs/>
        </w:rPr>
        <w:t xml:space="preserve">deliver general instructions. </w:t>
      </w:r>
    </w:p>
    <w:p w14:paraId="0EA5D6F3" w14:textId="46D4883F" w:rsidR="31B37BC5" w:rsidRDefault="31B37BC5" w:rsidP="3196E298">
      <w:pPr>
        <w:ind w:firstLine="720"/>
        <w:jc w:val="both"/>
        <w:rPr>
          <w:i/>
          <w:iCs/>
        </w:rPr>
      </w:pPr>
      <w:r w:rsidRPr="3196E298">
        <w:rPr>
          <w:i/>
          <w:iCs/>
        </w:rPr>
        <w:t xml:space="preserve">Members of Council. </w:t>
      </w:r>
      <w:r w:rsidR="0B39F344" w:rsidRPr="3196E298">
        <w:rPr>
          <w:i/>
          <w:iCs/>
        </w:rPr>
        <w:t xml:space="preserve">- </w:t>
      </w:r>
      <w:r w:rsidRPr="3196E298">
        <w:rPr>
          <w:i/>
          <w:iCs/>
        </w:rPr>
        <w:t xml:space="preserve">To </w:t>
      </w:r>
      <w:r w:rsidR="3E6AE64A" w:rsidRPr="3196E298">
        <w:rPr>
          <w:i/>
          <w:iCs/>
        </w:rPr>
        <w:t>attend</w:t>
      </w:r>
      <w:r w:rsidRPr="3196E298">
        <w:rPr>
          <w:i/>
          <w:iCs/>
        </w:rPr>
        <w:t xml:space="preserve"> the Chapters of the Order, and in the absence of the Chief </w:t>
      </w:r>
      <w:r>
        <w:tab/>
      </w:r>
      <w:r w:rsidRPr="3196E298">
        <w:rPr>
          <w:i/>
          <w:iCs/>
        </w:rPr>
        <w:t xml:space="preserve">Harod or his Assistants, to preside thereat when summoned in rotation, also to compose a </w:t>
      </w:r>
      <w:r>
        <w:tab/>
      </w:r>
      <w:r w:rsidRPr="3196E298">
        <w:rPr>
          <w:i/>
          <w:iCs/>
        </w:rPr>
        <w:t xml:space="preserve">Monthly Board for the regulation of business in the Council, and the introduction of Noblemen, </w:t>
      </w:r>
      <w:r>
        <w:lastRenderedPageBreak/>
        <w:tab/>
      </w:r>
      <w:r w:rsidRPr="3196E298">
        <w:rPr>
          <w:i/>
          <w:iCs/>
        </w:rPr>
        <w:t xml:space="preserve">or Brethren of exalted in the Council, and the introduction of Noblemen, or Brethren of exalted </w:t>
      </w:r>
      <w:r>
        <w:tab/>
      </w:r>
      <w:r w:rsidRPr="3196E298">
        <w:rPr>
          <w:i/>
          <w:iCs/>
        </w:rPr>
        <w:t xml:space="preserve">stations, occasionally into the Mystery of Harodim. </w:t>
      </w:r>
    </w:p>
    <w:p w14:paraId="131EAED0" w14:textId="4FEF2365" w:rsidR="66DDC84B" w:rsidRDefault="66DDC84B" w:rsidP="3196E298">
      <w:pPr>
        <w:ind w:firstLine="720"/>
        <w:jc w:val="both"/>
        <w:rPr>
          <w:i/>
          <w:iCs/>
        </w:rPr>
      </w:pPr>
      <w:r w:rsidRPr="3196E298">
        <w:rPr>
          <w:i/>
          <w:iCs/>
        </w:rPr>
        <w:t xml:space="preserve">Treasurer – To hold the cash of the Chapter and the Harodim Lodge, and discharge </w:t>
      </w:r>
      <w:r w:rsidR="31B37BC5" w:rsidRPr="3196E298">
        <w:rPr>
          <w:i/>
          <w:iCs/>
        </w:rPr>
        <w:t xml:space="preserve">tills, with the </w:t>
      </w:r>
      <w:r>
        <w:tab/>
      </w:r>
      <w:r w:rsidR="31B37BC5" w:rsidRPr="3196E298">
        <w:rPr>
          <w:i/>
          <w:iCs/>
        </w:rPr>
        <w:t xml:space="preserve">approbation of the Council, signified by the initials of </w:t>
      </w:r>
      <w:r w:rsidR="245083F9" w:rsidRPr="3196E298">
        <w:rPr>
          <w:i/>
          <w:iCs/>
        </w:rPr>
        <w:t>the</w:t>
      </w:r>
      <w:r w:rsidR="31B37BC5" w:rsidRPr="3196E298">
        <w:rPr>
          <w:i/>
          <w:iCs/>
        </w:rPr>
        <w:t xml:space="preserve"> tills, with the approbation of the </w:t>
      </w:r>
      <w:r>
        <w:tab/>
      </w:r>
      <w:r w:rsidR="31B37BC5" w:rsidRPr="3196E298">
        <w:rPr>
          <w:i/>
          <w:iCs/>
        </w:rPr>
        <w:t xml:space="preserve">Council, </w:t>
      </w:r>
      <w:r w:rsidR="0987C2D7" w:rsidRPr="3196E298">
        <w:rPr>
          <w:i/>
          <w:iCs/>
        </w:rPr>
        <w:t>signified</w:t>
      </w:r>
      <w:r w:rsidR="31B37BC5" w:rsidRPr="3196E298">
        <w:rPr>
          <w:i/>
          <w:iCs/>
        </w:rPr>
        <w:t xml:space="preserve"> by the initials of the presiding Ruler for the time being at the Board, and keep a </w:t>
      </w:r>
      <w:r>
        <w:tab/>
      </w:r>
      <w:r w:rsidR="31B37BC5" w:rsidRPr="3196E298">
        <w:rPr>
          <w:i/>
          <w:iCs/>
        </w:rPr>
        <w:t xml:space="preserve">book of receipts presiding Ruler for the time being at the Board, and keep a book of receipts and </w:t>
      </w:r>
      <w:r>
        <w:tab/>
      </w:r>
      <w:r w:rsidR="31B37BC5" w:rsidRPr="3196E298">
        <w:rPr>
          <w:i/>
          <w:iCs/>
        </w:rPr>
        <w:t xml:space="preserve">disbursements open for the inspection of the Council at all times. </w:t>
      </w:r>
    </w:p>
    <w:p w14:paraId="0AA53AB0" w14:textId="077BBC78" w:rsidR="2A512969" w:rsidRDefault="2A512969" w:rsidP="3196E298">
      <w:pPr>
        <w:ind w:firstLine="720"/>
        <w:jc w:val="both"/>
        <w:rPr>
          <w:i/>
          <w:iCs/>
        </w:rPr>
      </w:pPr>
      <w:r w:rsidRPr="3196E298">
        <w:rPr>
          <w:i/>
          <w:iCs/>
        </w:rPr>
        <w:t>Secretary. -</w:t>
      </w:r>
      <w:r w:rsidR="31B37BC5" w:rsidRPr="3196E298">
        <w:rPr>
          <w:i/>
          <w:iCs/>
        </w:rPr>
        <w:t xml:space="preserve"> To convene the Meetings when ordered by the Chief Harod, or in his absence by his </w:t>
      </w:r>
      <w:r>
        <w:tab/>
      </w:r>
      <w:r w:rsidR="31B37BC5" w:rsidRPr="3196E298">
        <w:rPr>
          <w:i/>
          <w:iCs/>
        </w:rPr>
        <w:t xml:space="preserve">Assistants, to summon the Council, and Assistant Council, &amp;c in rotation, a week previous to </w:t>
      </w:r>
      <w:r>
        <w:tab/>
      </w:r>
      <w:r w:rsidR="31B37BC5" w:rsidRPr="3196E298">
        <w:rPr>
          <w:i/>
          <w:iCs/>
        </w:rPr>
        <w:t xml:space="preserve">each Meeting, to record the proceedings, register the names of all the Companions who are </w:t>
      </w:r>
      <w:r>
        <w:tab/>
      </w:r>
      <w:r w:rsidR="31B37BC5" w:rsidRPr="3196E298">
        <w:rPr>
          <w:i/>
          <w:iCs/>
        </w:rPr>
        <w:t xml:space="preserve">ordered to be enrolled, and to take an account of and collect fines, &amp;c. </w:t>
      </w:r>
    </w:p>
    <w:p w14:paraId="0334C541" w14:textId="50E2F33F" w:rsidR="31B37BC5" w:rsidRDefault="31B37BC5" w:rsidP="3196E298">
      <w:pPr>
        <w:ind w:firstLine="720"/>
        <w:jc w:val="both"/>
        <w:rPr>
          <w:i/>
          <w:iCs/>
        </w:rPr>
      </w:pPr>
      <w:r w:rsidRPr="3196E298">
        <w:rPr>
          <w:i/>
          <w:iCs/>
        </w:rPr>
        <w:t xml:space="preserve">Assistant Council. </w:t>
      </w:r>
      <w:r w:rsidR="41F3A82A" w:rsidRPr="3196E298">
        <w:rPr>
          <w:i/>
          <w:iCs/>
        </w:rPr>
        <w:t xml:space="preserve">- </w:t>
      </w:r>
      <w:r w:rsidRPr="3196E298">
        <w:rPr>
          <w:i/>
          <w:iCs/>
        </w:rPr>
        <w:t xml:space="preserve">To attend the Chapter and Public Meetings or Council when summoned in </w:t>
      </w:r>
      <w:r>
        <w:tab/>
      </w:r>
      <w:r w:rsidRPr="3196E298">
        <w:rPr>
          <w:i/>
          <w:iCs/>
        </w:rPr>
        <w:t xml:space="preserve">rotation; and </w:t>
      </w:r>
      <w:r w:rsidR="28EBCF17" w:rsidRPr="3196E298">
        <w:rPr>
          <w:i/>
          <w:iCs/>
        </w:rPr>
        <w:t>t</w:t>
      </w:r>
      <w:r w:rsidRPr="3196E298">
        <w:rPr>
          <w:i/>
          <w:iCs/>
        </w:rPr>
        <w:t xml:space="preserve">o assist in the ceremony of opening and closing the Chapter and in the delivery of </w:t>
      </w:r>
      <w:r>
        <w:tab/>
      </w:r>
      <w:r w:rsidRPr="3196E298">
        <w:rPr>
          <w:i/>
          <w:iCs/>
        </w:rPr>
        <w:t xml:space="preserve">the Lectures on all public occasions. </w:t>
      </w:r>
    </w:p>
    <w:p w14:paraId="241BD826" w14:textId="696DF36A" w:rsidR="31B37BC5" w:rsidRDefault="31B37BC5" w:rsidP="3196E298">
      <w:pPr>
        <w:ind w:firstLine="720"/>
        <w:jc w:val="both"/>
        <w:rPr>
          <w:i/>
          <w:iCs/>
        </w:rPr>
      </w:pPr>
      <w:r w:rsidRPr="3196E298">
        <w:rPr>
          <w:i/>
          <w:iCs/>
        </w:rPr>
        <w:t>Examiners</w:t>
      </w:r>
      <w:r w:rsidR="78669E21" w:rsidRPr="3196E298">
        <w:rPr>
          <w:i/>
          <w:iCs/>
        </w:rPr>
        <w:t xml:space="preserve"> - </w:t>
      </w:r>
      <w:r w:rsidRPr="3196E298">
        <w:rPr>
          <w:i/>
          <w:iCs/>
        </w:rPr>
        <w:t xml:space="preserve">To </w:t>
      </w:r>
      <w:r w:rsidR="27598EAB" w:rsidRPr="3196E298">
        <w:rPr>
          <w:i/>
          <w:iCs/>
        </w:rPr>
        <w:t>examine</w:t>
      </w:r>
      <w:r w:rsidRPr="3196E298">
        <w:rPr>
          <w:i/>
          <w:iCs/>
        </w:rPr>
        <w:t xml:space="preserve"> every Candidate for the Mystery of Harodim in the secrets of Masonry, </w:t>
      </w:r>
      <w:r>
        <w:tab/>
      </w:r>
      <w:r w:rsidRPr="3196E298">
        <w:rPr>
          <w:i/>
          <w:iCs/>
        </w:rPr>
        <w:t xml:space="preserve">and report before his admission, to examine Visitors previous to their admission to the Public </w:t>
      </w:r>
      <w:r>
        <w:tab/>
      </w:r>
      <w:r w:rsidRPr="3196E298">
        <w:rPr>
          <w:i/>
          <w:iCs/>
        </w:rPr>
        <w:t xml:space="preserve">Lecture, and to countersign their </w:t>
      </w:r>
      <w:r w:rsidR="7C4750A3" w:rsidRPr="3196E298">
        <w:rPr>
          <w:i/>
          <w:iCs/>
        </w:rPr>
        <w:t>ti</w:t>
      </w:r>
      <w:r w:rsidRPr="3196E298">
        <w:rPr>
          <w:i/>
          <w:iCs/>
        </w:rPr>
        <w:t xml:space="preserve">ckets, also to examine the Jewels, Furniture, and Robes in </w:t>
      </w:r>
      <w:r>
        <w:tab/>
      </w:r>
      <w:r w:rsidRPr="3196E298">
        <w:rPr>
          <w:i/>
          <w:iCs/>
        </w:rPr>
        <w:t xml:space="preserve">particular, once every month of the year </w:t>
      </w:r>
    </w:p>
    <w:p w14:paraId="0D9B0924" w14:textId="646C8BA9" w:rsidR="31B37BC5" w:rsidRDefault="31B37BC5" w:rsidP="3196E298">
      <w:pPr>
        <w:ind w:firstLine="720"/>
        <w:jc w:val="both"/>
        <w:rPr>
          <w:i/>
          <w:iCs/>
        </w:rPr>
      </w:pPr>
      <w:r w:rsidRPr="3196E298">
        <w:rPr>
          <w:i/>
          <w:iCs/>
        </w:rPr>
        <w:t>Stewards.</w:t>
      </w:r>
      <w:r w:rsidR="0B1A9FEE" w:rsidRPr="3196E298">
        <w:rPr>
          <w:i/>
          <w:iCs/>
        </w:rPr>
        <w:t xml:space="preserve"> - </w:t>
      </w:r>
      <w:r w:rsidRPr="3196E298">
        <w:rPr>
          <w:i/>
          <w:iCs/>
        </w:rPr>
        <w:t xml:space="preserve">To conduct the Council to their seats at the Chapter, to introduce Visitors, and to see </w:t>
      </w:r>
      <w:r>
        <w:tab/>
      </w:r>
      <w:r w:rsidRPr="3196E298">
        <w:rPr>
          <w:i/>
          <w:iCs/>
        </w:rPr>
        <w:t xml:space="preserve">that they are properly accommodated, to precede Candidates for the Mystery of Harodim at </w:t>
      </w:r>
      <w:r>
        <w:tab/>
      </w:r>
      <w:r w:rsidRPr="3196E298">
        <w:rPr>
          <w:i/>
          <w:iCs/>
        </w:rPr>
        <w:t xml:space="preserve">initiation, in the absence of the Assistant Council to assist in the ceremony of opening and </w:t>
      </w:r>
      <w:r>
        <w:tab/>
      </w:r>
      <w:r w:rsidRPr="3196E298">
        <w:rPr>
          <w:i/>
          <w:iCs/>
        </w:rPr>
        <w:t xml:space="preserve">closing the Chapter, to superintend the collection of Visitors Fees, c., alt the door, and to check </w:t>
      </w:r>
      <w:r>
        <w:tab/>
      </w:r>
      <w:r w:rsidRPr="3196E298">
        <w:rPr>
          <w:i/>
          <w:iCs/>
        </w:rPr>
        <w:t xml:space="preserve">the bills of the Tavern and other Expenditures, and sign the </w:t>
      </w:r>
      <w:r w:rsidR="30F16B58" w:rsidRPr="3196E298">
        <w:rPr>
          <w:i/>
          <w:iCs/>
        </w:rPr>
        <w:t>same.</w:t>
      </w:r>
    </w:p>
    <w:p w14:paraId="036FC4F0" w14:textId="734AA40E" w:rsidR="30F16B58" w:rsidRDefault="30F16B58" w:rsidP="3196E298">
      <w:pPr>
        <w:ind w:firstLine="720"/>
        <w:jc w:val="both"/>
        <w:rPr>
          <w:i/>
          <w:iCs/>
        </w:rPr>
      </w:pPr>
      <w:r w:rsidRPr="3196E298">
        <w:rPr>
          <w:i/>
          <w:iCs/>
        </w:rPr>
        <w:t>Lectu</w:t>
      </w:r>
      <w:r w:rsidR="31B37BC5" w:rsidRPr="3196E298">
        <w:rPr>
          <w:i/>
          <w:iCs/>
        </w:rPr>
        <w:t xml:space="preserve">rers. </w:t>
      </w:r>
      <w:r w:rsidR="7FD7D436" w:rsidRPr="3196E298">
        <w:rPr>
          <w:i/>
          <w:iCs/>
        </w:rPr>
        <w:t xml:space="preserve">- </w:t>
      </w:r>
      <w:r w:rsidR="31B37BC5" w:rsidRPr="3196E298">
        <w:rPr>
          <w:i/>
          <w:iCs/>
        </w:rPr>
        <w:t xml:space="preserve">To superintend the Sections in </w:t>
      </w:r>
      <w:r w:rsidR="4416D0CC" w:rsidRPr="3196E298">
        <w:rPr>
          <w:i/>
          <w:iCs/>
        </w:rPr>
        <w:t>ea</w:t>
      </w:r>
      <w:r w:rsidR="31B37BC5" w:rsidRPr="3196E298">
        <w:rPr>
          <w:i/>
          <w:iCs/>
        </w:rPr>
        <w:t xml:space="preserve">ch Lecture, and assign one Section to </w:t>
      </w:r>
      <w:r w:rsidR="78959195" w:rsidRPr="3196E298">
        <w:rPr>
          <w:i/>
          <w:iCs/>
        </w:rPr>
        <w:t>e</w:t>
      </w:r>
      <w:r w:rsidR="31B37BC5" w:rsidRPr="3196E298">
        <w:rPr>
          <w:i/>
          <w:iCs/>
        </w:rPr>
        <w:t xml:space="preserve">ach </w:t>
      </w:r>
      <w:r>
        <w:tab/>
      </w:r>
      <w:r>
        <w:tab/>
      </w:r>
      <w:r w:rsidR="31B37BC5" w:rsidRPr="3196E298">
        <w:rPr>
          <w:i/>
          <w:iCs/>
        </w:rPr>
        <w:t xml:space="preserve">Sectionist, with the approbation of the Chief Harod and General Director. </w:t>
      </w:r>
    </w:p>
    <w:p w14:paraId="26C1E41D" w14:textId="5CE43735" w:rsidR="31B37BC5" w:rsidRDefault="31B37BC5" w:rsidP="3196E298">
      <w:pPr>
        <w:ind w:firstLine="720"/>
        <w:jc w:val="both"/>
        <w:rPr>
          <w:i/>
          <w:iCs/>
        </w:rPr>
      </w:pPr>
      <w:r w:rsidRPr="3196E298">
        <w:rPr>
          <w:i/>
          <w:iCs/>
        </w:rPr>
        <w:t xml:space="preserve">Sectionists. </w:t>
      </w:r>
      <w:r w:rsidR="0F9B6BE2" w:rsidRPr="3196E298">
        <w:rPr>
          <w:i/>
          <w:iCs/>
        </w:rPr>
        <w:t xml:space="preserve">- </w:t>
      </w:r>
      <w:r w:rsidRPr="3196E298">
        <w:rPr>
          <w:i/>
          <w:iCs/>
        </w:rPr>
        <w:t xml:space="preserve">To superintend a Section in each Lecture, and distribute the Clauses </w:t>
      </w:r>
      <w:r w:rsidR="7B196F2C" w:rsidRPr="3196E298">
        <w:rPr>
          <w:i/>
          <w:iCs/>
        </w:rPr>
        <w:t>thereof</w:t>
      </w:r>
      <w:r w:rsidRPr="3196E298">
        <w:rPr>
          <w:i/>
          <w:iCs/>
        </w:rPr>
        <w:t xml:space="preserve"> among </w:t>
      </w:r>
      <w:r>
        <w:tab/>
      </w:r>
      <w:r w:rsidRPr="3196E298">
        <w:rPr>
          <w:i/>
          <w:iCs/>
        </w:rPr>
        <w:t xml:space="preserve">the Companions, with the approbation of the Chief Harod and General Director. </w:t>
      </w:r>
    </w:p>
    <w:p w14:paraId="2E0E8891" w14:textId="18A2C495" w:rsidR="31B37BC5" w:rsidRDefault="31B37BC5" w:rsidP="3196E298">
      <w:pPr>
        <w:ind w:firstLine="720"/>
        <w:jc w:val="both"/>
        <w:rPr>
          <w:i/>
          <w:iCs/>
        </w:rPr>
      </w:pPr>
      <w:r w:rsidRPr="3196E298">
        <w:rPr>
          <w:i/>
          <w:iCs/>
        </w:rPr>
        <w:t xml:space="preserve">Clause-holders. </w:t>
      </w:r>
      <w:r w:rsidR="2BAF1590" w:rsidRPr="3196E298">
        <w:rPr>
          <w:i/>
          <w:iCs/>
        </w:rPr>
        <w:t xml:space="preserve">- </w:t>
      </w:r>
      <w:r w:rsidRPr="3196E298">
        <w:rPr>
          <w:i/>
          <w:iCs/>
        </w:rPr>
        <w:t xml:space="preserve">To attend the Chapter when summoned in rotation, and </w:t>
      </w:r>
      <w:r w:rsidR="7FF65236" w:rsidRPr="3196E298">
        <w:rPr>
          <w:i/>
          <w:iCs/>
        </w:rPr>
        <w:t>publicly</w:t>
      </w:r>
      <w:r w:rsidRPr="3196E298">
        <w:rPr>
          <w:i/>
          <w:iCs/>
        </w:rPr>
        <w:t xml:space="preserve"> rehearse the </w:t>
      </w:r>
      <w:r>
        <w:tab/>
      </w:r>
      <w:r w:rsidRPr="3196E298">
        <w:rPr>
          <w:i/>
          <w:iCs/>
        </w:rPr>
        <w:t xml:space="preserve">different Clauses which they hold, for the instruction of </w:t>
      </w:r>
    </w:p>
    <w:p w14:paraId="6CEED009" w14:textId="2C928F0B" w:rsidR="7BFEC6ED" w:rsidRDefault="7BFEC6ED" w:rsidP="3196E298">
      <w:pPr>
        <w:rPr>
          <w:rFonts w:ascii="Calibri" w:eastAsia="Calibri" w:hAnsi="Calibri" w:cs="Calibri"/>
        </w:rPr>
      </w:pPr>
      <w:r w:rsidRPr="3196E298">
        <w:rPr>
          <w:rFonts w:ascii="Calibri" w:eastAsia="Calibri" w:hAnsi="Calibri" w:cs="Calibri"/>
          <w:b/>
          <w:bCs/>
          <w:color w:val="000000" w:themeColor="text1"/>
        </w:rPr>
        <w:t>(Page 108 William Preston)</w:t>
      </w:r>
    </w:p>
    <w:p w14:paraId="637B9DE0" w14:textId="0FF1E3DC" w:rsidR="3196E298" w:rsidRDefault="3196E298" w:rsidP="3196E298">
      <w:pPr>
        <w:jc w:val="both"/>
      </w:pPr>
    </w:p>
    <w:p w14:paraId="7C5594B2" w14:textId="12A9EC71" w:rsidR="7BFEC6ED" w:rsidRDefault="7BFEC6ED" w:rsidP="3196E298">
      <w:pPr>
        <w:ind w:firstLine="720"/>
        <w:jc w:val="both"/>
        <w:rPr>
          <w:i/>
          <w:iCs/>
        </w:rPr>
      </w:pPr>
      <w:r w:rsidRPr="3196E298">
        <w:rPr>
          <w:i/>
          <w:iCs/>
        </w:rPr>
        <w:t>t</w:t>
      </w:r>
      <w:r w:rsidR="31B37BC5" w:rsidRPr="3196E298">
        <w:rPr>
          <w:i/>
          <w:iCs/>
        </w:rPr>
        <w:t>he Companions of the Order</w:t>
      </w:r>
      <w:r w:rsidR="3F6B8399" w:rsidRPr="3196E298">
        <w:rPr>
          <w:i/>
          <w:iCs/>
        </w:rPr>
        <w:t>.</w:t>
      </w:r>
    </w:p>
    <w:p w14:paraId="027545D0" w14:textId="1739351E" w:rsidR="3F6B8399" w:rsidRDefault="3F6B8399" w:rsidP="3196E298">
      <w:pPr>
        <w:ind w:firstLine="720"/>
        <w:jc w:val="both"/>
        <w:rPr>
          <w:i/>
          <w:iCs/>
        </w:rPr>
      </w:pPr>
      <w:r w:rsidRPr="3196E298">
        <w:rPr>
          <w:i/>
          <w:iCs/>
        </w:rPr>
        <w:t>Private</w:t>
      </w:r>
      <w:r w:rsidR="31B37BC5" w:rsidRPr="3196E298">
        <w:rPr>
          <w:i/>
          <w:iCs/>
        </w:rPr>
        <w:t xml:space="preserve"> Compan</w:t>
      </w:r>
      <w:r w:rsidR="4B5E89B2" w:rsidRPr="3196E298">
        <w:rPr>
          <w:i/>
          <w:iCs/>
        </w:rPr>
        <w:t>i</w:t>
      </w:r>
      <w:r w:rsidR="31B37BC5" w:rsidRPr="3196E298">
        <w:rPr>
          <w:i/>
          <w:iCs/>
        </w:rPr>
        <w:t xml:space="preserve">ons </w:t>
      </w:r>
      <w:r w:rsidR="25193F27" w:rsidRPr="3196E298">
        <w:rPr>
          <w:i/>
          <w:iCs/>
        </w:rPr>
        <w:t>- T</w:t>
      </w:r>
      <w:r w:rsidR="31B37BC5" w:rsidRPr="3196E298">
        <w:rPr>
          <w:i/>
          <w:iCs/>
        </w:rPr>
        <w:t xml:space="preserve">o attend, when convenient, the </w:t>
      </w:r>
      <w:r w:rsidR="79039E32" w:rsidRPr="3196E298">
        <w:rPr>
          <w:i/>
          <w:iCs/>
        </w:rPr>
        <w:t>Chapter</w:t>
      </w:r>
      <w:r w:rsidR="31B37BC5" w:rsidRPr="3196E298">
        <w:rPr>
          <w:i/>
          <w:iCs/>
        </w:rPr>
        <w:t xml:space="preserve">, that they may gain instruction </w:t>
      </w:r>
      <w:r>
        <w:tab/>
      </w:r>
      <w:r w:rsidR="31B37BC5" w:rsidRPr="3196E298">
        <w:rPr>
          <w:i/>
          <w:iCs/>
        </w:rPr>
        <w:t xml:space="preserve">in the Lectures, and be qualified to hold Clauses, and bear honours in </w:t>
      </w:r>
      <w:r w:rsidR="06628535" w:rsidRPr="3196E298">
        <w:rPr>
          <w:i/>
          <w:iCs/>
        </w:rPr>
        <w:t>the</w:t>
      </w:r>
      <w:r w:rsidR="31B37BC5" w:rsidRPr="3196E298">
        <w:rPr>
          <w:i/>
          <w:iCs/>
        </w:rPr>
        <w:t xml:space="preserve"> Chapter. </w:t>
      </w:r>
    </w:p>
    <w:p w14:paraId="68D818E1" w14:textId="19015798" w:rsidR="31B37BC5" w:rsidRDefault="31B37BC5" w:rsidP="3196E298">
      <w:pPr>
        <w:ind w:firstLine="720"/>
        <w:jc w:val="both"/>
        <w:rPr>
          <w:i/>
          <w:iCs/>
        </w:rPr>
      </w:pPr>
      <w:r w:rsidRPr="3196E298">
        <w:rPr>
          <w:i/>
          <w:iCs/>
        </w:rPr>
        <w:t xml:space="preserve">Honorary Members. </w:t>
      </w:r>
      <w:r w:rsidR="4AE1846F" w:rsidRPr="3196E298">
        <w:rPr>
          <w:i/>
          <w:iCs/>
        </w:rPr>
        <w:t xml:space="preserve">- </w:t>
      </w:r>
      <w:r w:rsidRPr="3196E298">
        <w:rPr>
          <w:i/>
          <w:iCs/>
        </w:rPr>
        <w:t xml:space="preserve">To attend the Public Meetings of the Council and Chapter when </w:t>
      </w:r>
      <w:r>
        <w:tab/>
      </w:r>
      <w:r>
        <w:tab/>
      </w:r>
      <w:r w:rsidRPr="3196E298">
        <w:rPr>
          <w:i/>
          <w:iCs/>
        </w:rPr>
        <w:t xml:space="preserve">convenient, and to assist the Companions in promoting the general harmony. </w:t>
      </w:r>
    </w:p>
    <w:p w14:paraId="7F2C6F54" w14:textId="52297305" w:rsidR="31B37BC5" w:rsidRDefault="31B37BC5" w:rsidP="3196E298">
      <w:pPr>
        <w:ind w:firstLine="720"/>
        <w:jc w:val="both"/>
        <w:rPr>
          <w:i/>
          <w:iCs/>
        </w:rPr>
      </w:pPr>
      <w:r w:rsidRPr="3196E298">
        <w:rPr>
          <w:i/>
          <w:iCs/>
        </w:rPr>
        <w:lastRenderedPageBreak/>
        <w:t>Organist</w:t>
      </w:r>
      <w:r w:rsidR="5CD642A6" w:rsidRPr="3196E298">
        <w:rPr>
          <w:i/>
          <w:iCs/>
        </w:rPr>
        <w:t>. -</w:t>
      </w:r>
      <w:r w:rsidRPr="3196E298">
        <w:rPr>
          <w:i/>
          <w:iCs/>
        </w:rPr>
        <w:t xml:space="preserve"> To perform between the Sections in the Public Lecture, and to accompany with the </w:t>
      </w:r>
      <w:r>
        <w:tab/>
      </w:r>
      <w:r w:rsidRPr="3196E298">
        <w:rPr>
          <w:i/>
          <w:iCs/>
        </w:rPr>
        <w:t xml:space="preserve">Organ the Anthems, &amp;c., when sung. </w:t>
      </w:r>
    </w:p>
    <w:p w14:paraId="70CEA247" w14:textId="7FB7E421" w:rsidR="31B37BC5" w:rsidRDefault="31B37BC5" w:rsidP="3196E298">
      <w:pPr>
        <w:ind w:firstLine="720"/>
        <w:jc w:val="both"/>
        <w:rPr>
          <w:i/>
          <w:iCs/>
        </w:rPr>
      </w:pPr>
      <w:r w:rsidRPr="3196E298">
        <w:rPr>
          <w:i/>
          <w:iCs/>
        </w:rPr>
        <w:t xml:space="preserve">Robe-keeper. </w:t>
      </w:r>
      <w:r w:rsidR="58881A5C" w:rsidRPr="3196E298">
        <w:rPr>
          <w:i/>
          <w:iCs/>
        </w:rPr>
        <w:t xml:space="preserve">- </w:t>
      </w:r>
      <w:r w:rsidRPr="3196E298">
        <w:rPr>
          <w:i/>
          <w:iCs/>
        </w:rPr>
        <w:t xml:space="preserve">To attend the Meetings of the Chapter, assist in robing the Council, and take care </w:t>
      </w:r>
      <w:r>
        <w:tab/>
      </w:r>
      <w:r w:rsidRPr="3196E298">
        <w:rPr>
          <w:i/>
          <w:iCs/>
        </w:rPr>
        <w:t xml:space="preserve">and preserve the robes clean and in good condition. </w:t>
      </w:r>
    </w:p>
    <w:p w14:paraId="1CE5AA39" w14:textId="5212EA2A" w:rsidR="07074388" w:rsidRDefault="07074388" w:rsidP="3196E298">
      <w:pPr>
        <w:ind w:firstLine="720"/>
        <w:jc w:val="both"/>
        <w:rPr>
          <w:i/>
          <w:iCs/>
        </w:rPr>
      </w:pPr>
      <w:r w:rsidRPr="3196E298">
        <w:rPr>
          <w:i/>
          <w:iCs/>
        </w:rPr>
        <w:t>Jani</w:t>
      </w:r>
      <w:r w:rsidR="31B37BC5" w:rsidRPr="3196E298">
        <w:rPr>
          <w:i/>
          <w:iCs/>
        </w:rPr>
        <w:t xml:space="preserve">tor. </w:t>
      </w:r>
      <w:r w:rsidR="285B70F4" w:rsidRPr="3196E298">
        <w:rPr>
          <w:i/>
          <w:iCs/>
        </w:rPr>
        <w:t xml:space="preserve">- </w:t>
      </w:r>
      <w:r w:rsidR="31B37BC5" w:rsidRPr="3196E298">
        <w:rPr>
          <w:i/>
          <w:iCs/>
        </w:rPr>
        <w:t xml:space="preserve">To carry out letters from the Secretary, which must be delivered at cast four days </w:t>
      </w:r>
      <w:r>
        <w:tab/>
      </w:r>
      <w:r w:rsidR="31B37BC5" w:rsidRPr="3196E298">
        <w:rPr>
          <w:i/>
          <w:iCs/>
        </w:rPr>
        <w:t xml:space="preserve">before every </w:t>
      </w:r>
      <w:r w:rsidR="30127E9B" w:rsidRPr="3196E298">
        <w:rPr>
          <w:i/>
          <w:iCs/>
        </w:rPr>
        <w:t>Meeting</w:t>
      </w:r>
      <w:r w:rsidR="31B37BC5" w:rsidRPr="3196E298">
        <w:rPr>
          <w:i/>
          <w:iCs/>
        </w:rPr>
        <w:t xml:space="preserve">, to guard the door and external avenues; to see that the names of all who </w:t>
      </w:r>
      <w:r>
        <w:tab/>
      </w:r>
      <w:r w:rsidR="31B37BC5" w:rsidRPr="3196E298">
        <w:rPr>
          <w:i/>
          <w:iCs/>
        </w:rPr>
        <w:t xml:space="preserve">attend the Meetings are regularly entered in a book provided, for that purpose, to examine </w:t>
      </w:r>
      <w:r>
        <w:tab/>
      </w:r>
      <w:r w:rsidR="31B37BC5" w:rsidRPr="3196E298">
        <w:rPr>
          <w:i/>
          <w:iCs/>
        </w:rPr>
        <w:t xml:space="preserve">Visitors Tickets, and see that they are countersigned by the Examiners, and to keep the property </w:t>
      </w:r>
      <w:r>
        <w:tab/>
      </w:r>
      <w:r w:rsidR="31B37BC5" w:rsidRPr="3196E298">
        <w:rPr>
          <w:i/>
          <w:iCs/>
        </w:rPr>
        <w:t xml:space="preserve">of the Chapter neat and clean. </w:t>
      </w:r>
    </w:p>
    <w:p w14:paraId="40B3F7E3" w14:textId="6C5C1D07" w:rsidR="31B37BC5" w:rsidRDefault="31B37BC5" w:rsidP="3196E298">
      <w:pPr>
        <w:ind w:firstLine="720"/>
        <w:jc w:val="both"/>
        <w:rPr>
          <w:i/>
          <w:iCs/>
        </w:rPr>
      </w:pPr>
      <w:r w:rsidRPr="3196E298">
        <w:rPr>
          <w:i/>
          <w:iCs/>
        </w:rPr>
        <w:t xml:space="preserve">The preceding Twelve Articles, together with the Duties of the Officers and Members hereto </w:t>
      </w:r>
      <w:r>
        <w:tab/>
      </w:r>
      <w:r w:rsidRPr="3196E298">
        <w:rPr>
          <w:i/>
          <w:iCs/>
        </w:rPr>
        <w:t xml:space="preserve">prefixed, having </w:t>
      </w:r>
      <w:r w:rsidR="5BCF5CEA" w:rsidRPr="3196E298">
        <w:rPr>
          <w:i/>
          <w:iCs/>
        </w:rPr>
        <w:t>been</w:t>
      </w:r>
      <w:r w:rsidRPr="3196E298">
        <w:rPr>
          <w:i/>
          <w:iCs/>
        </w:rPr>
        <w:t xml:space="preserve"> regularly approved in open Chapter at Freemasons' Tavern, on Thursday </w:t>
      </w:r>
      <w:r>
        <w:tab/>
      </w:r>
      <w:r w:rsidRPr="3196E298">
        <w:rPr>
          <w:i/>
          <w:iCs/>
        </w:rPr>
        <w:t xml:space="preserve">the 18th day of November, l790, are hereby required to be strictly observed and enforced by all </w:t>
      </w:r>
      <w:r>
        <w:tab/>
      </w:r>
      <w:r w:rsidRPr="3196E298">
        <w:rPr>
          <w:i/>
          <w:iCs/>
        </w:rPr>
        <w:t xml:space="preserve">the Officers and Companions of the Order of Harodim. </w:t>
      </w:r>
    </w:p>
    <w:p w14:paraId="04569A9D" w14:textId="7A0A8D07" w:rsidR="1C026BE4" w:rsidRDefault="1C026BE4" w:rsidP="3196E298">
      <w:pPr>
        <w:ind w:left="720" w:firstLine="720"/>
        <w:jc w:val="both"/>
        <w:rPr>
          <w:i/>
          <w:iCs/>
        </w:rPr>
      </w:pPr>
      <w:r w:rsidRPr="3196E298">
        <w:rPr>
          <w:i/>
          <w:iCs/>
        </w:rPr>
        <w:t>B</w:t>
      </w:r>
      <w:r w:rsidR="31B37BC5" w:rsidRPr="3196E298">
        <w:rPr>
          <w:i/>
          <w:iCs/>
        </w:rPr>
        <w:t xml:space="preserve">y Command of the Chapter </w:t>
      </w:r>
    </w:p>
    <w:p w14:paraId="1800B23B" w14:textId="228BB5B8" w:rsidR="31B37BC5" w:rsidRDefault="31B37BC5" w:rsidP="3196E298">
      <w:pPr>
        <w:ind w:left="720" w:firstLine="720"/>
        <w:jc w:val="both"/>
        <w:rPr>
          <w:i/>
          <w:iCs/>
        </w:rPr>
      </w:pPr>
      <w:r w:rsidRPr="3196E298">
        <w:rPr>
          <w:i/>
          <w:iCs/>
        </w:rPr>
        <w:t>WILIAM L</w:t>
      </w:r>
      <w:r w:rsidR="16FFB499" w:rsidRPr="3196E298">
        <w:rPr>
          <w:i/>
          <w:iCs/>
        </w:rPr>
        <w:t>O</w:t>
      </w:r>
      <w:r w:rsidRPr="3196E298">
        <w:rPr>
          <w:i/>
          <w:iCs/>
        </w:rPr>
        <w:t>GGIN, Secretary.</w:t>
      </w:r>
    </w:p>
    <w:p w14:paraId="07E4119D" w14:textId="0E327002" w:rsidR="003D2513" w:rsidRDefault="003D2513" w:rsidP="3196E298">
      <w:pPr>
        <w:rPr>
          <w:rFonts w:ascii="Calibri" w:eastAsia="Calibri" w:hAnsi="Calibri" w:cs="Calibri"/>
        </w:rPr>
      </w:pPr>
      <w:r w:rsidRPr="3196E298">
        <w:rPr>
          <w:rFonts w:ascii="Calibri" w:eastAsia="Calibri" w:hAnsi="Calibri" w:cs="Calibri"/>
          <w:b/>
          <w:bCs/>
          <w:color w:val="000000" w:themeColor="text1"/>
        </w:rPr>
        <w:t>(Page 110 William Preston)</w:t>
      </w:r>
    </w:p>
    <w:p w14:paraId="4EDBF788" w14:textId="55A4098F" w:rsidR="3196E298" w:rsidRDefault="3196E298" w:rsidP="3196E298">
      <w:pPr>
        <w:jc w:val="both"/>
      </w:pPr>
    </w:p>
    <w:p w14:paraId="18D6DB93" w14:textId="66E7A70A" w:rsidR="31B37BC5" w:rsidRDefault="31B37BC5" w:rsidP="3196E298">
      <w:pPr>
        <w:jc w:val="both"/>
      </w:pPr>
      <w:r>
        <w:t xml:space="preserve">V </w:t>
      </w:r>
    </w:p>
    <w:p w14:paraId="0D7AEC82" w14:textId="5772DD68" w:rsidR="31B37BC5" w:rsidRDefault="31B37BC5" w:rsidP="3196E298">
      <w:pPr>
        <w:jc w:val="both"/>
      </w:pPr>
      <w:r>
        <w:t>T</w:t>
      </w:r>
      <w:r w:rsidR="080C46BE">
        <w:t>H</w:t>
      </w:r>
      <w:r>
        <w:t xml:space="preserve">E 1790s WERE to prove more rewarding, masonically, for William Preston than had the previous decade. His slightly changed attitude to life appeared to continue and, except for the still sustained obsession about the status of the </w:t>
      </w:r>
      <w:r w:rsidR="160134A9">
        <w:t>Lodge</w:t>
      </w:r>
      <w:r>
        <w:t xml:space="preserve"> of Antiquity, he </w:t>
      </w:r>
      <w:r w:rsidR="1EE46FE8">
        <w:t>seems</w:t>
      </w:r>
      <w:r>
        <w:t xml:space="preserve"> at long last to have grown up in his masonic </w:t>
      </w:r>
      <w:r w:rsidR="181386E8">
        <w:t>thinking</w:t>
      </w:r>
      <w:r>
        <w:t xml:space="preserve"> and to have achieved more maturity in his dealings with other people. After the traumatic experience suffered by the Lodge of Antiquity there was probably a need to be concerned about restoring its status, but with the interest of the stronger characters around him in the newly reunited lodge than there had been at the original schism, the possibility of his doing anything very foolish was reduced. Even with these stronger men in the lodge there is little doubt that, in some if not most matters, Preston remained the dominating </w:t>
      </w:r>
      <w:r w:rsidR="5A5A806B">
        <w:t>personality</w:t>
      </w:r>
      <w:r>
        <w:t xml:space="preserve">. William Birch is reported as having, in December 1790, successfully maintained the right of the Master of the Lodge of Antiquity to carry the </w:t>
      </w:r>
      <w:r w:rsidRPr="3196E298">
        <w:rPr>
          <w:i/>
          <w:iCs/>
        </w:rPr>
        <w:t>Book of Constitutions</w:t>
      </w:r>
      <w:r>
        <w:t xml:space="preserve"> in formal processions in the Grand Lodge. Preston moved a vote of thanks for this display of strength. On 16 November 1791 the minutes of the lodge record: </w:t>
      </w:r>
    </w:p>
    <w:p w14:paraId="7426255A" w14:textId="5C93121F" w:rsidR="31B37BC5" w:rsidRDefault="31B37BC5" w:rsidP="3196E298">
      <w:pPr>
        <w:ind w:firstLine="720"/>
        <w:jc w:val="both"/>
        <w:rPr>
          <w:i/>
          <w:iCs/>
        </w:rPr>
      </w:pPr>
      <w:r w:rsidRPr="3196E298">
        <w:rPr>
          <w:i/>
          <w:iCs/>
        </w:rPr>
        <w:t xml:space="preserve">Bro. Preston moved, seconded by Bro. Wickings, That a Protest against the Regulation of the </w:t>
      </w:r>
      <w:r>
        <w:tab/>
      </w:r>
      <w:r w:rsidRPr="3196E298">
        <w:rPr>
          <w:i/>
          <w:iCs/>
        </w:rPr>
        <w:t xml:space="preserve">Grand Lodge respecting the Precedency of the Master of the Stewards' Lodge over the Masters </w:t>
      </w:r>
      <w:r>
        <w:tab/>
      </w:r>
      <w:r w:rsidRPr="3196E298">
        <w:rPr>
          <w:i/>
          <w:iCs/>
        </w:rPr>
        <w:t xml:space="preserve">of Lodges of a prior Date, be entered on the Minute Book of this Lodge, Because it appears to be </w:t>
      </w:r>
      <w:r>
        <w:tab/>
      </w:r>
      <w:r w:rsidRPr="3196E298">
        <w:rPr>
          <w:i/>
          <w:iCs/>
        </w:rPr>
        <w:t xml:space="preserve">an unwarrantable stretch of Power to give a Junior Lodge a Preference to many Senior Lodges, </w:t>
      </w:r>
      <w:r>
        <w:tab/>
      </w:r>
      <w:r w:rsidRPr="3196E298">
        <w:rPr>
          <w:i/>
          <w:iCs/>
        </w:rPr>
        <w:t xml:space="preserve">and because it deprives the Master of this Lodge in Particular of the Honour of precedency of </w:t>
      </w:r>
      <w:r>
        <w:tab/>
      </w:r>
      <w:r w:rsidRPr="3196E298">
        <w:rPr>
          <w:i/>
          <w:iCs/>
        </w:rPr>
        <w:t xml:space="preserve">Rank to which its Antiquity gives so just a Title, for it never should be forgotten that this Lodge </w:t>
      </w:r>
      <w:r>
        <w:tab/>
      </w:r>
      <w:r w:rsidR="3EAF122A" w:rsidRPr="3196E298">
        <w:rPr>
          <w:i/>
          <w:iCs/>
        </w:rPr>
        <w:t>flourished</w:t>
      </w:r>
      <w:r w:rsidRPr="3196E298">
        <w:rPr>
          <w:i/>
          <w:iCs/>
        </w:rPr>
        <w:t xml:space="preserve"> long before the Grand Lodge was known and which indeed it called into existence. </w:t>
      </w:r>
      <w:r>
        <w:tab/>
      </w:r>
      <w:r w:rsidRPr="3196E298">
        <w:rPr>
          <w:i/>
          <w:iCs/>
        </w:rPr>
        <w:t xml:space="preserve">The Motion was carried unanimously. </w:t>
      </w:r>
    </w:p>
    <w:p w14:paraId="5DB6D30D" w14:textId="6ABE4D69" w:rsidR="31B37BC5" w:rsidRDefault="31B37BC5" w:rsidP="3196E298">
      <w:pPr>
        <w:jc w:val="both"/>
      </w:pPr>
      <w:r>
        <w:lastRenderedPageBreak/>
        <w:t xml:space="preserve">The Stewards' Lodge, formed in 1735 for those who had served the office of Steward in connection with one of the annual Grand Feasts, occupied a special position in English Freemasonry, and although there were a number of lodges with an </w:t>
      </w:r>
      <w:r w:rsidR="4A7D550A">
        <w:t>e</w:t>
      </w:r>
      <w:r>
        <w:t xml:space="preserve">arlier date of formation (it was number 47 in 1791), it was regarded as having special privileges and its Master, first by custom and since 1767 by regulation, was the first to be called on to ill the place of a Grand Officer absent from a </w:t>
      </w:r>
      <w:r w:rsidR="0DB23A79">
        <w:t>meeting</w:t>
      </w:r>
      <w:r>
        <w:t xml:space="preserve"> of Grand Lodge. Preston's protest on this occasion misfired badly for the Lodge of Antiquity for, while it, as the oldest lodge, remained as number 1 in the renumbering of lodges in 1792, the Stewards' Lodge was, by order of the Grand Lodge made at a Communication on 18 April 1792, placed at the head of the Roll of Lodges without a number and renamed The Grand Stewards' Lodge. </w:t>
      </w:r>
    </w:p>
    <w:p w14:paraId="7CEFBC92" w14:textId="55425F26" w:rsidR="31B37BC5" w:rsidRDefault="31B37BC5" w:rsidP="3196E298">
      <w:pPr>
        <w:jc w:val="both"/>
      </w:pPr>
      <w:r>
        <w:t xml:space="preserve">Also in 1792, John Spottiswoode was going on a visit to Edinburgh and at the meeting of the Lodge of Antiquity on 15 August 1792, Preston proposed that Spottiswoode should carry the respects of the lodge to the Grand Lodge </w:t>
      </w:r>
    </w:p>
    <w:p w14:paraId="26D7AE30" w14:textId="00642E9E" w:rsidR="68D177B6" w:rsidRDefault="68D177B6" w:rsidP="3196E298">
      <w:pPr>
        <w:rPr>
          <w:rFonts w:ascii="Calibri" w:eastAsia="Calibri" w:hAnsi="Calibri" w:cs="Calibri"/>
        </w:rPr>
      </w:pPr>
      <w:r w:rsidRPr="3196E298">
        <w:rPr>
          <w:rFonts w:ascii="Calibri" w:eastAsia="Calibri" w:hAnsi="Calibri" w:cs="Calibri"/>
          <w:b/>
          <w:bCs/>
          <w:color w:val="000000" w:themeColor="text1"/>
        </w:rPr>
        <w:t>(Page 111 William Preston)</w:t>
      </w:r>
    </w:p>
    <w:p w14:paraId="42DA2032" w14:textId="6B9759C2" w:rsidR="3196E298" w:rsidRDefault="3196E298" w:rsidP="3196E298">
      <w:pPr>
        <w:jc w:val="both"/>
      </w:pPr>
    </w:p>
    <w:p w14:paraId="191E010A" w14:textId="2DDD965B" w:rsidR="3196E298" w:rsidRDefault="3196E298" w:rsidP="3196E298">
      <w:pPr>
        <w:jc w:val="both"/>
      </w:pPr>
    </w:p>
    <w:p w14:paraId="1563B68E" w14:textId="496DFAE5" w:rsidR="31B37BC5" w:rsidRDefault="31B37BC5" w:rsidP="3196E298">
      <w:pPr>
        <w:jc w:val="both"/>
      </w:pPr>
      <w:r>
        <w:t xml:space="preserve">of Scotland, and, in addition, that he should carry to that Grand Lodge a letter soliciting a friendly alliance and communication with the lodge. A copy of the letter as drafted is contained in the minutes; the original was to be engrossed on vellum and signed and sealed. The letter contained protestations that the Lodge of Antiquity was the oldest private lodge in England, that it had vested in it all the rights and privileges of the original Freemasons of England, and that it was in alliance with the Grand Lodge at York and with the brethren of Scotland, Ireland, Germany, France, etc. There is no other mention of such a communication and it seems that Spottiswoode was able quietly to place a damper on this silly proposal. </w:t>
      </w:r>
    </w:p>
    <w:p w14:paraId="571E283A" w14:textId="118A1BAD" w:rsidR="31B37BC5" w:rsidRDefault="31B37BC5" w:rsidP="3196E298">
      <w:pPr>
        <w:jc w:val="both"/>
        <w:rPr>
          <w:b/>
          <w:bCs/>
          <w:i/>
          <w:iCs/>
        </w:rPr>
      </w:pPr>
      <w:r w:rsidRPr="3196E298">
        <w:rPr>
          <w:b/>
          <w:bCs/>
          <w:i/>
          <w:iCs/>
        </w:rPr>
        <w:t xml:space="preserve">The Progress of Harodim </w:t>
      </w:r>
    </w:p>
    <w:p w14:paraId="67D6A062" w14:textId="4BC46837" w:rsidR="31B37BC5" w:rsidRDefault="31B37BC5" w:rsidP="3196E298">
      <w:pPr>
        <w:jc w:val="both"/>
      </w:pPr>
      <w:r>
        <w:t xml:space="preserve">With the formation of </w:t>
      </w:r>
      <w:r w:rsidR="50307544">
        <w:t>the</w:t>
      </w:r>
      <w:r>
        <w:t xml:space="preserve"> Harodim Lodge </w:t>
      </w:r>
      <w:r w:rsidR="42D0EA78">
        <w:t>e</w:t>
      </w:r>
      <w:r>
        <w:t xml:space="preserve">arly in 1790, Preston had a regular Lodge, which he could probably control, to operate in conjunction with the Chapter of Harodim. Prior to that date he had no such lodge, hence the need to revise the Chapter plan and regulations. Preston had been the original Chief Harod, but after two years seems to have felt that this was an office to be held for a short time only and Benjamin Bradley, Isaac Clementson and John Spottiswoode held the </w:t>
      </w:r>
      <w:r w:rsidR="042174E6">
        <w:t>office</w:t>
      </w:r>
      <w:r>
        <w:t xml:space="preserve"> in 1789, 1790 and 1791 respectively. Preston also served the office of General Director, but this also was held by others in later years. The secretaryship also changed periodically, for William Loggin was the Secretary who signed the new 1790 regulations, in 1791 he held the office join</w:t>
      </w:r>
      <w:r w:rsidR="45A0F63D">
        <w:t>tl</w:t>
      </w:r>
      <w:r>
        <w:t xml:space="preserve">y with Stephen Jones, Jones held it alone in 1792 and Thomas Harper was Secretary in 1793. </w:t>
      </w:r>
    </w:p>
    <w:p w14:paraId="14F2BFCB" w14:textId="33051C6A" w:rsidR="31B37BC5" w:rsidRDefault="31B37BC5" w:rsidP="3196E298">
      <w:pPr>
        <w:jc w:val="both"/>
      </w:pPr>
      <w:r>
        <w:t xml:space="preserve">The Harodim Lodge and the Chapter of Harodim appear to have been treated almost as one unit, for the lodge by-laws, approved in December 1790, impose conditions on the lodge which, although it was the regular masonic part of the Harodim organisation, seem to make it subject to the Chapter in many matters. By-law 6 of the lodge reads: </w:t>
      </w:r>
    </w:p>
    <w:p w14:paraId="35837CED" w14:textId="0B7A0E54" w:rsidR="31B37BC5" w:rsidRDefault="31B37BC5" w:rsidP="3196E298">
      <w:pPr>
        <w:ind w:firstLine="720"/>
        <w:jc w:val="both"/>
        <w:rPr>
          <w:i/>
          <w:iCs/>
        </w:rPr>
      </w:pPr>
      <w:r w:rsidRPr="3196E298">
        <w:rPr>
          <w:i/>
          <w:iCs/>
        </w:rPr>
        <w:t xml:space="preserve">That all money received for Initiation Fees, </w:t>
      </w:r>
      <w:r w:rsidR="41B109A6" w:rsidRPr="3196E298">
        <w:rPr>
          <w:i/>
          <w:iCs/>
        </w:rPr>
        <w:t>Subscriptions</w:t>
      </w:r>
      <w:r w:rsidRPr="3196E298">
        <w:rPr>
          <w:i/>
          <w:iCs/>
        </w:rPr>
        <w:t xml:space="preserve">, &amp;c., shall be paid into the Fund of the </w:t>
      </w:r>
      <w:r>
        <w:tab/>
      </w:r>
      <w:r w:rsidRPr="3196E298">
        <w:rPr>
          <w:i/>
          <w:iCs/>
        </w:rPr>
        <w:t xml:space="preserve">Grand Chapter of the Order of Harodim, out of which Fund the expenses of the Lodge shall be </w:t>
      </w:r>
      <w:r>
        <w:tab/>
      </w:r>
      <w:r w:rsidRPr="3196E298">
        <w:rPr>
          <w:i/>
          <w:iCs/>
        </w:rPr>
        <w:t xml:space="preserve">defrayed. </w:t>
      </w:r>
    </w:p>
    <w:p w14:paraId="6CF2C694" w14:textId="190919CB" w:rsidR="31B37BC5" w:rsidRDefault="31B37BC5" w:rsidP="3196E298">
      <w:pPr>
        <w:jc w:val="both"/>
      </w:pPr>
      <w:r>
        <w:lastRenderedPageBreak/>
        <w:t xml:space="preserve">and By-law 9; </w:t>
      </w:r>
    </w:p>
    <w:p w14:paraId="13712B52" w14:textId="600F4924" w:rsidR="31B37BC5" w:rsidRDefault="31B37BC5" w:rsidP="3196E298">
      <w:pPr>
        <w:ind w:firstLine="720"/>
        <w:jc w:val="both"/>
        <w:rPr>
          <w:i/>
          <w:iCs/>
        </w:rPr>
      </w:pPr>
      <w:r w:rsidRPr="3196E298">
        <w:rPr>
          <w:i/>
          <w:iCs/>
        </w:rPr>
        <w:t>That the Treasurer and Sceretary of the Grand Chapter of Harodim, shal</w:t>
      </w:r>
      <w:r w:rsidR="1DEB485D" w:rsidRPr="3196E298">
        <w:rPr>
          <w:i/>
          <w:iCs/>
        </w:rPr>
        <w:t xml:space="preserve">l </w:t>
      </w:r>
      <w:r w:rsidRPr="3196E298">
        <w:rPr>
          <w:i/>
          <w:iCs/>
        </w:rPr>
        <w:t xml:space="preserve">be Treasurer and </w:t>
      </w:r>
      <w:r>
        <w:tab/>
      </w:r>
      <w:r w:rsidRPr="3196E298">
        <w:rPr>
          <w:i/>
          <w:iCs/>
        </w:rPr>
        <w:t>Secretary o</w:t>
      </w:r>
      <w:r w:rsidR="428715BE" w:rsidRPr="3196E298">
        <w:rPr>
          <w:i/>
          <w:iCs/>
        </w:rPr>
        <w:t xml:space="preserve">f </w:t>
      </w:r>
      <w:r w:rsidRPr="3196E298">
        <w:rPr>
          <w:i/>
          <w:iCs/>
        </w:rPr>
        <w:t xml:space="preserve">this Lodge, who are to be directed by the </w:t>
      </w:r>
      <w:r w:rsidR="59623764" w:rsidRPr="3196E298">
        <w:rPr>
          <w:i/>
          <w:iCs/>
        </w:rPr>
        <w:t>printed</w:t>
      </w:r>
      <w:r w:rsidRPr="3196E298">
        <w:rPr>
          <w:i/>
          <w:iCs/>
        </w:rPr>
        <w:t xml:space="preserve"> regulations of the Chapter. </w:t>
      </w:r>
    </w:p>
    <w:p w14:paraId="25B6A089" w14:textId="1DF8BFB2" w:rsidR="31B37BC5" w:rsidRDefault="31B37BC5" w:rsidP="3196E298">
      <w:pPr>
        <w:jc w:val="both"/>
      </w:pPr>
      <w:r>
        <w:t xml:space="preserve">while By-law 14 deals with property: </w:t>
      </w:r>
    </w:p>
    <w:p w14:paraId="64D20F0F" w14:textId="2AC2EC9C" w:rsidR="31B37BC5" w:rsidRDefault="31B37BC5" w:rsidP="3196E298">
      <w:pPr>
        <w:ind w:firstLine="720"/>
        <w:jc w:val="both"/>
        <w:rPr>
          <w:i/>
          <w:iCs/>
        </w:rPr>
      </w:pPr>
      <w:r w:rsidRPr="3196E298">
        <w:rPr>
          <w:i/>
          <w:iCs/>
        </w:rPr>
        <w:t>That the Jewels and Furniture shall be vested in, and actually be the joint property of the C</w:t>
      </w:r>
      <w:r w:rsidR="66AF5F6D" w:rsidRPr="3196E298">
        <w:rPr>
          <w:i/>
          <w:iCs/>
        </w:rPr>
        <w:t>hief</w:t>
      </w:r>
      <w:r w:rsidRPr="3196E298">
        <w:rPr>
          <w:i/>
          <w:iCs/>
        </w:rPr>
        <w:t xml:space="preserve"> </w:t>
      </w:r>
      <w:r>
        <w:tab/>
      </w:r>
      <w:r w:rsidRPr="3196E298">
        <w:rPr>
          <w:i/>
          <w:iCs/>
        </w:rPr>
        <w:t>Harod and Assistant Rulers of the Chapter o</w:t>
      </w:r>
      <w:r w:rsidR="3008EE4B" w:rsidRPr="3196E298">
        <w:rPr>
          <w:i/>
          <w:iCs/>
        </w:rPr>
        <w:t>f</w:t>
      </w:r>
      <w:r w:rsidRPr="3196E298">
        <w:rPr>
          <w:i/>
          <w:iCs/>
        </w:rPr>
        <w:t xml:space="preserve"> Harodim for the time </w:t>
      </w:r>
      <w:r w:rsidR="1894F7AF" w:rsidRPr="3196E298">
        <w:rPr>
          <w:i/>
          <w:iCs/>
        </w:rPr>
        <w:t>being</w:t>
      </w:r>
      <w:r w:rsidRPr="3196E298">
        <w:rPr>
          <w:i/>
          <w:iCs/>
        </w:rPr>
        <w:t xml:space="preserve">, in trust for themselves </w:t>
      </w:r>
      <w:r>
        <w:tab/>
      </w:r>
      <w:r w:rsidRPr="3196E298">
        <w:rPr>
          <w:i/>
          <w:iCs/>
        </w:rPr>
        <w:t xml:space="preserve">and the rest of the Members. </w:t>
      </w:r>
    </w:p>
    <w:p w14:paraId="5F42BC0E" w14:textId="4E37870D" w:rsidR="31B37BC5" w:rsidRDefault="31B37BC5" w:rsidP="3196E298">
      <w:pPr>
        <w:jc w:val="both"/>
      </w:pPr>
      <w:r>
        <w:t>These By-</w:t>
      </w:r>
      <w:r w:rsidR="00E853B9">
        <w:t>laws</w:t>
      </w:r>
      <w:r>
        <w:t xml:space="preserve">, of course, merely reflect the regulations of the Chapter of Harodim. </w:t>
      </w:r>
    </w:p>
    <w:p w14:paraId="6CBB1363" w14:textId="0AC58C44" w:rsidR="31B37BC5" w:rsidRDefault="31B37BC5" w:rsidP="3196E298">
      <w:pPr>
        <w:jc w:val="both"/>
      </w:pPr>
      <w:r>
        <w:t xml:space="preserve">This expansion of the Chapter work also involved the </w:t>
      </w:r>
      <w:r w:rsidR="714D6611">
        <w:t>production</w:t>
      </w:r>
      <w:r>
        <w:t>, in the form of an aide-memoire, of the first detail of any sort o</w:t>
      </w:r>
      <w:r w:rsidR="4370D9AE">
        <w:t xml:space="preserve">f </w:t>
      </w:r>
      <w:r>
        <w:t xml:space="preserve">the actual questions </w:t>
      </w:r>
    </w:p>
    <w:p w14:paraId="26EC4519" w14:textId="4B110146" w:rsidR="3B03F7CE" w:rsidRDefault="3B03F7CE" w:rsidP="3196E298">
      <w:pPr>
        <w:rPr>
          <w:rFonts w:ascii="Calibri" w:eastAsia="Calibri" w:hAnsi="Calibri" w:cs="Calibri"/>
        </w:rPr>
      </w:pPr>
      <w:r w:rsidRPr="3196E298">
        <w:rPr>
          <w:rFonts w:ascii="Calibri" w:eastAsia="Calibri" w:hAnsi="Calibri" w:cs="Calibri"/>
          <w:b/>
          <w:bCs/>
          <w:color w:val="000000" w:themeColor="text1"/>
        </w:rPr>
        <w:t>(Page 111 William Preston)</w:t>
      </w:r>
    </w:p>
    <w:p w14:paraId="0B31E3F6" w14:textId="7BB3D1BE" w:rsidR="3196E298" w:rsidRDefault="3196E298" w:rsidP="3196E298">
      <w:pPr>
        <w:jc w:val="both"/>
      </w:pPr>
    </w:p>
    <w:p w14:paraId="6C63EA32" w14:textId="1736F5D3" w:rsidR="3196E298" w:rsidRDefault="3196E298" w:rsidP="3196E298">
      <w:pPr>
        <w:jc w:val="both"/>
      </w:pPr>
    </w:p>
    <w:p w14:paraId="3F581291" w14:textId="0517F166" w:rsidR="3196E298" w:rsidRDefault="3196E298" w:rsidP="3196E298">
      <w:pPr>
        <w:jc w:val="both"/>
      </w:pPr>
    </w:p>
    <w:p w14:paraId="72E2A225" w14:textId="7C776DA8" w:rsidR="31B37BC5" w:rsidRDefault="31B37BC5" w:rsidP="3196E298">
      <w:pPr>
        <w:jc w:val="both"/>
      </w:pPr>
      <w:r>
        <w:t xml:space="preserve">which, with the </w:t>
      </w:r>
      <w:r w:rsidR="4E7F3A30">
        <w:t>appropriate</w:t>
      </w:r>
      <w:r>
        <w:t xml:space="preserve"> answers, made up </w:t>
      </w:r>
      <w:r w:rsidR="553B6CB5">
        <w:t>the</w:t>
      </w:r>
      <w:r>
        <w:t xml:space="preserve"> </w:t>
      </w:r>
      <w:r w:rsidR="7267AE9C">
        <w:t>lecture</w:t>
      </w:r>
      <w:r>
        <w:t xml:space="preserve"> work of Preston's masonic system. This private publication, printed for him by Thomas Chapman, Preston called a </w:t>
      </w:r>
      <w:r w:rsidRPr="3196E298">
        <w:rPr>
          <w:i/>
          <w:iCs/>
        </w:rPr>
        <w:t>Pocket Book</w:t>
      </w:r>
      <w:r>
        <w:t xml:space="preserve">. It was dedicated to the Chapter of Harodim and contained a number of passages of commentary and explanation which had been included in the commentary in the </w:t>
      </w:r>
      <w:r w:rsidRPr="3196E298">
        <w:rPr>
          <w:i/>
          <w:iCs/>
        </w:rPr>
        <w:t>Illustrations of Masonry</w:t>
      </w:r>
      <w:r>
        <w:t xml:space="preserve">. He also included a justifying preface, which he called Advertisement and </w:t>
      </w:r>
      <w:r w:rsidR="16AFC668">
        <w:t>some</w:t>
      </w:r>
      <w:r>
        <w:t xml:space="preserve"> notes on the Order of Harodim itself. At this time Preston had the advantage of having had dealings with Lambert de Lintot, whose Rite had the name Harodim in its title. There was also a rite or degree of Harodim worked in the north-cast of England, principally in County Durham</w:t>
      </w:r>
      <w:r w:rsidR="49B830CB">
        <w:t>;</w:t>
      </w:r>
      <w:r>
        <w:t xml:space="preserve"> this seems to have been probably something akin to what we now know as the Royal Order of </w:t>
      </w:r>
      <w:r w:rsidR="58F42039">
        <w:t>Scotland</w:t>
      </w:r>
      <w:r>
        <w:t xml:space="preserve">, which also uses the word Harodim in its second title and Robert Bone, Provincial Grand Secretary of Durham had formerly been a </w:t>
      </w:r>
      <w:r w:rsidR="135D9645">
        <w:t>protégé</w:t>
      </w:r>
      <w:r>
        <w:t xml:space="preserve"> of Preston in the Lodge of Antiquity. Whether he used either of these sources for his history or whether he compiled it himself, basing it on the Hebrew word as he suggests, cannot be decided, but the fictional history he uses in interesting: </w:t>
      </w:r>
    </w:p>
    <w:p w14:paraId="44DFEF98" w14:textId="2E14B7A0" w:rsidR="31B37BC5" w:rsidRDefault="31B37BC5" w:rsidP="3196E298">
      <w:pPr>
        <w:ind w:firstLine="720"/>
        <w:jc w:val="both"/>
        <w:rPr>
          <w:i/>
          <w:iCs/>
        </w:rPr>
      </w:pPr>
      <w:r w:rsidRPr="3196E298">
        <w:rPr>
          <w:i/>
          <w:iCs/>
        </w:rPr>
        <w:t xml:space="preserve">The Order of Harodim is an institution both antient and venerable: though not coeval with </w:t>
      </w:r>
      <w:r>
        <w:tab/>
      </w:r>
      <w:r w:rsidRPr="3196E298">
        <w:rPr>
          <w:i/>
          <w:iCs/>
        </w:rPr>
        <w:t xml:space="preserve">Masonry in its </w:t>
      </w:r>
      <w:r w:rsidR="708C0887" w:rsidRPr="3196E298">
        <w:rPr>
          <w:i/>
          <w:iCs/>
        </w:rPr>
        <w:t>origin</w:t>
      </w:r>
      <w:r w:rsidRPr="3196E298">
        <w:rPr>
          <w:i/>
          <w:iCs/>
        </w:rPr>
        <w:t xml:space="preserve">, it may justly be considered as the most beautiful branch that ever sprung </w:t>
      </w:r>
      <w:r>
        <w:tab/>
      </w:r>
      <w:r w:rsidRPr="3196E298">
        <w:rPr>
          <w:i/>
          <w:iCs/>
        </w:rPr>
        <w:t xml:space="preserve">from that root. Till the Order of Harodim existed, the art of Masonry was but imperfectly known. </w:t>
      </w:r>
      <w:r>
        <w:tab/>
      </w:r>
      <w:r w:rsidRPr="3196E298">
        <w:rPr>
          <w:i/>
          <w:iCs/>
        </w:rPr>
        <w:t xml:space="preserve">At the building of the Temple at Jerusalem it arose: and under the auspices of Solomon we </w:t>
      </w:r>
      <w:r>
        <w:tab/>
      </w:r>
      <w:r w:rsidRPr="3196E298">
        <w:rPr>
          <w:i/>
          <w:iCs/>
        </w:rPr>
        <w:t xml:space="preserve">behold the first Assembly which bore the name an Assembly selected by that illustrious </w:t>
      </w:r>
      <w:r>
        <w:tab/>
      </w:r>
      <w:r>
        <w:tab/>
      </w:r>
      <w:r w:rsidRPr="3196E298">
        <w:rPr>
          <w:i/>
          <w:iCs/>
        </w:rPr>
        <w:t xml:space="preserve">Sovereign from the most eminent and skilful Masons of his day, to be associates with himself in </w:t>
      </w:r>
      <w:r>
        <w:tab/>
      </w:r>
      <w:r w:rsidRPr="3196E298">
        <w:rPr>
          <w:i/>
          <w:iCs/>
        </w:rPr>
        <w:t xml:space="preserve">the judicious arrangement and disposition of the plans which his wisdom had traced, and under </w:t>
      </w:r>
      <w:r>
        <w:tab/>
      </w:r>
      <w:r w:rsidRPr="3196E298">
        <w:rPr>
          <w:i/>
          <w:iCs/>
        </w:rPr>
        <w:t xml:space="preserve">whose rule and jurisdiction that magnificent fabric the Temple, the emblem of true symmetry </w:t>
      </w:r>
      <w:r>
        <w:tab/>
      </w:r>
      <w:r w:rsidRPr="3196E298">
        <w:rPr>
          <w:i/>
          <w:iCs/>
        </w:rPr>
        <w:t xml:space="preserve">and proportion, was happily conducted and gloriously executed. When in </w:t>
      </w:r>
      <w:r w:rsidR="33704776" w:rsidRPr="3196E298">
        <w:rPr>
          <w:i/>
          <w:iCs/>
        </w:rPr>
        <w:t>Chapter</w:t>
      </w:r>
      <w:r w:rsidRPr="3196E298">
        <w:rPr>
          <w:i/>
          <w:iCs/>
        </w:rPr>
        <w:t xml:space="preserve"> convened, </w:t>
      </w:r>
      <w:r>
        <w:tab/>
      </w:r>
      <w:r w:rsidRPr="3196E298">
        <w:rPr>
          <w:i/>
          <w:iCs/>
        </w:rPr>
        <w:t xml:space="preserve">these Rulers amounted in number to 3,300, and so high did they rank, and so </w:t>
      </w:r>
      <w:r w:rsidR="7F2E50B8" w:rsidRPr="3196E298">
        <w:rPr>
          <w:i/>
          <w:iCs/>
        </w:rPr>
        <w:t>dignified</w:t>
      </w:r>
      <w:r w:rsidRPr="3196E298">
        <w:rPr>
          <w:i/>
          <w:iCs/>
        </w:rPr>
        <w:t xml:space="preserve"> was the </w:t>
      </w:r>
      <w:r>
        <w:tab/>
      </w:r>
      <w:r w:rsidRPr="3196E298">
        <w:rPr>
          <w:i/>
          <w:iCs/>
        </w:rPr>
        <w:t xml:space="preserve">character they supported, that no mason, however eminent, could approach their Chapter, until </w:t>
      </w:r>
      <w:r>
        <w:tab/>
      </w:r>
      <w:r w:rsidRPr="3196E298">
        <w:rPr>
          <w:i/>
          <w:iCs/>
        </w:rPr>
        <w:t xml:space="preserve">he had obtained by merit the appellation of Overseer and Comforter of the people. Then, and </w:t>
      </w:r>
      <w:r>
        <w:lastRenderedPageBreak/>
        <w:tab/>
      </w:r>
      <w:r w:rsidRPr="3196E298">
        <w:rPr>
          <w:i/>
          <w:iCs/>
        </w:rPr>
        <w:t xml:space="preserve">then only, was he permitted to enter the sacred mansion set apart for their reception, and to </w:t>
      </w:r>
      <w:r>
        <w:tab/>
      </w:r>
      <w:r w:rsidRPr="3196E298">
        <w:rPr>
          <w:i/>
          <w:iCs/>
        </w:rPr>
        <w:t xml:space="preserve">receive the plans which their wisdom had </w:t>
      </w:r>
      <w:r w:rsidR="3FF3516A" w:rsidRPr="3196E298">
        <w:rPr>
          <w:i/>
          <w:iCs/>
        </w:rPr>
        <w:t>delineated</w:t>
      </w:r>
      <w:r w:rsidRPr="3196E298">
        <w:rPr>
          <w:i/>
          <w:iCs/>
        </w:rPr>
        <w:t xml:space="preserve">, in order to transmit them to the </w:t>
      </w:r>
      <w:r>
        <w:tab/>
      </w:r>
      <w:r>
        <w:tab/>
      </w:r>
      <w:r w:rsidRPr="3196E298">
        <w:rPr>
          <w:i/>
          <w:iCs/>
        </w:rPr>
        <w:t xml:space="preserve">subordinate classes. Three hundred Brethren were employed in this duty, all of whom were </w:t>
      </w:r>
      <w:r>
        <w:tab/>
      </w:r>
      <w:r w:rsidRPr="3196E298">
        <w:rPr>
          <w:i/>
          <w:iCs/>
        </w:rPr>
        <w:t xml:space="preserve">equally distinguished for superiority of talents, and extent of abilities. </w:t>
      </w:r>
    </w:p>
    <w:p w14:paraId="26E5667D" w14:textId="2FC228A9" w:rsidR="31B37BC5" w:rsidRDefault="31B37BC5" w:rsidP="3196E298">
      <w:pPr>
        <w:ind w:firstLine="720"/>
        <w:jc w:val="both"/>
        <w:rPr>
          <w:i/>
          <w:iCs/>
        </w:rPr>
      </w:pPr>
      <w:r w:rsidRPr="3196E298">
        <w:rPr>
          <w:i/>
          <w:iCs/>
        </w:rPr>
        <w:t>Some ves</w:t>
      </w:r>
      <w:r w:rsidR="6FF9F569" w:rsidRPr="3196E298">
        <w:rPr>
          <w:i/>
          <w:iCs/>
        </w:rPr>
        <w:t>ti</w:t>
      </w:r>
      <w:r w:rsidRPr="3196E298">
        <w:rPr>
          <w:i/>
          <w:iCs/>
        </w:rPr>
        <w:t xml:space="preserve">ges of this dignified Assembly have been traced to later periods, and there are in the </w:t>
      </w:r>
      <w:r>
        <w:tab/>
      </w:r>
      <w:r w:rsidRPr="3196E298">
        <w:rPr>
          <w:i/>
          <w:iCs/>
        </w:rPr>
        <w:t xml:space="preserve">present day, in different parts of the world, a few Brethren who associate in this character. In </w:t>
      </w:r>
      <w:r>
        <w:tab/>
      </w:r>
      <w:r w:rsidRPr="3196E298">
        <w:rPr>
          <w:i/>
          <w:iCs/>
        </w:rPr>
        <w:t xml:space="preserve">London, however, we </w:t>
      </w:r>
      <w:r w:rsidR="7BC5C5E9" w:rsidRPr="3196E298">
        <w:rPr>
          <w:i/>
          <w:iCs/>
        </w:rPr>
        <w:t>behold</w:t>
      </w:r>
      <w:r w:rsidRPr="3196E298">
        <w:rPr>
          <w:i/>
          <w:iCs/>
        </w:rPr>
        <w:t xml:space="preserve"> but one Chapter, and if that be zealously encouraged, it may </w:t>
      </w:r>
      <w:r>
        <w:tab/>
      </w:r>
      <w:r w:rsidRPr="3196E298">
        <w:rPr>
          <w:i/>
          <w:iCs/>
        </w:rPr>
        <w:t xml:space="preserve">ensure its own consequence, and prove highly beneficial to the masonic system. This Chapter is </w:t>
      </w:r>
      <w:r>
        <w:tab/>
      </w:r>
      <w:r w:rsidRPr="3196E298">
        <w:rPr>
          <w:i/>
          <w:iCs/>
        </w:rPr>
        <w:t xml:space="preserve">established on its own basis, and includes all those improvements of the sage Masons of </w:t>
      </w:r>
      <w:r>
        <w:tab/>
      </w:r>
      <w:r>
        <w:tab/>
      </w:r>
      <w:r w:rsidRPr="3196E298">
        <w:rPr>
          <w:i/>
          <w:iCs/>
        </w:rPr>
        <w:t xml:space="preserve">antiquity, which either the wisdom of the </w:t>
      </w:r>
      <w:r w:rsidR="6306FC3C" w:rsidRPr="3196E298">
        <w:rPr>
          <w:i/>
          <w:iCs/>
        </w:rPr>
        <w:t>e</w:t>
      </w:r>
      <w:r w:rsidRPr="3196E298">
        <w:rPr>
          <w:i/>
          <w:iCs/>
        </w:rPr>
        <w:t xml:space="preserve">arly ages has sanctioned, or the diligence and </w:t>
      </w:r>
      <w:r>
        <w:tab/>
      </w:r>
      <w:r>
        <w:tab/>
      </w:r>
      <w:r w:rsidRPr="3196E298">
        <w:rPr>
          <w:i/>
          <w:iCs/>
        </w:rPr>
        <w:t xml:space="preserve">industry of later periods have preserved from oblivion. The peculiar mysteries restricted to the </w:t>
      </w:r>
      <w:r>
        <w:tab/>
      </w:r>
      <w:r w:rsidRPr="3196E298">
        <w:rPr>
          <w:i/>
          <w:iCs/>
        </w:rPr>
        <w:t xml:space="preserve">Order itself are not only retained in their original purity, but all those imperfections to which </w:t>
      </w:r>
      <w:r>
        <w:tab/>
      </w:r>
      <w:r w:rsidRPr="3196E298">
        <w:rPr>
          <w:i/>
          <w:iCs/>
        </w:rPr>
        <w:t xml:space="preserve">Masonry is exposed through a multiplicity of channels are corrected, and the genuine principles </w:t>
      </w:r>
      <w:r>
        <w:tab/>
      </w:r>
      <w:r w:rsidRPr="3196E298">
        <w:rPr>
          <w:i/>
          <w:iCs/>
        </w:rPr>
        <w:t xml:space="preserve">of the Institution arranged and digested. </w:t>
      </w:r>
      <w:r w:rsidR="4EEB0E39" w:rsidRPr="3196E298">
        <w:rPr>
          <w:i/>
          <w:iCs/>
        </w:rPr>
        <w:t>Different</w:t>
      </w:r>
      <w:r w:rsidRPr="3196E298">
        <w:rPr>
          <w:i/>
          <w:iCs/>
        </w:rPr>
        <w:t xml:space="preserve"> classes are established, and peculiar Lectures </w:t>
      </w:r>
      <w:r>
        <w:tab/>
      </w:r>
      <w:r w:rsidRPr="3196E298">
        <w:rPr>
          <w:i/>
          <w:iCs/>
        </w:rPr>
        <w:t xml:space="preserve">restricted to </w:t>
      </w:r>
      <w:r w:rsidR="42D9A187" w:rsidRPr="3196E298">
        <w:rPr>
          <w:i/>
          <w:iCs/>
        </w:rPr>
        <w:t>e</w:t>
      </w:r>
      <w:r w:rsidRPr="3196E298">
        <w:rPr>
          <w:i/>
          <w:iCs/>
        </w:rPr>
        <w:t xml:space="preserve">ach </w:t>
      </w:r>
      <w:r w:rsidR="69639F7C" w:rsidRPr="3196E298">
        <w:rPr>
          <w:i/>
          <w:iCs/>
        </w:rPr>
        <w:t>Class</w:t>
      </w:r>
      <w:r w:rsidRPr="3196E298">
        <w:rPr>
          <w:i/>
          <w:iCs/>
        </w:rPr>
        <w:t xml:space="preserve">. These Lectures are divided into Sections, and those Sections into </w:t>
      </w:r>
      <w:r>
        <w:tab/>
      </w:r>
      <w:r>
        <w:tab/>
      </w:r>
      <w:r w:rsidRPr="3196E298">
        <w:rPr>
          <w:i/>
          <w:iCs/>
        </w:rPr>
        <w:t xml:space="preserve">Clauses, the Clauses are distributed annually among the Companions of the Order, and every </w:t>
      </w:r>
      <w:r>
        <w:tab/>
      </w:r>
      <w:r w:rsidRPr="3196E298">
        <w:rPr>
          <w:i/>
          <w:iCs/>
        </w:rPr>
        <w:t xml:space="preserve">Companion who is honoured with a Clause, receives a Ticket of approbation from the Chief </w:t>
      </w:r>
      <w:r>
        <w:tab/>
      </w:r>
      <w:r w:rsidRPr="3196E298">
        <w:rPr>
          <w:i/>
          <w:iCs/>
        </w:rPr>
        <w:t xml:space="preserve">Ruler which he ever afterwards, preserves as a mark </w:t>
      </w:r>
      <w:r w:rsidR="5F79C13E" w:rsidRPr="3196E298">
        <w:rPr>
          <w:i/>
          <w:iCs/>
        </w:rPr>
        <w:t>of h</w:t>
      </w:r>
      <w:r w:rsidRPr="3196E298">
        <w:rPr>
          <w:i/>
          <w:iCs/>
        </w:rPr>
        <w:t xml:space="preserve">onour. Thus, in the Order of Harodim, </w:t>
      </w:r>
      <w:r>
        <w:tab/>
      </w:r>
      <w:r w:rsidRPr="3196E298">
        <w:rPr>
          <w:i/>
          <w:iCs/>
        </w:rPr>
        <w:t xml:space="preserve">the Lectures of Masonry are always complete, and the dignity of a Chapter is properly </w:t>
      </w:r>
      <w:r>
        <w:tab/>
      </w:r>
      <w:r>
        <w:tab/>
      </w:r>
      <w:r w:rsidRPr="3196E298">
        <w:rPr>
          <w:i/>
          <w:iCs/>
        </w:rPr>
        <w:t>supported.</w:t>
      </w:r>
    </w:p>
    <w:p w14:paraId="46B4A0CF" w14:textId="62314467" w:rsidR="559B9D35" w:rsidRDefault="559B9D35" w:rsidP="3196E298">
      <w:pPr>
        <w:rPr>
          <w:rFonts w:ascii="Calibri" w:eastAsia="Calibri" w:hAnsi="Calibri" w:cs="Calibri"/>
        </w:rPr>
      </w:pPr>
      <w:r w:rsidRPr="3196E298">
        <w:rPr>
          <w:rFonts w:ascii="Calibri" w:eastAsia="Calibri" w:hAnsi="Calibri" w:cs="Calibri"/>
          <w:b/>
          <w:bCs/>
          <w:color w:val="000000" w:themeColor="text1"/>
        </w:rPr>
        <w:t>(Page 112 William Preston)</w:t>
      </w:r>
    </w:p>
    <w:p w14:paraId="2C96EEC5" w14:textId="4CCBE373" w:rsidR="3196E298" w:rsidRDefault="3196E298" w:rsidP="3196E298">
      <w:pPr>
        <w:ind w:left="720"/>
        <w:jc w:val="both"/>
      </w:pPr>
    </w:p>
    <w:p w14:paraId="08C0ABC2" w14:textId="2D89318E" w:rsidR="3196E298" w:rsidRDefault="3196E298" w:rsidP="3196E298">
      <w:pPr>
        <w:ind w:left="720"/>
        <w:jc w:val="both"/>
      </w:pPr>
    </w:p>
    <w:p w14:paraId="6B3FD2AF" w14:textId="2189066C" w:rsidR="3196E298" w:rsidRDefault="3196E298" w:rsidP="3196E298">
      <w:pPr>
        <w:ind w:left="720"/>
        <w:jc w:val="both"/>
      </w:pPr>
    </w:p>
    <w:p w14:paraId="66813C85" w14:textId="15F69580" w:rsidR="27502511" w:rsidRDefault="27502511" w:rsidP="3196E298">
      <w:pPr>
        <w:ind w:left="720"/>
        <w:jc w:val="both"/>
        <w:rPr>
          <w:i/>
          <w:iCs/>
        </w:rPr>
      </w:pPr>
      <w:r w:rsidRPr="3196E298">
        <w:rPr>
          <w:i/>
          <w:iCs/>
        </w:rPr>
        <w:t>OFFICERS</w:t>
      </w:r>
    </w:p>
    <w:p w14:paraId="534EEA1E" w14:textId="3C210AAB" w:rsidR="27502511" w:rsidRDefault="27502511" w:rsidP="3196E298">
      <w:pPr>
        <w:ind w:left="720"/>
        <w:jc w:val="both"/>
        <w:rPr>
          <w:i/>
          <w:iCs/>
        </w:rPr>
      </w:pPr>
      <w:r w:rsidRPr="3196E298">
        <w:rPr>
          <w:i/>
          <w:iCs/>
        </w:rPr>
        <w:t xml:space="preserve">OF THE </w:t>
      </w:r>
    </w:p>
    <w:p w14:paraId="58297772" w14:textId="47585A9C" w:rsidR="27502511" w:rsidRDefault="27502511" w:rsidP="3196E298">
      <w:pPr>
        <w:ind w:left="720"/>
        <w:jc w:val="both"/>
        <w:rPr>
          <w:i/>
          <w:iCs/>
        </w:rPr>
      </w:pPr>
      <w:r w:rsidRPr="3196E298">
        <w:rPr>
          <w:i/>
          <w:iCs/>
        </w:rPr>
        <w:t>ANCIENT AND VENERABLE</w:t>
      </w:r>
      <w:r>
        <w:br/>
      </w:r>
      <w:r w:rsidR="44D2BDA0" w:rsidRPr="3196E298">
        <w:rPr>
          <w:i/>
          <w:iCs/>
        </w:rPr>
        <w:t>ORDER OF HAR</w:t>
      </w:r>
      <w:r w:rsidR="388620CF" w:rsidRPr="3196E298">
        <w:rPr>
          <w:i/>
          <w:iCs/>
        </w:rPr>
        <w:t>ODIM</w:t>
      </w:r>
    </w:p>
    <w:p w14:paraId="4D4CA061" w14:textId="0A7D4BC4" w:rsidR="388620CF" w:rsidRDefault="388620CF" w:rsidP="3196E298">
      <w:pPr>
        <w:ind w:left="720"/>
        <w:jc w:val="both"/>
        <w:rPr>
          <w:i/>
          <w:iCs/>
        </w:rPr>
      </w:pPr>
      <w:r w:rsidRPr="3196E298">
        <w:rPr>
          <w:i/>
          <w:iCs/>
        </w:rPr>
        <w:t>MDCCXCI.</w:t>
      </w:r>
    </w:p>
    <w:p w14:paraId="4690C38F" w14:textId="099CDA4C" w:rsidR="3196E298" w:rsidRDefault="3196E298" w:rsidP="3196E298">
      <w:pPr>
        <w:ind w:left="720"/>
        <w:jc w:val="both"/>
        <w:rPr>
          <w:i/>
          <w:iCs/>
        </w:rPr>
      </w:pPr>
    </w:p>
    <w:p w14:paraId="5E91CC06" w14:textId="33CD876B" w:rsidR="31B37BC5" w:rsidRDefault="31B37BC5" w:rsidP="3196E298">
      <w:pPr>
        <w:ind w:left="720"/>
        <w:jc w:val="both"/>
        <w:rPr>
          <w:i/>
          <w:iCs/>
        </w:rPr>
      </w:pPr>
      <w:r w:rsidRPr="3196E298">
        <w:rPr>
          <w:i/>
          <w:iCs/>
        </w:rPr>
        <w:t xml:space="preserve">GRANDPATRON, </w:t>
      </w:r>
    </w:p>
    <w:p w14:paraId="6D725920" w14:textId="2017CDA6" w:rsidR="31B37BC5" w:rsidRDefault="31B37BC5" w:rsidP="3196E298">
      <w:pPr>
        <w:ind w:left="720"/>
        <w:jc w:val="both"/>
        <w:rPr>
          <w:i/>
          <w:iCs/>
        </w:rPr>
      </w:pPr>
      <w:r w:rsidRPr="3196E298">
        <w:rPr>
          <w:i/>
          <w:iCs/>
        </w:rPr>
        <w:t>T</w:t>
      </w:r>
      <w:r w:rsidR="057D35D3" w:rsidRPr="3196E298">
        <w:rPr>
          <w:i/>
          <w:iCs/>
        </w:rPr>
        <w:t xml:space="preserve">HE RIGHT HONOURABLE </w:t>
      </w:r>
      <w:r w:rsidRPr="3196E298">
        <w:rPr>
          <w:i/>
          <w:iCs/>
        </w:rPr>
        <w:t>ALEXANDER LORD M</w:t>
      </w:r>
      <w:r w:rsidR="38659C78" w:rsidRPr="3196E298">
        <w:rPr>
          <w:i/>
          <w:iCs/>
        </w:rPr>
        <w:t>AC</w:t>
      </w:r>
      <w:r w:rsidRPr="3196E298">
        <w:rPr>
          <w:i/>
          <w:iCs/>
        </w:rPr>
        <w:t>D</w:t>
      </w:r>
      <w:r w:rsidR="2FEA29BA" w:rsidRPr="3196E298">
        <w:rPr>
          <w:i/>
          <w:iCs/>
        </w:rPr>
        <w:t>O</w:t>
      </w:r>
      <w:r w:rsidRPr="3196E298">
        <w:rPr>
          <w:i/>
          <w:iCs/>
        </w:rPr>
        <w:t xml:space="preserve">NALD. </w:t>
      </w:r>
    </w:p>
    <w:p w14:paraId="261C02C1" w14:textId="7B18F1CC" w:rsidR="3196E298" w:rsidRDefault="3196E298" w:rsidP="3196E298">
      <w:pPr>
        <w:ind w:left="720"/>
        <w:jc w:val="both"/>
        <w:rPr>
          <w:i/>
          <w:iCs/>
        </w:rPr>
      </w:pPr>
    </w:p>
    <w:p w14:paraId="29ABCFD2" w14:textId="14576891" w:rsidR="31B37BC5" w:rsidRDefault="31B37BC5" w:rsidP="3196E298">
      <w:pPr>
        <w:ind w:left="720"/>
        <w:jc w:val="both"/>
        <w:rPr>
          <w:i/>
          <w:iCs/>
        </w:rPr>
      </w:pPr>
      <w:r w:rsidRPr="3196E298">
        <w:rPr>
          <w:i/>
          <w:iCs/>
        </w:rPr>
        <w:t>VICE PATRON</w:t>
      </w:r>
      <w:r w:rsidR="16858178" w:rsidRPr="3196E298">
        <w:rPr>
          <w:i/>
          <w:iCs/>
        </w:rPr>
        <w:t>S</w:t>
      </w:r>
      <w:r w:rsidRPr="3196E298">
        <w:rPr>
          <w:i/>
          <w:iCs/>
        </w:rPr>
        <w:t xml:space="preserve">, </w:t>
      </w:r>
    </w:p>
    <w:p w14:paraId="0DF1EAAA" w14:textId="65ACB171" w:rsidR="31B37BC5" w:rsidRDefault="31B37BC5" w:rsidP="3196E298">
      <w:pPr>
        <w:ind w:left="720"/>
        <w:jc w:val="both"/>
        <w:rPr>
          <w:i/>
          <w:iCs/>
        </w:rPr>
      </w:pPr>
      <w:r w:rsidRPr="3196E298">
        <w:rPr>
          <w:i/>
          <w:iCs/>
        </w:rPr>
        <w:t>J</w:t>
      </w:r>
      <w:r w:rsidR="40062E41" w:rsidRPr="3196E298">
        <w:rPr>
          <w:i/>
          <w:iCs/>
        </w:rPr>
        <w:t>A</w:t>
      </w:r>
      <w:r w:rsidRPr="3196E298">
        <w:rPr>
          <w:i/>
          <w:iCs/>
        </w:rPr>
        <w:t>M</w:t>
      </w:r>
      <w:r w:rsidR="7B78406B" w:rsidRPr="3196E298">
        <w:rPr>
          <w:i/>
          <w:iCs/>
        </w:rPr>
        <w:t>ES HESELTINE</w:t>
      </w:r>
      <w:r w:rsidRPr="3196E298">
        <w:rPr>
          <w:i/>
          <w:iCs/>
        </w:rPr>
        <w:t xml:space="preserve"> and W</w:t>
      </w:r>
      <w:r w:rsidR="0B95F1BD" w:rsidRPr="3196E298">
        <w:rPr>
          <w:i/>
          <w:iCs/>
        </w:rPr>
        <w:t>ILLIA</w:t>
      </w:r>
      <w:r w:rsidRPr="3196E298">
        <w:rPr>
          <w:i/>
          <w:iCs/>
        </w:rPr>
        <w:t>M B</w:t>
      </w:r>
      <w:r w:rsidR="75C3958A" w:rsidRPr="3196E298">
        <w:rPr>
          <w:i/>
          <w:iCs/>
        </w:rPr>
        <w:t>IRCH, Esqrs.</w:t>
      </w:r>
    </w:p>
    <w:p w14:paraId="46661194" w14:textId="4FFC1A85" w:rsidR="3196E298" w:rsidRDefault="3196E298" w:rsidP="3196E298">
      <w:pPr>
        <w:ind w:left="720"/>
        <w:jc w:val="both"/>
        <w:rPr>
          <w:i/>
          <w:iCs/>
        </w:rPr>
      </w:pPr>
    </w:p>
    <w:p w14:paraId="4991539D" w14:textId="52762A44" w:rsidR="31B37BC5" w:rsidRDefault="31B37BC5" w:rsidP="3196E298">
      <w:pPr>
        <w:ind w:left="720"/>
        <w:jc w:val="both"/>
        <w:rPr>
          <w:i/>
          <w:iCs/>
        </w:rPr>
      </w:pPr>
      <w:r w:rsidRPr="3196E298">
        <w:rPr>
          <w:i/>
          <w:iCs/>
        </w:rPr>
        <w:t>CHIE</w:t>
      </w:r>
      <w:r w:rsidR="07242E7D" w:rsidRPr="3196E298">
        <w:rPr>
          <w:i/>
          <w:iCs/>
        </w:rPr>
        <w:t xml:space="preserve">F </w:t>
      </w:r>
      <w:r w:rsidRPr="3196E298">
        <w:rPr>
          <w:i/>
          <w:iCs/>
        </w:rPr>
        <w:t xml:space="preserve">HAROD, </w:t>
      </w:r>
    </w:p>
    <w:p w14:paraId="59CC588A" w14:textId="39CCBF59" w:rsidR="481BBD69" w:rsidRDefault="481BBD69" w:rsidP="3196E298">
      <w:pPr>
        <w:ind w:left="720"/>
        <w:jc w:val="both"/>
        <w:rPr>
          <w:i/>
          <w:iCs/>
        </w:rPr>
      </w:pPr>
      <w:r w:rsidRPr="3196E298">
        <w:rPr>
          <w:i/>
          <w:iCs/>
        </w:rPr>
        <w:t xml:space="preserve">JOHN SPOTTISWOODE, </w:t>
      </w:r>
      <w:r w:rsidR="31B37BC5" w:rsidRPr="3196E298">
        <w:rPr>
          <w:i/>
          <w:iCs/>
        </w:rPr>
        <w:t>E</w:t>
      </w:r>
      <w:r w:rsidR="00BA5579" w:rsidRPr="3196E298">
        <w:rPr>
          <w:i/>
          <w:iCs/>
        </w:rPr>
        <w:t>s</w:t>
      </w:r>
      <w:r w:rsidR="31B37BC5" w:rsidRPr="3196E298">
        <w:rPr>
          <w:i/>
          <w:iCs/>
        </w:rPr>
        <w:t xml:space="preserve">q. </w:t>
      </w:r>
    </w:p>
    <w:p w14:paraId="52B579DF" w14:textId="7CB07A65" w:rsidR="3196E298" w:rsidRDefault="3196E298" w:rsidP="3196E298">
      <w:pPr>
        <w:ind w:left="720"/>
        <w:jc w:val="both"/>
        <w:rPr>
          <w:i/>
          <w:iCs/>
        </w:rPr>
      </w:pPr>
    </w:p>
    <w:p w14:paraId="4DDD2314" w14:textId="2A1FDFDE" w:rsidR="31B37BC5" w:rsidRDefault="31B37BC5" w:rsidP="3196E298">
      <w:pPr>
        <w:ind w:left="720"/>
        <w:jc w:val="both"/>
        <w:rPr>
          <w:i/>
          <w:iCs/>
        </w:rPr>
      </w:pPr>
      <w:r w:rsidRPr="3196E298">
        <w:rPr>
          <w:i/>
          <w:iCs/>
        </w:rPr>
        <w:t>A</w:t>
      </w:r>
      <w:r w:rsidR="7D747EF4" w:rsidRPr="3196E298">
        <w:rPr>
          <w:i/>
          <w:iCs/>
        </w:rPr>
        <w:t>SS</w:t>
      </w:r>
      <w:r w:rsidRPr="3196E298">
        <w:rPr>
          <w:i/>
          <w:iCs/>
        </w:rPr>
        <w:t>I</w:t>
      </w:r>
      <w:r w:rsidR="308F2E0A" w:rsidRPr="3196E298">
        <w:rPr>
          <w:i/>
          <w:iCs/>
        </w:rPr>
        <w:t>S</w:t>
      </w:r>
      <w:r w:rsidRPr="3196E298">
        <w:rPr>
          <w:i/>
          <w:iCs/>
        </w:rPr>
        <w:t>TANT R</w:t>
      </w:r>
      <w:r w:rsidR="22FB391F" w:rsidRPr="3196E298">
        <w:rPr>
          <w:i/>
          <w:iCs/>
        </w:rPr>
        <w:t>U</w:t>
      </w:r>
      <w:r w:rsidRPr="3196E298">
        <w:rPr>
          <w:i/>
          <w:iCs/>
        </w:rPr>
        <w:t>LR</w:t>
      </w:r>
      <w:r w:rsidR="292A7D74" w:rsidRPr="3196E298">
        <w:rPr>
          <w:i/>
          <w:iCs/>
        </w:rPr>
        <w:t>S</w:t>
      </w:r>
      <w:r w:rsidRPr="3196E298">
        <w:rPr>
          <w:i/>
          <w:iCs/>
        </w:rPr>
        <w:t xml:space="preserve">, </w:t>
      </w:r>
    </w:p>
    <w:p w14:paraId="5CF1627D" w14:textId="5B20A49E" w:rsidR="31B37BC5" w:rsidRDefault="31B37BC5" w:rsidP="3196E298">
      <w:pPr>
        <w:ind w:left="720"/>
        <w:jc w:val="both"/>
        <w:rPr>
          <w:i/>
          <w:iCs/>
        </w:rPr>
      </w:pPr>
      <w:r w:rsidRPr="3196E298">
        <w:rPr>
          <w:i/>
          <w:iCs/>
        </w:rPr>
        <w:t>Mr. S</w:t>
      </w:r>
      <w:r w:rsidR="3D0CE964" w:rsidRPr="3196E298">
        <w:rPr>
          <w:i/>
          <w:iCs/>
        </w:rPr>
        <w:t xml:space="preserve">AMUEL WEBBE, AND </w:t>
      </w:r>
      <w:r w:rsidRPr="3196E298">
        <w:rPr>
          <w:i/>
          <w:iCs/>
        </w:rPr>
        <w:t>W</w:t>
      </w:r>
      <w:r w:rsidR="2F98EE3F" w:rsidRPr="3196E298">
        <w:rPr>
          <w:i/>
          <w:iCs/>
        </w:rPr>
        <w:t>ILLI</w:t>
      </w:r>
      <w:r w:rsidRPr="3196E298">
        <w:rPr>
          <w:i/>
          <w:iCs/>
        </w:rPr>
        <w:t>AM M</w:t>
      </w:r>
      <w:r w:rsidR="1974A15A" w:rsidRPr="3196E298">
        <w:rPr>
          <w:i/>
          <w:iCs/>
        </w:rPr>
        <w:t xml:space="preserve">EYRICK, </w:t>
      </w:r>
      <w:r w:rsidRPr="3196E298">
        <w:rPr>
          <w:i/>
          <w:iCs/>
        </w:rPr>
        <w:t>E</w:t>
      </w:r>
      <w:r w:rsidR="7DC529B7" w:rsidRPr="3196E298">
        <w:rPr>
          <w:i/>
          <w:iCs/>
        </w:rPr>
        <w:t>s</w:t>
      </w:r>
      <w:r w:rsidRPr="3196E298">
        <w:rPr>
          <w:i/>
          <w:iCs/>
        </w:rPr>
        <w:t xml:space="preserve">q. </w:t>
      </w:r>
    </w:p>
    <w:p w14:paraId="005F3EE5" w14:textId="325F5930" w:rsidR="3196E298" w:rsidRDefault="3196E298" w:rsidP="3196E298">
      <w:pPr>
        <w:ind w:left="720"/>
        <w:jc w:val="both"/>
        <w:rPr>
          <w:i/>
          <w:iCs/>
        </w:rPr>
      </w:pPr>
    </w:p>
    <w:p w14:paraId="6A4E4964" w14:textId="6B1D9DEF" w:rsidR="31B37BC5" w:rsidRDefault="31B37BC5" w:rsidP="3196E298">
      <w:pPr>
        <w:ind w:left="720"/>
        <w:jc w:val="both"/>
        <w:rPr>
          <w:i/>
          <w:iCs/>
        </w:rPr>
      </w:pPr>
      <w:r w:rsidRPr="3196E298">
        <w:rPr>
          <w:i/>
          <w:iCs/>
        </w:rPr>
        <w:t xml:space="preserve">GENERAL DIRECTOR, </w:t>
      </w:r>
    </w:p>
    <w:p w14:paraId="33C4F0A5" w14:textId="4F5A502D" w:rsidR="31B37BC5" w:rsidRDefault="31B37BC5" w:rsidP="3196E298">
      <w:pPr>
        <w:ind w:left="720"/>
        <w:jc w:val="both"/>
        <w:rPr>
          <w:i/>
          <w:iCs/>
        </w:rPr>
      </w:pPr>
      <w:r w:rsidRPr="3196E298">
        <w:rPr>
          <w:i/>
          <w:iCs/>
        </w:rPr>
        <w:t>M</w:t>
      </w:r>
      <w:r w:rsidR="31810F13" w:rsidRPr="3196E298">
        <w:rPr>
          <w:i/>
          <w:iCs/>
        </w:rPr>
        <w:t>R</w:t>
      </w:r>
      <w:r w:rsidRPr="3196E298">
        <w:rPr>
          <w:i/>
          <w:iCs/>
        </w:rPr>
        <w:t>. THOM</w:t>
      </w:r>
      <w:r w:rsidR="73F1E535" w:rsidRPr="3196E298">
        <w:rPr>
          <w:i/>
          <w:iCs/>
        </w:rPr>
        <w:t>AS</w:t>
      </w:r>
      <w:r w:rsidRPr="3196E298">
        <w:rPr>
          <w:i/>
          <w:iCs/>
        </w:rPr>
        <w:t xml:space="preserve"> C</w:t>
      </w:r>
      <w:r w:rsidR="187F789B" w:rsidRPr="3196E298">
        <w:rPr>
          <w:i/>
          <w:iCs/>
        </w:rPr>
        <w:t>ALLENDAR</w:t>
      </w:r>
      <w:r w:rsidRPr="3196E298">
        <w:rPr>
          <w:i/>
          <w:iCs/>
        </w:rPr>
        <w:t xml:space="preserve">. </w:t>
      </w:r>
    </w:p>
    <w:p w14:paraId="5DA42FA6" w14:textId="63AA4380" w:rsidR="3196E298" w:rsidRDefault="3196E298" w:rsidP="3196E298">
      <w:pPr>
        <w:ind w:left="720"/>
        <w:jc w:val="both"/>
        <w:rPr>
          <w:i/>
          <w:iCs/>
        </w:rPr>
      </w:pPr>
    </w:p>
    <w:p w14:paraId="3080B321" w14:textId="1338C603" w:rsidR="31B37BC5" w:rsidRDefault="31B37BC5" w:rsidP="3196E298">
      <w:pPr>
        <w:ind w:left="720"/>
        <w:jc w:val="both"/>
        <w:rPr>
          <w:i/>
          <w:iCs/>
        </w:rPr>
      </w:pPr>
      <w:r w:rsidRPr="3196E298">
        <w:rPr>
          <w:i/>
          <w:iCs/>
        </w:rPr>
        <w:t xml:space="preserve">TREASURER, </w:t>
      </w:r>
    </w:p>
    <w:p w14:paraId="2A6D8BDB" w14:textId="071B1628" w:rsidR="31B37BC5" w:rsidRDefault="31B37BC5" w:rsidP="3196E298">
      <w:pPr>
        <w:ind w:left="720"/>
        <w:jc w:val="both"/>
        <w:rPr>
          <w:i/>
          <w:iCs/>
        </w:rPr>
      </w:pPr>
      <w:r w:rsidRPr="3196E298">
        <w:rPr>
          <w:i/>
          <w:iCs/>
        </w:rPr>
        <w:t>Edward David Bat</w:t>
      </w:r>
      <w:r w:rsidR="0934B013" w:rsidRPr="3196E298">
        <w:rPr>
          <w:i/>
          <w:iCs/>
        </w:rPr>
        <w:t>s</w:t>
      </w:r>
      <w:r w:rsidRPr="3196E298">
        <w:rPr>
          <w:i/>
          <w:iCs/>
        </w:rPr>
        <w:t>on, E</w:t>
      </w:r>
      <w:r w:rsidR="2B826E71" w:rsidRPr="3196E298">
        <w:rPr>
          <w:i/>
          <w:iCs/>
        </w:rPr>
        <w:t>s</w:t>
      </w:r>
      <w:r w:rsidRPr="3196E298">
        <w:rPr>
          <w:i/>
          <w:iCs/>
        </w:rPr>
        <w:t xml:space="preserve">q. </w:t>
      </w:r>
    </w:p>
    <w:p w14:paraId="3F6664C0" w14:textId="2026CC5A" w:rsidR="3196E298" w:rsidRDefault="3196E298" w:rsidP="3196E298">
      <w:pPr>
        <w:ind w:left="720"/>
        <w:jc w:val="both"/>
        <w:rPr>
          <w:i/>
          <w:iCs/>
        </w:rPr>
      </w:pPr>
    </w:p>
    <w:p w14:paraId="02B91363" w14:textId="4013DDC4" w:rsidR="193041D3" w:rsidRDefault="193041D3" w:rsidP="3196E298">
      <w:pPr>
        <w:ind w:left="720"/>
        <w:jc w:val="both"/>
        <w:rPr>
          <w:i/>
          <w:iCs/>
        </w:rPr>
      </w:pPr>
      <w:r w:rsidRPr="3196E298">
        <w:rPr>
          <w:i/>
          <w:iCs/>
        </w:rPr>
        <w:t>S</w:t>
      </w:r>
      <w:r w:rsidR="31B37BC5" w:rsidRPr="3196E298">
        <w:rPr>
          <w:i/>
          <w:iCs/>
        </w:rPr>
        <w:t>ECRETARIE</w:t>
      </w:r>
      <w:r w:rsidR="141AF505" w:rsidRPr="3196E298">
        <w:rPr>
          <w:i/>
          <w:iCs/>
        </w:rPr>
        <w:t>S</w:t>
      </w:r>
      <w:r w:rsidR="31B37BC5" w:rsidRPr="3196E298">
        <w:rPr>
          <w:i/>
          <w:iCs/>
        </w:rPr>
        <w:t xml:space="preserve">, </w:t>
      </w:r>
    </w:p>
    <w:p w14:paraId="30EA574D" w14:textId="640F4D0D" w:rsidR="31B37BC5" w:rsidRDefault="31B37BC5" w:rsidP="3196E298">
      <w:pPr>
        <w:ind w:left="720"/>
        <w:jc w:val="both"/>
        <w:rPr>
          <w:i/>
          <w:iCs/>
        </w:rPr>
      </w:pPr>
      <w:r w:rsidRPr="3196E298">
        <w:rPr>
          <w:i/>
          <w:iCs/>
        </w:rPr>
        <w:t xml:space="preserve">Mr. William Loggin and Mr. Stephen Jones. </w:t>
      </w:r>
    </w:p>
    <w:p w14:paraId="129512BB" w14:textId="053C44B3" w:rsidR="3196E298" w:rsidRDefault="3196E298" w:rsidP="3196E298">
      <w:pPr>
        <w:ind w:left="720"/>
        <w:jc w:val="both"/>
        <w:rPr>
          <w:i/>
          <w:iCs/>
        </w:rPr>
      </w:pPr>
    </w:p>
    <w:p w14:paraId="1708FD6D" w14:textId="2BA77CD3" w:rsidR="4F7B2F60" w:rsidRDefault="4F7B2F60" w:rsidP="3196E298">
      <w:pPr>
        <w:ind w:left="720"/>
        <w:jc w:val="both"/>
        <w:rPr>
          <w:i/>
          <w:iCs/>
        </w:rPr>
      </w:pPr>
      <w:r w:rsidRPr="3196E298">
        <w:rPr>
          <w:i/>
          <w:iCs/>
        </w:rPr>
        <w:t>CO</w:t>
      </w:r>
      <w:r w:rsidR="31B37BC5" w:rsidRPr="3196E298">
        <w:rPr>
          <w:i/>
          <w:iCs/>
        </w:rPr>
        <w:t xml:space="preserve">UNCIL, </w:t>
      </w:r>
    </w:p>
    <w:p w14:paraId="38972E80" w14:textId="30B4082D" w:rsidR="31B37BC5" w:rsidRDefault="31B37BC5" w:rsidP="3196E298">
      <w:pPr>
        <w:ind w:left="720"/>
        <w:jc w:val="both"/>
        <w:rPr>
          <w:i/>
          <w:iCs/>
        </w:rPr>
      </w:pPr>
      <w:r w:rsidRPr="3196E298">
        <w:rPr>
          <w:i/>
          <w:iCs/>
        </w:rPr>
        <w:t>John Irving, E</w:t>
      </w:r>
      <w:r w:rsidR="3A1BA802" w:rsidRPr="3196E298">
        <w:rPr>
          <w:i/>
          <w:iCs/>
        </w:rPr>
        <w:t>s</w:t>
      </w:r>
      <w:r w:rsidRPr="3196E298">
        <w:rPr>
          <w:i/>
          <w:iCs/>
        </w:rPr>
        <w:t xml:space="preserve">q. </w:t>
      </w:r>
      <w:r>
        <w:tab/>
      </w:r>
      <w:r>
        <w:tab/>
      </w:r>
      <w:r w:rsidRPr="3196E298">
        <w:rPr>
          <w:i/>
          <w:iCs/>
        </w:rPr>
        <w:t>Edward David Bat</w:t>
      </w:r>
      <w:r w:rsidR="2BBF3B34" w:rsidRPr="3196E298">
        <w:rPr>
          <w:i/>
          <w:iCs/>
        </w:rPr>
        <w:t>s</w:t>
      </w:r>
      <w:r w:rsidRPr="3196E298">
        <w:rPr>
          <w:i/>
          <w:iCs/>
        </w:rPr>
        <w:t>on, E</w:t>
      </w:r>
      <w:r w:rsidR="5AE87500" w:rsidRPr="3196E298">
        <w:rPr>
          <w:i/>
          <w:iCs/>
        </w:rPr>
        <w:t>sq.</w:t>
      </w:r>
    </w:p>
    <w:p w14:paraId="7366BD2C" w14:textId="4E20199A" w:rsidR="31B37BC5" w:rsidRDefault="31B37BC5" w:rsidP="3196E298">
      <w:pPr>
        <w:ind w:left="720"/>
        <w:jc w:val="both"/>
        <w:rPr>
          <w:i/>
          <w:iCs/>
        </w:rPr>
      </w:pPr>
      <w:r w:rsidRPr="3196E298">
        <w:rPr>
          <w:i/>
          <w:iCs/>
        </w:rPr>
        <w:t>William Brimage, E</w:t>
      </w:r>
      <w:r w:rsidR="5C49FD19" w:rsidRPr="3196E298">
        <w:rPr>
          <w:i/>
          <w:iCs/>
        </w:rPr>
        <w:t>s</w:t>
      </w:r>
      <w:r w:rsidRPr="3196E298">
        <w:rPr>
          <w:i/>
          <w:iCs/>
        </w:rPr>
        <w:t xml:space="preserve">q. </w:t>
      </w:r>
      <w:r>
        <w:tab/>
      </w:r>
      <w:r>
        <w:tab/>
      </w:r>
      <w:r w:rsidRPr="3196E298">
        <w:rPr>
          <w:i/>
          <w:iCs/>
        </w:rPr>
        <w:t xml:space="preserve">Mr. William Loggin, Sec. </w:t>
      </w:r>
    </w:p>
    <w:p w14:paraId="5DAF3818" w14:textId="179A96D6" w:rsidR="31B37BC5" w:rsidRDefault="31B37BC5" w:rsidP="3196E298">
      <w:pPr>
        <w:ind w:left="720"/>
        <w:jc w:val="both"/>
        <w:rPr>
          <w:i/>
          <w:iCs/>
        </w:rPr>
      </w:pPr>
      <w:r w:rsidRPr="3196E298">
        <w:rPr>
          <w:i/>
          <w:iCs/>
        </w:rPr>
        <w:t>John Walford, E</w:t>
      </w:r>
      <w:r w:rsidR="6AE353A9" w:rsidRPr="3196E298">
        <w:rPr>
          <w:i/>
          <w:iCs/>
        </w:rPr>
        <w:t>s</w:t>
      </w:r>
      <w:r w:rsidRPr="3196E298">
        <w:rPr>
          <w:i/>
          <w:iCs/>
        </w:rPr>
        <w:t xml:space="preserve">q. </w:t>
      </w:r>
      <w:r>
        <w:tab/>
      </w:r>
      <w:r>
        <w:tab/>
      </w:r>
      <w:r w:rsidRPr="3196E298">
        <w:rPr>
          <w:i/>
          <w:iCs/>
        </w:rPr>
        <w:t>Arthur Onflow, E</w:t>
      </w:r>
      <w:r w:rsidR="54D45EA8" w:rsidRPr="3196E298">
        <w:rPr>
          <w:i/>
          <w:iCs/>
        </w:rPr>
        <w:t>s</w:t>
      </w:r>
      <w:r w:rsidRPr="3196E298">
        <w:rPr>
          <w:i/>
          <w:iCs/>
        </w:rPr>
        <w:t xml:space="preserve">q. </w:t>
      </w:r>
    </w:p>
    <w:p w14:paraId="7689AEB0" w14:textId="2AB7C5F4" w:rsidR="31B37BC5" w:rsidRDefault="31B37BC5" w:rsidP="3196E298">
      <w:pPr>
        <w:ind w:left="720"/>
        <w:jc w:val="both"/>
        <w:rPr>
          <w:i/>
          <w:iCs/>
        </w:rPr>
      </w:pPr>
      <w:r w:rsidRPr="3196E298">
        <w:rPr>
          <w:i/>
          <w:iCs/>
        </w:rPr>
        <w:t>Andrew Parry, E</w:t>
      </w:r>
      <w:r w:rsidR="2853B1A5" w:rsidRPr="3196E298">
        <w:rPr>
          <w:i/>
          <w:iCs/>
        </w:rPr>
        <w:t>s</w:t>
      </w:r>
      <w:r w:rsidRPr="3196E298">
        <w:rPr>
          <w:i/>
          <w:iCs/>
        </w:rPr>
        <w:t xml:space="preserve">q. </w:t>
      </w:r>
      <w:r>
        <w:tab/>
      </w:r>
      <w:r>
        <w:tab/>
      </w:r>
      <w:r w:rsidRPr="3196E298">
        <w:rPr>
          <w:i/>
          <w:iCs/>
        </w:rPr>
        <w:t>William Pim, E</w:t>
      </w:r>
      <w:r w:rsidR="61E26FBD" w:rsidRPr="3196E298">
        <w:rPr>
          <w:i/>
          <w:iCs/>
        </w:rPr>
        <w:t>s</w:t>
      </w:r>
      <w:r w:rsidRPr="3196E298">
        <w:rPr>
          <w:i/>
          <w:iCs/>
        </w:rPr>
        <w:t xml:space="preserve">q. </w:t>
      </w:r>
    </w:p>
    <w:p w14:paraId="3CAB4C1E" w14:textId="60FF17BD" w:rsidR="31B37BC5" w:rsidRDefault="31B37BC5" w:rsidP="3196E298">
      <w:pPr>
        <w:ind w:left="720"/>
        <w:jc w:val="both"/>
        <w:rPr>
          <w:i/>
          <w:iCs/>
        </w:rPr>
      </w:pPr>
      <w:r w:rsidRPr="3196E298">
        <w:rPr>
          <w:i/>
          <w:iCs/>
        </w:rPr>
        <w:t xml:space="preserve">Mr. Thomas Harper. </w:t>
      </w:r>
      <w:r>
        <w:tab/>
      </w:r>
      <w:r>
        <w:tab/>
      </w:r>
      <w:r w:rsidRPr="3196E298">
        <w:rPr>
          <w:i/>
          <w:iCs/>
        </w:rPr>
        <w:t>Thomas Hartley, E</w:t>
      </w:r>
      <w:r w:rsidR="01B37E76" w:rsidRPr="3196E298">
        <w:rPr>
          <w:i/>
          <w:iCs/>
        </w:rPr>
        <w:t>s</w:t>
      </w:r>
      <w:r w:rsidRPr="3196E298">
        <w:rPr>
          <w:i/>
          <w:iCs/>
        </w:rPr>
        <w:t xml:space="preserve">q. </w:t>
      </w:r>
    </w:p>
    <w:p w14:paraId="2375FC34" w14:textId="75A1C5F9" w:rsidR="31B37BC5" w:rsidRDefault="31B37BC5" w:rsidP="3196E298">
      <w:pPr>
        <w:ind w:left="720"/>
        <w:jc w:val="both"/>
        <w:rPr>
          <w:i/>
          <w:iCs/>
        </w:rPr>
      </w:pPr>
      <w:r w:rsidRPr="3196E298">
        <w:rPr>
          <w:i/>
          <w:iCs/>
        </w:rPr>
        <w:t xml:space="preserve">Mr. Geo. Clerke. </w:t>
      </w:r>
      <w:r>
        <w:tab/>
      </w:r>
      <w:r>
        <w:tab/>
      </w:r>
      <w:r w:rsidRPr="3196E298">
        <w:rPr>
          <w:i/>
          <w:iCs/>
        </w:rPr>
        <w:t>Mr. William Thomp</w:t>
      </w:r>
      <w:r w:rsidR="58CCB608" w:rsidRPr="3196E298">
        <w:rPr>
          <w:i/>
          <w:iCs/>
        </w:rPr>
        <w:t>s</w:t>
      </w:r>
      <w:r w:rsidRPr="3196E298">
        <w:rPr>
          <w:i/>
          <w:iCs/>
        </w:rPr>
        <w:t xml:space="preserve">on. </w:t>
      </w:r>
    </w:p>
    <w:p w14:paraId="6F0FA859" w14:textId="0AAB5A4C" w:rsidR="3196E298" w:rsidRDefault="3196E298" w:rsidP="3196E298">
      <w:pPr>
        <w:ind w:left="720"/>
        <w:jc w:val="both"/>
        <w:rPr>
          <w:i/>
          <w:iCs/>
        </w:rPr>
      </w:pPr>
    </w:p>
    <w:p w14:paraId="72DE4391" w14:textId="30457CC3" w:rsidR="31B37BC5" w:rsidRDefault="31B37BC5" w:rsidP="3196E298">
      <w:pPr>
        <w:ind w:left="720"/>
        <w:jc w:val="both"/>
        <w:rPr>
          <w:i/>
          <w:iCs/>
        </w:rPr>
      </w:pPr>
      <w:r w:rsidRPr="3196E298">
        <w:rPr>
          <w:i/>
          <w:iCs/>
        </w:rPr>
        <w:t>H</w:t>
      </w:r>
      <w:r w:rsidR="10035A40" w:rsidRPr="3196E298">
        <w:rPr>
          <w:i/>
          <w:iCs/>
        </w:rPr>
        <w:t>O</w:t>
      </w:r>
      <w:r w:rsidRPr="3196E298">
        <w:rPr>
          <w:i/>
          <w:iCs/>
        </w:rPr>
        <w:t>N</w:t>
      </w:r>
      <w:r w:rsidR="4690C71A" w:rsidRPr="3196E298">
        <w:rPr>
          <w:i/>
          <w:iCs/>
        </w:rPr>
        <w:t>O</w:t>
      </w:r>
      <w:r w:rsidRPr="3196E298">
        <w:rPr>
          <w:i/>
          <w:iCs/>
        </w:rPr>
        <w:t>RAR</w:t>
      </w:r>
      <w:r w:rsidR="6C51B481" w:rsidRPr="3196E298">
        <w:rPr>
          <w:i/>
          <w:iCs/>
        </w:rPr>
        <w:t xml:space="preserve">Y </w:t>
      </w:r>
      <w:r w:rsidRPr="3196E298">
        <w:rPr>
          <w:i/>
          <w:iCs/>
        </w:rPr>
        <w:t xml:space="preserve"> </w:t>
      </w:r>
      <w:r w:rsidR="400982EE" w:rsidRPr="3196E298">
        <w:rPr>
          <w:i/>
          <w:iCs/>
        </w:rPr>
        <w:t>CO</w:t>
      </w:r>
      <w:r w:rsidRPr="3196E298">
        <w:rPr>
          <w:i/>
          <w:iCs/>
        </w:rPr>
        <w:t xml:space="preserve">UNCIL. </w:t>
      </w:r>
    </w:p>
    <w:p w14:paraId="780282AE" w14:textId="5A8F6834" w:rsidR="31B37BC5" w:rsidRDefault="31B37BC5" w:rsidP="3196E298">
      <w:pPr>
        <w:ind w:left="720"/>
        <w:jc w:val="both"/>
        <w:rPr>
          <w:i/>
          <w:iCs/>
        </w:rPr>
      </w:pPr>
      <w:r w:rsidRPr="3196E298">
        <w:rPr>
          <w:i/>
          <w:iCs/>
        </w:rPr>
        <w:t>Mr. William Pre</w:t>
      </w:r>
      <w:r w:rsidR="528D508B" w:rsidRPr="3196E298">
        <w:rPr>
          <w:i/>
          <w:iCs/>
        </w:rPr>
        <w:t>s</w:t>
      </w:r>
      <w:r w:rsidRPr="3196E298">
        <w:rPr>
          <w:i/>
          <w:iCs/>
        </w:rPr>
        <w:t>ton, P.</w:t>
      </w:r>
      <w:r w:rsidR="547EC4D0" w:rsidRPr="3196E298">
        <w:rPr>
          <w:i/>
          <w:iCs/>
        </w:rPr>
        <w:t xml:space="preserve"> </w:t>
      </w:r>
      <w:r w:rsidRPr="3196E298">
        <w:rPr>
          <w:i/>
          <w:iCs/>
        </w:rPr>
        <w:t>C. H, and P.</w:t>
      </w:r>
      <w:r w:rsidR="6D5FA8AA" w:rsidRPr="3196E298">
        <w:rPr>
          <w:i/>
          <w:iCs/>
        </w:rPr>
        <w:t xml:space="preserve"> </w:t>
      </w:r>
      <w:r w:rsidRPr="3196E298">
        <w:rPr>
          <w:i/>
          <w:iCs/>
        </w:rPr>
        <w:t xml:space="preserve">G. D. </w:t>
      </w:r>
    </w:p>
    <w:p w14:paraId="2F4C662D" w14:textId="4F57E618" w:rsidR="31B37BC5" w:rsidRDefault="31B37BC5" w:rsidP="3196E298">
      <w:pPr>
        <w:ind w:left="720"/>
        <w:jc w:val="both"/>
        <w:rPr>
          <w:i/>
          <w:iCs/>
        </w:rPr>
      </w:pPr>
      <w:r w:rsidRPr="3196E298">
        <w:rPr>
          <w:i/>
          <w:iCs/>
        </w:rPr>
        <w:t xml:space="preserve">Mr. Benjamin Bradley, P.C. H. </w:t>
      </w:r>
    </w:p>
    <w:p w14:paraId="27755FBB" w14:textId="1C198414" w:rsidR="31B37BC5" w:rsidRDefault="31B37BC5" w:rsidP="3196E298">
      <w:pPr>
        <w:ind w:left="720"/>
        <w:jc w:val="both"/>
        <w:rPr>
          <w:i/>
          <w:iCs/>
        </w:rPr>
      </w:pPr>
      <w:r w:rsidRPr="3196E298">
        <w:rPr>
          <w:i/>
          <w:iCs/>
        </w:rPr>
        <w:t>Mr. I</w:t>
      </w:r>
      <w:r w:rsidR="43C56DB8" w:rsidRPr="3196E298">
        <w:rPr>
          <w:i/>
          <w:iCs/>
        </w:rPr>
        <w:t>s</w:t>
      </w:r>
      <w:r w:rsidRPr="3196E298">
        <w:rPr>
          <w:i/>
          <w:iCs/>
        </w:rPr>
        <w:t>aac Clement</w:t>
      </w:r>
      <w:r w:rsidR="59C4948D" w:rsidRPr="3196E298">
        <w:rPr>
          <w:i/>
          <w:iCs/>
        </w:rPr>
        <w:t>s</w:t>
      </w:r>
      <w:r w:rsidRPr="3196E298">
        <w:rPr>
          <w:i/>
          <w:iCs/>
        </w:rPr>
        <w:t>on, P.</w:t>
      </w:r>
      <w:r w:rsidR="7400EDB1" w:rsidRPr="3196E298">
        <w:rPr>
          <w:i/>
          <w:iCs/>
        </w:rPr>
        <w:t xml:space="preserve"> </w:t>
      </w:r>
      <w:r w:rsidRPr="3196E298">
        <w:rPr>
          <w:i/>
          <w:iCs/>
        </w:rPr>
        <w:t xml:space="preserve">C. H. </w:t>
      </w:r>
    </w:p>
    <w:p w14:paraId="5E738855" w14:textId="6A8D45E5" w:rsidR="31B37BC5" w:rsidRDefault="31B37BC5" w:rsidP="3196E298">
      <w:pPr>
        <w:ind w:left="720"/>
        <w:jc w:val="both"/>
        <w:rPr>
          <w:i/>
          <w:iCs/>
        </w:rPr>
      </w:pPr>
      <w:r w:rsidRPr="3196E298">
        <w:rPr>
          <w:i/>
          <w:iCs/>
        </w:rPr>
        <w:t>Mr. David Bucklee, P.</w:t>
      </w:r>
      <w:r w:rsidR="0EDFC268" w:rsidRPr="3196E298">
        <w:rPr>
          <w:i/>
          <w:iCs/>
        </w:rPr>
        <w:t xml:space="preserve"> </w:t>
      </w:r>
      <w:r w:rsidRPr="3196E298">
        <w:rPr>
          <w:i/>
          <w:iCs/>
        </w:rPr>
        <w:t>J. A.</w:t>
      </w:r>
      <w:r w:rsidR="241D5F6B" w:rsidRPr="3196E298">
        <w:rPr>
          <w:i/>
          <w:iCs/>
        </w:rPr>
        <w:t xml:space="preserve"> </w:t>
      </w:r>
      <w:r w:rsidRPr="3196E298">
        <w:rPr>
          <w:i/>
          <w:iCs/>
        </w:rPr>
        <w:t xml:space="preserve">R. </w:t>
      </w:r>
    </w:p>
    <w:p w14:paraId="5AFAE949" w14:textId="790D142F" w:rsidR="3196E298" w:rsidRDefault="3196E298" w:rsidP="3196E298">
      <w:pPr>
        <w:ind w:left="720"/>
        <w:jc w:val="both"/>
        <w:rPr>
          <w:i/>
          <w:iCs/>
        </w:rPr>
      </w:pPr>
    </w:p>
    <w:p w14:paraId="1CD298F4" w14:textId="07BA3725" w:rsidR="31B37BC5" w:rsidRDefault="31B37BC5" w:rsidP="3196E298">
      <w:pPr>
        <w:ind w:left="720"/>
        <w:jc w:val="both"/>
        <w:rPr>
          <w:i/>
          <w:iCs/>
        </w:rPr>
      </w:pPr>
      <w:r w:rsidRPr="3196E298">
        <w:rPr>
          <w:i/>
          <w:iCs/>
        </w:rPr>
        <w:t>A</w:t>
      </w:r>
      <w:r w:rsidR="16616361" w:rsidRPr="3196E298">
        <w:rPr>
          <w:i/>
          <w:iCs/>
        </w:rPr>
        <w:t>SSIS</w:t>
      </w:r>
      <w:r w:rsidRPr="3196E298">
        <w:rPr>
          <w:i/>
          <w:iCs/>
        </w:rPr>
        <w:t xml:space="preserve">TANT </w:t>
      </w:r>
      <w:r w:rsidR="451D703B" w:rsidRPr="3196E298">
        <w:rPr>
          <w:i/>
          <w:iCs/>
        </w:rPr>
        <w:t>COU</w:t>
      </w:r>
      <w:r w:rsidRPr="3196E298">
        <w:rPr>
          <w:i/>
          <w:iCs/>
        </w:rPr>
        <w:t>N</w:t>
      </w:r>
      <w:r w:rsidR="6C189436" w:rsidRPr="3196E298">
        <w:rPr>
          <w:i/>
          <w:iCs/>
        </w:rPr>
        <w:t>CI</w:t>
      </w:r>
      <w:r w:rsidRPr="3196E298">
        <w:rPr>
          <w:i/>
          <w:iCs/>
        </w:rPr>
        <w:t xml:space="preserve">L. </w:t>
      </w:r>
    </w:p>
    <w:p w14:paraId="392F0A66" w14:textId="0AF87724" w:rsidR="31B37BC5" w:rsidRDefault="31B37BC5" w:rsidP="3196E298">
      <w:pPr>
        <w:ind w:left="720"/>
        <w:jc w:val="both"/>
        <w:rPr>
          <w:i/>
          <w:iCs/>
        </w:rPr>
      </w:pPr>
      <w:r w:rsidRPr="3196E298">
        <w:rPr>
          <w:i/>
          <w:iCs/>
        </w:rPr>
        <w:t xml:space="preserve">Mr. John Macarthur. </w:t>
      </w:r>
      <w:r>
        <w:tab/>
      </w:r>
      <w:r w:rsidRPr="3196E298">
        <w:rPr>
          <w:i/>
          <w:iCs/>
        </w:rPr>
        <w:t>Mr. Jobn Gib</w:t>
      </w:r>
      <w:r w:rsidR="4F0987BC" w:rsidRPr="3196E298">
        <w:rPr>
          <w:i/>
          <w:iCs/>
        </w:rPr>
        <w:t>s</w:t>
      </w:r>
      <w:r w:rsidRPr="3196E298">
        <w:rPr>
          <w:i/>
          <w:iCs/>
        </w:rPr>
        <w:t xml:space="preserve">on. </w:t>
      </w:r>
    </w:p>
    <w:p w14:paraId="30A88D05" w14:textId="7509F647" w:rsidR="31B37BC5" w:rsidRDefault="31B37BC5" w:rsidP="3196E298">
      <w:pPr>
        <w:ind w:left="720"/>
        <w:jc w:val="both"/>
        <w:rPr>
          <w:i/>
          <w:iCs/>
        </w:rPr>
      </w:pPr>
      <w:r w:rsidRPr="3196E298">
        <w:rPr>
          <w:i/>
          <w:iCs/>
        </w:rPr>
        <w:t xml:space="preserve">Mr. Stephen Jones. </w:t>
      </w:r>
      <w:r>
        <w:tab/>
      </w:r>
      <w:r w:rsidRPr="3196E298">
        <w:rPr>
          <w:i/>
          <w:iCs/>
        </w:rPr>
        <w:t xml:space="preserve">Mr. William Wood. </w:t>
      </w:r>
    </w:p>
    <w:p w14:paraId="69833DE7" w14:textId="592E27CD" w:rsidR="31B37BC5" w:rsidRDefault="31B37BC5" w:rsidP="3196E298">
      <w:pPr>
        <w:ind w:left="720"/>
        <w:jc w:val="both"/>
        <w:rPr>
          <w:i/>
          <w:iCs/>
        </w:rPr>
      </w:pPr>
      <w:r w:rsidRPr="3196E298">
        <w:rPr>
          <w:i/>
          <w:iCs/>
        </w:rPr>
        <w:t xml:space="preserve">Mr. Richard Yates. </w:t>
      </w:r>
      <w:r>
        <w:tab/>
      </w:r>
      <w:r w:rsidRPr="3196E298">
        <w:rPr>
          <w:i/>
          <w:iCs/>
        </w:rPr>
        <w:t xml:space="preserve">Mr. Andrew De Haes. </w:t>
      </w:r>
    </w:p>
    <w:p w14:paraId="51C13D9E" w14:textId="1B1C2262" w:rsidR="3196E298" w:rsidRDefault="3196E298" w:rsidP="3196E298">
      <w:pPr>
        <w:ind w:left="720"/>
        <w:jc w:val="both"/>
        <w:rPr>
          <w:i/>
          <w:iCs/>
        </w:rPr>
      </w:pPr>
    </w:p>
    <w:p w14:paraId="56FB7531" w14:textId="150FA855" w:rsidR="31B37BC5" w:rsidRDefault="31B37BC5" w:rsidP="3196E298">
      <w:pPr>
        <w:ind w:left="720"/>
        <w:jc w:val="both"/>
        <w:rPr>
          <w:i/>
          <w:iCs/>
        </w:rPr>
      </w:pPr>
      <w:r w:rsidRPr="3196E298">
        <w:rPr>
          <w:i/>
          <w:iCs/>
        </w:rPr>
        <w:t>EXAMINER</w:t>
      </w:r>
      <w:r w:rsidR="2097BFE6" w:rsidRPr="3196E298">
        <w:rPr>
          <w:i/>
          <w:iCs/>
        </w:rPr>
        <w:t>S</w:t>
      </w:r>
      <w:r w:rsidRPr="3196E298">
        <w:rPr>
          <w:i/>
          <w:iCs/>
        </w:rPr>
        <w:t xml:space="preserve">, </w:t>
      </w:r>
    </w:p>
    <w:p w14:paraId="26FCBCB4" w14:textId="13A3F8A0" w:rsidR="31B37BC5" w:rsidRDefault="31B37BC5" w:rsidP="3196E298">
      <w:pPr>
        <w:ind w:left="720"/>
        <w:jc w:val="both"/>
        <w:rPr>
          <w:i/>
          <w:iCs/>
        </w:rPr>
      </w:pPr>
      <w:r w:rsidRPr="3196E298">
        <w:rPr>
          <w:i/>
          <w:iCs/>
        </w:rPr>
        <w:t xml:space="preserve">Mr. Charles Millet and Mr. John Macarthur. </w:t>
      </w:r>
    </w:p>
    <w:p w14:paraId="4872F669" w14:textId="22B91084" w:rsidR="3196E298" w:rsidRDefault="3196E298" w:rsidP="3196E298">
      <w:pPr>
        <w:ind w:left="720"/>
        <w:jc w:val="both"/>
        <w:rPr>
          <w:i/>
          <w:iCs/>
        </w:rPr>
      </w:pPr>
    </w:p>
    <w:p w14:paraId="64423351" w14:textId="7E3779F6" w:rsidR="33DC0750" w:rsidRDefault="33DC0750" w:rsidP="3196E298">
      <w:pPr>
        <w:ind w:left="720"/>
        <w:jc w:val="both"/>
        <w:rPr>
          <w:i/>
          <w:iCs/>
        </w:rPr>
      </w:pPr>
      <w:r w:rsidRPr="3196E298">
        <w:rPr>
          <w:i/>
          <w:iCs/>
        </w:rPr>
        <w:t>S</w:t>
      </w:r>
      <w:r w:rsidR="31B37BC5" w:rsidRPr="3196E298">
        <w:rPr>
          <w:i/>
          <w:iCs/>
        </w:rPr>
        <w:t>T</w:t>
      </w:r>
      <w:r w:rsidR="5FF2463A" w:rsidRPr="3196E298">
        <w:rPr>
          <w:i/>
          <w:iCs/>
        </w:rPr>
        <w:t>E</w:t>
      </w:r>
      <w:r w:rsidR="31B37BC5" w:rsidRPr="3196E298">
        <w:rPr>
          <w:i/>
          <w:iCs/>
        </w:rPr>
        <w:t>WARD</w:t>
      </w:r>
      <w:r w:rsidR="152AB582" w:rsidRPr="3196E298">
        <w:rPr>
          <w:i/>
          <w:iCs/>
        </w:rPr>
        <w:t>S</w:t>
      </w:r>
      <w:r w:rsidR="31B37BC5" w:rsidRPr="3196E298">
        <w:rPr>
          <w:i/>
          <w:iCs/>
        </w:rPr>
        <w:t xml:space="preserve">, </w:t>
      </w:r>
    </w:p>
    <w:p w14:paraId="0ABFB8BD" w14:textId="70CAE1B7" w:rsidR="31B37BC5" w:rsidRDefault="31B37BC5" w:rsidP="3196E298">
      <w:pPr>
        <w:ind w:left="720"/>
        <w:jc w:val="both"/>
        <w:rPr>
          <w:i/>
          <w:iCs/>
        </w:rPr>
      </w:pPr>
      <w:r w:rsidRPr="3196E298">
        <w:rPr>
          <w:i/>
          <w:iCs/>
        </w:rPr>
        <w:t>Mr. Robert Tru</w:t>
      </w:r>
      <w:r w:rsidR="45B09583" w:rsidRPr="3196E298">
        <w:rPr>
          <w:i/>
          <w:iCs/>
        </w:rPr>
        <w:t>ss</w:t>
      </w:r>
      <w:r w:rsidRPr="3196E298">
        <w:rPr>
          <w:i/>
          <w:iCs/>
        </w:rPr>
        <w:t xml:space="preserve">ell and Mr. John Newton. </w:t>
      </w:r>
    </w:p>
    <w:p w14:paraId="4B744760" w14:textId="31BEB789" w:rsidR="3196E298" w:rsidRDefault="3196E298" w:rsidP="3196E298">
      <w:pPr>
        <w:ind w:left="720"/>
        <w:jc w:val="both"/>
        <w:rPr>
          <w:i/>
          <w:iCs/>
        </w:rPr>
      </w:pPr>
    </w:p>
    <w:p w14:paraId="543CC608" w14:textId="5ECE64B0" w:rsidR="31B37BC5" w:rsidRDefault="31B37BC5" w:rsidP="3196E298">
      <w:pPr>
        <w:ind w:left="720"/>
        <w:jc w:val="both"/>
        <w:rPr>
          <w:i/>
          <w:iCs/>
        </w:rPr>
      </w:pPr>
      <w:r w:rsidRPr="3196E298">
        <w:rPr>
          <w:i/>
          <w:iCs/>
        </w:rPr>
        <w:t xml:space="preserve">LECTURERS, </w:t>
      </w:r>
    </w:p>
    <w:p w14:paraId="71604585" w14:textId="33F6025B" w:rsidR="31B37BC5" w:rsidRDefault="31B37BC5" w:rsidP="3196E298">
      <w:pPr>
        <w:ind w:left="720"/>
        <w:jc w:val="both"/>
        <w:rPr>
          <w:i/>
          <w:iCs/>
        </w:rPr>
      </w:pPr>
      <w:r w:rsidRPr="3196E298">
        <w:rPr>
          <w:i/>
          <w:iCs/>
        </w:rPr>
        <w:t>Mr. William Pre</w:t>
      </w:r>
      <w:r w:rsidR="17208949" w:rsidRPr="3196E298">
        <w:rPr>
          <w:i/>
          <w:iCs/>
        </w:rPr>
        <w:t>s</w:t>
      </w:r>
      <w:r w:rsidRPr="3196E298">
        <w:rPr>
          <w:i/>
          <w:iCs/>
        </w:rPr>
        <w:t>ton, P.</w:t>
      </w:r>
      <w:r w:rsidR="7ECC5F55" w:rsidRPr="3196E298">
        <w:rPr>
          <w:i/>
          <w:iCs/>
        </w:rPr>
        <w:t xml:space="preserve"> </w:t>
      </w:r>
      <w:r w:rsidRPr="3196E298">
        <w:rPr>
          <w:i/>
          <w:iCs/>
        </w:rPr>
        <w:t>C. H. and P.</w:t>
      </w:r>
      <w:r w:rsidR="25A56E7D" w:rsidRPr="3196E298">
        <w:rPr>
          <w:i/>
          <w:iCs/>
        </w:rPr>
        <w:t xml:space="preserve"> </w:t>
      </w:r>
      <w:r w:rsidRPr="3196E298">
        <w:rPr>
          <w:i/>
          <w:iCs/>
        </w:rPr>
        <w:t xml:space="preserve">G. D. </w:t>
      </w:r>
      <w:r w:rsidR="4A0DB3FA" w:rsidRPr="3196E298">
        <w:rPr>
          <w:i/>
          <w:iCs/>
        </w:rPr>
        <w:t>#</w:t>
      </w:r>
    </w:p>
    <w:p w14:paraId="5A37A5D8" w14:textId="3649E918" w:rsidR="31B37BC5" w:rsidRDefault="31B37BC5" w:rsidP="3196E298">
      <w:pPr>
        <w:ind w:left="720"/>
        <w:jc w:val="both"/>
        <w:rPr>
          <w:i/>
          <w:iCs/>
        </w:rPr>
      </w:pPr>
      <w:r w:rsidRPr="3196E298">
        <w:rPr>
          <w:i/>
          <w:iCs/>
        </w:rPr>
        <w:t>Mr. Benjamin Bradley, P.</w:t>
      </w:r>
      <w:r w:rsidR="617A52BF" w:rsidRPr="3196E298">
        <w:rPr>
          <w:i/>
          <w:iCs/>
        </w:rPr>
        <w:t xml:space="preserve"> </w:t>
      </w:r>
      <w:r w:rsidRPr="3196E298">
        <w:rPr>
          <w:i/>
          <w:iCs/>
        </w:rPr>
        <w:t xml:space="preserve">C. H. </w:t>
      </w:r>
    </w:p>
    <w:p w14:paraId="0646AD93" w14:textId="4BF4B653" w:rsidR="31B37BC5" w:rsidRDefault="31B37BC5" w:rsidP="3196E298">
      <w:pPr>
        <w:ind w:left="720"/>
        <w:jc w:val="both"/>
        <w:rPr>
          <w:i/>
          <w:iCs/>
        </w:rPr>
      </w:pPr>
      <w:r w:rsidRPr="3196E298">
        <w:rPr>
          <w:i/>
          <w:iCs/>
        </w:rPr>
        <w:t>Mr. Samuel Webbe, S. A</w:t>
      </w:r>
      <w:r w:rsidR="58D3FDA7" w:rsidRPr="3196E298">
        <w:rPr>
          <w:i/>
          <w:iCs/>
        </w:rPr>
        <w:t>.</w:t>
      </w:r>
      <w:r w:rsidRPr="3196E298">
        <w:rPr>
          <w:i/>
          <w:iCs/>
        </w:rPr>
        <w:t xml:space="preserve"> R. and P.</w:t>
      </w:r>
      <w:r w:rsidR="1F154ED9" w:rsidRPr="3196E298">
        <w:rPr>
          <w:i/>
          <w:iCs/>
        </w:rPr>
        <w:t xml:space="preserve"> G</w:t>
      </w:r>
      <w:r w:rsidRPr="3196E298">
        <w:rPr>
          <w:i/>
          <w:iCs/>
        </w:rPr>
        <w:t xml:space="preserve">. D. </w:t>
      </w:r>
    </w:p>
    <w:p w14:paraId="462EA2DF" w14:textId="05046768" w:rsidR="31B37BC5" w:rsidRDefault="31B37BC5" w:rsidP="3196E298">
      <w:pPr>
        <w:ind w:left="720"/>
        <w:jc w:val="both"/>
        <w:rPr>
          <w:i/>
          <w:iCs/>
        </w:rPr>
      </w:pPr>
      <w:r w:rsidRPr="3196E298">
        <w:rPr>
          <w:i/>
          <w:iCs/>
        </w:rPr>
        <w:t>Mr. I</w:t>
      </w:r>
      <w:r w:rsidR="02FD7192" w:rsidRPr="3196E298">
        <w:rPr>
          <w:i/>
          <w:iCs/>
        </w:rPr>
        <w:t>s</w:t>
      </w:r>
      <w:r w:rsidRPr="3196E298">
        <w:rPr>
          <w:i/>
          <w:iCs/>
        </w:rPr>
        <w:t>aac Clement</w:t>
      </w:r>
      <w:r w:rsidR="0CDD8455" w:rsidRPr="3196E298">
        <w:rPr>
          <w:i/>
          <w:iCs/>
        </w:rPr>
        <w:t>s</w:t>
      </w:r>
      <w:r w:rsidRPr="3196E298">
        <w:rPr>
          <w:i/>
          <w:iCs/>
        </w:rPr>
        <w:t>on, P.</w:t>
      </w:r>
      <w:r w:rsidR="60910964" w:rsidRPr="3196E298">
        <w:rPr>
          <w:i/>
          <w:iCs/>
        </w:rPr>
        <w:t xml:space="preserve"> </w:t>
      </w:r>
      <w:r w:rsidRPr="3196E298">
        <w:rPr>
          <w:i/>
          <w:iCs/>
        </w:rPr>
        <w:t xml:space="preserve">C. H. </w:t>
      </w:r>
    </w:p>
    <w:p w14:paraId="03D9ECEC" w14:textId="5591EAD7" w:rsidR="31B37BC5" w:rsidRDefault="31B37BC5" w:rsidP="3196E298">
      <w:pPr>
        <w:ind w:left="720"/>
        <w:jc w:val="both"/>
        <w:rPr>
          <w:i/>
          <w:iCs/>
        </w:rPr>
      </w:pPr>
      <w:r w:rsidRPr="3196E298">
        <w:rPr>
          <w:i/>
          <w:iCs/>
        </w:rPr>
        <w:t>Mr. Thomas Callendar, G.</w:t>
      </w:r>
      <w:r w:rsidR="34B55870" w:rsidRPr="3196E298">
        <w:rPr>
          <w:i/>
          <w:iCs/>
        </w:rPr>
        <w:t xml:space="preserve"> </w:t>
      </w:r>
      <w:r w:rsidRPr="3196E298">
        <w:rPr>
          <w:i/>
          <w:iCs/>
        </w:rPr>
        <w:t xml:space="preserve">D. </w:t>
      </w:r>
    </w:p>
    <w:p w14:paraId="674B853F" w14:textId="1D63551D" w:rsidR="31B37BC5" w:rsidRDefault="31B37BC5" w:rsidP="3196E298">
      <w:pPr>
        <w:ind w:left="720"/>
        <w:jc w:val="both"/>
        <w:rPr>
          <w:i/>
          <w:iCs/>
        </w:rPr>
      </w:pPr>
      <w:r w:rsidRPr="3196E298">
        <w:rPr>
          <w:i/>
          <w:iCs/>
        </w:rPr>
        <w:t xml:space="preserve">Mr. John Macarthur, Exam. </w:t>
      </w:r>
    </w:p>
    <w:p w14:paraId="7BE9FDF4" w14:textId="24F131B5" w:rsidR="3196E298" w:rsidRDefault="3196E298" w:rsidP="3196E298">
      <w:pPr>
        <w:ind w:left="720"/>
        <w:jc w:val="both"/>
        <w:rPr>
          <w:i/>
          <w:iCs/>
        </w:rPr>
      </w:pPr>
    </w:p>
    <w:p w14:paraId="4F0A7BF0" w14:textId="5514D16F" w:rsidR="5682C055" w:rsidRDefault="5682C055" w:rsidP="3196E298">
      <w:pPr>
        <w:ind w:left="720"/>
        <w:jc w:val="both"/>
        <w:rPr>
          <w:i/>
          <w:iCs/>
        </w:rPr>
      </w:pPr>
      <w:r w:rsidRPr="3196E298">
        <w:rPr>
          <w:i/>
          <w:iCs/>
        </w:rPr>
        <w:t>S</w:t>
      </w:r>
      <w:r w:rsidR="31B37BC5" w:rsidRPr="3196E298">
        <w:rPr>
          <w:i/>
          <w:iCs/>
        </w:rPr>
        <w:t>ECT</w:t>
      </w:r>
      <w:r w:rsidR="20F9AFA7" w:rsidRPr="3196E298">
        <w:rPr>
          <w:i/>
          <w:iCs/>
        </w:rPr>
        <w:t>IO</w:t>
      </w:r>
      <w:r w:rsidR="31B37BC5" w:rsidRPr="3196E298">
        <w:rPr>
          <w:i/>
          <w:iCs/>
        </w:rPr>
        <w:t>N</w:t>
      </w:r>
      <w:r w:rsidR="0F10151C" w:rsidRPr="3196E298">
        <w:rPr>
          <w:i/>
          <w:iCs/>
        </w:rPr>
        <w:t>I</w:t>
      </w:r>
      <w:r w:rsidR="31B37BC5" w:rsidRPr="3196E298">
        <w:rPr>
          <w:i/>
          <w:iCs/>
        </w:rPr>
        <w:t>SI</w:t>
      </w:r>
      <w:r w:rsidR="6DFA4BE7" w:rsidRPr="3196E298">
        <w:rPr>
          <w:i/>
          <w:iCs/>
        </w:rPr>
        <w:t>TS</w:t>
      </w:r>
      <w:r w:rsidR="31B37BC5" w:rsidRPr="3196E298">
        <w:rPr>
          <w:i/>
          <w:iCs/>
        </w:rPr>
        <w:t xml:space="preserve">, </w:t>
      </w:r>
    </w:p>
    <w:p w14:paraId="4726710D" w14:textId="0713493D" w:rsidR="3931CFCE" w:rsidRPr="00357441" w:rsidRDefault="3931CFCE" w:rsidP="3196E298">
      <w:pPr>
        <w:ind w:left="720"/>
        <w:jc w:val="both"/>
        <w:rPr>
          <w:i/>
          <w:iCs/>
          <w:lang w:val="de-DE"/>
        </w:rPr>
      </w:pPr>
      <w:r w:rsidRPr="00357441">
        <w:rPr>
          <w:i/>
          <w:iCs/>
          <w:lang w:val="de-DE"/>
        </w:rPr>
        <w:t>W</w:t>
      </w:r>
      <w:r w:rsidR="31B37BC5" w:rsidRPr="00357441">
        <w:rPr>
          <w:i/>
          <w:iCs/>
          <w:lang w:val="de-DE"/>
        </w:rPr>
        <w:t>illiam Meyrick, E</w:t>
      </w:r>
      <w:r w:rsidR="43892ADD" w:rsidRPr="00357441">
        <w:rPr>
          <w:i/>
          <w:iCs/>
          <w:lang w:val="de-DE"/>
        </w:rPr>
        <w:t>s</w:t>
      </w:r>
      <w:r w:rsidR="31B37BC5" w:rsidRPr="00357441">
        <w:rPr>
          <w:i/>
          <w:iCs/>
          <w:lang w:val="de-DE"/>
        </w:rPr>
        <w:t>q. J.</w:t>
      </w:r>
      <w:r w:rsidR="198B56B7" w:rsidRPr="00357441">
        <w:rPr>
          <w:i/>
          <w:iCs/>
          <w:lang w:val="de-DE"/>
        </w:rPr>
        <w:t xml:space="preserve"> </w:t>
      </w:r>
      <w:r w:rsidR="31B37BC5" w:rsidRPr="00357441">
        <w:rPr>
          <w:i/>
          <w:iCs/>
          <w:lang w:val="de-DE"/>
        </w:rPr>
        <w:t xml:space="preserve">A. R. </w:t>
      </w:r>
    </w:p>
    <w:p w14:paraId="45BC9494" w14:textId="1AFEFC0B" w:rsidR="31B37BC5" w:rsidRDefault="31B37BC5" w:rsidP="3196E298">
      <w:pPr>
        <w:ind w:left="720"/>
        <w:jc w:val="both"/>
        <w:rPr>
          <w:i/>
          <w:iCs/>
        </w:rPr>
      </w:pPr>
      <w:r w:rsidRPr="3196E298">
        <w:rPr>
          <w:i/>
          <w:iCs/>
        </w:rPr>
        <w:t xml:space="preserve">Mr. David Bucklee, P. </w:t>
      </w:r>
      <w:r w:rsidR="5CB46712" w:rsidRPr="3196E298">
        <w:rPr>
          <w:i/>
          <w:iCs/>
        </w:rPr>
        <w:t>J</w:t>
      </w:r>
      <w:r w:rsidRPr="3196E298">
        <w:rPr>
          <w:i/>
          <w:iCs/>
        </w:rPr>
        <w:t>. A.</w:t>
      </w:r>
      <w:r w:rsidR="3E90DEE2" w:rsidRPr="3196E298">
        <w:rPr>
          <w:i/>
          <w:iCs/>
        </w:rPr>
        <w:t xml:space="preserve"> </w:t>
      </w:r>
      <w:r w:rsidRPr="3196E298">
        <w:rPr>
          <w:i/>
          <w:iCs/>
        </w:rPr>
        <w:t xml:space="preserve">R. </w:t>
      </w:r>
    </w:p>
    <w:p w14:paraId="463C87AF" w14:textId="4158C8A4" w:rsidR="31B37BC5" w:rsidRDefault="31B37BC5" w:rsidP="3196E298">
      <w:pPr>
        <w:ind w:left="720"/>
        <w:jc w:val="both"/>
        <w:rPr>
          <w:i/>
          <w:iCs/>
        </w:rPr>
      </w:pPr>
      <w:r w:rsidRPr="3196E298">
        <w:rPr>
          <w:i/>
          <w:iCs/>
        </w:rPr>
        <w:t xml:space="preserve">Mr. Henry Toppin. </w:t>
      </w:r>
    </w:p>
    <w:p w14:paraId="1CF059D0" w14:textId="284503FF" w:rsidR="31B37BC5" w:rsidRDefault="31B37BC5" w:rsidP="3196E298">
      <w:pPr>
        <w:ind w:left="720"/>
        <w:jc w:val="both"/>
        <w:rPr>
          <w:i/>
          <w:iCs/>
        </w:rPr>
      </w:pPr>
      <w:r w:rsidRPr="3196E298">
        <w:rPr>
          <w:i/>
          <w:iCs/>
        </w:rPr>
        <w:t xml:space="preserve">Mr. Thomas Hamphire. </w:t>
      </w:r>
    </w:p>
    <w:p w14:paraId="226AC2BC" w14:textId="7799FB0C" w:rsidR="31B37BC5" w:rsidRDefault="31B37BC5" w:rsidP="3196E298">
      <w:pPr>
        <w:ind w:left="720"/>
        <w:jc w:val="both"/>
        <w:rPr>
          <w:i/>
          <w:iCs/>
        </w:rPr>
      </w:pPr>
      <w:r w:rsidRPr="3196E298">
        <w:rPr>
          <w:i/>
          <w:iCs/>
        </w:rPr>
        <w:t xml:space="preserve">Mr. Stephen Jones. </w:t>
      </w:r>
    </w:p>
    <w:p w14:paraId="75E18BC8" w14:textId="07EB535E" w:rsidR="3196E298" w:rsidRDefault="3196E298" w:rsidP="3196E298">
      <w:pPr>
        <w:ind w:left="720"/>
        <w:jc w:val="both"/>
        <w:rPr>
          <w:i/>
          <w:iCs/>
        </w:rPr>
      </w:pPr>
    </w:p>
    <w:p w14:paraId="399A9055" w14:textId="5E9CF5A9" w:rsidR="20272B17" w:rsidRDefault="20272B17" w:rsidP="3196E298">
      <w:pPr>
        <w:ind w:left="720"/>
        <w:jc w:val="both"/>
        <w:rPr>
          <w:i/>
          <w:iCs/>
        </w:rPr>
      </w:pPr>
      <w:r w:rsidRPr="3196E298">
        <w:rPr>
          <w:i/>
          <w:iCs/>
        </w:rPr>
        <w:t>C</w:t>
      </w:r>
      <w:r w:rsidR="31B37BC5" w:rsidRPr="3196E298">
        <w:rPr>
          <w:i/>
          <w:iCs/>
        </w:rPr>
        <w:t>LAU</w:t>
      </w:r>
      <w:r w:rsidR="4002DF4D" w:rsidRPr="3196E298">
        <w:rPr>
          <w:i/>
          <w:iCs/>
        </w:rPr>
        <w:t>SE</w:t>
      </w:r>
      <w:r w:rsidR="31B37BC5" w:rsidRPr="3196E298">
        <w:rPr>
          <w:i/>
          <w:iCs/>
        </w:rPr>
        <w:t>H</w:t>
      </w:r>
      <w:r w:rsidR="5C06D393" w:rsidRPr="3196E298">
        <w:rPr>
          <w:i/>
          <w:iCs/>
        </w:rPr>
        <w:t>O</w:t>
      </w:r>
      <w:r w:rsidR="31B37BC5" w:rsidRPr="3196E298">
        <w:rPr>
          <w:i/>
          <w:iCs/>
        </w:rPr>
        <w:t>LDER</w:t>
      </w:r>
      <w:r w:rsidR="5E206899" w:rsidRPr="3196E298">
        <w:rPr>
          <w:i/>
          <w:iCs/>
        </w:rPr>
        <w:t>S</w:t>
      </w:r>
      <w:r w:rsidR="31B37BC5" w:rsidRPr="3196E298">
        <w:rPr>
          <w:i/>
          <w:iCs/>
        </w:rPr>
        <w:t xml:space="preserve">, </w:t>
      </w:r>
    </w:p>
    <w:p w14:paraId="64830D1C" w14:textId="1C4B986A" w:rsidR="31B37BC5" w:rsidRDefault="31B37BC5" w:rsidP="3196E298">
      <w:pPr>
        <w:ind w:left="720"/>
        <w:jc w:val="both"/>
        <w:rPr>
          <w:i/>
          <w:iCs/>
        </w:rPr>
      </w:pPr>
      <w:r w:rsidRPr="3196E298">
        <w:rPr>
          <w:i/>
          <w:iCs/>
        </w:rPr>
        <w:t>Edward David Bat</w:t>
      </w:r>
      <w:r w:rsidR="6CE07C3A" w:rsidRPr="3196E298">
        <w:rPr>
          <w:i/>
          <w:iCs/>
        </w:rPr>
        <w:t>s</w:t>
      </w:r>
      <w:r w:rsidRPr="3196E298">
        <w:rPr>
          <w:i/>
          <w:iCs/>
        </w:rPr>
        <w:t xml:space="preserve">on, </w:t>
      </w:r>
      <w:r w:rsidR="7597F11C" w:rsidRPr="3196E298">
        <w:rPr>
          <w:i/>
          <w:iCs/>
        </w:rPr>
        <w:t>Es</w:t>
      </w:r>
      <w:r w:rsidRPr="3196E298">
        <w:rPr>
          <w:i/>
          <w:iCs/>
        </w:rPr>
        <w:t>q. Trea</w:t>
      </w:r>
      <w:r w:rsidR="7BED470C" w:rsidRPr="3196E298">
        <w:rPr>
          <w:i/>
          <w:iCs/>
        </w:rPr>
        <w:t>s</w:t>
      </w:r>
      <w:r w:rsidRPr="3196E298">
        <w:rPr>
          <w:i/>
          <w:iCs/>
        </w:rPr>
        <w:t xml:space="preserve">. </w:t>
      </w:r>
    </w:p>
    <w:p w14:paraId="6AD42746" w14:textId="70449484" w:rsidR="31B37BC5" w:rsidRDefault="31B37BC5" w:rsidP="3196E298">
      <w:pPr>
        <w:ind w:left="720"/>
        <w:jc w:val="both"/>
        <w:rPr>
          <w:i/>
          <w:iCs/>
        </w:rPr>
      </w:pPr>
      <w:r w:rsidRPr="3196E298">
        <w:rPr>
          <w:i/>
          <w:iCs/>
        </w:rPr>
        <w:lastRenderedPageBreak/>
        <w:t>Mr. Joha Gib</w:t>
      </w:r>
      <w:r w:rsidR="00A49D0E" w:rsidRPr="3196E298">
        <w:rPr>
          <w:i/>
          <w:iCs/>
        </w:rPr>
        <w:t>s</w:t>
      </w:r>
      <w:r w:rsidRPr="3196E298">
        <w:rPr>
          <w:i/>
          <w:iCs/>
        </w:rPr>
        <w:t xml:space="preserve">on. </w:t>
      </w:r>
    </w:p>
    <w:p w14:paraId="3DFC0FA2" w14:textId="5E75FF11" w:rsidR="31B37BC5" w:rsidRDefault="31B37BC5" w:rsidP="3196E298">
      <w:pPr>
        <w:ind w:left="720"/>
        <w:jc w:val="both"/>
        <w:rPr>
          <w:i/>
          <w:iCs/>
        </w:rPr>
      </w:pPr>
      <w:r w:rsidRPr="3196E298">
        <w:rPr>
          <w:i/>
          <w:iCs/>
        </w:rPr>
        <w:t>Mr. Thomas Harper, P.</w:t>
      </w:r>
      <w:r w:rsidR="096B5A3E" w:rsidRPr="3196E298">
        <w:rPr>
          <w:i/>
          <w:iCs/>
        </w:rPr>
        <w:t xml:space="preserve"> </w:t>
      </w:r>
      <w:r w:rsidRPr="3196E298">
        <w:rPr>
          <w:i/>
          <w:iCs/>
        </w:rPr>
        <w:t xml:space="preserve">T. </w:t>
      </w:r>
    </w:p>
    <w:p w14:paraId="7416A465" w14:textId="03FA9280" w:rsidR="31B37BC5" w:rsidRDefault="31B37BC5" w:rsidP="3196E298">
      <w:pPr>
        <w:ind w:left="720"/>
        <w:jc w:val="both"/>
        <w:rPr>
          <w:i/>
          <w:iCs/>
        </w:rPr>
      </w:pPr>
      <w:r w:rsidRPr="3196E298">
        <w:rPr>
          <w:i/>
          <w:iCs/>
        </w:rPr>
        <w:t xml:space="preserve">Mr. William Wood. </w:t>
      </w:r>
    </w:p>
    <w:p w14:paraId="1135BAB1" w14:textId="6D3F7487" w:rsidR="31B37BC5" w:rsidRDefault="31B37BC5" w:rsidP="3196E298">
      <w:pPr>
        <w:ind w:left="720"/>
        <w:jc w:val="both"/>
        <w:rPr>
          <w:i/>
          <w:iCs/>
        </w:rPr>
      </w:pPr>
      <w:r w:rsidRPr="3196E298">
        <w:rPr>
          <w:i/>
          <w:iCs/>
        </w:rPr>
        <w:t xml:space="preserve">Mr. William Loggin, Sec. </w:t>
      </w:r>
    </w:p>
    <w:p w14:paraId="4AF92AC5" w14:textId="14EE08BC" w:rsidR="31B37BC5" w:rsidRDefault="31B37BC5" w:rsidP="3196E298">
      <w:pPr>
        <w:ind w:left="720"/>
        <w:jc w:val="both"/>
        <w:rPr>
          <w:i/>
          <w:iCs/>
        </w:rPr>
      </w:pPr>
      <w:r w:rsidRPr="3196E298">
        <w:rPr>
          <w:i/>
          <w:iCs/>
        </w:rPr>
        <w:t>Mr. William Thomp</w:t>
      </w:r>
      <w:r w:rsidR="5940328A" w:rsidRPr="3196E298">
        <w:rPr>
          <w:i/>
          <w:iCs/>
        </w:rPr>
        <w:t>s</w:t>
      </w:r>
      <w:r w:rsidRPr="3196E298">
        <w:rPr>
          <w:i/>
          <w:iCs/>
        </w:rPr>
        <w:t xml:space="preserve">on. </w:t>
      </w:r>
    </w:p>
    <w:p w14:paraId="54A7974A" w14:textId="770E04A9" w:rsidR="31B37BC5" w:rsidRDefault="31B37BC5" w:rsidP="3196E298">
      <w:pPr>
        <w:ind w:left="720"/>
        <w:jc w:val="both"/>
        <w:rPr>
          <w:i/>
          <w:iCs/>
        </w:rPr>
      </w:pPr>
      <w:r w:rsidRPr="3196E298">
        <w:rPr>
          <w:i/>
          <w:iCs/>
        </w:rPr>
        <w:t>William Brimage, E</w:t>
      </w:r>
      <w:r w:rsidR="578B5C8E" w:rsidRPr="3196E298">
        <w:rPr>
          <w:i/>
          <w:iCs/>
        </w:rPr>
        <w:t>s</w:t>
      </w:r>
      <w:r w:rsidRPr="3196E298">
        <w:rPr>
          <w:i/>
          <w:iCs/>
        </w:rPr>
        <w:t xml:space="preserve">q. </w:t>
      </w:r>
    </w:p>
    <w:p w14:paraId="05E13B1B" w14:textId="3E27016F" w:rsidR="31B37BC5" w:rsidRDefault="31B37BC5" w:rsidP="3196E298">
      <w:pPr>
        <w:ind w:left="720"/>
        <w:jc w:val="both"/>
        <w:rPr>
          <w:i/>
          <w:iCs/>
        </w:rPr>
      </w:pPr>
      <w:r w:rsidRPr="3196E298">
        <w:rPr>
          <w:i/>
          <w:iCs/>
        </w:rPr>
        <w:t>Mr. Andrew De Ha</w:t>
      </w:r>
      <w:r w:rsidR="00E55817" w:rsidRPr="3196E298">
        <w:rPr>
          <w:i/>
          <w:iCs/>
        </w:rPr>
        <w:t>e</w:t>
      </w:r>
      <w:r w:rsidRPr="3196E298">
        <w:rPr>
          <w:i/>
          <w:iCs/>
        </w:rPr>
        <w:t xml:space="preserve">s. </w:t>
      </w:r>
    </w:p>
    <w:p w14:paraId="1D79849D" w14:textId="791DF65A" w:rsidR="31B37BC5" w:rsidRDefault="31B37BC5" w:rsidP="3196E298">
      <w:pPr>
        <w:ind w:left="720"/>
        <w:jc w:val="both"/>
        <w:rPr>
          <w:i/>
          <w:iCs/>
        </w:rPr>
      </w:pPr>
      <w:r w:rsidRPr="3196E298">
        <w:rPr>
          <w:i/>
          <w:iCs/>
        </w:rPr>
        <w:t>Arthur Onflow, E</w:t>
      </w:r>
      <w:r w:rsidR="5DCEB50E" w:rsidRPr="3196E298">
        <w:rPr>
          <w:i/>
          <w:iCs/>
        </w:rPr>
        <w:t>s</w:t>
      </w:r>
      <w:r w:rsidRPr="3196E298">
        <w:rPr>
          <w:i/>
          <w:iCs/>
        </w:rPr>
        <w:t xml:space="preserve">q. </w:t>
      </w:r>
    </w:p>
    <w:p w14:paraId="458F3A05" w14:textId="605556FD" w:rsidR="31B37BC5" w:rsidRDefault="31B37BC5" w:rsidP="3196E298">
      <w:pPr>
        <w:ind w:left="720"/>
        <w:jc w:val="both"/>
        <w:rPr>
          <w:i/>
          <w:iCs/>
        </w:rPr>
      </w:pPr>
      <w:r w:rsidRPr="3196E298">
        <w:rPr>
          <w:i/>
          <w:iCs/>
        </w:rPr>
        <w:t xml:space="preserve">Mr. Richard Yates. </w:t>
      </w:r>
    </w:p>
    <w:p w14:paraId="440507D0" w14:textId="260FC96D" w:rsidR="31B37BC5" w:rsidRDefault="31B37BC5" w:rsidP="3196E298">
      <w:pPr>
        <w:ind w:left="720"/>
        <w:jc w:val="both"/>
        <w:rPr>
          <w:i/>
          <w:iCs/>
        </w:rPr>
      </w:pPr>
      <w:r w:rsidRPr="3196E298">
        <w:rPr>
          <w:i/>
          <w:iCs/>
        </w:rPr>
        <w:t>William Pim, E</w:t>
      </w:r>
      <w:r w:rsidR="442596D4" w:rsidRPr="3196E298">
        <w:rPr>
          <w:i/>
          <w:iCs/>
        </w:rPr>
        <w:t>s</w:t>
      </w:r>
      <w:r w:rsidRPr="3196E298">
        <w:rPr>
          <w:i/>
          <w:iCs/>
        </w:rPr>
        <w:t xml:space="preserve">q. </w:t>
      </w:r>
    </w:p>
    <w:p w14:paraId="3EC252F4" w14:textId="1D2CF936" w:rsidR="31B37BC5" w:rsidRDefault="31B37BC5" w:rsidP="3196E298">
      <w:pPr>
        <w:ind w:left="720"/>
        <w:jc w:val="both"/>
        <w:rPr>
          <w:i/>
          <w:iCs/>
        </w:rPr>
      </w:pPr>
      <w:r w:rsidRPr="3196E298">
        <w:rPr>
          <w:i/>
          <w:iCs/>
        </w:rPr>
        <w:t xml:space="preserve">Mr. Samuel Webbe, jun, </w:t>
      </w:r>
    </w:p>
    <w:p w14:paraId="0045E49E" w14:textId="418B7792" w:rsidR="3196E298" w:rsidRDefault="3196E298" w:rsidP="3196E298">
      <w:pPr>
        <w:ind w:left="720"/>
        <w:jc w:val="both"/>
        <w:rPr>
          <w:i/>
          <w:iCs/>
        </w:rPr>
      </w:pPr>
    </w:p>
    <w:p w14:paraId="5494034A" w14:textId="5D63628C" w:rsidR="31B37BC5" w:rsidRDefault="31B37BC5" w:rsidP="3196E298">
      <w:pPr>
        <w:ind w:left="720"/>
        <w:jc w:val="both"/>
        <w:rPr>
          <w:i/>
          <w:iCs/>
        </w:rPr>
      </w:pPr>
      <w:r w:rsidRPr="3196E298">
        <w:rPr>
          <w:i/>
          <w:iCs/>
        </w:rPr>
        <w:t xml:space="preserve">ORGANIST, </w:t>
      </w:r>
    </w:p>
    <w:p w14:paraId="532A784E" w14:textId="112EED19" w:rsidR="31B37BC5" w:rsidRDefault="31B37BC5" w:rsidP="3196E298">
      <w:pPr>
        <w:ind w:left="720"/>
        <w:jc w:val="both"/>
        <w:rPr>
          <w:i/>
          <w:iCs/>
        </w:rPr>
      </w:pPr>
      <w:r w:rsidRPr="3196E298">
        <w:rPr>
          <w:i/>
          <w:iCs/>
        </w:rPr>
        <w:t xml:space="preserve">Mr. Samuel Webbe, jun.  </w:t>
      </w:r>
    </w:p>
    <w:p w14:paraId="268DE923" w14:textId="0D82EA99" w:rsidR="3196E298" w:rsidRDefault="3196E298" w:rsidP="3196E298">
      <w:pPr>
        <w:ind w:left="720"/>
        <w:jc w:val="both"/>
      </w:pPr>
    </w:p>
    <w:p w14:paraId="43155EEB" w14:textId="1924BFB8" w:rsidR="2C76636E" w:rsidRDefault="2C76636E" w:rsidP="3196E298">
      <w:pPr>
        <w:ind w:left="720"/>
        <w:jc w:val="both"/>
      </w:pPr>
      <w:r>
        <w:t>R</w:t>
      </w:r>
      <w:r w:rsidR="31B37BC5">
        <w:t>OBE</w:t>
      </w:r>
      <w:r w:rsidR="43ED4E84">
        <w:t xml:space="preserve"> </w:t>
      </w:r>
      <w:r w:rsidR="31B37BC5">
        <w:t>-</w:t>
      </w:r>
      <w:r w:rsidR="43ED4E84">
        <w:t xml:space="preserve"> </w:t>
      </w:r>
      <w:r w:rsidR="31B37BC5">
        <w:t xml:space="preserve">KEEPER, </w:t>
      </w:r>
    </w:p>
    <w:p w14:paraId="2EDFFBDC" w14:textId="174C31AC" w:rsidR="31B37BC5" w:rsidRDefault="31B37BC5" w:rsidP="3196E298">
      <w:pPr>
        <w:ind w:left="720"/>
        <w:jc w:val="both"/>
      </w:pPr>
      <w:r>
        <w:t xml:space="preserve">Mr. Samuel Plumpton. </w:t>
      </w:r>
    </w:p>
    <w:p w14:paraId="3BE48D4B" w14:textId="792B1ED8" w:rsidR="3196E298" w:rsidRDefault="3196E298" w:rsidP="3196E298">
      <w:pPr>
        <w:ind w:left="720"/>
        <w:jc w:val="both"/>
      </w:pPr>
    </w:p>
    <w:p w14:paraId="5F6B6C34" w14:textId="65F7089C" w:rsidR="3269E51D" w:rsidRDefault="3269E51D" w:rsidP="3196E298">
      <w:pPr>
        <w:ind w:left="720"/>
        <w:jc w:val="both"/>
      </w:pPr>
      <w:r>
        <w:t xml:space="preserve">CHARLES SINCLAIR, </w:t>
      </w:r>
      <w:r w:rsidR="31B37BC5">
        <w:t>Janit</w:t>
      </w:r>
      <w:r w:rsidR="5A35CDBE">
        <w:t>o</w:t>
      </w:r>
      <w:r w:rsidR="31B37BC5">
        <w:t xml:space="preserve">r. </w:t>
      </w:r>
    </w:p>
    <w:p w14:paraId="011E4294" w14:textId="68DE69A8" w:rsidR="31B37BC5" w:rsidRDefault="31B37BC5" w:rsidP="3196E298">
      <w:pPr>
        <w:ind w:left="720"/>
        <w:jc w:val="both"/>
      </w:pPr>
      <w:r>
        <w:t>The leaflet issued by the Order of Harodim sho</w:t>
      </w:r>
      <w:r w:rsidR="1BE29F7F">
        <w:t>w</w:t>
      </w:r>
      <w:r>
        <w:t>ing the officers for 1791.</w:t>
      </w:r>
    </w:p>
    <w:p w14:paraId="5D52090A" w14:textId="41199541" w:rsidR="3196E298" w:rsidRDefault="3196E298" w:rsidP="3196E298">
      <w:pPr>
        <w:ind w:left="720"/>
        <w:jc w:val="both"/>
      </w:pPr>
    </w:p>
    <w:p w14:paraId="24EF51CB" w14:textId="50D2A28D" w:rsidR="2E349CB4" w:rsidRDefault="2E349CB4" w:rsidP="3196E298">
      <w:pPr>
        <w:rPr>
          <w:rFonts w:ascii="Calibri" w:eastAsia="Calibri" w:hAnsi="Calibri" w:cs="Calibri"/>
        </w:rPr>
      </w:pPr>
      <w:r w:rsidRPr="3196E298">
        <w:rPr>
          <w:rFonts w:ascii="Calibri" w:eastAsia="Calibri" w:hAnsi="Calibri" w:cs="Calibri"/>
          <w:b/>
          <w:bCs/>
          <w:color w:val="000000" w:themeColor="text1"/>
        </w:rPr>
        <w:t>(Page 113 William Preston)</w:t>
      </w:r>
    </w:p>
    <w:p w14:paraId="10567496" w14:textId="1FFAD27B" w:rsidR="3196E298" w:rsidRDefault="3196E298" w:rsidP="3196E298">
      <w:pPr>
        <w:rPr>
          <w:rFonts w:ascii="Calibri" w:eastAsia="Calibri" w:hAnsi="Calibri" w:cs="Calibri"/>
          <w:b/>
          <w:bCs/>
          <w:color w:val="000000" w:themeColor="text1"/>
        </w:rPr>
      </w:pPr>
    </w:p>
    <w:p w14:paraId="2AFF7599" w14:textId="33E27932" w:rsidR="2E349CB4" w:rsidRDefault="2E349CB4" w:rsidP="3196E298">
      <w:pPr>
        <w:jc w:val="both"/>
      </w:pPr>
      <w:r w:rsidRPr="3196E298">
        <w:rPr>
          <w:color w:val="FF0000"/>
        </w:rPr>
        <w:t xml:space="preserve">(IMAGE) - </w:t>
      </w:r>
      <w:r w:rsidR="31B37BC5" w:rsidRPr="3196E298">
        <w:rPr>
          <w:color w:val="FF0000"/>
        </w:rPr>
        <w:t xml:space="preserve">The 1790 engraving by Thompson from a recent portrait by Drummond. </w:t>
      </w:r>
    </w:p>
    <w:p w14:paraId="2BF8C47F" w14:textId="4C310807" w:rsidR="31B37BC5" w:rsidRDefault="31B37BC5" w:rsidP="3196E298">
      <w:pPr>
        <w:jc w:val="both"/>
      </w:pPr>
      <w:r>
        <w:t xml:space="preserve">In the </w:t>
      </w:r>
      <w:r w:rsidRPr="3196E298">
        <w:rPr>
          <w:i/>
          <w:iCs/>
        </w:rPr>
        <w:t>Pocket Book</w:t>
      </w:r>
      <w:r>
        <w:t xml:space="preserve"> the </w:t>
      </w:r>
      <w:r w:rsidRPr="3196E298">
        <w:rPr>
          <w:i/>
          <w:iCs/>
        </w:rPr>
        <w:t>aide-memoire</w:t>
      </w:r>
      <w:r>
        <w:t xml:space="preserve"> for the questions is in </w:t>
      </w:r>
      <w:r w:rsidR="482C6688">
        <w:t>cryptic</w:t>
      </w:r>
      <w:r>
        <w:t xml:space="preserve"> form and also in code. Presumably, for the benefit of members, Preston </w:t>
      </w:r>
      <w:r w:rsidR="56CCAAD9">
        <w:t>often</w:t>
      </w:r>
      <w:r>
        <w:t xml:space="preserve"> included a descriptive passage in very vague terms which gives some guide as to sequence. These are often very long passages, taken from the </w:t>
      </w:r>
      <w:r w:rsidRPr="3196E298">
        <w:rPr>
          <w:i/>
          <w:iCs/>
        </w:rPr>
        <w:t>Illustrations of Masonry</w:t>
      </w:r>
      <w:r>
        <w:t xml:space="preserve">, and as an example, the following is part of the </w:t>
      </w:r>
      <w:r w:rsidR="0EF4334A">
        <w:t>descriptive</w:t>
      </w:r>
      <w:r>
        <w:t xml:space="preserve"> passage on opening (or closing) the lodge</w:t>
      </w:r>
      <w:r w:rsidR="11D5C065">
        <w:t>:</w:t>
      </w:r>
    </w:p>
    <w:p w14:paraId="6FFB9DE3" w14:textId="2C6DA084" w:rsidR="31B37BC5" w:rsidRDefault="31B37BC5" w:rsidP="3196E298">
      <w:pPr>
        <w:ind w:firstLine="720"/>
        <w:jc w:val="both"/>
        <w:rPr>
          <w:i/>
          <w:iCs/>
        </w:rPr>
      </w:pPr>
      <w:r w:rsidRPr="3196E298">
        <w:rPr>
          <w:i/>
          <w:iCs/>
        </w:rPr>
        <w:t xml:space="preserve">From a share in this ceremony no mason can be exempted. It is a general concern and all must </w:t>
      </w:r>
      <w:r>
        <w:tab/>
      </w:r>
      <w:r w:rsidRPr="3196E298">
        <w:rPr>
          <w:i/>
          <w:iCs/>
        </w:rPr>
        <w:t xml:space="preserve">assist. This is the first request of the Master, and the prelude to all business. No sooner has it </w:t>
      </w:r>
      <w:r>
        <w:lastRenderedPageBreak/>
        <w:tab/>
      </w:r>
      <w:r w:rsidRPr="3196E298">
        <w:rPr>
          <w:i/>
          <w:iCs/>
        </w:rPr>
        <w:t xml:space="preserve">been </w:t>
      </w:r>
      <w:r w:rsidR="0C600266" w:rsidRPr="3196E298">
        <w:rPr>
          <w:i/>
          <w:iCs/>
        </w:rPr>
        <w:t>signified</w:t>
      </w:r>
      <w:r w:rsidRPr="3196E298">
        <w:rPr>
          <w:i/>
          <w:iCs/>
        </w:rPr>
        <w:t>, than every o</w:t>
      </w:r>
      <w:r w:rsidR="0A36C1CE" w:rsidRPr="3196E298">
        <w:rPr>
          <w:i/>
          <w:iCs/>
        </w:rPr>
        <w:t>ffi</w:t>
      </w:r>
      <w:r w:rsidRPr="3196E298">
        <w:rPr>
          <w:i/>
          <w:iCs/>
        </w:rPr>
        <w:t xml:space="preserve">cer repairs to his station, and the brethren rank according to their </w:t>
      </w:r>
      <w:r>
        <w:tab/>
      </w:r>
      <w:r w:rsidRPr="3196E298">
        <w:rPr>
          <w:i/>
          <w:iCs/>
        </w:rPr>
        <w:t xml:space="preserve">degrees. The intent of the </w:t>
      </w:r>
      <w:r w:rsidR="1B2C53D0" w:rsidRPr="3196E298">
        <w:rPr>
          <w:i/>
          <w:iCs/>
        </w:rPr>
        <w:t>meeting</w:t>
      </w:r>
      <w:r w:rsidRPr="3196E298">
        <w:rPr>
          <w:i/>
          <w:iCs/>
        </w:rPr>
        <w:t xml:space="preserve"> becomes </w:t>
      </w:r>
    </w:p>
    <w:p w14:paraId="0842AFAA" w14:textId="6EC3DA63" w:rsidR="042AF465" w:rsidRDefault="042AF465" w:rsidP="3196E298">
      <w:pPr>
        <w:rPr>
          <w:rFonts w:ascii="Calibri" w:eastAsia="Calibri" w:hAnsi="Calibri" w:cs="Calibri"/>
        </w:rPr>
      </w:pPr>
      <w:r w:rsidRPr="3196E298">
        <w:rPr>
          <w:rFonts w:ascii="Calibri" w:eastAsia="Calibri" w:hAnsi="Calibri" w:cs="Calibri"/>
          <w:b/>
          <w:bCs/>
          <w:color w:val="000000" w:themeColor="text1"/>
        </w:rPr>
        <w:t>(Page 114 William Preston)</w:t>
      </w:r>
    </w:p>
    <w:p w14:paraId="5892FC0D" w14:textId="4A08BFBA" w:rsidR="3196E298" w:rsidRDefault="3196E298" w:rsidP="3196E298">
      <w:pPr>
        <w:jc w:val="both"/>
        <w:rPr>
          <w:i/>
          <w:iCs/>
        </w:rPr>
      </w:pPr>
    </w:p>
    <w:p w14:paraId="4DE8AA6A" w14:textId="665F924E" w:rsidR="31B37BC5" w:rsidRDefault="31B37BC5" w:rsidP="3196E298">
      <w:pPr>
        <w:ind w:firstLine="720"/>
        <w:jc w:val="both"/>
        <w:rPr>
          <w:i/>
          <w:iCs/>
        </w:rPr>
      </w:pPr>
      <w:r w:rsidRPr="3196E298">
        <w:rPr>
          <w:i/>
          <w:iCs/>
        </w:rPr>
        <w:t xml:space="preserve">the sole object of attention, and the mind is insensibly drawn from </w:t>
      </w:r>
      <w:r w:rsidR="06CA603B" w:rsidRPr="3196E298">
        <w:rPr>
          <w:i/>
          <w:iCs/>
        </w:rPr>
        <w:t>those</w:t>
      </w:r>
      <w:r w:rsidRPr="3196E298">
        <w:rPr>
          <w:i/>
          <w:iCs/>
        </w:rPr>
        <w:t xml:space="preserve"> indiscriminate subjects </w:t>
      </w:r>
      <w:r>
        <w:tab/>
      </w:r>
      <w:r w:rsidRPr="3196E298">
        <w:rPr>
          <w:i/>
          <w:iCs/>
        </w:rPr>
        <w:t xml:space="preserve">of conversation which are apt to intrude on our less serious moments. This effect accomplished, </w:t>
      </w:r>
      <w:r>
        <w:tab/>
      </w:r>
      <w:r w:rsidRPr="3196E298">
        <w:rPr>
          <w:i/>
          <w:iCs/>
        </w:rPr>
        <w:t xml:space="preserve">our care is directed to the external avenues of the Lodge, and the proper officers whose </w:t>
      </w:r>
      <w:r>
        <w:tab/>
      </w:r>
      <w:r>
        <w:tab/>
      </w:r>
      <w:r w:rsidRPr="3196E298">
        <w:rPr>
          <w:i/>
          <w:iCs/>
        </w:rPr>
        <w:t xml:space="preserve">province it is to discharge that duty, execute their trust with fidelity, and by certain mystic </w:t>
      </w:r>
      <w:r>
        <w:tab/>
      </w:r>
      <w:r w:rsidRPr="3196E298">
        <w:rPr>
          <w:i/>
          <w:iCs/>
        </w:rPr>
        <w:t xml:space="preserve">forms, of no recent date, intimate that we may safely proceed. To detect imposters among </w:t>
      </w:r>
      <w:r>
        <w:tab/>
      </w:r>
      <w:r w:rsidRPr="3196E298">
        <w:rPr>
          <w:i/>
          <w:iCs/>
        </w:rPr>
        <w:t xml:space="preserve">ourselves, an adherence to order in the character of masons ensues, and the Lodge is either </w:t>
      </w:r>
      <w:r>
        <w:tab/>
      </w:r>
      <w:r w:rsidRPr="3196E298">
        <w:rPr>
          <w:i/>
          <w:iCs/>
        </w:rPr>
        <w:t xml:space="preserve">opened or closed in solemn form. </w:t>
      </w:r>
    </w:p>
    <w:p w14:paraId="62AFA5B8" w14:textId="3A11D78E" w:rsidR="31B37BC5" w:rsidRDefault="31B37BC5" w:rsidP="3196E298">
      <w:pPr>
        <w:ind w:firstLine="720"/>
        <w:jc w:val="both"/>
        <w:rPr>
          <w:i/>
          <w:iCs/>
        </w:rPr>
      </w:pPr>
      <w:r w:rsidRPr="3196E298">
        <w:rPr>
          <w:i/>
          <w:iCs/>
        </w:rPr>
        <w:t xml:space="preserve">At opening the Lodge, two purposes are widely </w:t>
      </w:r>
      <w:r w:rsidR="3F028122" w:rsidRPr="3196E298">
        <w:rPr>
          <w:i/>
          <w:iCs/>
        </w:rPr>
        <w:t>elected</w:t>
      </w:r>
      <w:r w:rsidRPr="3196E298">
        <w:rPr>
          <w:i/>
          <w:iCs/>
        </w:rPr>
        <w:t xml:space="preserve"> : the Master is reminded of the dignity </w:t>
      </w:r>
      <w:r>
        <w:tab/>
      </w:r>
      <w:r w:rsidRPr="3196E298">
        <w:rPr>
          <w:i/>
          <w:iCs/>
        </w:rPr>
        <w:t xml:space="preserve">of his character, and the brethren of the homage and veneration attached to their sundry </w:t>
      </w:r>
      <w:r>
        <w:tab/>
      </w:r>
      <w:r w:rsidRPr="3196E298">
        <w:rPr>
          <w:i/>
          <w:iCs/>
        </w:rPr>
        <w:t xml:space="preserve">stations. These are not the only advantages resulting from a due observance of this ceremony, a </w:t>
      </w:r>
      <w:r>
        <w:tab/>
      </w:r>
      <w:r w:rsidRPr="3196E298">
        <w:rPr>
          <w:i/>
          <w:iCs/>
        </w:rPr>
        <w:t xml:space="preserve">reverential </w:t>
      </w:r>
      <w:r w:rsidR="1BB6E3EC" w:rsidRPr="3196E298">
        <w:rPr>
          <w:i/>
          <w:iCs/>
        </w:rPr>
        <w:t>awe</w:t>
      </w:r>
      <w:r w:rsidRPr="3196E298">
        <w:rPr>
          <w:i/>
          <w:iCs/>
        </w:rPr>
        <w:t xml:space="preserve"> tor the Deity is inculcated, and the </w:t>
      </w:r>
      <w:r w:rsidR="086CF2C3" w:rsidRPr="3196E298">
        <w:rPr>
          <w:i/>
          <w:iCs/>
        </w:rPr>
        <w:t>eye</w:t>
      </w:r>
      <w:r w:rsidRPr="3196E298">
        <w:rPr>
          <w:i/>
          <w:iCs/>
        </w:rPr>
        <w:t xml:space="preserve"> fi</w:t>
      </w:r>
      <w:r w:rsidR="466339AB" w:rsidRPr="3196E298">
        <w:rPr>
          <w:i/>
          <w:iCs/>
        </w:rPr>
        <w:t>x</w:t>
      </w:r>
      <w:r w:rsidRPr="3196E298">
        <w:rPr>
          <w:i/>
          <w:iCs/>
        </w:rPr>
        <w:t xml:space="preserve">ed on that object from whose radiant </w:t>
      </w:r>
      <w:r>
        <w:tab/>
      </w:r>
      <w:r w:rsidRPr="3196E298">
        <w:rPr>
          <w:i/>
          <w:iCs/>
        </w:rPr>
        <w:t>beams light only can be derived. Here we are taught to adore the God o</w:t>
      </w:r>
      <w:r w:rsidR="74200F75" w:rsidRPr="3196E298">
        <w:rPr>
          <w:i/>
          <w:iCs/>
        </w:rPr>
        <w:t xml:space="preserve">f </w:t>
      </w:r>
      <w:r w:rsidRPr="3196E298">
        <w:rPr>
          <w:i/>
          <w:iCs/>
        </w:rPr>
        <w:t xml:space="preserve">heaven, and to </w:t>
      </w:r>
      <w:r>
        <w:tab/>
      </w:r>
      <w:r>
        <w:tab/>
      </w:r>
      <w:r w:rsidRPr="3196E298">
        <w:rPr>
          <w:i/>
          <w:iCs/>
        </w:rPr>
        <w:t>supp</w:t>
      </w:r>
      <w:r w:rsidR="4A4899D6" w:rsidRPr="3196E298">
        <w:rPr>
          <w:i/>
          <w:iCs/>
        </w:rPr>
        <w:t>li</w:t>
      </w:r>
      <w:r w:rsidRPr="3196E298">
        <w:rPr>
          <w:i/>
          <w:iCs/>
        </w:rPr>
        <w:t>cate his protection on our well-</w:t>
      </w:r>
      <w:r w:rsidR="39A221A0" w:rsidRPr="3196E298">
        <w:rPr>
          <w:i/>
          <w:iCs/>
        </w:rPr>
        <w:t>meant</w:t>
      </w:r>
      <w:r w:rsidRPr="3196E298">
        <w:rPr>
          <w:i/>
          <w:iCs/>
        </w:rPr>
        <w:t xml:space="preserve"> endeavours</w:t>
      </w:r>
      <w:r w:rsidR="26959E04" w:rsidRPr="3196E298">
        <w:rPr>
          <w:i/>
          <w:iCs/>
        </w:rPr>
        <w:t>.</w:t>
      </w:r>
    </w:p>
    <w:p w14:paraId="54A8B252" w14:textId="04312CE5" w:rsidR="31B37BC5" w:rsidRDefault="31B37BC5" w:rsidP="3196E298">
      <w:pPr>
        <w:ind w:firstLine="720"/>
        <w:jc w:val="both"/>
        <w:rPr>
          <w:i/>
          <w:iCs/>
        </w:rPr>
      </w:pPr>
      <w:r w:rsidRPr="3196E298">
        <w:rPr>
          <w:i/>
          <w:iCs/>
        </w:rPr>
        <w:t>The Master assumes his government in du</w:t>
      </w:r>
      <w:r w:rsidR="2BF84E5D" w:rsidRPr="3196E298">
        <w:rPr>
          <w:i/>
          <w:iCs/>
        </w:rPr>
        <w:t>e</w:t>
      </w:r>
      <w:r w:rsidRPr="3196E298">
        <w:rPr>
          <w:i/>
          <w:iCs/>
        </w:rPr>
        <w:t xml:space="preserve"> form, and under </w:t>
      </w:r>
      <w:r w:rsidR="3B1750D1" w:rsidRPr="3196E298">
        <w:rPr>
          <w:i/>
          <w:iCs/>
        </w:rPr>
        <w:t>him</w:t>
      </w:r>
      <w:r w:rsidRPr="3196E298">
        <w:rPr>
          <w:i/>
          <w:iCs/>
        </w:rPr>
        <w:t xml:space="preserve"> his Wardens, who </w:t>
      </w:r>
      <w:r w:rsidR="1DE44650" w:rsidRPr="3196E298">
        <w:rPr>
          <w:i/>
          <w:iCs/>
        </w:rPr>
        <w:t>a</w:t>
      </w:r>
      <w:r w:rsidRPr="3196E298">
        <w:rPr>
          <w:i/>
          <w:iCs/>
        </w:rPr>
        <w:t xml:space="preserve">ccept their </w:t>
      </w:r>
      <w:r>
        <w:tab/>
      </w:r>
      <w:r w:rsidRPr="3196E298">
        <w:rPr>
          <w:i/>
          <w:iCs/>
        </w:rPr>
        <w:t>trust, atter the customary salutations, as disciples of one general Pa</w:t>
      </w:r>
      <w:r w:rsidR="2EE34BEF" w:rsidRPr="3196E298">
        <w:rPr>
          <w:i/>
          <w:iCs/>
        </w:rPr>
        <w:t>tr</w:t>
      </w:r>
      <w:r w:rsidRPr="3196E298">
        <w:rPr>
          <w:i/>
          <w:iCs/>
        </w:rPr>
        <w:t xml:space="preserve">on. The brethren then with </w:t>
      </w:r>
      <w:r>
        <w:tab/>
      </w:r>
      <w:r w:rsidRPr="3196E298">
        <w:rPr>
          <w:i/>
          <w:iCs/>
        </w:rPr>
        <w:t xml:space="preserve">one accord unite in duty and respect, and the ceremony concludes </w:t>
      </w:r>
    </w:p>
    <w:p w14:paraId="2738EE72" w14:textId="01AC2ED3" w:rsidR="31B37BC5" w:rsidRDefault="31B37BC5" w:rsidP="3196E298">
      <w:pPr>
        <w:jc w:val="both"/>
      </w:pPr>
      <w:r>
        <w:t>The actual entry as</w:t>
      </w:r>
      <w:r w:rsidR="022E91C0">
        <w:t xml:space="preserve"> </w:t>
      </w:r>
      <w:r>
        <w:t xml:space="preserve">an </w:t>
      </w:r>
      <w:r w:rsidRPr="3196E298">
        <w:rPr>
          <w:i/>
          <w:iCs/>
        </w:rPr>
        <w:t>a</w:t>
      </w:r>
      <w:r w:rsidR="71988319" w:rsidRPr="3196E298">
        <w:rPr>
          <w:i/>
          <w:iCs/>
        </w:rPr>
        <w:t>i</w:t>
      </w:r>
      <w:r w:rsidRPr="3196E298">
        <w:rPr>
          <w:i/>
          <w:iCs/>
        </w:rPr>
        <w:t>de-memoire</w:t>
      </w:r>
      <w:r>
        <w:t xml:space="preserve"> for opening the lodge is in very abbreviated form, and of course in code</w:t>
      </w:r>
      <w:r w:rsidR="6C64C880">
        <w:t>:</w:t>
      </w:r>
    </w:p>
    <w:p w14:paraId="3DBE1AE0" w14:textId="46EFAF18" w:rsidR="31B37BC5" w:rsidRDefault="31B37BC5" w:rsidP="3196E298">
      <w:pPr>
        <w:ind w:firstLine="720"/>
        <w:jc w:val="both"/>
        <w:rPr>
          <w:i/>
          <w:iCs/>
        </w:rPr>
      </w:pPr>
      <w:r w:rsidRPr="3196E298">
        <w:rPr>
          <w:i/>
          <w:iCs/>
        </w:rPr>
        <w:t>Ac</w:t>
      </w:r>
      <w:r w:rsidR="28D17E2E" w:rsidRPr="3196E298">
        <w:rPr>
          <w:i/>
          <w:iCs/>
        </w:rPr>
        <w:t>cicd</w:t>
      </w:r>
      <w:r w:rsidRPr="3196E298">
        <w:rPr>
          <w:i/>
          <w:iCs/>
        </w:rPr>
        <w:t xml:space="preserve"> </w:t>
      </w:r>
      <w:r w:rsidR="52F50167" w:rsidRPr="3196E298">
        <w:rPr>
          <w:i/>
          <w:iCs/>
        </w:rPr>
        <w:t>- I</w:t>
      </w:r>
      <w:r w:rsidRPr="3196E298">
        <w:rPr>
          <w:i/>
          <w:iCs/>
        </w:rPr>
        <w:t xml:space="preserve">ed </w:t>
      </w:r>
      <w:r>
        <w:tab/>
      </w:r>
      <w:r w:rsidRPr="3196E298">
        <w:rPr>
          <w:i/>
          <w:iCs/>
        </w:rPr>
        <w:t>gabe</w:t>
      </w:r>
      <w:r w:rsidR="0EBD3281" w:rsidRPr="3196E298">
        <w:rPr>
          <w:i/>
          <w:iCs/>
        </w:rPr>
        <w:t xml:space="preserve"> -</w:t>
      </w:r>
      <w:r w:rsidRPr="3196E298">
        <w:rPr>
          <w:i/>
          <w:iCs/>
        </w:rPr>
        <w:t xml:space="preserve"> </w:t>
      </w:r>
      <w:r w:rsidR="0DB044A6" w:rsidRPr="3196E298">
        <w:rPr>
          <w:i/>
          <w:iCs/>
        </w:rPr>
        <w:t>J</w:t>
      </w:r>
      <w:r w:rsidRPr="3196E298">
        <w:rPr>
          <w:i/>
          <w:iCs/>
        </w:rPr>
        <w:t xml:space="preserve">W </w:t>
      </w:r>
      <w:r w:rsidR="26D583AB" w:rsidRPr="3196E298">
        <w:rPr>
          <w:i/>
          <w:iCs/>
        </w:rPr>
        <w:t>[</w:t>
      </w:r>
      <w:r w:rsidRPr="3196E298">
        <w:rPr>
          <w:i/>
          <w:iCs/>
        </w:rPr>
        <w:t xml:space="preserve">3 </w:t>
      </w:r>
      <w:r w:rsidR="39DECBA9" w:rsidRPr="3196E298">
        <w:rPr>
          <w:i/>
          <w:iCs/>
        </w:rPr>
        <w:t xml:space="preserve">- </w:t>
      </w:r>
      <w:r w:rsidRPr="3196E298">
        <w:rPr>
          <w:i/>
          <w:iCs/>
        </w:rPr>
        <w:t xml:space="preserve">dyp </w:t>
      </w:r>
      <w:r w:rsidR="068BECD2" w:rsidRPr="3196E298">
        <w:rPr>
          <w:i/>
          <w:iCs/>
        </w:rPr>
        <w:t xml:space="preserve"> </w:t>
      </w:r>
      <w:r w:rsidRPr="3196E298">
        <w:rPr>
          <w:i/>
          <w:iCs/>
        </w:rPr>
        <w:t>3</w:t>
      </w:r>
      <w:r w:rsidR="0FCB7E1F" w:rsidRPr="3196E298">
        <w:rPr>
          <w:i/>
          <w:iCs/>
        </w:rPr>
        <w:t xml:space="preserve"> – </w:t>
      </w:r>
      <w:r w:rsidRPr="3196E298">
        <w:rPr>
          <w:i/>
          <w:iCs/>
        </w:rPr>
        <w:t>3</w:t>
      </w:r>
      <w:r w:rsidR="0FCB7E1F" w:rsidRPr="3196E298">
        <w:rPr>
          <w:i/>
          <w:iCs/>
        </w:rPr>
        <w:t>]</w:t>
      </w:r>
      <w:r w:rsidRPr="3196E298">
        <w:rPr>
          <w:i/>
          <w:iCs/>
        </w:rPr>
        <w:t xml:space="preserve"> obh ac R</w:t>
      </w:r>
      <w:r w:rsidR="02358FEF" w:rsidRPr="3196E298">
        <w:rPr>
          <w:i/>
          <w:iCs/>
        </w:rPr>
        <w:t xml:space="preserve"> -</w:t>
      </w:r>
      <w:r w:rsidRPr="3196E298">
        <w:rPr>
          <w:i/>
          <w:iCs/>
        </w:rPr>
        <w:t xml:space="preserve"> R </w:t>
      </w:r>
      <w:r w:rsidR="1B453167" w:rsidRPr="3196E298">
        <w:rPr>
          <w:i/>
          <w:iCs/>
        </w:rPr>
        <w:t>t</w:t>
      </w:r>
      <w:r w:rsidRPr="3196E298">
        <w:rPr>
          <w:i/>
          <w:iCs/>
        </w:rPr>
        <w:t>pa</w:t>
      </w:r>
      <w:r w:rsidR="3A7DE201" w:rsidRPr="3196E298">
        <w:rPr>
          <w:i/>
          <w:iCs/>
        </w:rPr>
        <w:t>g</w:t>
      </w:r>
      <w:r w:rsidR="36C22C43" w:rsidRPr="3196E298">
        <w:rPr>
          <w:i/>
          <w:iCs/>
        </w:rPr>
        <w:t xml:space="preserve"> – </w:t>
      </w:r>
      <w:r w:rsidRPr="3196E298">
        <w:rPr>
          <w:i/>
          <w:iCs/>
        </w:rPr>
        <w:t>fuc</w:t>
      </w:r>
      <w:r w:rsidR="36C22C43" w:rsidRPr="3196E298">
        <w:rPr>
          <w:i/>
          <w:iCs/>
        </w:rPr>
        <w:t xml:space="preserve"> </w:t>
      </w:r>
      <w:r w:rsidRPr="3196E298">
        <w:rPr>
          <w:i/>
          <w:iCs/>
        </w:rPr>
        <w:t>-</w:t>
      </w:r>
      <w:r w:rsidR="36C22C43" w:rsidRPr="3196E298">
        <w:rPr>
          <w:i/>
          <w:iCs/>
        </w:rPr>
        <w:t xml:space="preserve"> </w:t>
      </w:r>
      <w:r w:rsidRPr="3196E298">
        <w:rPr>
          <w:i/>
          <w:iCs/>
        </w:rPr>
        <w:t xml:space="preserve">R ot tbayeb 3 </w:t>
      </w:r>
      <w:r w:rsidR="68FB8A93" w:rsidRPr="3196E298">
        <w:rPr>
          <w:i/>
          <w:iCs/>
        </w:rPr>
        <w:t xml:space="preserve">- </w:t>
      </w:r>
      <w:r w:rsidRPr="3196E298">
        <w:rPr>
          <w:i/>
          <w:iCs/>
        </w:rPr>
        <w:t xml:space="preserve">CW capud kbor </w:t>
      </w:r>
      <w:r>
        <w:tab/>
      </w:r>
      <w:r w:rsidR="75175D3D" w:rsidRPr="3196E298">
        <w:rPr>
          <w:i/>
          <w:iCs/>
        </w:rPr>
        <w:t>&amp;</w:t>
      </w:r>
      <w:r w:rsidRPr="3196E298">
        <w:rPr>
          <w:i/>
          <w:iCs/>
        </w:rPr>
        <w:t>c</w:t>
      </w:r>
      <w:r w:rsidR="4B0A6746" w:rsidRPr="3196E298">
        <w:rPr>
          <w:i/>
          <w:iCs/>
        </w:rPr>
        <w:t>.</w:t>
      </w:r>
      <w:r w:rsidRPr="3196E298">
        <w:rPr>
          <w:i/>
          <w:iCs/>
        </w:rPr>
        <w:t xml:space="preserve"> </w:t>
      </w:r>
      <w:r w:rsidR="3A75188F" w:rsidRPr="3196E298">
        <w:rPr>
          <w:i/>
          <w:iCs/>
        </w:rPr>
        <w:t>3 - J</w:t>
      </w:r>
      <w:r w:rsidRPr="3196E298">
        <w:rPr>
          <w:i/>
          <w:iCs/>
        </w:rPr>
        <w:t xml:space="preserve"> W capud kbor </w:t>
      </w:r>
      <w:r w:rsidR="13761CDB" w:rsidRPr="3196E298">
        <w:rPr>
          <w:i/>
          <w:iCs/>
        </w:rPr>
        <w:t>&amp;</w:t>
      </w:r>
      <w:r w:rsidRPr="3196E298">
        <w:rPr>
          <w:i/>
          <w:iCs/>
        </w:rPr>
        <w:t xml:space="preserve">c. 3 </w:t>
      </w:r>
      <w:r w:rsidR="410F493C" w:rsidRPr="3196E298">
        <w:rPr>
          <w:i/>
          <w:iCs/>
        </w:rPr>
        <w:t>[</w:t>
      </w:r>
      <w:r w:rsidRPr="3196E298">
        <w:rPr>
          <w:i/>
          <w:iCs/>
        </w:rPr>
        <w:t>Les capud</w:t>
      </w:r>
      <w:r w:rsidR="548C3CE8" w:rsidRPr="3196E298">
        <w:rPr>
          <w:i/>
          <w:iCs/>
        </w:rPr>
        <w:t>]</w:t>
      </w:r>
      <w:r w:rsidRPr="3196E298">
        <w:rPr>
          <w:i/>
          <w:iCs/>
        </w:rPr>
        <w:t xml:space="preserve"> </w:t>
      </w:r>
    </w:p>
    <w:p w14:paraId="40532D06" w14:textId="66C6A3F1" w:rsidR="31B37BC5" w:rsidRDefault="31B37BC5" w:rsidP="3196E298">
      <w:pPr>
        <w:jc w:val="both"/>
      </w:pPr>
      <w:r>
        <w:t xml:space="preserve">Preston did supply a key to the code in the </w:t>
      </w:r>
      <w:r w:rsidRPr="3196E298">
        <w:rPr>
          <w:i/>
          <w:iCs/>
        </w:rPr>
        <w:t>Pocket Book</w:t>
      </w:r>
      <w:r>
        <w:t xml:space="preserve"> for the </w:t>
      </w:r>
      <w:r w:rsidR="47A91F5C">
        <w:t>first</w:t>
      </w:r>
      <w:r>
        <w:t xml:space="preserve"> lecture, and this enables a translation of the code, which can then be expanded into, in rough terms and without necessarily getting every word righ</w:t>
      </w:r>
      <w:r w:rsidR="1FE739E5">
        <w:t>t</w:t>
      </w:r>
      <w:r>
        <w:t xml:space="preserve">, the opening. </w:t>
      </w:r>
    </w:p>
    <w:p w14:paraId="091742AB" w14:textId="5FB6215A" w:rsidR="31B37BC5" w:rsidRDefault="31B37BC5" w:rsidP="3196E298">
      <w:pPr>
        <w:ind w:firstLine="720"/>
        <w:jc w:val="both"/>
      </w:pPr>
      <w:r w:rsidRPr="3196E298">
        <w:rPr>
          <w:i/>
          <w:iCs/>
        </w:rPr>
        <w:t>Assist</w:t>
      </w:r>
      <w:r>
        <w:t xml:space="preserve"> </w:t>
      </w:r>
      <w:r w:rsidR="5647E0E5">
        <w:t xml:space="preserve">- </w:t>
      </w:r>
      <w:r>
        <w:t xml:space="preserve">Assist me to open the </w:t>
      </w:r>
      <w:r w:rsidR="095DDECB">
        <w:t>lodge</w:t>
      </w:r>
      <w:r>
        <w:t xml:space="preserve">. </w:t>
      </w:r>
    </w:p>
    <w:p w14:paraId="1D022EFD" w14:textId="409C39CC" w:rsidR="4D314100" w:rsidRDefault="4D314100" w:rsidP="3196E298">
      <w:pPr>
        <w:ind w:firstLine="720"/>
        <w:jc w:val="both"/>
      </w:pPr>
      <w:r w:rsidRPr="3196E298">
        <w:rPr>
          <w:i/>
          <w:iCs/>
        </w:rPr>
        <w:t>1</w:t>
      </w:r>
      <w:r w:rsidR="31B37BC5" w:rsidRPr="3196E298">
        <w:rPr>
          <w:i/>
          <w:iCs/>
        </w:rPr>
        <w:t xml:space="preserve">st care </w:t>
      </w:r>
      <w:r w:rsidR="5CE514DC" w:rsidRPr="3196E298">
        <w:rPr>
          <w:i/>
          <w:iCs/>
        </w:rPr>
        <w:t xml:space="preserve"> </w:t>
      </w:r>
      <w:r w:rsidR="5CE514DC">
        <w:t xml:space="preserve">- </w:t>
      </w:r>
      <w:r w:rsidR="31B37BC5">
        <w:t>What is our first care? (</w:t>
      </w:r>
      <w:r w:rsidR="30D92FD4">
        <w:t>T</w:t>
      </w:r>
      <w:r w:rsidR="31B37BC5">
        <w:t>o se</w:t>
      </w:r>
      <w:r w:rsidR="521089CC">
        <w:t>e</w:t>
      </w:r>
      <w:r w:rsidR="31B37BC5">
        <w:t xml:space="preserve"> that the lodge is tyled.</w:t>
      </w:r>
      <w:r w:rsidR="76581C29">
        <w:t>)</w:t>
      </w:r>
    </w:p>
    <w:p w14:paraId="5CFBD1A7" w14:textId="4F1D16BD" w:rsidR="76581C29" w:rsidRDefault="76581C29" w:rsidP="3196E298">
      <w:pPr>
        <w:ind w:firstLine="720"/>
        <w:jc w:val="both"/>
      </w:pPr>
      <w:r w:rsidRPr="3196E298">
        <w:rPr>
          <w:i/>
          <w:iCs/>
        </w:rPr>
        <w:t>JW [3</w:t>
      </w:r>
      <w:r w:rsidR="26B339AD" w:rsidRPr="3196E298">
        <w:rPr>
          <w:i/>
          <w:iCs/>
        </w:rPr>
        <w:t xml:space="preserve"> </w:t>
      </w:r>
      <w:r w:rsidR="31B37BC5" w:rsidRPr="3196E298">
        <w:rPr>
          <w:i/>
          <w:iCs/>
        </w:rPr>
        <w:t>-</w:t>
      </w:r>
      <w:r w:rsidR="6376F125" w:rsidRPr="3196E298">
        <w:rPr>
          <w:i/>
          <w:iCs/>
        </w:rPr>
        <w:t xml:space="preserve"> </w:t>
      </w:r>
      <w:r w:rsidR="31B37BC5" w:rsidRPr="3196E298">
        <w:rPr>
          <w:i/>
          <w:iCs/>
        </w:rPr>
        <w:t>dyp 3</w:t>
      </w:r>
      <w:r w:rsidR="11EA1F86" w:rsidRPr="3196E298">
        <w:rPr>
          <w:i/>
          <w:iCs/>
        </w:rPr>
        <w:t xml:space="preserve"> – </w:t>
      </w:r>
      <w:r w:rsidR="31B37BC5" w:rsidRPr="3196E298">
        <w:rPr>
          <w:i/>
          <w:iCs/>
        </w:rPr>
        <w:t>3</w:t>
      </w:r>
      <w:r w:rsidR="11EA1F86" w:rsidRPr="3196E298">
        <w:rPr>
          <w:i/>
          <w:iCs/>
        </w:rPr>
        <w:t xml:space="preserve">] </w:t>
      </w:r>
      <w:r w:rsidR="11EA1F86">
        <w:t xml:space="preserve">- </w:t>
      </w:r>
      <w:r w:rsidR="31B37BC5">
        <w:t xml:space="preserve">The </w:t>
      </w:r>
      <w:r w:rsidR="1FF43DC4">
        <w:t>J</w:t>
      </w:r>
      <w:r w:rsidR="42F81D80">
        <w:t xml:space="preserve">. </w:t>
      </w:r>
      <w:r w:rsidR="31B37BC5">
        <w:t>W</w:t>
      </w:r>
      <w:r w:rsidR="6AA54CBA">
        <w:t>.</w:t>
      </w:r>
      <w:r w:rsidR="31B37BC5">
        <w:t xml:space="preserve"> gives 3 k</w:t>
      </w:r>
      <w:r w:rsidR="13199E06">
        <w:t>nocks</w:t>
      </w:r>
      <w:r w:rsidR="31B37BC5">
        <w:t xml:space="preserve"> on the door</w:t>
      </w:r>
      <w:r w:rsidR="229AA7E0">
        <w:t>.</w:t>
      </w:r>
    </w:p>
    <w:p w14:paraId="5AD11E03" w14:textId="020AFB31" w:rsidR="70815B27" w:rsidRDefault="70815B27" w:rsidP="3196E298">
      <w:pPr>
        <w:ind w:left="1440" w:firstLine="720"/>
        <w:jc w:val="both"/>
      </w:pPr>
      <w:r>
        <w:t xml:space="preserve">      </w:t>
      </w:r>
      <w:r w:rsidR="31B37BC5">
        <w:t xml:space="preserve">The Tyler answers with the same </w:t>
      </w:r>
      <w:r w:rsidR="359F3DCE">
        <w:t>3 knocks</w:t>
      </w:r>
      <w:r w:rsidR="31B37BC5">
        <w:t xml:space="preserve">. </w:t>
      </w:r>
    </w:p>
    <w:p w14:paraId="42ADCE7B" w14:textId="4AD51FD6" w:rsidR="47B72257" w:rsidRDefault="47B72257" w:rsidP="3196E298">
      <w:pPr>
        <w:ind w:left="1440" w:firstLine="720"/>
        <w:jc w:val="both"/>
      </w:pPr>
      <w:r>
        <w:t xml:space="preserve">    </w:t>
      </w:r>
      <w:r w:rsidR="31B37BC5">
        <w:t>The J</w:t>
      </w:r>
      <w:r w:rsidR="2F86E66B">
        <w:t xml:space="preserve">. </w:t>
      </w:r>
      <w:r w:rsidR="31B37BC5">
        <w:t>W</w:t>
      </w:r>
      <w:r w:rsidR="620B3B35">
        <w:t>.</w:t>
      </w:r>
      <w:r w:rsidR="31B37BC5">
        <w:t xml:space="preserve"> gives 3 k</w:t>
      </w:r>
      <w:r w:rsidR="2B36806F">
        <w:t>nocks</w:t>
      </w:r>
      <w:r w:rsidR="31B37BC5">
        <w:t xml:space="preserve"> inside the lodge </w:t>
      </w:r>
    </w:p>
    <w:p w14:paraId="55EBFECD" w14:textId="48A9F480" w:rsidR="31B37BC5" w:rsidRDefault="31B37BC5" w:rsidP="3196E298">
      <w:pPr>
        <w:ind w:left="720"/>
        <w:jc w:val="both"/>
      </w:pPr>
      <w:r w:rsidRPr="3196E298">
        <w:rPr>
          <w:i/>
          <w:iCs/>
        </w:rPr>
        <w:t xml:space="preserve">ord </w:t>
      </w:r>
      <w:r w:rsidR="375CBB81" w:rsidRPr="3196E298">
        <w:rPr>
          <w:i/>
          <w:iCs/>
        </w:rPr>
        <w:t>a</w:t>
      </w:r>
      <w:r w:rsidRPr="3196E298">
        <w:rPr>
          <w:i/>
          <w:iCs/>
        </w:rPr>
        <w:t xml:space="preserve">s M </w:t>
      </w:r>
      <w:r w:rsidR="357C1309">
        <w:t xml:space="preserve">- </w:t>
      </w:r>
      <w:r>
        <w:t>Stand to o</w:t>
      </w:r>
      <w:r w:rsidR="2AE4F34D">
        <w:t>r</w:t>
      </w:r>
      <w:r>
        <w:t>der a</w:t>
      </w:r>
      <w:r w:rsidR="2E2A1AED">
        <w:t>s</w:t>
      </w:r>
      <w:r>
        <w:t xml:space="preserve"> M</w:t>
      </w:r>
      <w:r w:rsidR="2E2A1AED">
        <w:t>a</w:t>
      </w:r>
      <w:r>
        <w:t xml:space="preserve">sons </w:t>
      </w:r>
    </w:p>
    <w:p w14:paraId="600214DC" w14:textId="359704A2" w:rsidR="31B37BC5" w:rsidRDefault="31B37BC5" w:rsidP="3196E298">
      <w:pPr>
        <w:ind w:left="720"/>
        <w:jc w:val="both"/>
      </w:pPr>
      <w:r w:rsidRPr="3196E298">
        <w:rPr>
          <w:i/>
          <w:iCs/>
        </w:rPr>
        <w:t>M plac</w:t>
      </w:r>
      <w:r w:rsidR="380935E0">
        <w:t xml:space="preserve"> - </w:t>
      </w:r>
      <w:r>
        <w:t xml:space="preserve">What is the Master's place? (in the </w:t>
      </w:r>
      <w:r w:rsidR="39F248EB">
        <w:t>e</w:t>
      </w:r>
      <w:r>
        <w:t xml:space="preserve">ast.) </w:t>
      </w:r>
    </w:p>
    <w:p w14:paraId="77F0289A" w14:textId="6608D144" w:rsidR="31B37BC5" w:rsidRDefault="31B37BC5" w:rsidP="3196E298">
      <w:pPr>
        <w:ind w:left="720"/>
        <w:jc w:val="both"/>
      </w:pPr>
      <w:r w:rsidRPr="3196E298">
        <w:rPr>
          <w:i/>
          <w:iCs/>
        </w:rPr>
        <w:t xml:space="preserve">bus </w:t>
      </w:r>
      <w:r w:rsidR="161CCFC9">
        <w:t xml:space="preserve">- </w:t>
      </w:r>
      <w:r>
        <w:t>What is his business there</w:t>
      </w:r>
      <w:r w:rsidR="05E7FF22">
        <w:t>?</w:t>
      </w:r>
      <w:r>
        <w:t xml:space="preserve"> (to open the lodge and employ the brethren in Masonry</w:t>
      </w:r>
      <w:r w:rsidR="2FB8809B">
        <w:t>.)</w:t>
      </w:r>
      <w:r>
        <w:t xml:space="preserve"> </w:t>
      </w:r>
    </w:p>
    <w:p w14:paraId="4F492641" w14:textId="4D07A3F6" w:rsidR="17DF5208" w:rsidRDefault="17DF5208" w:rsidP="3196E298">
      <w:pPr>
        <w:ind w:left="720"/>
        <w:jc w:val="both"/>
      </w:pPr>
      <w:r w:rsidRPr="3196E298">
        <w:rPr>
          <w:i/>
          <w:iCs/>
        </w:rPr>
        <w:lastRenderedPageBreak/>
        <w:t>M</w:t>
      </w:r>
      <w:r w:rsidR="31B37BC5" w:rsidRPr="3196E298">
        <w:rPr>
          <w:i/>
          <w:iCs/>
        </w:rPr>
        <w:t xml:space="preserve"> op </w:t>
      </w:r>
      <w:r w:rsidR="70981A05" w:rsidRPr="3196E298">
        <w:rPr>
          <w:i/>
          <w:iCs/>
        </w:rPr>
        <w:t>-</w:t>
      </w:r>
      <w:r w:rsidR="70981A05">
        <w:t xml:space="preserve"> </w:t>
      </w:r>
      <w:r w:rsidR="31B37BC5">
        <w:t xml:space="preserve">The Master declares the </w:t>
      </w:r>
      <w:r w:rsidR="4A48942B">
        <w:t>lodge</w:t>
      </w:r>
      <w:r w:rsidR="31B37BC5">
        <w:t xml:space="preserve"> open and accepts the government of it. </w:t>
      </w:r>
    </w:p>
    <w:p w14:paraId="079688EF" w14:textId="3B17E65D" w:rsidR="31B37BC5" w:rsidRDefault="31B37BC5" w:rsidP="3196E298">
      <w:pPr>
        <w:ind w:left="720"/>
        <w:jc w:val="both"/>
      </w:pPr>
      <w:r w:rsidRPr="3196E298">
        <w:rPr>
          <w:i/>
          <w:iCs/>
        </w:rPr>
        <w:t xml:space="preserve">prayer </w:t>
      </w:r>
      <w:r w:rsidR="6FACF72E" w:rsidRPr="3196E298">
        <w:rPr>
          <w:i/>
          <w:iCs/>
        </w:rPr>
        <w:t>-</w:t>
      </w:r>
      <w:r w:rsidR="6FACF72E">
        <w:t xml:space="preserve"> </w:t>
      </w:r>
      <w:r>
        <w:t xml:space="preserve">(May the favour of Heaven be upon this </w:t>
      </w:r>
      <w:r w:rsidR="5BECAA11">
        <w:t>meeting</w:t>
      </w:r>
      <w:r>
        <w:t>, and as it is happily begun, may it be conducted with order, and closed w</w:t>
      </w:r>
      <w:r w:rsidR="6109112F">
        <w:t>it</w:t>
      </w:r>
      <w:r>
        <w:t>h harmony</w:t>
      </w:r>
      <w:r w:rsidR="297BD692">
        <w:t>.)</w:t>
      </w:r>
      <w:r>
        <w:t xml:space="preserve"> </w:t>
      </w:r>
    </w:p>
    <w:p w14:paraId="63B8B03F" w14:textId="03E6ACB8" w:rsidR="31B37BC5" w:rsidRDefault="31B37BC5" w:rsidP="3196E298">
      <w:pPr>
        <w:ind w:left="720"/>
        <w:jc w:val="both"/>
      </w:pPr>
      <w:r w:rsidRPr="3196E298">
        <w:rPr>
          <w:i/>
          <w:iCs/>
        </w:rPr>
        <w:t xml:space="preserve">3 </w:t>
      </w:r>
      <w:r w:rsidR="6A919024" w:rsidRPr="3196E298">
        <w:rPr>
          <w:i/>
          <w:iCs/>
        </w:rPr>
        <w:t>-</w:t>
      </w:r>
      <w:r w:rsidR="6A919024">
        <w:t xml:space="preserve"> </w:t>
      </w:r>
      <w:r>
        <w:t>The Master gives thr</w:t>
      </w:r>
      <w:r w:rsidR="54049B51">
        <w:t>e</w:t>
      </w:r>
      <w:r>
        <w:t>e k</w:t>
      </w:r>
      <w:r w:rsidR="74635548">
        <w:t>nocks</w:t>
      </w:r>
      <w:r>
        <w:t xml:space="preserve">. </w:t>
      </w:r>
    </w:p>
    <w:p w14:paraId="56813206" w14:textId="79F9407D" w:rsidR="2AE3600B" w:rsidRDefault="2AE3600B" w:rsidP="3196E298">
      <w:pPr>
        <w:ind w:left="720"/>
        <w:jc w:val="both"/>
      </w:pPr>
      <w:r w:rsidRPr="3196E298">
        <w:rPr>
          <w:i/>
          <w:iCs/>
        </w:rPr>
        <w:t>S</w:t>
      </w:r>
      <w:r w:rsidR="31B37BC5" w:rsidRPr="3196E298">
        <w:rPr>
          <w:i/>
          <w:iCs/>
        </w:rPr>
        <w:t>W salut from &amp;c</w:t>
      </w:r>
      <w:r w:rsidR="6201155C" w:rsidRPr="3196E298">
        <w:rPr>
          <w:i/>
          <w:iCs/>
        </w:rPr>
        <w:t>.</w:t>
      </w:r>
      <w:r w:rsidR="31B37BC5" w:rsidRPr="3196E298">
        <w:rPr>
          <w:i/>
          <w:iCs/>
        </w:rPr>
        <w:t xml:space="preserve"> </w:t>
      </w:r>
      <w:r w:rsidR="3FE356E8">
        <w:t xml:space="preserve">- </w:t>
      </w:r>
      <w:r w:rsidR="31B37BC5">
        <w:t>The S</w:t>
      </w:r>
      <w:r w:rsidR="04BDFF3E">
        <w:t xml:space="preserve">. </w:t>
      </w:r>
      <w:r w:rsidR="31B37BC5">
        <w:t>W</w:t>
      </w:r>
      <w:r w:rsidR="72DB3F65">
        <w:t>.</w:t>
      </w:r>
      <w:r w:rsidR="31B37BC5">
        <w:t xml:space="preserve"> greets the Master with a salute from the holy lodge of brethren and fellows</w:t>
      </w:r>
      <w:r w:rsidR="4C59609F">
        <w:t>.</w:t>
      </w:r>
    </w:p>
    <w:p w14:paraId="39BFEFCE" w14:textId="4A29E573" w:rsidR="31B37BC5" w:rsidRDefault="31B37BC5" w:rsidP="3196E298">
      <w:pPr>
        <w:ind w:left="720"/>
        <w:jc w:val="both"/>
      </w:pPr>
      <w:r w:rsidRPr="3196E298">
        <w:rPr>
          <w:i/>
          <w:iCs/>
        </w:rPr>
        <w:t xml:space="preserve">3 </w:t>
      </w:r>
      <w:r w:rsidR="1168FC75" w:rsidRPr="3196E298">
        <w:rPr>
          <w:i/>
          <w:iCs/>
        </w:rPr>
        <w:t xml:space="preserve">- </w:t>
      </w:r>
      <w:r>
        <w:t>The S</w:t>
      </w:r>
      <w:r w:rsidR="5DA1D7BC">
        <w:t xml:space="preserve">. </w:t>
      </w:r>
      <w:r>
        <w:t>W</w:t>
      </w:r>
      <w:r w:rsidR="06918E38">
        <w:t>.</w:t>
      </w:r>
      <w:r>
        <w:t xml:space="preserve"> gives the same 3 k</w:t>
      </w:r>
      <w:r w:rsidR="008B03FF">
        <w:t>nock</w:t>
      </w:r>
      <w:r>
        <w:t xml:space="preserve">s </w:t>
      </w:r>
    </w:p>
    <w:p w14:paraId="295AA2A3" w14:textId="43BA0D59" w:rsidR="31B37BC5" w:rsidRDefault="31B37BC5" w:rsidP="3196E298">
      <w:pPr>
        <w:ind w:left="720"/>
        <w:jc w:val="both"/>
      </w:pPr>
      <w:r>
        <w:t>(The Master acknowledges and invites the SW to act as such.</w:t>
      </w:r>
      <w:r w:rsidR="49131678">
        <w:t>)</w:t>
      </w:r>
      <w:r>
        <w:t xml:space="preserve"> </w:t>
      </w:r>
    </w:p>
    <w:p w14:paraId="4B1ADF2A" w14:textId="1E7310BD" w:rsidR="31AB34AF" w:rsidRDefault="31AB34AF" w:rsidP="3196E298">
      <w:pPr>
        <w:ind w:left="720"/>
        <w:jc w:val="both"/>
      </w:pPr>
      <w:r w:rsidRPr="3196E298">
        <w:rPr>
          <w:i/>
          <w:iCs/>
        </w:rPr>
        <w:t>J</w:t>
      </w:r>
      <w:r w:rsidR="31B37BC5" w:rsidRPr="3196E298">
        <w:rPr>
          <w:i/>
          <w:iCs/>
        </w:rPr>
        <w:t>W salu</w:t>
      </w:r>
      <w:r w:rsidR="44525B5C" w:rsidRPr="3196E298">
        <w:rPr>
          <w:i/>
          <w:iCs/>
        </w:rPr>
        <w:t>t</w:t>
      </w:r>
      <w:r w:rsidR="31B37BC5" w:rsidRPr="3196E298">
        <w:rPr>
          <w:i/>
          <w:iCs/>
        </w:rPr>
        <w:t xml:space="preserve"> from &amp;c</w:t>
      </w:r>
      <w:r w:rsidR="0D2544E0" w:rsidRPr="3196E298">
        <w:rPr>
          <w:i/>
          <w:iCs/>
        </w:rPr>
        <w:t>.</w:t>
      </w:r>
      <w:r w:rsidR="0D2544E0">
        <w:t xml:space="preserve"> -</w:t>
      </w:r>
      <w:r w:rsidR="31B37BC5">
        <w:t xml:space="preserve"> The J</w:t>
      </w:r>
      <w:r w:rsidR="7E5CF69A">
        <w:t xml:space="preserve">. </w:t>
      </w:r>
      <w:r w:rsidR="31B37BC5">
        <w:t>W</w:t>
      </w:r>
      <w:r w:rsidR="5B8F7230">
        <w:t>.</w:t>
      </w:r>
      <w:r w:rsidR="31B37BC5">
        <w:t xml:space="preserve"> similarly salutes the Master </w:t>
      </w:r>
    </w:p>
    <w:p w14:paraId="72EC4C38" w14:textId="502D0890" w:rsidR="61FED781" w:rsidRDefault="61FED781" w:rsidP="3196E298">
      <w:pPr>
        <w:ind w:left="720"/>
        <w:jc w:val="both"/>
      </w:pPr>
      <w:r w:rsidRPr="3196E298">
        <w:rPr>
          <w:i/>
          <w:iCs/>
        </w:rPr>
        <w:t xml:space="preserve">3 </w:t>
      </w:r>
      <w:r>
        <w:t xml:space="preserve">- </w:t>
      </w:r>
      <w:r w:rsidR="31B37BC5">
        <w:t xml:space="preserve">The </w:t>
      </w:r>
      <w:r w:rsidR="48B2290E">
        <w:t>J</w:t>
      </w:r>
      <w:r w:rsidR="5AD049C0">
        <w:t xml:space="preserve">. </w:t>
      </w:r>
      <w:r w:rsidR="31B37BC5">
        <w:t>W</w:t>
      </w:r>
      <w:r w:rsidR="7CCFABB1">
        <w:t>.</w:t>
      </w:r>
      <w:r w:rsidR="31B37BC5">
        <w:t xml:space="preserve"> gives the same 3 k</w:t>
      </w:r>
      <w:r w:rsidR="4EBB7ED7">
        <w:t>nocks.</w:t>
      </w:r>
      <w:r w:rsidR="31B37BC5">
        <w:t xml:space="preserve"> </w:t>
      </w:r>
    </w:p>
    <w:p w14:paraId="2ACAFF46" w14:textId="250BFF79" w:rsidR="31B37BC5" w:rsidRDefault="31B37BC5" w:rsidP="3196E298">
      <w:pPr>
        <w:ind w:left="720"/>
        <w:jc w:val="both"/>
      </w:pPr>
      <w:r>
        <w:t xml:space="preserve">(The Master </w:t>
      </w:r>
      <w:r w:rsidR="1A552D82">
        <w:t>acknowledges</w:t>
      </w:r>
      <w:r>
        <w:t xml:space="preserve"> and invites the JW to act as such.) </w:t>
      </w:r>
    </w:p>
    <w:p w14:paraId="306F2C4F" w14:textId="26530538" w:rsidR="31B37BC5" w:rsidRDefault="31B37BC5" w:rsidP="3196E298">
      <w:pPr>
        <w:ind w:left="720"/>
        <w:jc w:val="both"/>
      </w:pPr>
      <w:r w:rsidRPr="3196E298">
        <w:rPr>
          <w:i/>
          <w:iCs/>
        </w:rPr>
        <w:t>Gen salu</w:t>
      </w:r>
      <w:r w:rsidR="1A550A51" w:rsidRPr="3196E298">
        <w:rPr>
          <w:i/>
          <w:iCs/>
        </w:rPr>
        <w:t>t -</w:t>
      </w:r>
      <w:r>
        <w:t xml:space="preserve"> All the brethren salute the Master. </w:t>
      </w:r>
    </w:p>
    <w:p w14:paraId="7B300F30" w14:textId="1D04BEE5" w:rsidR="31B37BC5" w:rsidRDefault="31B37BC5" w:rsidP="3196E298">
      <w:pPr>
        <w:ind w:left="720"/>
        <w:jc w:val="both"/>
      </w:pPr>
      <w:r>
        <w:t xml:space="preserve">The prayer given is set out by Preston in his notes. In 1792 Preston produce a similar </w:t>
      </w:r>
      <w:r w:rsidRPr="3196E298">
        <w:rPr>
          <w:i/>
          <w:iCs/>
        </w:rPr>
        <w:t>Pocket Book</w:t>
      </w:r>
      <w:r>
        <w:t xml:space="preserve"> for the second lecture. </w:t>
      </w:r>
    </w:p>
    <w:p w14:paraId="4A4DCBE6" w14:textId="04568C39" w:rsidR="4713DFCF" w:rsidRDefault="4713DFCF" w:rsidP="3196E298">
      <w:pPr>
        <w:rPr>
          <w:rFonts w:ascii="Calibri" w:eastAsia="Calibri" w:hAnsi="Calibri" w:cs="Calibri"/>
        </w:rPr>
      </w:pPr>
      <w:r w:rsidRPr="3196E298">
        <w:rPr>
          <w:rFonts w:ascii="Calibri" w:eastAsia="Calibri" w:hAnsi="Calibri" w:cs="Calibri"/>
          <w:b/>
          <w:bCs/>
          <w:color w:val="000000" w:themeColor="text1"/>
        </w:rPr>
        <w:t>(Page 115 William Preston)</w:t>
      </w:r>
    </w:p>
    <w:p w14:paraId="3F0214CC" w14:textId="2BE2C014" w:rsidR="3196E298" w:rsidRDefault="3196E298" w:rsidP="3196E298">
      <w:pPr>
        <w:ind w:left="720"/>
        <w:jc w:val="both"/>
      </w:pPr>
    </w:p>
    <w:p w14:paraId="72B1B083" w14:textId="2DA969C7" w:rsidR="3196E298" w:rsidRDefault="3196E298" w:rsidP="3196E298">
      <w:pPr>
        <w:ind w:left="720"/>
        <w:jc w:val="both"/>
      </w:pPr>
    </w:p>
    <w:p w14:paraId="60043AC9" w14:textId="04163DC5" w:rsidR="31B37BC5" w:rsidRDefault="31B37BC5" w:rsidP="3196E298">
      <w:pPr>
        <w:jc w:val="both"/>
        <w:rPr>
          <w:b/>
          <w:bCs/>
          <w:i/>
          <w:iCs/>
        </w:rPr>
      </w:pPr>
      <w:r w:rsidRPr="3196E298">
        <w:rPr>
          <w:b/>
          <w:bCs/>
          <w:i/>
          <w:iCs/>
        </w:rPr>
        <w:t xml:space="preserve">Illustrations of Masonry </w:t>
      </w:r>
    </w:p>
    <w:p w14:paraId="7304E31B" w14:textId="467F3825" w:rsidR="31B37BC5" w:rsidRDefault="31B37BC5" w:rsidP="3196E298">
      <w:pPr>
        <w:jc w:val="both"/>
      </w:pPr>
      <w:r>
        <w:t xml:space="preserve">The hurried manner in which the 1788 edition of </w:t>
      </w:r>
      <w:r w:rsidR="33778201" w:rsidRPr="3196E298">
        <w:rPr>
          <w:i/>
          <w:iCs/>
        </w:rPr>
        <w:t>Illustrations</w:t>
      </w:r>
      <w:r w:rsidRPr="3196E298">
        <w:rPr>
          <w:i/>
          <w:iCs/>
        </w:rPr>
        <w:t xml:space="preserve"> of Masonry </w:t>
      </w:r>
      <w:r>
        <w:t xml:space="preserve">had </w:t>
      </w:r>
      <w:r w:rsidR="36161D53">
        <w:t>been</w:t>
      </w:r>
      <w:r>
        <w:t xml:space="preserve"> rushed out, allied to the effects of reinstatement, the settling down of the Harodim system and the publication of </w:t>
      </w:r>
      <w:r w:rsidRPr="3196E298">
        <w:rPr>
          <w:i/>
          <w:iCs/>
        </w:rPr>
        <w:t>Pocket Books</w:t>
      </w:r>
      <w:r>
        <w:t xml:space="preserve">, required a more leisurely </w:t>
      </w:r>
      <w:r w:rsidR="4B6DCB2B">
        <w:t>rearrangement</w:t>
      </w:r>
      <w:r>
        <w:t xml:space="preserve"> of a new edition, which </w:t>
      </w:r>
      <w:r w:rsidR="08287B09">
        <w:t>appeared</w:t>
      </w:r>
      <w:r>
        <w:t xml:space="preserve"> in 1792. This was </w:t>
      </w:r>
      <w:r w:rsidR="7FE83ABC">
        <w:t>called</w:t>
      </w:r>
      <w:r>
        <w:t xml:space="preserve"> the </w:t>
      </w:r>
      <w:r w:rsidR="1D47D088">
        <w:t>eighth</w:t>
      </w:r>
      <w:r>
        <w:t xml:space="preserve"> edition. There is no trace of more than four previous English </w:t>
      </w:r>
      <w:r w:rsidR="7DA0BC45">
        <w:t>editions</w:t>
      </w:r>
      <w:r>
        <w:t xml:space="preserve">, those of 1772, 1775, 1781 and 1788, but it has been suggested that Preston counted in the three editions in German, in 1776, 1780 and 1786. This </w:t>
      </w:r>
      <w:r w:rsidR="5118E0BC">
        <w:t>eighth</w:t>
      </w:r>
      <w:r>
        <w:t xml:space="preserve"> edition, like that of 1788, had a dedication to Lord Petre and was published by G. and T. Wilki</w:t>
      </w:r>
      <w:r w:rsidR="197EBE95">
        <w:t>e</w:t>
      </w:r>
      <w:r>
        <w:t xml:space="preserve">. </w:t>
      </w:r>
    </w:p>
    <w:p w14:paraId="64216151" w14:textId="087FD4F8" w:rsidR="31B37BC5" w:rsidRDefault="31B37BC5" w:rsidP="3196E298">
      <w:pPr>
        <w:jc w:val="both"/>
      </w:pPr>
      <w:r>
        <w:t xml:space="preserve">Among the changes in Book Il is a revision of </w:t>
      </w:r>
      <w:r w:rsidR="47436354">
        <w:t>‘</w:t>
      </w:r>
      <w:r>
        <w:t>The manner of constituting a Lodge including</w:t>
      </w:r>
      <w:r w:rsidR="6EACC214">
        <w:t xml:space="preserve"> t</w:t>
      </w:r>
      <w:r>
        <w:t>he Ceremony of Consecration, etc.</w:t>
      </w:r>
      <w:r w:rsidR="1A24FB70">
        <w:t>’</w:t>
      </w:r>
      <w:r>
        <w:t xml:space="preserve"> This included the installation of a Master (with a note: </w:t>
      </w:r>
      <w:r w:rsidR="43115B99">
        <w:t>‘</w:t>
      </w:r>
      <w:r>
        <w:t xml:space="preserve">The same ceremony and charges </w:t>
      </w:r>
      <w:r w:rsidR="505A1F83">
        <w:t>attend</w:t>
      </w:r>
      <w:r>
        <w:t xml:space="preserve"> every </w:t>
      </w:r>
      <w:r w:rsidR="79C3F9B2">
        <w:t>succeeding</w:t>
      </w:r>
      <w:r>
        <w:t xml:space="preserve"> installa</w:t>
      </w:r>
      <w:r w:rsidR="2B0F59F2">
        <w:t>ti</w:t>
      </w:r>
      <w:r>
        <w:t>on</w:t>
      </w:r>
      <w:r w:rsidR="5CE68654">
        <w:t>’</w:t>
      </w:r>
      <w:r>
        <w:t xml:space="preserve">). T.O. Haunch in </w:t>
      </w:r>
      <w:r w:rsidRPr="3196E298">
        <w:rPr>
          <w:i/>
          <w:iCs/>
        </w:rPr>
        <w:t>AỌC</w:t>
      </w:r>
      <w:r>
        <w:t xml:space="preserve"> 83 (pages 38-59) has set out some comparisons of detail of various texts including the original version in Preston's 1772 </w:t>
      </w:r>
      <w:r w:rsidR="0386A9C6">
        <w:t>first</w:t>
      </w:r>
      <w:r>
        <w:t xml:space="preserve"> edition (which changed </w:t>
      </w:r>
      <w:r w:rsidR="7612126C">
        <w:t>little</w:t>
      </w:r>
      <w:r>
        <w:t xml:space="preserve"> in the succeeding three editions) and this 1792 version. He comments on the latter. </w:t>
      </w:r>
    </w:p>
    <w:p w14:paraId="278AC834" w14:textId="1A7FC53A" w:rsidR="31B37BC5" w:rsidRDefault="31B37BC5" w:rsidP="3196E298">
      <w:pPr>
        <w:ind w:firstLine="720"/>
        <w:jc w:val="both"/>
        <w:rPr>
          <w:i/>
          <w:iCs/>
        </w:rPr>
      </w:pPr>
      <w:r w:rsidRPr="3196E298">
        <w:rPr>
          <w:i/>
          <w:iCs/>
        </w:rPr>
        <w:t xml:space="preserve">The description in this edition of "The Manner of Constituting a Lodge" enlarges on a number of </w:t>
      </w:r>
      <w:r>
        <w:tab/>
      </w:r>
      <w:r w:rsidRPr="3196E298">
        <w:rPr>
          <w:i/>
          <w:iCs/>
        </w:rPr>
        <w:t xml:space="preserve">details, the most important being a reference (for the </w:t>
      </w:r>
      <w:r w:rsidR="627D7FCB" w:rsidRPr="3196E298">
        <w:rPr>
          <w:i/>
          <w:iCs/>
        </w:rPr>
        <w:t>fi</w:t>
      </w:r>
      <w:r w:rsidRPr="3196E298">
        <w:rPr>
          <w:i/>
          <w:iCs/>
        </w:rPr>
        <w:t>rst time</w:t>
      </w:r>
      <w:r w:rsidR="6749C4CC" w:rsidRPr="3196E298">
        <w:rPr>
          <w:i/>
          <w:iCs/>
        </w:rPr>
        <w:t>)</w:t>
      </w:r>
      <w:r w:rsidRPr="3196E298">
        <w:rPr>
          <w:i/>
          <w:iCs/>
        </w:rPr>
        <w:t xml:space="preserve"> to corn, wine and oil as the </w:t>
      </w:r>
      <w:r>
        <w:tab/>
      </w:r>
      <w:r w:rsidR="5C998D67" w:rsidRPr="3196E298">
        <w:rPr>
          <w:i/>
          <w:iCs/>
        </w:rPr>
        <w:t>e</w:t>
      </w:r>
      <w:r w:rsidRPr="3196E298">
        <w:rPr>
          <w:i/>
          <w:iCs/>
        </w:rPr>
        <w:t xml:space="preserve">lements of consecration, and the inclusion, in extenso, of a </w:t>
      </w:r>
      <w:r w:rsidR="17C07F45" w:rsidRPr="3196E298">
        <w:rPr>
          <w:i/>
          <w:iCs/>
        </w:rPr>
        <w:t>‘</w:t>
      </w:r>
      <w:r w:rsidRPr="3196E298">
        <w:rPr>
          <w:i/>
          <w:iCs/>
        </w:rPr>
        <w:t xml:space="preserve">few moral observations on the </w:t>
      </w:r>
      <w:r>
        <w:tab/>
      </w:r>
      <w:r w:rsidRPr="3196E298">
        <w:rPr>
          <w:i/>
          <w:iCs/>
        </w:rPr>
        <w:t>instruments of masonry</w:t>
      </w:r>
      <w:r w:rsidR="1D7E1352" w:rsidRPr="3196E298">
        <w:rPr>
          <w:i/>
          <w:iCs/>
        </w:rPr>
        <w:t xml:space="preserve">’ </w:t>
      </w:r>
      <w:r w:rsidRPr="3196E298">
        <w:rPr>
          <w:i/>
          <w:iCs/>
        </w:rPr>
        <w:t>(</w:t>
      </w:r>
      <w:r w:rsidR="0D014E90" w:rsidRPr="3196E298">
        <w:rPr>
          <w:i/>
          <w:iCs/>
        </w:rPr>
        <w:t>i.</w:t>
      </w:r>
      <w:r w:rsidRPr="3196E298">
        <w:rPr>
          <w:i/>
          <w:iCs/>
        </w:rPr>
        <w:t xml:space="preserve">e. the </w:t>
      </w:r>
      <w:r w:rsidR="0D6B4B22" w:rsidRPr="3196E298">
        <w:rPr>
          <w:i/>
          <w:iCs/>
        </w:rPr>
        <w:t>‘</w:t>
      </w:r>
      <w:r w:rsidRPr="3196E298">
        <w:rPr>
          <w:i/>
          <w:iCs/>
        </w:rPr>
        <w:t>Jewels</w:t>
      </w:r>
      <w:r w:rsidR="2094D472" w:rsidRPr="3196E298">
        <w:rPr>
          <w:i/>
          <w:iCs/>
        </w:rPr>
        <w:t>’</w:t>
      </w:r>
      <w:r w:rsidRPr="3196E298">
        <w:rPr>
          <w:i/>
          <w:iCs/>
        </w:rPr>
        <w:t xml:space="preserve"> of the lodge and Working Tools presented to the </w:t>
      </w:r>
      <w:r>
        <w:tab/>
      </w:r>
      <w:r w:rsidRPr="3196E298">
        <w:rPr>
          <w:i/>
          <w:iCs/>
        </w:rPr>
        <w:t xml:space="preserve">Master after his installation in the Chair of the lodge). </w:t>
      </w:r>
    </w:p>
    <w:p w14:paraId="28DB1D89" w14:textId="214664BC" w:rsidR="31B37BC5" w:rsidRDefault="31B37BC5" w:rsidP="3196E298">
      <w:pPr>
        <w:jc w:val="both"/>
      </w:pPr>
      <w:r>
        <w:lastRenderedPageBreak/>
        <w:t xml:space="preserve">This raises the question as to whether the use of corn, wine and oil on such occasions originated from Preston, it is impossible to say. Similarly, although the working tools as set out by Preston here were different in form from </w:t>
      </w:r>
      <w:r w:rsidR="52580BEB">
        <w:t>those</w:t>
      </w:r>
      <w:r>
        <w:t xml:space="preserve"> in use in England today, this addition in 1792 may well be the root from which present practice has sprung. Although the minutes of the Lodge of Antiquity indicate some esoteric content introduced into the installation ceremony from the time of Preston's rejoining and the launching of the Order of Harodim, he makes no specific mention of this in this 1792 edition of the </w:t>
      </w:r>
      <w:r w:rsidRPr="3196E298">
        <w:rPr>
          <w:i/>
          <w:iCs/>
        </w:rPr>
        <w:t>Illustrations of Masonry.</w:t>
      </w:r>
      <w:r>
        <w:t xml:space="preserve"> He </w:t>
      </w:r>
      <w:r w:rsidR="425865B5">
        <w:t>appears</w:t>
      </w:r>
      <w:r>
        <w:t xml:space="preserve"> to have been in a development stage in this particular aspect at this time and the use of a separate, withdrawn, Board of Installed Masters </w:t>
      </w:r>
      <w:r w:rsidR="76A7DED5">
        <w:t>appears</w:t>
      </w:r>
      <w:r>
        <w:t xml:space="preserve"> in the lodge minutes a few years later. </w:t>
      </w:r>
    </w:p>
    <w:p w14:paraId="5144A4D4" w14:textId="39364327" w:rsidR="31B37BC5" w:rsidRDefault="31B37BC5" w:rsidP="3196E298">
      <w:pPr>
        <w:jc w:val="both"/>
      </w:pPr>
      <w:r>
        <w:t xml:space="preserve">In this </w:t>
      </w:r>
      <w:r w:rsidR="58063322">
        <w:t>edition</w:t>
      </w:r>
      <w:r>
        <w:t xml:space="preserve"> a more extensive Craft history from 1779 up to 1791 was included. It covers a period when Preston was mainly in the masonic wilderness and he included considerable detail of two events in Scotland, the foundation stone laying on 1 August 1785 of the new South Bridge in Edinburgh, and, on 13 October 1789, also the laying of a foundation stone, that of an extension to Edinburgh University to a design by Robert Adam, the whole occupying some sixteen pages. Preston does not claim that the ceremony used was that which he set out in his </w:t>
      </w:r>
      <w:r w:rsidR="00A5CE0D">
        <w:t>e</w:t>
      </w:r>
      <w:r>
        <w:t xml:space="preserve">arlier editions of the </w:t>
      </w:r>
      <w:r w:rsidRPr="3196E298">
        <w:rPr>
          <w:i/>
          <w:iCs/>
        </w:rPr>
        <w:t>Illustrations of Masonry</w:t>
      </w:r>
      <w:r>
        <w:t xml:space="preserve">, but the detail he describes is very similar. In view of his </w:t>
      </w:r>
      <w:r w:rsidR="0C5E584C">
        <w:t>e</w:t>
      </w:r>
      <w:r>
        <w:t xml:space="preserve">arlier connections with the city, he may well have been in Edinburgh for either or both of these occasions, but he does not claim that he was present. Alternatively, it may merely have been a display of </w:t>
      </w:r>
      <w:r w:rsidR="31547731">
        <w:t>sentiment</w:t>
      </w:r>
      <w:r>
        <w:t xml:space="preserve"> to include Scottish functions. </w:t>
      </w:r>
    </w:p>
    <w:p w14:paraId="4008F182" w14:textId="2F4372CB" w:rsidR="6DD6830F" w:rsidRDefault="6DD6830F" w:rsidP="3196E298">
      <w:pPr>
        <w:rPr>
          <w:rFonts w:ascii="Calibri" w:eastAsia="Calibri" w:hAnsi="Calibri" w:cs="Calibri"/>
        </w:rPr>
      </w:pPr>
      <w:r w:rsidRPr="3196E298">
        <w:rPr>
          <w:rFonts w:ascii="Calibri" w:eastAsia="Calibri" w:hAnsi="Calibri" w:cs="Calibri"/>
          <w:b/>
          <w:bCs/>
          <w:color w:val="000000" w:themeColor="text1"/>
        </w:rPr>
        <w:t>(Page 117 William Preston)</w:t>
      </w:r>
    </w:p>
    <w:p w14:paraId="23B07DC1" w14:textId="21E95FA4" w:rsidR="3196E298" w:rsidRDefault="3196E298" w:rsidP="3196E298">
      <w:pPr>
        <w:jc w:val="both"/>
      </w:pPr>
    </w:p>
    <w:p w14:paraId="35DDF602" w14:textId="76648F58" w:rsidR="31B37BC5" w:rsidRDefault="31B37BC5" w:rsidP="3196E298">
      <w:pPr>
        <w:jc w:val="both"/>
      </w:pPr>
      <w:r>
        <w:t xml:space="preserve">This eighth edition also modified very considerably the accounts published in the two previous </w:t>
      </w:r>
      <w:r>
        <w:tab/>
        <w:t xml:space="preserve">editions of the Lodge of Antiquity schism. As he had recently been re-admitted to </w:t>
      </w:r>
      <w:r w:rsidR="4F01293A">
        <w:t>the</w:t>
      </w:r>
      <w:r>
        <w:t xml:space="preserve"> </w:t>
      </w:r>
      <w:r w:rsidR="2A419293">
        <w:t>premier</w:t>
      </w:r>
      <w:r>
        <w:t xml:space="preserve"> Grand Lodge, this may have been prudent, for the </w:t>
      </w:r>
      <w:r w:rsidR="176A48B1">
        <w:t>e</w:t>
      </w:r>
      <w:r>
        <w:t xml:space="preserve">arlier narrations were very outspoken indeed. He indicates that he still held strong views and finishes his revised record with: </w:t>
      </w:r>
    </w:p>
    <w:p w14:paraId="30FB61D3" w14:textId="456F3524" w:rsidR="31B37BC5" w:rsidRDefault="31B37BC5" w:rsidP="3196E298">
      <w:pPr>
        <w:ind w:firstLine="720"/>
        <w:jc w:val="both"/>
        <w:rPr>
          <w:i/>
          <w:iCs/>
        </w:rPr>
      </w:pPr>
      <w:r w:rsidRPr="3196E298">
        <w:rPr>
          <w:i/>
          <w:iCs/>
        </w:rPr>
        <w:t xml:space="preserve">I have considerably abridged my observations in the last as well as the present edition, but </w:t>
      </w:r>
      <w:r w:rsidR="22214C43" w:rsidRPr="3196E298">
        <w:rPr>
          <w:i/>
          <w:iCs/>
        </w:rPr>
        <w:t>think</w:t>
      </w:r>
      <w:r w:rsidRPr="3196E298">
        <w:rPr>
          <w:i/>
          <w:iCs/>
        </w:rPr>
        <w:t xml:space="preserve"> </w:t>
      </w:r>
      <w:r>
        <w:tab/>
      </w:r>
      <w:r w:rsidRPr="3196E298">
        <w:rPr>
          <w:i/>
          <w:iCs/>
        </w:rPr>
        <w:t xml:space="preserve">it proper still to record my sentiments, in justice to the gentlemen with whom I have long </w:t>
      </w:r>
      <w:r>
        <w:tab/>
      </w:r>
      <w:r>
        <w:tab/>
      </w:r>
      <w:r w:rsidRPr="3196E298">
        <w:rPr>
          <w:i/>
          <w:iCs/>
        </w:rPr>
        <w:t xml:space="preserve">associated, and to convince my brethren, that our re-union with the Society has not induced me </w:t>
      </w:r>
      <w:r>
        <w:tab/>
      </w:r>
      <w:r w:rsidRPr="3196E298">
        <w:rPr>
          <w:i/>
          <w:iCs/>
        </w:rPr>
        <w:t xml:space="preserve">to vary a well-grounded opinion, or deviate from the strict line of consistency which I have </w:t>
      </w:r>
      <w:r>
        <w:tab/>
      </w:r>
      <w:r w:rsidRPr="3196E298">
        <w:rPr>
          <w:i/>
          <w:iCs/>
        </w:rPr>
        <w:t>hitherto pursued.</w:t>
      </w:r>
    </w:p>
    <w:p w14:paraId="687DD973" w14:textId="0347BD67" w:rsidR="31B37BC5" w:rsidRDefault="31B37BC5" w:rsidP="3196E298">
      <w:pPr>
        <w:jc w:val="both"/>
        <w:rPr>
          <w:b/>
          <w:bCs/>
          <w:i/>
          <w:iCs/>
        </w:rPr>
      </w:pPr>
      <w:r w:rsidRPr="3196E298">
        <w:rPr>
          <w:b/>
          <w:bCs/>
          <w:i/>
          <w:iCs/>
        </w:rPr>
        <w:t xml:space="preserve">The Harodim Lodge </w:t>
      </w:r>
    </w:p>
    <w:p w14:paraId="6B9D5C27" w14:textId="2D054134" w:rsidR="31B37BC5" w:rsidRDefault="31B37BC5" w:rsidP="3196E298">
      <w:pPr>
        <w:jc w:val="both"/>
      </w:pPr>
      <w:r>
        <w:t xml:space="preserve">Although all dates are not in exact order, the Harodim Lodge does not appear to have registered any more initiates or joining members in the books of Grand Lodge after 1791, although from other papers it seems probable that at least three others became members and, presumably, were never registered. The lodge was working normally in 1792 and in the papers of General Charles Rainsford in the British Library (Addnl 23,675) there is a notice, as illustrated, </w:t>
      </w:r>
    </w:p>
    <w:p w14:paraId="2D3A9532" w14:textId="5897DD8C" w:rsidR="199BC833" w:rsidRDefault="199BC833" w:rsidP="3196E298">
      <w:pPr>
        <w:ind w:left="7200"/>
        <w:jc w:val="both"/>
        <w:rPr>
          <w:i/>
          <w:iCs/>
        </w:rPr>
      </w:pPr>
      <w:r w:rsidRPr="3196E298">
        <w:rPr>
          <w:i/>
          <w:iCs/>
        </w:rPr>
        <w:t>3r</w:t>
      </w:r>
      <w:r w:rsidR="31B37BC5" w:rsidRPr="3196E298">
        <w:rPr>
          <w:i/>
          <w:iCs/>
        </w:rPr>
        <w:t xml:space="preserve">d March 1792. </w:t>
      </w:r>
    </w:p>
    <w:p w14:paraId="25352A13" w14:textId="74DE6743" w:rsidR="134B24BB" w:rsidRDefault="134B24BB" w:rsidP="3196E298">
      <w:pPr>
        <w:ind w:firstLine="720"/>
        <w:jc w:val="both"/>
        <w:rPr>
          <w:i/>
          <w:iCs/>
        </w:rPr>
      </w:pPr>
      <w:r w:rsidRPr="3196E298">
        <w:rPr>
          <w:i/>
          <w:iCs/>
        </w:rPr>
        <w:t>EXECELLENT COMPANION</w:t>
      </w:r>
    </w:p>
    <w:p w14:paraId="40CC7E90" w14:textId="450A215C" w:rsidR="134B24BB" w:rsidRDefault="134B24BB" w:rsidP="3196E298">
      <w:pPr>
        <w:ind w:firstLine="720"/>
        <w:jc w:val="both"/>
        <w:rPr>
          <w:i/>
          <w:iCs/>
        </w:rPr>
      </w:pPr>
      <w:r w:rsidRPr="3196E298">
        <w:rPr>
          <w:i/>
          <w:iCs/>
        </w:rPr>
        <w:t>THE THIRD MEETING  o</w:t>
      </w:r>
      <w:r w:rsidR="31B37BC5" w:rsidRPr="3196E298">
        <w:rPr>
          <w:i/>
          <w:iCs/>
        </w:rPr>
        <w:t>f t</w:t>
      </w:r>
      <w:r w:rsidR="6DD0865F" w:rsidRPr="3196E298">
        <w:rPr>
          <w:i/>
          <w:iCs/>
        </w:rPr>
        <w:t>h</w:t>
      </w:r>
      <w:r w:rsidR="31B37BC5" w:rsidRPr="3196E298">
        <w:rPr>
          <w:i/>
          <w:iCs/>
        </w:rPr>
        <w:t>e S</w:t>
      </w:r>
      <w:r w:rsidR="12F4161F" w:rsidRPr="3196E298">
        <w:rPr>
          <w:i/>
          <w:iCs/>
        </w:rPr>
        <w:t>IXT</w:t>
      </w:r>
      <w:r w:rsidR="31B37BC5" w:rsidRPr="3196E298">
        <w:rPr>
          <w:i/>
          <w:iCs/>
        </w:rPr>
        <w:t>H S</w:t>
      </w:r>
      <w:r w:rsidR="409DC165" w:rsidRPr="3196E298">
        <w:rPr>
          <w:i/>
          <w:iCs/>
        </w:rPr>
        <w:t>ESSION</w:t>
      </w:r>
      <w:r w:rsidR="31B37BC5" w:rsidRPr="3196E298">
        <w:rPr>
          <w:i/>
          <w:iCs/>
        </w:rPr>
        <w:t xml:space="preserve"> of the G</w:t>
      </w:r>
      <w:r w:rsidR="0189E85F" w:rsidRPr="3196E298">
        <w:rPr>
          <w:i/>
          <w:iCs/>
        </w:rPr>
        <w:t>RAND</w:t>
      </w:r>
      <w:r w:rsidR="31B37BC5" w:rsidRPr="3196E298">
        <w:rPr>
          <w:i/>
          <w:iCs/>
        </w:rPr>
        <w:t xml:space="preserve"> C</w:t>
      </w:r>
      <w:r w:rsidR="0A345A17" w:rsidRPr="3196E298">
        <w:rPr>
          <w:i/>
          <w:iCs/>
        </w:rPr>
        <w:t>HA</w:t>
      </w:r>
      <w:r w:rsidR="31B37BC5" w:rsidRPr="3196E298">
        <w:rPr>
          <w:i/>
          <w:iCs/>
        </w:rPr>
        <w:t xml:space="preserve">PTER of </w:t>
      </w:r>
      <w:r w:rsidR="75635A19" w:rsidRPr="3196E298">
        <w:rPr>
          <w:i/>
          <w:iCs/>
        </w:rPr>
        <w:t>the</w:t>
      </w:r>
      <w:r w:rsidR="31B37BC5" w:rsidRPr="3196E298">
        <w:rPr>
          <w:i/>
          <w:iCs/>
        </w:rPr>
        <w:t xml:space="preserve"> O</w:t>
      </w:r>
      <w:r w:rsidR="069B20F1" w:rsidRPr="3196E298">
        <w:rPr>
          <w:i/>
          <w:iCs/>
        </w:rPr>
        <w:t>RDER</w:t>
      </w:r>
      <w:r w:rsidR="31B37BC5" w:rsidRPr="3196E298">
        <w:rPr>
          <w:i/>
          <w:iCs/>
        </w:rPr>
        <w:t xml:space="preserve"> of H</w:t>
      </w:r>
      <w:r w:rsidR="28FFD4AC" w:rsidRPr="3196E298">
        <w:rPr>
          <w:i/>
          <w:iCs/>
        </w:rPr>
        <w:t>ARODIM</w:t>
      </w:r>
      <w:r w:rsidR="31B37BC5" w:rsidRPr="3196E298">
        <w:rPr>
          <w:i/>
          <w:iCs/>
        </w:rPr>
        <w:t xml:space="preserve"> </w:t>
      </w:r>
      <w:r>
        <w:tab/>
      </w:r>
      <w:r w:rsidR="31B37BC5" w:rsidRPr="3196E298">
        <w:rPr>
          <w:i/>
          <w:iCs/>
        </w:rPr>
        <w:t xml:space="preserve">(being a </w:t>
      </w:r>
      <w:r w:rsidR="65559512" w:rsidRPr="3196E298">
        <w:rPr>
          <w:i/>
          <w:iCs/>
        </w:rPr>
        <w:t>Meeting</w:t>
      </w:r>
      <w:r w:rsidR="31B37BC5" w:rsidRPr="3196E298">
        <w:rPr>
          <w:i/>
          <w:iCs/>
        </w:rPr>
        <w:t xml:space="preserve"> in </w:t>
      </w:r>
      <w:r w:rsidR="4AC9AB64" w:rsidRPr="3196E298">
        <w:rPr>
          <w:i/>
          <w:iCs/>
        </w:rPr>
        <w:t>the</w:t>
      </w:r>
      <w:r w:rsidR="31B37BC5" w:rsidRPr="3196E298">
        <w:rPr>
          <w:i/>
          <w:iCs/>
        </w:rPr>
        <w:t xml:space="preserve"> Second Clas</w:t>
      </w:r>
      <w:r w:rsidR="0A6075D4" w:rsidRPr="3196E298">
        <w:rPr>
          <w:i/>
          <w:iCs/>
        </w:rPr>
        <w:t>s</w:t>
      </w:r>
      <w:r w:rsidR="31B37BC5" w:rsidRPr="3196E298">
        <w:rPr>
          <w:i/>
          <w:iCs/>
        </w:rPr>
        <w:t xml:space="preserve">) mill be </w:t>
      </w:r>
      <w:r w:rsidR="0F4A2DD3" w:rsidRPr="3196E298">
        <w:rPr>
          <w:i/>
          <w:iCs/>
        </w:rPr>
        <w:t>h</w:t>
      </w:r>
      <w:r w:rsidR="31B37BC5" w:rsidRPr="3196E298">
        <w:rPr>
          <w:i/>
          <w:iCs/>
        </w:rPr>
        <w:t>eld at F</w:t>
      </w:r>
      <w:r w:rsidR="563DF5CB" w:rsidRPr="3196E298">
        <w:rPr>
          <w:i/>
          <w:iCs/>
        </w:rPr>
        <w:t>REE MASONS’ TAVERN</w:t>
      </w:r>
      <w:r w:rsidR="31B37BC5" w:rsidRPr="3196E298">
        <w:rPr>
          <w:i/>
          <w:iCs/>
        </w:rPr>
        <w:t xml:space="preserve">, Great </w:t>
      </w:r>
      <w:r w:rsidR="0CCE029D" w:rsidRPr="3196E298">
        <w:rPr>
          <w:i/>
          <w:iCs/>
        </w:rPr>
        <w:t>Queen</w:t>
      </w:r>
      <w:r w:rsidR="31B37BC5" w:rsidRPr="3196E298">
        <w:rPr>
          <w:i/>
          <w:iCs/>
        </w:rPr>
        <w:t xml:space="preserve"> </w:t>
      </w:r>
      <w:r>
        <w:tab/>
      </w:r>
      <w:r w:rsidR="31B37BC5" w:rsidRPr="3196E298">
        <w:rPr>
          <w:i/>
          <w:iCs/>
        </w:rPr>
        <w:t>Str</w:t>
      </w:r>
      <w:r w:rsidR="3DD74650" w:rsidRPr="3196E298">
        <w:rPr>
          <w:i/>
          <w:iCs/>
        </w:rPr>
        <w:t>e</w:t>
      </w:r>
      <w:r w:rsidR="31B37BC5" w:rsidRPr="3196E298">
        <w:rPr>
          <w:i/>
          <w:iCs/>
        </w:rPr>
        <w:t>et, on Monday, t</w:t>
      </w:r>
      <w:r w:rsidR="277F3A3A" w:rsidRPr="3196E298">
        <w:rPr>
          <w:i/>
          <w:iCs/>
        </w:rPr>
        <w:t>h</w:t>
      </w:r>
      <w:r w:rsidR="31B37BC5" w:rsidRPr="3196E298">
        <w:rPr>
          <w:i/>
          <w:iCs/>
        </w:rPr>
        <w:t>e 1</w:t>
      </w:r>
      <w:r w:rsidR="471BE116" w:rsidRPr="3196E298">
        <w:rPr>
          <w:i/>
          <w:iCs/>
        </w:rPr>
        <w:t>9</w:t>
      </w:r>
      <w:r w:rsidR="471BE116" w:rsidRPr="3196E298">
        <w:rPr>
          <w:i/>
          <w:iCs/>
          <w:vertAlign w:val="superscript"/>
        </w:rPr>
        <w:t>th</w:t>
      </w:r>
      <w:r w:rsidR="471BE116" w:rsidRPr="3196E298">
        <w:rPr>
          <w:i/>
          <w:iCs/>
        </w:rPr>
        <w:t xml:space="preserve"> </w:t>
      </w:r>
      <w:r w:rsidR="31B37BC5" w:rsidRPr="3196E298">
        <w:rPr>
          <w:i/>
          <w:iCs/>
        </w:rPr>
        <w:t>In</w:t>
      </w:r>
      <w:r w:rsidR="6BCF7C2F" w:rsidRPr="3196E298">
        <w:rPr>
          <w:i/>
          <w:iCs/>
        </w:rPr>
        <w:t>s</w:t>
      </w:r>
      <w:r w:rsidR="31B37BC5" w:rsidRPr="3196E298">
        <w:rPr>
          <w:i/>
          <w:iCs/>
        </w:rPr>
        <w:t>tant, at w</w:t>
      </w:r>
      <w:r w:rsidR="09E08E6C" w:rsidRPr="3196E298">
        <w:rPr>
          <w:i/>
          <w:iCs/>
        </w:rPr>
        <w:t>h</w:t>
      </w:r>
      <w:r w:rsidR="31B37BC5" w:rsidRPr="3196E298">
        <w:rPr>
          <w:i/>
          <w:iCs/>
        </w:rPr>
        <w:t>ic</w:t>
      </w:r>
      <w:r w:rsidR="2F099B19" w:rsidRPr="3196E298">
        <w:rPr>
          <w:i/>
          <w:iCs/>
        </w:rPr>
        <w:t>h</w:t>
      </w:r>
      <w:r w:rsidR="31B37BC5" w:rsidRPr="3196E298">
        <w:rPr>
          <w:i/>
          <w:iCs/>
        </w:rPr>
        <w:t xml:space="preserve"> the Honour of your Attendance is reque</w:t>
      </w:r>
      <w:r w:rsidR="444FC1A9" w:rsidRPr="3196E298">
        <w:rPr>
          <w:i/>
          <w:iCs/>
        </w:rPr>
        <w:t>st</w:t>
      </w:r>
      <w:r w:rsidR="31B37BC5" w:rsidRPr="3196E298">
        <w:rPr>
          <w:i/>
          <w:iCs/>
        </w:rPr>
        <w:t xml:space="preserve">ed. </w:t>
      </w:r>
    </w:p>
    <w:p w14:paraId="1453CD8D" w14:textId="680E7501" w:rsidR="31B37BC5" w:rsidRDefault="31B37BC5" w:rsidP="3196E298">
      <w:pPr>
        <w:ind w:firstLine="720"/>
        <w:jc w:val="both"/>
        <w:rPr>
          <w:i/>
          <w:iCs/>
        </w:rPr>
      </w:pPr>
      <w:r w:rsidRPr="3196E298">
        <w:rPr>
          <w:i/>
          <w:iCs/>
        </w:rPr>
        <w:lastRenderedPageBreak/>
        <w:t>Dinner will be on Table at Half pa</w:t>
      </w:r>
      <w:r w:rsidR="5803300E" w:rsidRPr="3196E298">
        <w:rPr>
          <w:i/>
          <w:iCs/>
        </w:rPr>
        <w:t>s</w:t>
      </w:r>
      <w:r w:rsidR="6BFF7F16" w:rsidRPr="3196E298">
        <w:rPr>
          <w:i/>
          <w:iCs/>
        </w:rPr>
        <w:t xml:space="preserve">t </w:t>
      </w:r>
      <w:r w:rsidRPr="3196E298">
        <w:rPr>
          <w:i/>
          <w:iCs/>
        </w:rPr>
        <w:t>Four</w:t>
      </w:r>
      <w:r w:rsidR="3E5C7EFF" w:rsidRPr="3196E298">
        <w:rPr>
          <w:i/>
          <w:iCs/>
        </w:rPr>
        <w:t xml:space="preserve"> - </w:t>
      </w:r>
      <w:r w:rsidR="1C8B71CD" w:rsidRPr="3196E298">
        <w:rPr>
          <w:i/>
          <w:iCs/>
        </w:rPr>
        <w:t>Ch</w:t>
      </w:r>
      <w:r w:rsidRPr="3196E298">
        <w:rPr>
          <w:i/>
          <w:iCs/>
        </w:rPr>
        <w:t>apter will be opened at Seven, and t</w:t>
      </w:r>
      <w:r w:rsidR="74B63B98" w:rsidRPr="3196E298">
        <w:rPr>
          <w:i/>
          <w:iCs/>
        </w:rPr>
        <w:t>h</w:t>
      </w:r>
      <w:r w:rsidRPr="3196E298">
        <w:rPr>
          <w:i/>
          <w:iCs/>
        </w:rPr>
        <w:t>e P</w:t>
      </w:r>
      <w:r w:rsidR="319352F3" w:rsidRPr="3196E298">
        <w:rPr>
          <w:i/>
          <w:iCs/>
        </w:rPr>
        <w:t xml:space="preserve">UBLIC </w:t>
      </w:r>
      <w:r>
        <w:tab/>
      </w:r>
      <w:r w:rsidR="319352F3" w:rsidRPr="3196E298">
        <w:rPr>
          <w:i/>
          <w:iCs/>
        </w:rPr>
        <w:t xml:space="preserve">LECTURE </w:t>
      </w:r>
      <w:r w:rsidRPr="3196E298">
        <w:rPr>
          <w:i/>
          <w:iCs/>
        </w:rPr>
        <w:t xml:space="preserve"> begin at Half pa</w:t>
      </w:r>
      <w:r w:rsidR="794CDD71" w:rsidRPr="3196E298">
        <w:rPr>
          <w:i/>
          <w:iCs/>
        </w:rPr>
        <w:t>s</w:t>
      </w:r>
      <w:r w:rsidRPr="3196E298">
        <w:rPr>
          <w:i/>
          <w:iCs/>
        </w:rPr>
        <w:t xml:space="preserve">t Seven o'Clock </w:t>
      </w:r>
      <w:r w:rsidR="254ECA09" w:rsidRPr="3196E298">
        <w:rPr>
          <w:i/>
          <w:iCs/>
        </w:rPr>
        <w:t>precisely</w:t>
      </w:r>
      <w:r w:rsidRPr="3196E298">
        <w:rPr>
          <w:i/>
          <w:iCs/>
        </w:rPr>
        <w:t xml:space="preserve">. </w:t>
      </w:r>
    </w:p>
    <w:p w14:paraId="6E82E873" w14:textId="73B563D5" w:rsidR="049C0885" w:rsidRDefault="049C0885" w:rsidP="3196E298">
      <w:pPr>
        <w:ind w:firstLine="720"/>
        <w:jc w:val="both"/>
        <w:rPr>
          <w:i/>
          <w:iCs/>
        </w:rPr>
      </w:pPr>
      <w:r w:rsidRPr="3196E298">
        <w:rPr>
          <w:i/>
          <w:iCs/>
        </w:rPr>
        <w:t>Such</w:t>
      </w:r>
      <w:r w:rsidR="31B37BC5" w:rsidRPr="3196E298">
        <w:rPr>
          <w:i/>
          <w:iCs/>
        </w:rPr>
        <w:t xml:space="preserve"> Companions as c</w:t>
      </w:r>
      <w:r w:rsidR="640AA999" w:rsidRPr="3196E298">
        <w:rPr>
          <w:i/>
          <w:iCs/>
        </w:rPr>
        <w:t>h</w:t>
      </w:r>
      <w:r w:rsidR="31B37BC5" w:rsidRPr="3196E298">
        <w:rPr>
          <w:i/>
          <w:iCs/>
        </w:rPr>
        <w:t>u</w:t>
      </w:r>
      <w:r w:rsidR="49E705E2" w:rsidRPr="3196E298">
        <w:rPr>
          <w:i/>
          <w:iCs/>
        </w:rPr>
        <w:t>s</w:t>
      </w:r>
      <w:r w:rsidR="31B37BC5" w:rsidRPr="3196E298">
        <w:rPr>
          <w:i/>
          <w:iCs/>
        </w:rPr>
        <w:t>e to dine at t</w:t>
      </w:r>
      <w:r w:rsidR="1F22E601" w:rsidRPr="3196E298">
        <w:rPr>
          <w:i/>
          <w:iCs/>
        </w:rPr>
        <w:t>h</w:t>
      </w:r>
      <w:r w:rsidR="31B37BC5" w:rsidRPr="3196E298">
        <w:rPr>
          <w:i/>
          <w:iCs/>
        </w:rPr>
        <w:t>e Cbapter, are de</w:t>
      </w:r>
      <w:r w:rsidR="45304F8D" w:rsidRPr="3196E298">
        <w:rPr>
          <w:i/>
          <w:iCs/>
        </w:rPr>
        <w:t>si</w:t>
      </w:r>
      <w:r w:rsidR="31B37BC5" w:rsidRPr="3196E298">
        <w:rPr>
          <w:i/>
          <w:iCs/>
        </w:rPr>
        <w:t xml:space="preserve">red </w:t>
      </w:r>
      <w:r w:rsidR="054577C3" w:rsidRPr="3196E298">
        <w:rPr>
          <w:i/>
          <w:iCs/>
        </w:rPr>
        <w:t>to</w:t>
      </w:r>
      <w:r w:rsidR="31B37BC5" w:rsidRPr="3196E298">
        <w:rPr>
          <w:i/>
          <w:iCs/>
        </w:rPr>
        <w:t xml:space="preserve"> </w:t>
      </w:r>
      <w:r w:rsidR="7F4D92A1" w:rsidRPr="3196E298">
        <w:rPr>
          <w:i/>
          <w:iCs/>
        </w:rPr>
        <w:t>s</w:t>
      </w:r>
      <w:r w:rsidR="31B37BC5" w:rsidRPr="3196E298">
        <w:rPr>
          <w:i/>
          <w:iCs/>
        </w:rPr>
        <w:t>end t</w:t>
      </w:r>
      <w:r w:rsidR="2F5791B1" w:rsidRPr="3196E298">
        <w:rPr>
          <w:i/>
          <w:iCs/>
        </w:rPr>
        <w:t>h</w:t>
      </w:r>
      <w:r w:rsidR="31B37BC5" w:rsidRPr="3196E298">
        <w:rPr>
          <w:i/>
          <w:iCs/>
        </w:rPr>
        <w:t xml:space="preserve">eir Names to tbe </w:t>
      </w:r>
      <w:r>
        <w:tab/>
      </w:r>
      <w:r>
        <w:tab/>
      </w:r>
      <w:r w:rsidR="31B37BC5" w:rsidRPr="3196E298">
        <w:rPr>
          <w:i/>
          <w:iCs/>
        </w:rPr>
        <w:t>Secr</w:t>
      </w:r>
      <w:r w:rsidR="37490414" w:rsidRPr="3196E298">
        <w:rPr>
          <w:i/>
          <w:iCs/>
        </w:rPr>
        <w:t>e</w:t>
      </w:r>
      <w:r w:rsidR="31B37BC5" w:rsidRPr="3196E298">
        <w:rPr>
          <w:i/>
          <w:iCs/>
        </w:rPr>
        <w:t xml:space="preserve">tary Two Days previous. </w:t>
      </w:r>
    </w:p>
    <w:p w14:paraId="2810A05B" w14:textId="3A7E05A6" w:rsidR="60064DF1" w:rsidRDefault="60064DF1" w:rsidP="3196E298">
      <w:pPr>
        <w:ind w:firstLine="720"/>
        <w:jc w:val="both"/>
        <w:rPr>
          <w:i/>
          <w:iCs/>
        </w:rPr>
      </w:pPr>
      <w:r w:rsidRPr="3196E298">
        <w:rPr>
          <w:i/>
          <w:iCs/>
        </w:rPr>
        <w:t>Th</w:t>
      </w:r>
      <w:r w:rsidR="31B37BC5" w:rsidRPr="3196E298">
        <w:rPr>
          <w:i/>
          <w:iCs/>
        </w:rPr>
        <w:t>e C</w:t>
      </w:r>
      <w:r w:rsidR="67F74756" w:rsidRPr="3196E298">
        <w:rPr>
          <w:i/>
          <w:iCs/>
        </w:rPr>
        <w:t>OUNCIL o</w:t>
      </w:r>
      <w:r w:rsidR="31B37BC5" w:rsidRPr="3196E298">
        <w:rPr>
          <w:i/>
          <w:iCs/>
        </w:rPr>
        <w:t>f H</w:t>
      </w:r>
      <w:r w:rsidR="1BD44955" w:rsidRPr="3196E298">
        <w:rPr>
          <w:i/>
          <w:iCs/>
        </w:rPr>
        <w:t>ARODIM</w:t>
      </w:r>
      <w:r w:rsidR="31B37BC5" w:rsidRPr="3196E298">
        <w:rPr>
          <w:i/>
          <w:iCs/>
        </w:rPr>
        <w:t xml:space="preserve"> will be </w:t>
      </w:r>
      <w:r w:rsidR="64417302" w:rsidRPr="3196E298">
        <w:rPr>
          <w:i/>
          <w:iCs/>
        </w:rPr>
        <w:t>h</w:t>
      </w:r>
      <w:r w:rsidR="31B37BC5" w:rsidRPr="3196E298">
        <w:rPr>
          <w:i/>
          <w:iCs/>
        </w:rPr>
        <w:t>eld on Friday t</w:t>
      </w:r>
      <w:r w:rsidR="6394C30F" w:rsidRPr="3196E298">
        <w:rPr>
          <w:i/>
          <w:iCs/>
        </w:rPr>
        <w:t>h</w:t>
      </w:r>
      <w:r w:rsidR="31B37BC5" w:rsidRPr="3196E298">
        <w:rPr>
          <w:i/>
          <w:iCs/>
        </w:rPr>
        <w:t>e 16th In</w:t>
      </w:r>
      <w:r w:rsidR="62B2ED81" w:rsidRPr="3196E298">
        <w:rPr>
          <w:i/>
          <w:iCs/>
        </w:rPr>
        <w:t>st</w:t>
      </w:r>
      <w:r w:rsidR="31B37BC5" w:rsidRPr="3196E298">
        <w:rPr>
          <w:i/>
          <w:iCs/>
        </w:rPr>
        <w:t>ant, at Seven o'Clock in t</w:t>
      </w:r>
      <w:r w:rsidR="2FB67F37" w:rsidRPr="3196E298">
        <w:rPr>
          <w:i/>
          <w:iCs/>
        </w:rPr>
        <w:t>h</w:t>
      </w:r>
      <w:r w:rsidR="31B37BC5" w:rsidRPr="3196E298">
        <w:rPr>
          <w:i/>
          <w:iCs/>
        </w:rPr>
        <w:t xml:space="preserve">e Evening </w:t>
      </w:r>
      <w:r>
        <w:tab/>
      </w:r>
      <w:r w:rsidR="31B37BC5" w:rsidRPr="3196E298">
        <w:rPr>
          <w:i/>
          <w:iCs/>
        </w:rPr>
        <w:t>; at w</w:t>
      </w:r>
      <w:r w:rsidR="5E9DC587" w:rsidRPr="3196E298">
        <w:rPr>
          <w:i/>
          <w:iCs/>
        </w:rPr>
        <w:t>h</w:t>
      </w:r>
      <w:r w:rsidR="31B37BC5" w:rsidRPr="3196E298">
        <w:rPr>
          <w:i/>
          <w:iCs/>
        </w:rPr>
        <w:t>ic</w:t>
      </w:r>
      <w:r w:rsidR="1EA90E54" w:rsidRPr="3196E298">
        <w:rPr>
          <w:i/>
          <w:iCs/>
        </w:rPr>
        <w:t>h</w:t>
      </w:r>
      <w:r w:rsidR="31B37BC5" w:rsidRPr="3196E298">
        <w:rPr>
          <w:i/>
          <w:iCs/>
        </w:rPr>
        <w:t xml:space="preserve"> Propo</w:t>
      </w:r>
      <w:r w:rsidR="148015FE" w:rsidRPr="3196E298">
        <w:rPr>
          <w:i/>
          <w:iCs/>
        </w:rPr>
        <w:t>s</w:t>
      </w:r>
      <w:r w:rsidR="31B37BC5" w:rsidRPr="3196E298">
        <w:rPr>
          <w:i/>
          <w:iCs/>
        </w:rPr>
        <w:t xml:space="preserve">itions will be received, and Initiations take place. </w:t>
      </w:r>
    </w:p>
    <w:p w14:paraId="1754DFA2" w14:textId="79077406" w:rsidR="31B37BC5" w:rsidRDefault="31B37BC5" w:rsidP="3196E298">
      <w:pPr>
        <w:ind w:left="720" w:firstLine="720"/>
        <w:jc w:val="both"/>
        <w:rPr>
          <w:i/>
          <w:iCs/>
        </w:rPr>
      </w:pPr>
      <w:r w:rsidRPr="3196E298">
        <w:rPr>
          <w:i/>
          <w:iCs/>
        </w:rPr>
        <w:t>By the CH</w:t>
      </w:r>
      <w:r w:rsidR="7DEE1605" w:rsidRPr="3196E298">
        <w:rPr>
          <w:i/>
          <w:iCs/>
        </w:rPr>
        <w:t>IEF</w:t>
      </w:r>
      <w:r w:rsidRPr="3196E298">
        <w:rPr>
          <w:i/>
          <w:iCs/>
        </w:rPr>
        <w:t xml:space="preserve"> H</w:t>
      </w:r>
      <w:r w:rsidR="3B4EC651" w:rsidRPr="3196E298">
        <w:rPr>
          <w:i/>
          <w:iCs/>
        </w:rPr>
        <w:t>AROD</w:t>
      </w:r>
      <w:r w:rsidRPr="3196E298">
        <w:rPr>
          <w:i/>
          <w:iCs/>
        </w:rPr>
        <w:t xml:space="preserve">'s Command, </w:t>
      </w:r>
    </w:p>
    <w:p w14:paraId="318DFAF0" w14:textId="6B1C4C58" w:rsidR="31B37BC5" w:rsidRDefault="31B37BC5" w:rsidP="3196E298">
      <w:pPr>
        <w:ind w:left="720" w:firstLine="720"/>
        <w:jc w:val="both"/>
        <w:rPr>
          <w:i/>
          <w:iCs/>
        </w:rPr>
      </w:pPr>
      <w:r w:rsidRPr="3196E298">
        <w:rPr>
          <w:i/>
          <w:iCs/>
        </w:rPr>
        <w:t>THOM</w:t>
      </w:r>
      <w:r w:rsidR="54367D82" w:rsidRPr="3196E298">
        <w:rPr>
          <w:i/>
          <w:iCs/>
        </w:rPr>
        <w:t xml:space="preserve">AS HARPER, </w:t>
      </w:r>
      <w:r w:rsidRPr="3196E298">
        <w:rPr>
          <w:i/>
          <w:iCs/>
        </w:rPr>
        <w:t xml:space="preserve">Secretary, </w:t>
      </w:r>
    </w:p>
    <w:p w14:paraId="5FE7011B" w14:textId="4ED64103" w:rsidR="31B37BC5" w:rsidRDefault="31B37BC5" w:rsidP="3196E298">
      <w:pPr>
        <w:ind w:left="720" w:firstLine="720"/>
        <w:jc w:val="both"/>
        <w:rPr>
          <w:i/>
          <w:iCs/>
        </w:rPr>
      </w:pPr>
      <w:r w:rsidRPr="3196E298">
        <w:rPr>
          <w:i/>
          <w:iCs/>
        </w:rPr>
        <w:t>No.107, Fle</w:t>
      </w:r>
      <w:r w:rsidR="79FB6A21" w:rsidRPr="3196E298">
        <w:rPr>
          <w:i/>
          <w:iCs/>
        </w:rPr>
        <w:t>e</w:t>
      </w:r>
      <w:r w:rsidRPr="3196E298">
        <w:rPr>
          <w:i/>
          <w:iCs/>
        </w:rPr>
        <w:t>t-</w:t>
      </w:r>
      <w:r w:rsidR="10B524C8" w:rsidRPr="3196E298">
        <w:rPr>
          <w:i/>
          <w:iCs/>
        </w:rPr>
        <w:t>street</w:t>
      </w:r>
    </w:p>
    <w:p w14:paraId="1220E85A" w14:textId="1B91EB0D" w:rsidR="31B37BC5" w:rsidRDefault="31B37BC5" w:rsidP="3196E298">
      <w:pPr>
        <w:ind w:left="720"/>
        <w:jc w:val="both"/>
        <w:rPr>
          <w:i/>
          <w:iCs/>
        </w:rPr>
      </w:pPr>
      <w:r w:rsidRPr="3196E298">
        <w:rPr>
          <w:i/>
          <w:iCs/>
        </w:rPr>
        <w:t>N.B. Th</w:t>
      </w:r>
      <w:r w:rsidR="6BB53385" w:rsidRPr="3196E298">
        <w:rPr>
          <w:i/>
          <w:iCs/>
        </w:rPr>
        <w:t>e</w:t>
      </w:r>
      <w:r w:rsidRPr="3196E298">
        <w:rPr>
          <w:i/>
          <w:iCs/>
        </w:rPr>
        <w:t xml:space="preserve"> Chap</w:t>
      </w:r>
      <w:r w:rsidR="1DC9911F" w:rsidRPr="3196E298">
        <w:rPr>
          <w:i/>
          <w:iCs/>
        </w:rPr>
        <w:t>ter</w:t>
      </w:r>
      <w:r w:rsidRPr="3196E298">
        <w:rPr>
          <w:i/>
          <w:iCs/>
        </w:rPr>
        <w:t>s in March, O</w:t>
      </w:r>
      <w:r w:rsidR="39D1895B" w:rsidRPr="3196E298">
        <w:rPr>
          <w:i/>
          <w:iCs/>
        </w:rPr>
        <w:t>ct</w:t>
      </w:r>
      <w:r w:rsidRPr="3196E298">
        <w:rPr>
          <w:i/>
          <w:iCs/>
        </w:rPr>
        <w:t>ober, and December (being M</w:t>
      </w:r>
      <w:r w:rsidR="23D18A86" w:rsidRPr="3196E298">
        <w:rPr>
          <w:i/>
          <w:iCs/>
        </w:rPr>
        <w:t>ee</w:t>
      </w:r>
      <w:r w:rsidRPr="3196E298">
        <w:rPr>
          <w:i/>
          <w:iCs/>
        </w:rPr>
        <w:t>tings of t</w:t>
      </w:r>
      <w:r w:rsidR="5275DBB1" w:rsidRPr="3196E298">
        <w:rPr>
          <w:i/>
          <w:iCs/>
        </w:rPr>
        <w:t>h</w:t>
      </w:r>
      <w:r w:rsidRPr="3196E298">
        <w:rPr>
          <w:i/>
          <w:iCs/>
        </w:rPr>
        <w:t>e S</w:t>
      </w:r>
      <w:r w:rsidR="3F55B8BF" w:rsidRPr="3196E298">
        <w:rPr>
          <w:i/>
          <w:iCs/>
        </w:rPr>
        <w:t>ECOND CLASS</w:t>
      </w:r>
      <w:r w:rsidRPr="3196E298">
        <w:rPr>
          <w:i/>
          <w:iCs/>
        </w:rPr>
        <w:t xml:space="preserve">), </w:t>
      </w:r>
      <w:r w:rsidR="1D17C75C" w:rsidRPr="3196E298">
        <w:rPr>
          <w:i/>
          <w:iCs/>
        </w:rPr>
        <w:t xml:space="preserve">no </w:t>
      </w:r>
      <w:r w:rsidRPr="3196E298">
        <w:rPr>
          <w:i/>
          <w:iCs/>
        </w:rPr>
        <w:t>Vi</w:t>
      </w:r>
      <w:r w:rsidR="5064A57C" w:rsidRPr="3196E298">
        <w:rPr>
          <w:i/>
          <w:iCs/>
        </w:rPr>
        <w:t>s</w:t>
      </w:r>
      <w:r w:rsidRPr="3196E298">
        <w:rPr>
          <w:i/>
          <w:iCs/>
        </w:rPr>
        <w:t>itor</w:t>
      </w:r>
      <w:r w:rsidR="0B191296" w:rsidRPr="3196E298">
        <w:rPr>
          <w:i/>
          <w:iCs/>
        </w:rPr>
        <w:t>s</w:t>
      </w:r>
      <w:r w:rsidRPr="3196E298">
        <w:rPr>
          <w:i/>
          <w:iCs/>
        </w:rPr>
        <w:t xml:space="preserve"> can be admitted ; but at tho</w:t>
      </w:r>
      <w:r w:rsidR="24DC280A" w:rsidRPr="3196E298">
        <w:rPr>
          <w:i/>
          <w:iCs/>
        </w:rPr>
        <w:t>s</w:t>
      </w:r>
      <w:r w:rsidRPr="3196E298">
        <w:rPr>
          <w:i/>
          <w:iCs/>
        </w:rPr>
        <w:t xml:space="preserve">e in April and November, being </w:t>
      </w:r>
      <w:r w:rsidR="685FD039" w:rsidRPr="3196E298">
        <w:rPr>
          <w:i/>
          <w:iCs/>
        </w:rPr>
        <w:t>o</w:t>
      </w:r>
      <w:r w:rsidRPr="3196E298">
        <w:rPr>
          <w:i/>
          <w:iCs/>
        </w:rPr>
        <w:t>f t</w:t>
      </w:r>
      <w:r w:rsidR="0600BAB0" w:rsidRPr="3196E298">
        <w:rPr>
          <w:i/>
          <w:iCs/>
        </w:rPr>
        <w:t>he</w:t>
      </w:r>
      <w:r w:rsidRPr="3196E298">
        <w:rPr>
          <w:i/>
          <w:iCs/>
        </w:rPr>
        <w:t xml:space="preserve"> F</w:t>
      </w:r>
      <w:r w:rsidR="5D70FF0C" w:rsidRPr="3196E298">
        <w:rPr>
          <w:i/>
          <w:iCs/>
        </w:rPr>
        <w:t>IRST</w:t>
      </w:r>
      <w:r w:rsidRPr="3196E298">
        <w:rPr>
          <w:i/>
          <w:iCs/>
        </w:rPr>
        <w:t xml:space="preserve"> C</w:t>
      </w:r>
      <w:r w:rsidR="2140D3FE" w:rsidRPr="3196E298">
        <w:rPr>
          <w:i/>
          <w:iCs/>
        </w:rPr>
        <w:t>LASS</w:t>
      </w:r>
      <w:r w:rsidRPr="3196E298">
        <w:rPr>
          <w:i/>
          <w:iCs/>
        </w:rPr>
        <w:t xml:space="preserve">, </w:t>
      </w:r>
      <w:r w:rsidR="234AF4D4" w:rsidRPr="3196E298">
        <w:rPr>
          <w:i/>
          <w:iCs/>
        </w:rPr>
        <w:t>Visitors wi</w:t>
      </w:r>
      <w:r w:rsidRPr="3196E298">
        <w:rPr>
          <w:i/>
          <w:iCs/>
        </w:rPr>
        <w:t>ll be rec</w:t>
      </w:r>
      <w:r w:rsidR="42C4F5CF" w:rsidRPr="3196E298">
        <w:rPr>
          <w:i/>
          <w:iCs/>
        </w:rPr>
        <w:t>e</w:t>
      </w:r>
      <w:r w:rsidRPr="3196E298">
        <w:rPr>
          <w:i/>
          <w:iCs/>
        </w:rPr>
        <w:t>iv</w:t>
      </w:r>
      <w:r w:rsidR="44391CE9" w:rsidRPr="3196E298">
        <w:rPr>
          <w:i/>
          <w:iCs/>
        </w:rPr>
        <w:t>e</w:t>
      </w:r>
      <w:r w:rsidRPr="3196E298">
        <w:rPr>
          <w:i/>
          <w:iCs/>
        </w:rPr>
        <w:t>d, by Ticket, a</w:t>
      </w:r>
      <w:r w:rsidR="10022507" w:rsidRPr="3196E298">
        <w:rPr>
          <w:i/>
          <w:iCs/>
        </w:rPr>
        <w:t>s</w:t>
      </w:r>
      <w:r w:rsidRPr="3196E298">
        <w:rPr>
          <w:i/>
          <w:iCs/>
        </w:rPr>
        <w:t xml:space="preserve"> u</w:t>
      </w:r>
      <w:r w:rsidR="066563B5" w:rsidRPr="3196E298">
        <w:rPr>
          <w:i/>
          <w:iCs/>
        </w:rPr>
        <w:t>s</w:t>
      </w:r>
      <w:r w:rsidRPr="3196E298">
        <w:rPr>
          <w:i/>
          <w:iCs/>
        </w:rPr>
        <w:t>ual.</w:t>
      </w:r>
    </w:p>
    <w:p w14:paraId="0C10FC51" w14:textId="53C65650" w:rsidR="31B37BC5" w:rsidRDefault="31B37BC5" w:rsidP="3196E298">
      <w:pPr>
        <w:ind w:left="720"/>
        <w:jc w:val="both"/>
        <w:rPr>
          <w:i/>
          <w:iCs/>
        </w:rPr>
      </w:pPr>
      <w:r w:rsidRPr="3196E298">
        <w:rPr>
          <w:i/>
          <w:iCs/>
        </w:rPr>
        <w:t>THE H</w:t>
      </w:r>
      <w:r w:rsidR="55D77ED9" w:rsidRPr="3196E298">
        <w:rPr>
          <w:i/>
          <w:iCs/>
        </w:rPr>
        <w:t>ARODIM LODGE</w:t>
      </w:r>
      <w:r w:rsidRPr="3196E298">
        <w:rPr>
          <w:i/>
          <w:iCs/>
        </w:rPr>
        <w:t xml:space="preserve"> will meet at Free Ma</w:t>
      </w:r>
      <w:r w:rsidR="4F03E0FF" w:rsidRPr="3196E298">
        <w:rPr>
          <w:i/>
          <w:iCs/>
        </w:rPr>
        <w:t>s</w:t>
      </w:r>
      <w:r w:rsidRPr="3196E298">
        <w:rPr>
          <w:i/>
          <w:iCs/>
        </w:rPr>
        <w:t>ons' Tavern, on T</w:t>
      </w:r>
      <w:r w:rsidR="7F066D2A" w:rsidRPr="3196E298">
        <w:rPr>
          <w:i/>
          <w:iCs/>
        </w:rPr>
        <w:t>e</w:t>
      </w:r>
      <w:r w:rsidRPr="3196E298">
        <w:rPr>
          <w:i/>
          <w:iCs/>
        </w:rPr>
        <w:t>usd</w:t>
      </w:r>
      <w:r w:rsidR="0E11F899" w:rsidRPr="3196E298">
        <w:rPr>
          <w:i/>
          <w:iCs/>
        </w:rPr>
        <w:t>ay</w:t>
      </w:r>
      <w:r w:rsidRPr="3196E298">
        <w:rPr>
          <w:i/>
          <w:iCs/>
        </w:rPr>
        <w:t xml:space="preserve">, the </w:t>
      </w:r>
      <w:r w:rsidR="5D551CD1" w:rsidRPr="3196E298">
        <w:rPr>
          <w:i/>
          <w:iCs/>
        </w:rPr>
        <w:t>8</w:t>
      </w:r>
      <w:r w:rsidRPr="3196E298">
        <w:rPr>
          <w:i/>
          <w:iCs/>
        </w:rPr>
        <w:t>th In</w:t>
      </w:r>
      <w:r w:rsidR="43461C58" w:rsidRPr="3196E298">
        <w:rPr>
          <w:i/>
          <w:iCs/>
        </w:rPr>
        <w:t>st</w:t>
      </w:r>
      <w:r w:rsidRPr="3196E298">
        <w:rPr>
          <w:i/>
          <w:iCs/>
        </w:rPr>
        <w:t xml:space="preserve">, a Seven </w:t>
      </w:r>
      <w:r w:rsidR="17D407DB" w:rsidRPr="3196E298">
        <w:rPr>
          <w:i/>
          <w:iCs/>
        </w:rPr>
        <w:t>o</w:t>
      </w:r>
      <w:r w:rsidRPr="3196E298">
        <w:rPr>
          <w:i/>
          <w:iCs/>
        </w:rPr>
        <w:t xml:space="preserve">'Clock in the Evening. </w:t>
      </w:r>
    </w:p>
    <w:p w14:paraId="57C2743F" w14:textId="05874B73" w:rsidR="15280762" w:rsidRDefault="15280762" w:rsidP="3196E298">
      <w:pPr>
        <w:ind w:left="720" w:firstLine="720"/>
        <w:jc w:val="both"/>
        <w:rPr>
          <w:i/>
          <w:iCs/>
        </w:rPr>
      </w:pPr>
      <w:r w:rsidRPr="3196E298">
        <w:rPr>
          <w:i/>
          <w:iCs/>
        </w:rPr>
        <w:t xml:space="preserve">[Raising.] </w:t>
      </w:r>
      <w:r>
        <w:tab/>
      </w:r>
      <w:r>
        <w:tab/>
      </w:r>
      <w:r w:rsidR="31B37BC5" w:rsidRPr="3196E298">
        <w:rPr>
          <w:i/>
          <w:iCs/>
        </w:rPr>
        <w:t>T. HARPER, Sec.</w:t>
      </w:r>
    </w:p>
    <w:p w14:paraId="2F5FBCBC" w14:textId="402A1C74" w:rsidR="3196E298" w:rsidRDefault="3196E298" w:rsidP="3196E298">
      <w:pPr>
        <w:ind w:left="720"/>
        <w:jc w:val="both"/>
      </w:pPr>
    </w:p>
    <w:p w14:paraId="2035125D" w14:textId="767BEB6E" w:rsidR="299F13DA" w:rsidRDefault="299F13DA" w:rsidP="3196E298">
      <w:pPr>
        <w:rPr>
          <w:rFonts w:ascii="Calibri" w:eastAsia="Calibri" w:hAnsi="Calibri" w:cs="Calibri"/>
        </w:rPr>
      </w:pPr>
      <w:r w:rsidRPr="3196E298">
        <w:rPr>
          <w:rFonts w:ascii="Calibri" w:eastAsia="Calibri" w:hAnsi="Calibri" w:cs="Calibri"/>
          <w:b/>
          <w:bCs/>
          <w:color w:val="000000" w:themeColor="text1"/>
        </w:rPr>
        <w:t>(Page 117 William Preston)</w:t>
      </w:r>
    </w:p>
    <w:p w14:paraId="03C10B66" w14:textId="7DD78A2A" w:rsidR="3196E298" w:rsidRDefault="3196E298" w:rsidP="3196E298">
      <w:pPr>
        <w:jc w:val="both"/>
      </w:pPr>
    </w:p>
    <w:p w14:paraId="2869F35C" w14:textId="64E3614D" w:rsidR="31B37BC5" w:rsidRDefault="31B37BC5" w:rsidP="3196E298">
      <w:pPr>
        <w:jc w:val="both"/>
      </w:pPr>
      <w:r>
        <w:t xml:space="preserve">addressed to him regarding a </w:t>
      </w:r>
      <w:r w:rsidR="3E4675F7">
        <w:t>meeting</w:t>
      </w:r>
      <w:r>
        <w:t xml:space="preserve"> of the Grand Chapter of Harodim on 19 March 1792. It will be s</w:t>
      </w:r>
      <w:r w:rsidR="6CA06A3A">
        <w:t>e</w:t>
      </w:r>
      <w:r>
        <w:t xml:space="preserve">en that this notice refers to a </w:t>
      </w:r>
      <w:r w:rsidR="0EDF9E47">
        <w:t>meeting</w:t>
      </w:r>
      <w:r>
        <w:t xml:space="preserve"> of the Harodim </w:t>
      </w:r>
      <w:r w:rsidR="1C5E9F51">
        <w:t>Lodge</w:t>
      </w:r>
      <w:r>
        <w:t xml:space="preserve"> at </w:t>
      </w:r>
      <w:r w:rsidRPr="3196E298">
        <w:rPr>
          <w:i/>
          <w:iCs/>
        </w:rPr>
        <w:t>Freemasons' Tavern</w:t>
      </w:r>
      <w:r>
        <w:t xml:space="preserve"> on S March 1792, the work being that of Raising. The Harodim Lodge had </w:t>
      </w:r>
      <w:r w:rsidR="576FE04E">
        <w:t>received</w:t>
      </w:r>
      <w:r>
        <w:t xml:space="preserve"> a new number in the general renumbering of lodges which took place in 1792, and was now No 467. On 18 April 1792 the Lodge of Antiquity minutes record a visit from William Meyrick, Thomas Harper and William Pim, on behalf of the Harodim Lodge, when they requested permission for the Harodim Lodge to pay a formal visit to the Lodge of Antiquity. (William Pim was never </w:t>
      </w:r>
      <w:r w:rsidR="33431B96">
        <w:t>registered</w:t>
      </w:r>
      <w:r>
        <w:t xml:space="preserve"> as a member of Harodim Lodge and probably did not join it although he was very active in the Chapter of Harodim and later became Chief Harod.) The visit took place on 16 May 1792, when nine members of the Harodim Lodge attended, led by the Junior Warden, Arthur Onslow. There had clearly been discussion beforehand, as the purpose of the visit was explained by the Master of the Lodge of Antiquity, William Birch. He stressed the advantages which might flow from an amalgamation of the two lodges, which would mean that Harodim Lodge would surrender its two year old warrant and cease to exist. Such a course, it was explained, would strengthen the Lodge of Antiquity by an influx of respectable gentlemen, while </w:t>
      </w:r>
      <w:r w:rsidR="40E2FA1A">
        <w:t>‘</w:t>
      </w:r>
      <w:r>
        <w:t xml:space="preserve">the Chapter of Harodim, which is annexed to the Harodim Lodge, would acquire </w:t>
      </w:r>
      <w:r w:rsidR="3651DCE6">
        <w:t>additional</w:t>
      </w:r>
      <w:r>
        <w:t xml:space="preserve"> lustre from the Admission of Members of this Lodge who are trained and educated in the Old System, on which the Harodim Lectures are founded.</w:t>
      </w:r>
      <w:r w:rsidR="07D382C3">
        <w:t>’</w:t>
      </w:r>
      <w:r>
        <w:t xml:space="preserve"> </w:t>
      </w:r>
    </w:p>
    <w:p w14:paraId="2DA25282" w14:textId="173C04E2" w:rsidR="31B37BC5" w:rsidRDefault="31B37BC5" w:rsidP="3196E298">
      <w:pPr>
        <w:jc w:val="both"/>
      </w:pPr>
      <w:r>
        <w:t xml:space="preserve">The reason for such a move must be a matter of conjecture, for there were over 50 members in the Lodge of Antiquity while there were also over 50 members registered as belonging to the Harodim Lodge. Members lists at this time may well be deceptive, because mere membership does not mean interest and </w:t>
      </w:r>
      <w:r>
        <w:lastRenderedPageBreak/>
        <w:t xml:space="preserve">involvement, and a number were excluded in the middle 1790s for </w:t>
      </w:r>
      <w:r w:rsidR="00E853B9">
        <w:t>non-payment</w:t>
      </w:r>
      <w:r>
        <w:t xml:space="preserve">. Preston had promoted the Harodim Lodge at a time when his part of the Lodge of Antiquity was not regular and now that he was back in the same position of influence in the united lodge as he was wont to occupy, he may have felt, the Lodge of Antiquity being his </w:t>
      </w:r>
      <w:r w:rsidR="00E853B9">
        <w:t>first</w:t>
      </w:r>
      <w:r>
        <w:t xml:space="preserve"> and only love, that he was better controlling the Chapter of Harodim through that lodge than from another where many of his friends did not attend. As the Harodim lectures were really rehearsing the system worked in the Lodge of Antiquity, it seems reasonable that that lodge should sponsor the unit in which that rehearsal took place. No other lodges worked Preston's system in its entirety, although through the years the workings of many, and the contributions of other writers on ritual systems, were influenced by some aspects of it. As has been discussed, the Harodim Lodge was inextricably bound up with the Chapter of Harodim, with common officers and common funds, and it is doubtful if the more sober of the members of the Lodge of Antiquity would have countenanced that. Discussion was clearly necessary as to ways and means if an amalgamation was to be achieved. As a first step, the Lodge of Antiquity agreed on 18 July 1792 that such an amalgamation would be possible subject to detailed agreement as to terms. Terms were agreed on 21 November and the formal union was </w:t>
      </w:r>
    </w:p>
    <w:p w14:paraId="3813291C" w14:textId="7B7FC65B" w:rsidR="15E4FA87" w:rsidRDefault="15E4FA87" w:rsidP="3196E298">
      <w:pPr>
        <w:rPr>
          <w:rFonts w:ascii="Calibri" w:eastAsia="Calibri" w:hAnsi="Calibri" w:cs="Calibri"/>
        </w:rPr>
      </w:pPr>
      <w:r w:rsidRPr="3196E298">
        <w:rPr>
          <w:rFonts w:ascii="Calibri" w:eastAsia="Calibri" w:hAnsi="Calibri" w:cs="Calibri"/>
          <w:b/>
          <w:bCs/>
          <w:color w:val="000000" w:themeColor="text1"/>
        </w:rPr>
        <w:t>(Page 118 William Preston)</w:t>
      </w:r>
    </w:p>
    <w:p w14:paraId="0D96EC72" w14:textId="1756E26D" w:rsidR="3196E298" w:rsidRDefault="3196E298" w:rsidP="3196E298">
      <w:pPr>
        <w:jc w:val="both"/>
      </w:pPr>
    </w:p>
    <w:p w14:paraId="121B61AD" w14:textId="1E61800C" w:rsidR="5CCA3C66" w:rsidRDefault="5CCA3C66" w:rsidP="3196E298">
      <w:pPr>
        <w:jc w:val="both"/>
      </w:pPr>
      <w:r>
        <w:t>effected</w:t>
      </w:r>
      <w:r w:rsidR="31B37BC5">
        <w:t xml:space="preserve"> at a special meeting on 6 December 1792. There were about 20 (possibly one or two more) who were members of both lodges whose position was only affected by the Harodim Lodge ceasing to exist. If the remainder of the members of the Harodim Lodge wished to keep a closc relationship with the Chapter, as had been envisaged by the formation of the Harodim Lodge, then they must join the Lodge of Antiquity, whose members had expressed willingness to receive them without formality. Some joined at the December 1792 meeting and others the following month, to a total of over 20, so that of the nominal 54 members of the Harodim Lodge in 1792, between 40 and 50 remained in association with the Chapter through membership of the Lodge of Antiquity. There is a second notice of a meeting of the Chapter of Harodim in the Rainsford papers, that on 16 February 1793 (as illustrated). It will be noted that this has no mention of any lodge as associated in the manner on the March 1792 notice, neither the Harodim Lodge nor the Lodge of Antiquity being mentioned in any way. </w:t>
      </w:r>
    </w:p>
    <w:p w14:paraId="28AD0528" w14:textId="3542E780" w:rsidR="31B37BC5" w:rsidRDefault="31B37BC5" w:rsidP="3196E298">
      <w:pPr>
        <w:ind w:firstLine="720"/>
        <w:jc w:val="both"/>
        <w:rPr>
          <w:i/>
          <w:iCs/>
        </w:rPr>
      </w:pPr>
      <w:r w:rsidRPr="3196E298">
        <w:rPr>
          <w:i/>
          <w:iCs/>
        </w:rPr>
        <w:t>0RDER o</w:t>
      </w:r>
      <w:r w:rsidR="796EFA80" w:rsidRPr="3196E298">
        <w:rPr>
          <w:i/>
          <w:iCs/>
        </w:rPr>
        <w:t>f</w:t>
      </w:r>
      <w:r w:rsidRPr="3196E298">
        <w:rPr>
          <w:i/>
          <w:iCs/>
        </w:rPr>
        <w:t xml:space="preserve"> </w:t>
      </w:r>
      <w:r w:rsidR="1B7125E6" w:rsidRPr="3196E298">
        <w:rPr>
          <w:i/>
          <w:iCs/>
        </w:rPr>
        <w:t>H</w:t>
      </w:r>
      <w:r w:rsidRPr="3196E298">
        <w:rPr>
          <w:i/>
          <w:iCs/>
        </w:rPr>
        <w:t>A</w:t>
      </w:r>
      <w:r w:rsidR="519C8537" w:rsidRPr="3196E298">
        <w:rPr>
          <w:i/>
          <w:iCs/>
        </w:rPr>
        <w:t>R</w:t>
      </w:r>
      <w:r w:rsidRPr="3196E298">
        <w:rPr>
          <w:i/>
          <w:iCs/>
        </w:rPr>
        <w:t>OD</w:t>
      </w:r>
      <w:r w:rsidR="67BDC4E1" w:rsidRPr="3196E298">
        <w:rPr>
          <w:i/>
          <w:iCs/>
        </w:rPr>
        <w:t>I</w:t>
      </w:r>
      <w:r w:rsidRPr="3196E298">
        <w:rPr>
          <w:i/>
          <w:iCs/>
        </w:rPr>
        <w:t xml:space="preserve">M. </w:t>
      </w:r>
    </w:p>
    <w:p w14:paraId="637222A8" w14:textId="32EBF880" w:rsidR="1CA88D8D" w:rsidRDefault="1CA88D8D" w:rsidP="3196E298">
      <w:pPr>
        <w:ind w:firstLine="720"/>
        <w:jc w:val="both"/>
        <w:rPr>
          <w:i/>
          <w:iCs/>
        </w:rPr>
      </w:pPr>
      <w:r w:rsidRPr="3196E298">
        <w:rPr>
          <w:i/>
          <w:iCs/>
        </w:rPr>
        <w:t>E</w:t>
      </w:r>
      <w:r w:rsidR="31B37BC5" w:rsidRPr="3196E298">
        <w:rPr>
          <w:i/>
          <w:iCs/>
        </w:rPr>
        <w:t>X</w:t>
      </w:r>
      <w:r w:rsidR="4A5F66C6" w:rsidRPr="3196E298">
        <w:rPr>
          <w:i/>
          <w:iCs/>
        </w:rPr>
        <w:t>C</w:t>
      </w:r>
      <w:r w:rsidR="31B37BC5" w:rsidRPr="3196E298">
        <w:rPr>
          <w:i/>
          <w:iCs/>
        </w:rPr>
        <w:t>E</w:t>
      </w:r>
      <w:r w:rsidR="2932478E" w:rsidRPr="3196E298">
        <w:rPr>
          <w:i/>
          <w:iCs/>
        </w:rPr>
        <w:t>LLENT</w:t>
      </w:r>
      <w:r w:rsidR="31B37BC5" w:rsidRPr="3196E298">
        <w:rPr>
          <w:i/>
          <w:iCs/>
        </w:rPr>
        <w:t xml:space="preserve"> </w:t>
      </w:r>
      <w:r w:rsidR="26BC3ECA" w:rsidRPr="3196E298">
        <w:rPr>
          <w:i/>
          <w:iCs/>
        </w:rPr>
        <w:t>COMPANION</w:t>
      </w:r>
      <w:r w:rsidR="31B37BC5" w:rsidRPr="3196E298">
        <w:rPr>
          <w:i/>
          <w:iCs/>
        </w:rPr>
        <w:t xml:space="preserve">, </w:t>
      </w:r>
    </w:p>
    <w:p w14:paraId="3793239C" w14:textId="51169EF4" w:rsidR="3314F0D2" w:rsidRDefault="3314F0D2" w:rsidP="3196E298">
      <w:pPr>
        <w:ind w:left="6480" w:firstLine="720"/>
        <w:jc w:val="both"/>
        <w:rPr>
          <w:i/>
          <w:iCs/>
        </w:rPr>
      </w:pPr>
      <w:r w:rsidRPr="3196E298">
        <w:rPr>
          <w:i/>
          <w:iCs/>
        </w:rPr>
        <w:t>11</w:t>
      </w:r>
      <w:r w:rsidRPr="3196E298">
        <w:rPr>
          <w:i/>
          <w:iCs/>
          <w:vertAlign w:val="superscript"/>
        </w:rPr>
        <w:t>th</w:t>
      </w:r>
      <w:r w:rsidRPr="3196E298">
        <w:rPr>
          <w:i/>
          <w:iCs/>
        </w:rPr>
        <w:t xml:space="preserve"> Feb. 1793.</w:t>
      </w:r>
    </w:p>
    <w:p w14:paraId="63CFD9E3" w14:textId="5092C887" w:rsidR="3314F0D2" w:rsidRDefault="3314F0D2" w:rsidP="3196E298">
      <w:pPr>
        <w:ind w:firstLine="720"/>
        <w:jc w:val="both"/>
        <w:rPr>
          <w:i/>
          <w:iCs/>
        </w:rPr>
      </w:pPr>
      <w:r w:rsidRPr="3196E298">
        <w:rPr>
          <w:i/>
          <w:iCs/>
        </w:rPr>
        <w:t>THE SECOND MEETING of the SEVENTH SESSION</w:t>
      </w:r>
      <w:r w:rsidR="31B37BC5" w:rsidRPr="3196E298">
        <w:rPr>
          <w:i/>
          <w:iCs/>
        </w:rPr>
        <w:t xml:space="preserve"> of the G</w:t>
      </w:r>
      <w:r w:rsidR="259493E8" w:rsidRPr="3196E298">
        <w:rPr>
          <w:i/>
          <w:iCs/>
        </w:rPr>
        <w:t xml:space="preserve">RAND CHAPTER of the ORDER of </w:t>
      </w:r>
      <w:r>
        <w:tab/>
      </w:r>
      <w:r w:rsidR="259493E8" w:rsidRPr="3196E298">
        <w:rPr>
          <w:i/>
          <w:iCs/>
        </w:rPr>
        <w:t xml:space="preserve">HARODIM </w:t>
      </w:r>
      <w:r w:rsidR="31B37BC5" w:rsidRPr="3196E298">
        <w:rPr>
          <w:i/>
          <w:iCs/>
        </w:rPr>
        <w:t>(being a Me</w:t>
      </w:r>
      <w:r w:rsidR="0C1484A7" w:rsidRPr="3196E298">
        <w:rPr>
          <w:i/>
          <w:iCs/>
        </w:rPr>
        <w:t>e</w:t>
      </w:r>
      <w:r w:rsidR="31B37BC5" w:rsidRPr="3196E298">
        <w:rPr>
          <w:i/>
          <w:iCs/>
        </w:rPr>
        <w:t>ting in t</w:t>
      </w:r>
      <w:r w:rsidR="70C1048D" w:rsidRPr="3196E298">
        <w:rPr>
          <w:i/>
          <w:iCs/>
        </w:rPr>
        <w:t>h</w:t>
      </w:r>
      <w:r w:rsidR="31B37BC5" w:rsidRPr="3196E298">
        <w:rPr>
          <w:i/>
          <w:iCs/>
        </w:rPr>
        <w:t>e Second Cla</w:t>
      </w:r>
      <w:r w:rsidR="7F1B5FBB" w:rsidRPr="3196E298">
        <w:rPr>
          <w:i/>
          <w:iCs/>
        </w:rPr>
        <w:t>s</w:t>
      </w:r>
      <w:r w:rsidR="31B37BC5" w:rsidRPr="3196E298">
        <w:rPr>
          <w:i/>
          <w:iCs/>
        </w:rPr>
        <w:t xml:space="preserve">s) </w:t>
      </w:r>
      <w:r w:rsidR="4EFA7872" w:rsidRPr="3196E298">
        <w:rPr>
          <w:i/>
          <w:iCs/>
        </w:rPr>
        <w:t>w</w:t>
      </w:r>
      <w:r w:rsidR="31B37BC5" w:rsidRPr="3196E298">
        <w:rPr>
          <w:i/>
          <w:iCs/>
        </w:rPr>
        <w:t xml:space="preserve">ill be </w:t>
      </w:r>
      <w:r w:rsidR="67EA9B43" w:rsidRPr="3196E298">
        <w:rPr>
          <w:i/>
          <w:iCs/>
        </w:rPr>
        <w:t>h</w:t>
      </w:r>
      <w:r w:rsidR="31B37BC5" w:rsidRPr="3196E298">
        <w:rPr>
          <w:i/>
          <w:iCs/>
        </w:rPr>
        <w:t>eld at F</w:t>
      </w:r>
      <w:r w:rsidR="6D2F8E48" w:rsidRPr="3196E298">
        <w:rPr>
          <w:i/>
          <w:iCs/>
        </w:rPr>
        <w:t xml:space="preserve">REE MASONS’ TAVERN, </w:t>
      </w:r>
      <w:r w:rsidR="31B37BC5" w:rsidRPr="3196E298">
        <w:rPr>
          <w:i/>
          <w:iCs/>
        </w:rPr>
        <w:t xml:space="preserve">Great </w:t>
      </w:r>
      <w:r>
        <w:tab/>
      </w:r>
      <w:r w:rsidR="31B37BC5" w:rsidRPr="3196E298">
        <w:rPr>
          <w:i/>
          <w:iCs/>
        </w:rPr>
        <w:t>Q</w:t>
      </w:r>
      <w:r w:rsidR="0D324658" w:rsidRPr="3196E298">
        <w:rPr>
          <w:i/>
          <w:iCs/>
        </w:rPr>
        <w:t>ue</w:t>
      </w:r>
      <w:r w:rsidR="31B37BC5" w:rsidRPr="3196E298">
        <w:rPr>
          <w:i/>
          <w:iCs/>
        </w:rPr>
        <w:t>en Street, on Monday, the 18</w:t>
      </w:r>
      <w:r w:rsidR="4CA37356" w:rsidRPr="3196E298">
        <w:rPr>
          <w:i/>
          <w:iCs/>
          <w:vertAlign w:val="superscript"/>
        </w:rPr>
        <w:t>th</w:t>
      </w:r>
      <w:r w:rsidR="4CA37356" w:rsidRPr="3196E298">
        <w:rPr>
          <w:i/>
          <w:iCs/>
        </w:rPr>
        <w:t xml:space="preserve"> Instant</w:t>
      </w:r>
      <w:r w:rsidR="31B37BC5" w:rsidRPr="3196E298">
        <w:rPr>
          <w:i/>
          <w:iCs/>
        </w:rPr>
        <w:t xml:space="preserve"> ; at </w:t>
      </w:r>
      <w:r w:rsidR="0341C263" w:rsidRPr="3196E298">
        <w:rPr>
          <w:i/>
          <w:iCs/>
        </w:rPr>
        <w:t>which</w:t>
      </w:r>
      <w:r w:rsidR="31B37BC5" w:rsidRPr="3196E298">
        <w:rPr>
          <w:i/>
          <w:iCs/>
        </w:rPr>
        <w:t xml:space="preserve"> t</w:t>
      </w:r>
      <w:r w:rsidR="17901F36" w:rsidRPr="3196E298">
        <w:rPr>
          <w:i/>
          <w:iCs/>
        </w:rPr>
        <w:t>h</w:t>
      </w:r>
      <w:r w:rsidR="31B37BC5" w:rsidRPr="3196E298">
        <w:rPr>
          <w:i/>
          <w:iCs/>
        </w:rPr>
        <w:t xml:space="preserve">e Honour of </w:t>
      </w:r>
      <w:r w:rsidR="02F17C58" w:rsidRPr="3196E298">
        <w:rPr>
          <w:i/>
          <w:iCs/>
        </w:rPr>
        <w:t>y</w:t>
      </w:r>
      <w:r w:rsidR="31B37BC5" w:rsidRPr="3196E298">
        <w:rPr>
          <w:i/>
          <w:iCs/>
        </w:rPr>
        <w:t xml:space="preserve">our Attendance is </w:t>
      </w:r>
      <w:r>
        <w:tab/>
      </w:r>
      <w:r>
        <w:tab/>
      </w:r>
      <w:r w:rsidR="31B37BC5" w:rsidRPr="3196E298">
        <w:rPr>
          <w:i/>
          <w:iCs/>
        </w:rPr>
        <w:t>reque</w:t>
      </w:r>
      <w:r w:rsidR="5BEEFA22" w:rsidRPr="3196E298">
        <w:rPr>
          <w:i/>
          <w:iCs/>
        </w:rPr>
        <w:t>st</w:t>
      </w:r>
      <w:r w:rsidR="31B37BC5" w:rsidRPr="3196E298">
        <w:rPr>
          <w:i/>
          <w:iCs/>
        </w:rPr>
        <w:t xml:space="preserve">ed. </w:t>
      </w:r>
    </w:p>
    <w:p w14:paraId="7B48F1CD" w14:textId="58050244" w:rsidR="31B37BC5" w:rsidRDefault="31B37BC5" w:rsidP="3196E298">
      <w:pPr>
        <w:ind w:firstLine="720"/>
        <w:jc w:val="both"/>
        <w:rPr>
          <w:i/>
          <w:iCs/>
        </w:rPr>
      </w:pPr>
      <w:r w:rsidRPr="3196E298">
        <w:rPr>
          <w:i/>
          <w:iCs/>
        </w:rPr>
        <w:t>Din</w:t>
      </w:r>
      <w:r w:rsidR="135E4D0A" w:rsidRPr="3196E298">
        <w:rPr>
          <w:i/>
          <w:iCs/>
        </w:rPr>
        <w:t>n</w:t>
      </w:r>
      <w:r w:rsidRPr="3196E298">
        <w:rPr>
          <w:i/>
          <w:iCs/>
        </w:rPr>
        <w:t xml:space="preserve">er </w:t>
      </w:r>
      <w:r w:rsidR="54F72932" w:rsidRPr="3196E298">
        <w:rPr>
          <w:i/>
          <w:iCs/>
        </w:rPr>
        <w:t>w</w:t>
      </w:r>
      <w:r w:rsidRPr="3196E298">
        <w:rPr>
          <w:i/>
          <w:iCs/>
        </w:rPr>
        <w:t>ill be on Table at Half pa</w:t>
      </w:r>
      <w:r w:rsidR="3FC3390B" w:rsidRPr="3196E298">
        <w:rPr>
          <w:i/>
          <w:iCs/>
        </w:rPr>
        <w:t>s</w:t>
      </w:r>
      <w:r w:rsidRPr="3196E298">
        <w:rPr>
          <w:i/>
          <w:iCs/>
        </w:rPr>
        <w:t>t Four</w:t>
      </w:r>
      <w:r w:rsidR="73394CDE" w:rsidRPr="3196E298">
        <w:rPr>
          <w:i/>
          <w:iCs/>
        </w:rPr>
        <w:t xml:space="preserve"> </w:t>
      </w:r>
      <w:r w:rsidRPr="3196E298">
        <w:rPr>
          <w:i/>
          <w:iCs/>
        </w:rPr>
        <w:t>-</w:t>
      </w:r>
      <w:r w:rsidR="73394CDE" w:rsidRPr="3196E298">
        <w:rPr>
          <w:i/>
          <w:iCs/>
        </w:rPr>
        <w:t xml:space="preserve"> </w:t>
      </w:r>
      <w:r w:rsidRPr="3196E298">
        <w:rPr>
          <w:i/>
          <w:iCs/>
        </w:rPr>
        <w:t>C</w:t>
      </w:r>
      <w:r w:rsidR="1F1E7629" w:rsidRPr="3196E298">
        <w:rPr>
          <w:i/>
          <w:iCs/>
        </w:rPr>
        <w:t>h</w:t>
      </w:r>
      <w:r w:rsidRPr="3196E298">
        <w:rPr>
          <w:i/>
          <w:iCs/>
        </w:rPr>
        <w:t xml:space="preserve">apter </w:t>
      </w:r>
      <w:r w:rsidR="262294AA" w:rsidRPr="3196E298">
        <w:rPr>
          <w:i/>
          <w:iCs/>
        </w:rPr>
        <w:t>w</w:t>
      </w:r>
      <w:r w:rsidRPr="3196E298">
        <w:rPr>
          <w:i/>
          <w:iCs/>
        </w:rPr>
        <w:t>ill be opened at Seven, and t</w:t>
      </w:r>
      <w:r w:rsidR="6F47BA07" w:rsidRPr="3196E298">
        <w:rPr>
          <w:i/>
          <w:iCs/>
        </w:rPr>
        <w:t>h</w:t>
      </w:r>
      <w:r w:rsidRPr="3196E298">
        <w:rPr>
          <w:i/>
          <w:iCs/>
        </w:rPr>
        <w:t>e L</w:t>
      </w:r>
      <w:r w:rsidR="4DF253FF" w:rsidRPr="3196E298">
        <w:rPr>
          <w:i/>
          <w:iCs/>
        </w:rPr>
        <w:t>ECTURE</w:t>
      </w:r>
      <w:r w:rsidRPr="3196E298">
        <w:rPr>
          <w:i/>
          <w:iCs/>
        </w:rPr>
        <w:t xml:space="preserve"> </w:t>
      </w:r>
      <w:r>
        <w:tab/>
      </w:r>
      <w:r w:rsidRPr="3196E298">
        <w:rPr>
          <w:i/>
          <w:iCs/>
        </w:rPr>
        <w:t>begi</w:t>
      </w:r>
      <w:r w:rsidR="0DCB8F3E" w:rsidRPr="3196E298">
        <w:rPr>
          <w:i/>
          <w:iCs/>
        </w:rPr>
        <w:t>n</w:t>
      </w:r>
      <w:r w:rsidRPr="3196E298">
        <w:rPr>
          <w:i/>
          <w:iCs/>
        </w:rPr>
        <w:t xml:space="preserve"> at Half pa</w:t>
      </w:r>
      <w:r w:rsidR="08D4960C" w:rsidRPr="3196E298">
        <w:rPr>
          <w:i/>
          <w:iCs/>
        </w:rPr>
        <w:t>st</w:t>
      </w:r>
      <w:r w:rsidRPr="3196E298">
        <w:rPr>
          <w:i/>
          <w:iCs/>
        </w:rPr>
        <w:t xml:space="preserve"> Se</w:t>
      </w:r>
      <w:r w:rsidR="5E00B4CB" w:rsidRPr="3196E298">
        <w:rPr>
          <w:i/>
          <w:iCs/>
        </w:rPr>
        <w:t>v</w:t>
      </w:r>
      <w:r w:rsidRPr="3196E298">
        <w:rPr>
          <w:i/>
          <w:iCs/>
        </w:rPr>
        <w:t>en o'Clock preci</w:t>
      </w:r>
      <w:r w:rsidR="6D437DFA" w:rsidRPr="3196E298">
        <w:rPr>
          <w:i/>
          <w:iCs/>
        </w:rPr>
        <w:t>s</w:t>
      </w:r>
      <w:r w:rsidRPr="3196E298">
        <w:rPr>
          <w:i/>
          <w:iCs/>
        </w:rPr>
        <w:t xml:space="preserve">ely. </w:t>
      </w:r>
    </w:p>
    <w:p w14:paraId="10DA2DB7" w14:textId="2E30D0C2" w:rsidR="31B37BC5" w:rsidRDefault="31B37BC5" w:rsidP="3196E298">
      <w:pPr>
        <w:ind w:firstLine="720"/>
        <w:jc w:val="both"/>
        <w:rPr>
          <w:i/>
          <w:iCs/>
        </w:rPr>
      </w:pPr>
      <w:r w:rsidRPr="3196E298">
        <w:rPr>
          <w:i/>
          <w:iCs/>
        </w:rPr>
        <w:t>The C</w:t>
      </w:r>
      <w:r w:rsidR="36718CC1" w:rsidRPr="3196E298">
        <w:rPr>
          <w:i/>
          <w:iCs/>
        </w:rPr>
        <w:t>OUNCIL of HARODIM will mee</w:t>
      </w:r>
      <w:r w:rsidRPr="3196E298">
        <w:rPr>
          <w:i/>
          <w:iCs/>
        </w:rPr>
        <w:t>t on Friday, t</w:t>
      </w:r>
      <w:r w:rsidR="4E928DA4" w:rsidRPr="3196E298">
        <w:rPr>
          <w:i/>
          <w:iCs/>
        </w:rPr>
        <w:t>h</w:t>
      </w:r>
      <w:r w:rsidRPr="3196E298">
        <w:rPr>
          <w:i/>
          <w:iCs/>
        </w:rPr>
        <w:t>e 1</w:t>
      </w:r>
      <w:r w:rsidR="76650F4C" w:rsidRPr="3196E298">
        <w:rPr>
          <w:i/>
          <w:iCs/>
        </w:rPr>
        <w:t>5</w:t>
      </w:r>
      <w:r w:rsidRPr="3196E298">
        <w:rPr>
          <w:i/>
          <w:iCs/>
        </w:rPr>
        <w:t>th In</w:t>
      </w:r>
      <w:r w:rsidR="416CB53F" w:rsidRPr="3196E298">
        <w:rPr>
          <w:i/>
          <w:iCs/>
        </w:rPr>
        <w:t>st</w:t>
      </w:r>
      <w:r w:rsidRPr="3196E298">
        <w:rPr>
          <w:i/>
          <w:iCs/>
        </w:rPr>
        <w:t>ant, at Se</w:t>
      </w:r>
      <w:r w:rsidR="5DB2312D" w:rsidRPr="3196E298">
        <w:rPr>
          <w:i/>
          <w:iCs/>
        </w:rPr>
        <w:t>ven</w:t>
      </w:r>
      <w:r w:rsidRPr="3196E298">
        <w:rPr>
          <w:i/>
          <w:iCs/>
        </w:rPr>
        <w:t xml:space="preserve"> o'Clock in t</w:t>
      </w:r>
      <w:r w:rsidR="5E436430" w:rsidRPr="3196E298">
        <w:rPr>
          <w:i/>
          <w:iCs/>
        </w:rPr>
        <w:t>h</w:t>
      </w:r>
      <w:r w:rsidRPr="3196E298">
        <w:rPr>
          <w:i/>
          <w:iCs/>
        </w:rPr>
        <w:t>e E</w:t>
      </w:r>
      <w:r w:rsidR="5665E23D" w:rsidRPr="3196E298">
        <w:rPr>
          <w:i/>
          <w:iCs/>
        </w:rPr>
        <w:t>v</w:t>
      </w:r>
      <w:r w:rsidRPr="3196E298">
        <w:rPr>
          <w:i/>
          <w:iCs/>
        </w:rPr>
        <w:t xml:space="preserve">ening </w:t>
      </w:r>
      <w:r>
        <w:tab/>
      </w:r>
      <w:r w:rsidRPr="3196E298">
        <w:rPr>
          <w:i/>
          <w:iCs/>
        </w:rPr>
        <w:t xml:space="preserve">: at </w:t>
      </w:r>
      <w:r w:rsidR="7F83D185" w:rsidRPr="3196E298">
        <w:rPr>
          <w:i/>
          <w:iCs/>
        </w:rPr>
        <w:t>whi</w:t>
      </w:r>
      <w:r w:rsidRPr="3196E298">
        <w:rPr>
          <w:i/>
          <w:iCs/>
        </w:rPr>
        <w:t>c</w:t>
      </w:r>
      <w:r w:rsidR="74251A52" w:rsidRPr="3196E298">
        <w:rPr>
          <w:i/>
          <w:iCs/>
        </w:rPr>
        <w:t>h</w:t>
      </w:r>
      <w:r w:rsidRPr="3196E298">
        <w:rPr>
          <w:i/>
          <w:iCs/>
        </w:rPr>
        <w:t xml:space="preserve"> t</w:t>
      </w:r>
      <w:r w:rsidR="3F9CEA07" w:rsidRPr="3196E298">
        <w:rPr>
          <w:i/>
          <w:iCs/>
        </w:rPr>
        <w:t>h</w:t>
      </w:r>
      <w:r w:rsidRPr="3196E298">
        <w:rPr>
          <w:i/>
          <w:iCs/>
        </w:rPr>
        <w:t>e A</w:t>
      </w:r>
      <w:r w:rsidR="0BC036BE" w:rsidRPr="3196E298">
        <w:rPr>
          <w:i/>
          <w:iCs/>
        </w:rPr>
        <w:t>ssis</w:t>
      </w:r>
      <w:r w:rsidRPr="3196E298">
        <w:rPr>
          <w:i/>
          <w:iCs/>
        </w:rPr>
        <w:t>tant Council, Le</w:t>
      </w:r>
      <w:r w:rsidR="2C007EF4" w:rsidRPr="3196E298">
        <w:rPr>
          <w:i/>
          <w:iCs/>
        </w:rPr>
        <w:t>ct</w:t>
      </w:r>
      <w:r w:rsidRPr="3196E298">
        <w:rPr>
          <w:i/>
          <w:iCs/>
        </w:rPr>
        <w:t>urers, Se</w:t>
      </w:r>
      <w:r w:rsidR="5BF9303F" w:rsidRPr="3196E298">
        <w:rPr>
          <w:i/>
          <w:iCs/>
        </w:rPr>
        <w:t>c</w:t>
      </w:r>
      <w:r w:rsidRPr="3196E298">
        <w:rPr>
          <w:i/>
          <w:iCs/>
        </w:rPr>
        <w:t>tioni</w:t>
      </w:r>
      <w:r w:rsidR="4B78AD49" w:rsidRPr="3196E298">
        <w:rPr>
          <w:i/>
          <w:iCs/>
        </w:rPr>
        <w:t>s</w:t>
      </w:r>
      <w:r w:rsidRPr="3196E298">
        <w:rPr>
          <w:i/>
          <w:iCs/>
        </w:rPr>
        <w:t>ts, Clau</w:t>
      </w:r>
      <w:r w:rsidR="5382B603" w:rsidRPr="3196E298">
        <w:rPr>
          <w:i/>
          <w:iCs/>
        </w:rPr>
        <w:t>s</w:t>
      </w:r>
      <w:r w:rsidRPr="3196E298">
        <w:rPr>
          <w:i/>
          <w:iCs/>
        </w:rPr>
        <w:t xml:space="preserve">eholders, </w:t>
      </w:r>
      <w:r w:rsidR="0B8B7B7A" w:rsidRPr="3196E298">
        <w:rPr>
          <w:i/>
          <w:iCs/>
        </w:rPr>
        <w:t>&amp;</w:t>
      </w:r>
      <w:r w:rsidRPr="3196E298">
        <w:rPr>
          <w:i/>
          <w:iCs/>
        </w:rPr>
        <w:t xml:space="preserve">c. </w:t>
      </w:r>
      <w:r w:rsidR="3681AEBD" w:rsidRPr="3196E298">
        <w:rPr>
          <w:i/>
          <w:iCs/>
        </w:rPr>
        <w:t>&amp;</w:t>
      </w:r>
      <w:r w:rsidRPr="3196E298">
        <w:rPr>
          <w:i/>
          <w:iCs/>
        </w:rPr>
        <w:t>c. for t</w:t>
      </w:r>
      <w:r w:rsidR="4E312169" w:rsidRPr="3196E298">
        <w:rPr>
          <w:i/>
          <w:iCs/>
        </w:rPr>
        <w:t>h</w:t>
      </w:r>
      <w:r w:rsidRPr="3196E298">
        <w:rPr>
          <w:i/>
          <w:iCs/>
        </w:rPr>
        <w:t xml:space="preserve">e current </w:t>
      </w:r>
      <w:r>
        <w:tab/>
      </w:r>
      <w:r w:rsidRPr="3196E298">
        <w:rPr>
          <w:i/>
          <w:iCs/>
        </w:rPr>
        <w:t xml:space="preserve">Year </w:t>
      </w:r>
      <w:r w:rsidR="78C71E6B" w:rsidRPr="3196E298">
        <w:rPr>
          <w:i/>
          <w:iCs/>
        </w:rPr>
        <w:t>w</w:t>
      </w:r>
      <w:r w:rsidRPr="3196E298">
        <w:rPr>
          <w:i/>
          <w:iCs/>
        </w:rPr>
        <w:t xml:space="preserve">ill be appointed, and </w:t>
      </w:r>
      <w:r w:rsidR="32F2C4A9" w:rsidRPr="3196E298">
        <w:rPr>
          <w:i/>
          <w:iCs/>
        </w:rPr>
        <w:t>s</w:t>
      </w:r>
      <w:r w:rsidRPr="3196E298">
        <w:rPr>
          <w:i/>
          <w:iCs/>
        </w:rPr>
        <w:t>uc</w:t>
      </w:r>
      <w:r w:rsidR="6FEB1197" w:rsidRPr="3196E298">
        <w:rPr>
          <w:i/>
          <w:iCs/>
        </w:rPr>
        <w:t>h</w:t>
      </w:r>
      <w:r w:rsidRPr="3196E298">
        <w:rPr>
          <w:i/>
          <w:iCs/>
        </w:rPr>
        <w:t xml:space="preserve"> Companions as are de</w:t>
      </w:r>
      <w:r w:rsidR="73B82E25" w:rsidRPr="3196E298">
        <w:rPr>
          <w:i/>
          <w:iCs/>
        </w:rPr>
        <w:t>s</w:t>
      </w:r>
      <w:r w:rsidRPr="3196E298">
        <w:rPr>
          <w:i/>
          <w:iCs/>
        </w:rPr>
        <w:t>irou</w:t>
      </w:r>
      <w:r w:rsidR="0DBC568B" w:rsidRPr="3196E298">
        <w:rPr>
          <w:i/>
          <w:iCs/>
        </w:rPr>
        <w:t>s</w:t>
      </w:r>
      <w:r w:rsidRPr="3196E298">
        <w:rPr>
          <w:i/>
          <w:iCs/>
        </w:rPr>
        <w:t xml:space="preserve"> of </w:t>
      </w:r>
      <w:r w:rsidR="231DF122" w:rsidRPr="3196E298">
        <w:rPr>
          <w:i/>
          <w:iCs/>
        </w:rPr>
        <w:t>h</w:t>
      </w:r>
      <w:r w:rsidRPr="3196E298">
        <w:rPr>
          <w:i/>
          <w:iCs/>
        </w:rPr>
        <w:t>olding Clau</w:t>
      </w:r>
      <w:r w:rsidR="05329688" w:rsidRPr="3196E298">
        <w:rPr>
          <w:i/>
          <w:iCs/>
        </w:rPr>
        <w:t>s</w:t>
      </w:r>
      <w:r w:rsidRPr="3196E298">
        <w:rPr>
          <w:i/>
          <w:iCs/>
        </w:rPr>
        <w:t>es are reque</w:t>
      </w:r>
      <w:r w:rsidR="7AEB58FA" w:rsidRPr="3196E298">
        <w:rPr>
          <w:i/>
          <w:iCs/>
        </w:rPr>
        <w:t>ste</w:t>
      </w:r>
      <w:r w:rsidRPr="3196E298">
        <w:rPr>
          <w:i/>
          <w:iCs/>
        </w:rPr>
        <w:t xml:space="preserve">d </w:t>
      </w:r>
      <w:r>
        <w:lastRenderedPageBreak/>
        <w:tab/>
      </w:r>
      <w:r w:rsidRPr="3196E298">
        <w:rPr>
          <w:i/>
          <w:iCs/>
        </w:rPr>
        <w:t>to attend t</w:t>
      </w:r>
      <w:r w:rsidR="6506DD9E" w:rsidRPr="3196E298">
        <w:rPr>
          <w:i/>
          <w:iCs/>
        </w:rPr>
        <w:t>h</w:t>
      </w:r>
      <w:r w:rsidRPr="3196E298">
        <w:rPr>
          <w:i/>
          <w:iCs/>
        </w:rPr>
        <w:t>is Meeting, as no Companion can be appointed to any O</w:t>
      </w:r>
      <w:r w:rsidR="00EDA7A7" w:rsidRPr="3196E298">
        <w:rPr>
          <w:i/>
          <w:iCs/>
        </w:rPr>
        <w:t>ffi</w:t>
      </w:r>
      <w:r w:rsidRPr="3196E298">
        <w:rPr>
          <w:i/>
          <w:iCs/>
        </w:rPr>
        <w:t>ce, but on per</w:t>
      </w:r>
      <w:r w:rsidR="4390A70B" w:rsidRPr="3196E298">
        <w:rPr>
          <w:i/>
          <w:iCs/>
        </w:rPr>
        <w:t>s</w:t>
      </w:r>
      <w:r w:rsidRPr="3196E298">
        <w:rPr>
          <w:i/>
          <w:iCs/>
        </w:rPr>
        <w:t xml:space="preserve">onal </w:t>
      </w:r>
      <w:r>
        <w:tab/>
      </w:r>
      <w:r w:rsidRPr="3196E298">
        <w:rPr>
          <w:i/>
          <w:iCs/>
        </w:rPr>
        <w:t>Application to the C</w:t>
      </w:r>
      <w:r w:rsidR="6B2C771D" w:rsidRPr="3196E298">
        <w:rPr>
          <w:i/>
          <w:iCs/>
        </w:rPr>
        <w:t>OUNCIL</w:t>
      </w:r>
      <w:r w:rsidRPr="3196E298">
        <w:rPr>
          <w:i/>
          <w:iCs/>
        </w:rPr>
        <w:t xml:space="preserve">. </w:t>
      </w:r>
      <w:r w:rsidR="7C8D2E89" w:rsidRPr="3196E298">
        <w:rPr>
          <w:i/>
          <w:iCs/>
        </w:rPr>
        <w:t>[</w:t>
      </w:r>
      <w:r w:rsidRPr="3196E298">
        <w:rPr>
          <w:i/>
          <w:iCs/>
        </w:rPr>
        <w:t>Su</w:t>
      </w:r>
      <w:r w:rsidR="4A0CDAE1" w:rsidRPr="3196E298">
        <w:rPr>
          <w:i/>
          <w:iCs/>
        </w:rPr>
        <w:t>ch</w:t>
      </w:r>
      <w:r w:rsidRPr="3196E298">
        <w:rPr>
          <w:i/>
          <w:iCs/>
        </w:rPr>
        <w:t xml:space="preserve"> Companions as are not of t</w:t>
      </w:r>
      <w:r w:rsidR="6604B009" w:rsidRPr="3196E298">
        <w:rPr>
          <w:i/>
          <w:iCs/>
        </w:rPr>
        <w:t>h</w:t>
      </w:r>
      <w:r w:rsidRPr="3196E298">
        <w:rPr>
          <w:i/>
          <w:iCs/>
        </w:rPr>
        <w:t>e S</w:t>
      </w:r>
      <w:r w:rsidR="63D4F4C7" w:rsidRPr="3196E298">
        <w:rPr>
          <w:i/>
          <w:iCs/>
        </w:rPr>
        <w:t>ECOND</w:t>
      </w:r>
      <w:r w:rsidRPr="3196E298">
        <w:rPr>
          <w:i/>
          <w:iCs/>
        </w:rPr>
        <w:t xml:space="preserve"> CLA</w:t>
      </w:r>
      <w:r w:rsidR="729B3294" w:rsidRPr="3196E298">
        <w:rPr>
          <w:i/>
          <w:iCs/>
        </w:rPr>
        <w:t>S</w:t>
      </w:r>
      <w:r w:rsidRPr="3196E298">
        <w:rPr>
          <w:i/>
          <w:iCs/>
        </w:rPr>
        <w:t>S are reque</w:t>
      </w:r>
      <w:r w:rsidR="434FE17C" w:rsidRPr="3196E298">
        <w:rPr>
          <w:i/>
          <w:iCs/>
        </w:rPr>
        <w:t>st</w:t>
      </w:r>
      <w:r w:rsidRPr="3196E298">
        <w:rPr>
          <w:i/>
          <w:iCs/>
        </w:rPr>
        <w:t xml:space="preserve">ed </w:t>
      </w:r>
      <w:r>
        <w:tab/>
      </w:r>
      <w:r w:rsidR="0BD24012" w:rsidRPr="3196E298">
        <w:rPr>
          <w:i/>
          <w:iCs/>
        </w:rPr>
        <w:t xml:space="preserve">to </w:t>
      </w:r>
      <w:r w:rsidRPr="3196E298">
        <w:rPr>
          <w:i/>
          <w:iCs/>
        </w:rPr>
        <w:t>attend this M</w:t>
      </w:r>
      <w:r w:rsidR="00CEAAFC" w:rsidRPr="3196E298">
        <w:rPr>
          <w:i/>
          <w:iCs/>
        </w:rPr>
        <w:t>ee</w:t>
      </w:r>
      <w:r w:rsidRPr="3196E298">
        <w:rPr>
          <w:i/>
          <w:iCs/>
        </w:rPr>
        <w:t>ting of Council for t</w:t>
      </w:r>
      <w:r w:rsidR="652D866C" w:rsidRPr="3196E298">
        <w:rPr>
          <w:i/>
          <w:iCs/>
        </w:rPr>
        <w:t>h</w:t>
      </w:r>
      <w:r w:rsidRPr="3196E298">
        <w:rPr>
          <w:i/>
          <w:iCs/>
        </w:rPr>
        <w:t>e Purpo</w:t>
      </w:r>
      <w:r w:rsidR="56B80C93" w:rsidRPr="3196E298">
        <w:rPr>
          <w:i/>
          <w:iCs/>
        </w:rPr>
        <w:t>s</w:t>
      </w:r>
      <w:r w:rsidRPr="3196E298">
        <w:rPr>
          <w:i/>
          <w:iCs/>
        </w:rPr>
        <w:t>e of Initiation</w:t>
      </w:r>
      <w:r w:rsidR="6B88D520" w:rsidRPr="3196E298">
        <w:rPr>
          <w:i/>
          <w:iCs/>
        </w:rPr>
        <w:t>.]</w:t>
      </w:r>
      <w:r w:rsidRPr="3196E298">
        <w:rPr>
          <w:i/>
          <w:iCs/>
        </w:rPr>
        <w:t xml:space="preserve"> </w:t>
      </w:r>
    </w:p>
    <w:p w14:paraId="01DDD235" w14:textId="3B7AE564" w:rsidR="31B37BC5" w:rsidRDefault="31B37BC5" w:rsidP="3196E298">
      <w:pPr>
        <w:ind w:left="1440" w:firstLine="720"/>
        <w:jc w:val="both"/>
        <w:rPr>
          <w:i/>
          <w:iCs/>
        </w:rPr>
      </w:pPr>
      <w:r w:rsidRPr="3196E298">
        <w:rPr>
          <w:i/>
          <w:iCs/>
        </w:rPr>
        <w:t>By tbe CH</w:t>
      </w:r>
      <w:r w:rsidR="187786CE" w:rsidRPr="3196E298">
        <w:rPr>
          <w:i/>
          <w:iCs/>
        </w:rPr>
        <w:t xml:space="preserve">IEF HAROD’s </w:t>
      </w:r>
      <w:r w:rsidRPr="3196E298">
        <w:rPr>
          <w:i/>
          <w:iCs/>
        </w:rPr>
        <w:t xml:space="preserve">Command, </w:t>
      </w:r>
    </w:p>
    <w:p w14:paraId="5C215F9A" w14:textId="42D6C672" w:rsidR="31B37BC5" w:rsidRDefault="31B37BC5" w:rsidP="3196E298">
      <w:pPr>
        <w:ind w:left="2160" w:firstLine="720"/>
        <w:jc w:val="both"/>
        <w:rPr>
          <w:i/>
          <w:iCs/>
        </w:rPr>
      </w:pPr>
      <w:r w:rsidRPr="3196E298">
        <w:rPr>
          <w:i/>
          <w:iCs/>
        </w:rPr>
        <w:t>STEPHE</w:t>
      </w:r>
      <w:r w:rsidR="2D0F40F5" w:rsidRPr="3196E298">
        <w:rPr>
          <w:i/>
          <w:iCs/>
        </w:rPr>
        <w:t>N</w:t>
      </w:r>
      <w:r w:rsidRPr="3196E298">
        <w:rPr>
          <w:i/>
          <w:iCs/>
        </w:rPr>
        <w:t xml:space="preserve"> JONE</w:t>
      </w:r>
      <w:r w:rsidR="34448C04" w:rsidRPr="3196E298">
        <w:rPr>
          <w:i/>
          <w:iCs/>
        </w:rPr>
        <w:t>S</w:t>
      </w:r>
      <w:r w:rsidRPr="3196E298">
        <w:rPr>
          <w:i/>
          <w:iCs/>
        </w:rPr>
        <w:t xml:space="preserve">, Secretary, </w:t>
      </w:r>
    </w:p>
    <w:p w14:paraId="17883540" w14:textId="12239E40" w:rsidR="31B37BC5" w:rsidRDefault="31B37BC5" w:rsidP="3196E298">
      <w:pPr>
        <w:ind w:left="2880" w:firstLine="720"/>
        <w:jc w:val="both"/>
        <w:rPr>
          <w:i/>
          <w:iCs/>
        </w:rPr>
      </w:pPr>
      <w:r w:rsidRPr="3196E298">
        <w:rPr>
          <w:i/>
          <w:iCs/>
        </w:rPr>
        <w:t>No.1, Swinton-</w:t>
      </w:r>
      <w:r w:rsidR="7E8ADD51" w:rsidRPr="3196E298">
        <w:rPr>
          <w:i/>
          <w:iCs/>
        </w:rPr>
        <w:t>S</w:t>
      </w:r>
      <w:r w:rsidRPr="3196E298">
        <w:rPr>
          <w:i/>
          <w:iCs/>
        </w:rPr>
        <w:t xml:space="preserve">reet, </w:t>
      </w:r>
    </w:p>
    <w:p w14:paraId="06D750AC" w14:textId="451F0F05" w:rsidR="31B37BC5" w:rsidRDefault="31B37BC5" w:rsidP="3196E298">
      <w:pPr>
        <w:ind w:left="3600" w:firstLine="720"/>
        <w:jc w:val="both"/>
        <w:rPr>
          <w:i/>
          <w:iCs/>
        </w:rPr>
      </w:pPr>
      <w:r w:rsidRPr="3196E298">
        <w:rPr>
          <w:i/>
          <w:iCs/>
        </w:rPr>
        <w:t>Grays Inn Road</w:t>
      </w:r>
      <w:r w:rsidR="22504209" w:rsidRPr="3196E298">
        <w:rPr>
          <w:i/>
          <w:iCs/>
        </w:rPr>
        <w:t>.</w:t>
      </w:r>
    </w:p>
    <w:p w14:paraId="174F5F01" w14:textId="41F0CA36" w:rsidR="31B37BC5" w:rsidRDefault="31B37BC5" w:rsidP="3196E298">
      <w:pPr>
        <w:ind w:left="720"/>
        <w:jc w:val="both"/>
        <w:rPr>
          <w:i/>
          <w:iCs/>
        </w:rPr>
      </w:pPr>
      <w:r w:rsidRPr="3196E298">
        <w:rPr>
          <w:i/>
          <w:iCs/>
        </w:rPr>
        <w:t>The SUB</w:t>
      </w:r>
      <w:r w:rsidR="75275095" w:rsidRPr="3196E298">
        <w:rPr>
          <w:i/>
          <w:iCs/>
        </w:rPr>
        <w:t>S</w:t>
      </w:r>
      <w:r w:rsidRPr="3196E298">
        <w:rPr>
          <w:i/>
          <w:iCs/>
        </w:rPr>
        <w:t>CRPTI</w:t>
      </w:r>
      <w:r w:rsidR="60967B97" w:rsidRPr="3196E298">
        <w:rPr>
          <w:i/>
          <w:iCs/>
        </w:rPr>
        <w:t>O</w:t>
      </w:r>
      <w:r w:rsidRPr="3196E298">
        <w:rPr>
          <w:i/>
          <w:iCs/>
        </w:rPr>
        <w:t>N to the CHAPTER for the pre</w:t>
      </w:r>
      <w:r w:rsidR="3865B61F" w:rsidRPr="3196E298">
        <w:rPr>
          <w:i/>
          <w:iCs/>
        </w:rPr>
        <w:t>s</w:t>
      </w:r>
      <w:r w:rsidRPr="3196E298">
        <w:rPr>
          <w:i/>
          <w:iCs/>
        </w:rPr>
        <w:t>ent Year is T</w:t>
      </w:r>
      <w:r w:rsidR="1B0E6855" w:rsidRPr="3196E298">
        <w:rPr>
          <w:i/>
          <w:iCs/>
        </w:rPr>
        <w:t xml:space="preserve">WO </w:t>
      </w:r>
      <w:r w:rsidRPr="3196E298">
        <w:rPr>
          <w:i/>
          <w:iCs/>
        </w:rPr>
        <w:t>GUINEAS, enti</w:t>
      </w:r>
      <w:r w:rsidR="769E5856" w:rsidRPr="3196E298">
        <w:rPr>
          <w:i/>
          <w:iCs/>
        </w:rPr>
        <w:t>t</w:t>
      </w:r>
      <w:r w:rsidRPr="3196E298">
        <w:rPr>
          <w:i/>
          <w:iCs/>
        </w:rPr>
        <w:t xml:space="preserve">ling </w:t>
      </w:r>
      <w:r w:rsidR="26EA0279" w:rsidRPr="3196E298">
        <w:rPr>
          <w:i/>
          <w:iCs/>
        </w:rPr>
        <w:t>ev</w:t>
      </w:r>
      <w:r w:rsidRPr="3196E298">
        <w:rPr>
          <w:i/>
          <w:iCs/>
        </w:rPr>
        <w:t>ery C</w:t>
      </w:r>
      <w:r w:rsidR="06E0AB7B" w:rsidRPr="3196E298">
        <w:rPr>
          <w:i/>
          <w:iCs/>
        </w:rPr>
        <w:t>OM</w:t>
      </w:r>
      <w:r w:rsidRPr="3196E298">
        <w:rPr>
          <w:i/>
          <w:iCs/>
        </w:rPr>
        <w:t>PAN</w:t>
      </w:r>
      <w:r w:rsidR="1A5BE7BB" w:rsidRPr="3196E298">
        <w:rPr>
          <w:i/>
          <w:iCs/>
        </w:rPr>
        <w:t>I</w:t>
      </w:r>
      <w:r w:rsidRPr="3196E298">
        <w:rPr>
          <w:i/>
          <w:iCs/>
        </w:rPr>
        <w:t>O</w:t>
      </w:r>
      <w:r w:rsidR="05C319D7" w:rsidRPr="3196E298">
        <w:rPr>
          <w:i/>
          <w:iCs/>
        </w:rPr>
        <w:t>N</w:t>
      </w:r>
      <w:r w:rsidRPr="3196E298">
        <w:rPr>
          <w:i/>
          <w:iCs/>
        </w:rPr>
        <w:t xml:space="preserve"> to DINE </w:t>
      </w:r>
      <w:r w:rsidR="0F20F1D3" w:rsidRPr="3196E298">
        <w:rPr>
          <w:i/>
          <w:iCs/>
        </w:rPr>
        <w:t>at the</w:t>
      </w:r>
      <w:r w:rsidRPr="3196E298">
        <w:rPr>
          <w:i/>
          <w:iCs/>
        </w:rPr>
        <w:t xml:space="preserve"> CHAPTER MEE</w:t>
      </w:r>
      <w:r w:rsidR="08B29564" w:rsidRPr="3196E298">
        <w:rPr>
          <w:i/>
          <w:iCs/>
        </w:rPr>
        <w:t>T</w:t>
      </w:r>
      <w:r w:rsidRPr="3196E298">
        <w:rPr>
          <w:i/>
          <w:iCs/>
        </w:rPr>
        <w:t>IN</w:t>
      </w:r>
      <w:r w:rsidR="17C04ED8" w:rsidRPr="3196E298">
        <w:rPr>
          <w:i/>
          <w:iCs/>
        </w:rPr>
        <w:t>G</w:t>
      </w:r>
      <w:r w:rsidRPr="3196E298">
        <w:rPr>
          <w:i/>
          <w:iCs/>
        </w:rPr>
        <w:t>S</w:t>
      </w:r>
      <w:r w:rsidR="52CD3579" w:rsidRPr="3196E298">
        <w:rPr>
          <w:i/>
          <w:iCs/>
        </w:rPr>
        <w:t>.</w:t>
      </w:r>
    </w:p>
    <w:p w14:paraId="59E53B8D" w14:textId="4F17268C" w:rsidR="52CD3579" w:rsidRDefault="52CD3579" w:rsidP="3196E298">
      <w:pPr>
        <w:rPr>
          <w:rFonts w:ascii="Calibri" w:eastAsia="Calibri" w:hAnsi="Calibri" w:cs="Calibri"/>
        </w:rPr>
      </w:pPr>
      <w:r w:rsidRPr="3196E298">
        <w:rPr>
          <w:rFonts w:ascii="Calibri" w:eastAsia="Calibri" w:hAnsi="Calibri" w:cs="Calibri"/>
          <w:b/>
          <w:bCs/>
          <w:color w:val="000000" w:themeColor="text1"/>
        </w:rPr>
        <w:t>(Page 119 William Preston)</w:t>
      </w:r>
    </w:p>
    <w:p w14:paraId="698EE002" w14:textId="6AB9B7C8" w:rsidR="3196E298" w:rsidRDefault="3196E298" w:rsidP="3196E298">
      <w:pPr>
        <w:jc w:val="both"/>
      </w:pPr>
    </w:p>
    <w:p w14:paraId="2243B6B0" w14:textId="33CA1AC7" w:rsidR="3196E298" w:rsidRDefault="3196E298" w:rsidP="3196E298">
      <w:pPr>
        <w:jc w:val="both"/>
      </w:pPr>
    </w:p>
    <w:p w14:paraId="0354F7E9" w14:textId="4D640105" w:rsidR="31B37BC5" w:rsidRDefault="31B37BC5" w:rsidP="3196E298">
      <w:pPr>
        <w:jc w:val="both"/>
        <w:rPr>
          <w:b/>
          <w:bCs/>
        </w:rPr>
      </w:pPr>
      <w:r w:rsidRPr="3196E298">
        <w:rPr>
          <w:b/>
          <w:bCs/>
        </w:rPr>
        <w:t xml:space="preserve">The Chapter of Harodim </w:t>
      </w:r>
    </w:p>
    <w:p w14:paraId="02D1836F" w14:textId="6344212A" w:rsidR="31B37BC5" w:rsidRDefault="31B37BC5" w:rsidP="3196E298">
      <w:pPr>
        <w:jc w:val="both"/>
      </w:pPr>
      <w:r>
        <w:t xml:space="preserve">In Stephen Jones's record of Preston published in 1795 he also gives particulars of the </w:t>
      </w:r>
      <w:r w:rsidR="11CE0F49">
        <w:t>meetings</w:t>
      </w:r>
      <w:r>
        <w:t xml:space="preserve"> of the Chapter. Both the notices sent to General Rainsford indicate that up to 1793 at least, only the first and </w:t>
      </w:r>
      <w:r w:rsidR="6142C229">
        <w:t>second</w:t>
      </w:r>
      <w:r>
        <w:t xml:space="preserve"> lectures were worked and it is significant that in the Pocket Books of 1790 and 1792, and the Syllabus Books that </w:t>
      </w:r>
      <w:r w:rsidR="47613962">
        <w:t>succeeded</w:t>
      </w:r>
      <w:r>
        <w:t xml:space="preserve"> them, published in 1796 and 1797, only the first two lectures were covered. Although there was a nominal division into five classes, during this decade Preston never went beyond the first two from the point of view of working lectures in the Chapter of Harodim. H</w:t>
      </w:r>
      <w:r w:rsidR="34B60DB8">
        <w:t xml:space="preserve">e </w:t>
      </w:r>
      <w:r>
        <w:t>had certainly completed his third lecture (in the forms used in the premier Grand Lodge), for there ar</w:t>
      </w:r>
      <w:r w:rsidR="52C912BC">
        <w:t>e</w:t>
      </w:r>
      <w:r>
        <w:t xml:space="preserve"> at least two records of those parts relating to the actual degree being worked in full and several of individual sections being demonstrated. He had an installation ceremony of an esoteric nature as a basis for the Past Masters degree, but there is no record of a lecture, nor is there any mention of the Royal Arch, despite having a high </w:t>
      </w:r>
      <w:r w:rsidR="640FC8B5">
        <w:t>official</w:t>
      </w:r>
      <w:r>
        <w:t xml:space="preserve"> of the Grand and Royal Chapter among his more prominent members in the Chapter of Harodim. </w:t>
      </w:r>
    </w:p>
    <w:p w14:paraId="45838BD1" w14:textId="50761132" w:rsidR="31B37BC5" w:rsidRDefault="31B37BC5" w:rsidP="3196E298">
      <w:pPr>
        <w:jc w:val="both"/>
      </w:pPr>
      <w:r>
        <w:t xml:space="preserve">The records show a number of young men and young masons associated with the Chapter of Harodim and many </w:t>
      </w:r>
      <w:r w:rsidR="62C07A96">
        <w:t>seem</w:t>
      </w:r>
      <w:r>
        <w:t xml:space="preserve"> to have remained actively associated only for a short time. There may have been a substantial turnover of members even in the very short period up to the arrangement with the Lodge of Antiquity, say 1793. From various records which have survived, it has been possible to trace 70 members of the Chapter up to that </w:t>
      </w:r>
      <w:r w:rsidR="4131B6CF">
        <w:t>time</w:t>
      </w:r>
      <w:r>
        <w:t xml:space="preserve"> there may have been others as well, such as General Rainsford, whose names do not </w:t>
      </w:r>
      <w:r w:rsidR="78D09522">
        <w:t>appear</w:t>
      </w:r>
      <w:r>
        <w:t xml:space="preserve"> On any surviving record. At least two do not appear to have joined either Harodim Lodge or the Lodge of Antiquity. Six were among the petitioners but were never registered as members, it must be assumed that, no doubt for very good reasons, they were unable to continue active. Between 40 and 50 (probably not more than 45) became members of the Lodge of Antiquity, most of the others having ceased interest by 1793. Of those who became members of the Lodge of An</w:t>
      </w:r>
      <w:r w:rsidR="50509B13">
        <w:t>ti</w:t>
      </w:r>
      <w:r>
        <w:t xml:space="preserve">quity, 13 more had ceased to belong by the end of 1794, probably indicating a dropping out. It is interesting to note that six of the 13 initiated in the Harodim Lodge did not take the opportunity to join the Lodge of Antiquity, although their mother lodge ceased to exist. It could be that some took advantage of the fact that it was not an actual condition </w:t>
      </w:r>
      <w:r>
        <w:lastRenderedPageBreak/>
        <w:t>of membership of the Chapter to belong to the lodge to which it was 'annexed</w:t>
      </w:r>
      <w:r w:rsidR="4611C7A7">
        <w:t>’</w:t>
      </w:r>
      <w:r>
        <w:t>. Preston, however, seemed ab</w:t>
      </w:r>
      <w:r w:rsidR="7D5E673D">
        <w:t>l</w:t>
      </w:r>
      <w:r>
        <w:t>e to recruit in sufficient quantity to keep the Chapter meeting and working, at least until t</w:t>
      </w:r>
      <w:r w:rsidR="173E2D17">
        <w:t>i</w:t>
      </w:r>
      <w:r>
        <w:t xml:space="preserve">mes became much more </w:t>
      </w:r>
      <w:r w:rsidR="571AB6D2">
        <w:t>difficult</w:t>
      </w:r>
      <w:r>
        <w:t xml:space="preserve"> for attendance as a result of the French war, although there were soon other problems, mainly of a </w:t>
      </w:r>
      <w:r w:rsidR="0F422A8C">
        <w:t>financial</w:t>
      </w:r>
      <w:r>
        <w:t xml:space="preserve"> nature. </w:t>
      </w:r>
    </w:p>
    <w:p w14:paraId="21DE6CAF" w14:textId="37750AF1" w:rsidR="31B37BC5" w:rsidRDefault="31B37BC5" w:rsidP="3196E298">
      <w:pPr>
        <w:jc w:val="both"/>
        <w:rPr>
          <w:b/>
          <w:bCs/>
          <w:i/>
          <w:iCs/>
        </w:rPr>
      </w:pPr>
      <w:r w:rsidRPr="3196E298">
        <w:rPr>
          <w:b/>
          <w:bCs/>
          <w:i/>
          <w:iCs/>
        </w:rPr>
        <w:t xml:space="preserve">The Stationers Company </w:t>
      </w:r>
    </w:p>
    <w:p w14:paraId="4624BC9F" w14:textId="32982E64" w:rsidR="31B37BC5" w:rsidRDefault="31B37BC5" w:rsidP="3196E298">
      <w:pPr>
        <w:jc w:val="both"/>
      </w:pPr>
      <w:r>
        <w:t xml:space="preserve">The greater consciousness of status in a man who was now past </w:t>
      </w:r>
      <w:r w:rsidR="1A6C1F1A">
        <w:t>fifty</w:t>
      </w:r>
      <w:r>
        <w:t xml:space="preserve"> and in a more sober frame of mind is shown by his seeking membership of the Stationers Company of the City of London. He would have to be properly sponsored but there is li</w:t>
      </w:r>
      <w:r w:rsidR="575D6C50">
        <w:t>tt</w:t>
      </w:r>
      <w:r>
        <w:t xml:space="preserve">le doubt that his standing in the word of books would have presented </w:t>
      </w:r>
    </w:p>
    <w:p w14:paraId="2C6C6554" w14:textId="19FE3394" w:rsidR="7062AB86" w:rsidRDefault="7062AB86" w:rsidP="3196E298">
      <w:pPr>
        <w:rPr>
          <w:rFonts w:ascii="Calibri" w:eastAsia="Calibri" w:hAnsi="Calibri" w:cs="Calibri"/>
        </w:rPr>
      </w:pPr>
      <w:r w:rsidRPr="3196E298">
        <w:rPr>
          <w:rFonts w:ascii="Calibri" w:eastAsia="Calibri" w:hAnsi="Calibri" w:cs="Calibri"/>
          <w:b/>
          <w:bCs/>
          <w:color w:val="000000" w:themeColor="text1"/>
        </w:rPr>
        <w:t>(Page 120 William Preston)</w:t>
      </w:r>
    </w:p>
    <w:p w14:paraId="4061EA23" w14:textId="67E94A28" w:rsidR="3196E298" w:rsidRDefault="3196E298" w:rsidP="3196E298">
      <w:pPr>
        <w:jc w:val="both"/>
      </w:pPr>
    </w:p>
    <w:p w14:paraId="42E3FA0E" w14:textId="14D0AEA9" w:rsidR="3196E298" w:rsidRDefault="3196E298" w:rsidP="3196E298">
      <w:pPr>
        <w:jc w:val="both"/>
      </w:pPr>
    </w:p>
    <w:p w14:paraId="0DC6424C" w14:textId="6C9E5C55" w:rsidR="31B37BC5" w:rsidRDefault="31B37BC5" w:rsidP="3196E298">
      <w:pPr>
        <w:jc w:val="both"/>
      </w:pPr>
      <w:r>
        <w:t xml:space="preserve">no difficulty in that regard. He obtained the Freedom of the Company by redemption (that is by </w:t>
      </w:r>
      <w:r w:rsidR="22477556">
        <w:t>purchase</w:t>
      </w:r>
      <w:r>
        <w:t xml:space="preserve"> rather than through apprenticeship) on 4 February 1794. He was called on to the Livery of the Company later the same year. He </w:t>
      </w:r>
      <w:r w:rsidR="76D2E572">
        <w:t>immediately</w:t>
      </w:r>
      <w:r>
        <w:t xml:space="preserve"> began to register apprentices bound to him and five are recorded between 3 March 1795 and 7 June 1796, Jacob Mainwaring Phillips, Joseph Bond, William Battey, Thomas Firebrace and William Forster. A</w:t>
      </w:r>
      <w:r w:rsidR="7609E6C9">
        <w:t>ll</w:t>
      </w:r>
      <w:r>
        <w:t xml:space="preserve"> except Firebrace were taken without premium, Thomas Firebrace being described as the orphan son of the Rev. Firebrace and a premium paid of E20. There were no registrations for the next </w:t>
      </w:r>
      <w:r w:rsidR="00E853B9">
        <w:t>eight</w:t>
      </w:r>
      <w:r>
        <w:t xml:space="preserve"> years. It was during a five </w:t>
      </w:r>
      <w:r w:rsidR="3A673058">
        <w:t>year</w:t>
      </w:r>
      <w:r>
        <w:t xml:space="preserve"> period during this decade that the </w:t>
      </w:r>
      <w:r w:rsidRPr="3196E298">
        <w:rPr>
          <w:i/>
          <w:iCs/>
        </w:rPr>
        <w:t>Freemasons' Magazine</w:t>
      </w:r>
      <w:r>
        <w:t xml:space="preserve"> was published in London. It is </w:t>
      </w:r>
      <w:r w:rsidR="0F5335A9">
        <w:t>believed</w:t>
      </w:r>
      <w:r>
        <w:t xml:space="preserve"> that Preston may have been associated with it and in 1795 there appeared Stephen Jones's biographical note, which has been often referred to </w:t>
      </w:r>
      <w:r w:rsidR="51185056">
        <w:t>e</w:t>
      </w:r>
      <w:r>
        <w:t xml:space="preserve">arlier. </w:t>
      </w:r>
    </w:p>
    <w:p w14:paraId="48A2DCFA" w14:textId="366AB107" w:rsidR="31B37BC5" w:rsidRDefault="31B37BC5" w:rsidP="3196E298">
      <w:pPr>
        <w:jc w:val="both"/>
        <w:rPr>
          <w:b/>
          <w:bCs/>
          <w:i/>
          <w:iCs/>
        </w:rPr>
      </w:pPr>
      <w:r w:rsidRPr="3196E298">
        <w:rPr>
          <w:b/>
          <w:bCs/>
          <w:i/>
          <w:iCs/>
        </w:rPr>
        <w:t xml:space="preserve">The Gentleman's Magazine </w:t>
      </w:r>
    </w:p>
    <w:p w14:paraId="345A6EB3" w14:textId="17A45C2D" w:rsidR="31B37BC5" w:rsidRDefault="31B37BC5" w:rsidP="3196E298">
      <w:pPr>
        <w:jc w:val="both"/>
      </w:pPr>
      <w:r>
        <w:t xml:space="preserve">In the June issue of the </w:t>
      </w:r>
      <w:r w:rsidRPr="3196E298">
        <w:rPr>
          <w:i/>
          <w:iCs/>
        </w:rPr>
        <w:t>Gentleman's Magazine</w:t>
      </w:r>
      <w:r>
        <w:t xml:space="preserve"> in 1794, there </w:t>
      </w:r>
      <w:r w:rsidR="773B63D8">
        <w:t>appeared</w:t>
      </w:r>
      <w:r>
        <w:t xml:space="preserve"> a long letter from </w:t>
      </w:r>
      <w:r w:rsidR="08FDA2D1">
        <w:t>‘</w:t>
      </w:r>
      <w:r>
        <w:t>J.M.</w:t>
      </w:r>
      <w:r w:rsidR="213E1045">
        <w:t>’</w:t>
      </w:r>
      <w:r>
        <w:t xml:space="preserve"> of Winchester on the subject of the French Revolution of 1789, in the course of which he said: </w:t>
      </w:r>
    </w:p>
    <w:p w14:paraId="72A07AE3" w14:textId="132D4FD4" w:rsidR="31B37BC5" w:rsidRDefault="31B37BC5" w:rsidP="3196E298">
      <w:pPr>
        <w:ind w:firstLine="720"/>
        <w:jc w:val="both"/>
        <w:rPr>
          <w:i/>
          <w:iCs/>
        </w:rPr>
      </w:pPr>
      <w:r w:rsidRPr="3196E298">
        <w:rPr>
          <w:i/>
          <w:iCs/>
        </w:rPr>
        <w:t xml:space="preserve">The opinion in question is, that the Mysteries of Freemasonry have, in a great measure, </w:t>
      </w:r>
      <w:r>
        <w:tab/>
      </w:r>
      <w:r>
        <w:tab/>
      </w:r>
      <w:r w:rsidRPr="3196E298">
        <w:rPr>
          <w:i/>
          <w:iCs/>
        </w:rPr>
        <w:t xml:space="preserve">contributed to those changes in sentiment and morality, no less than in government, amongst a </w:t>
      </w:r>
      <w:r>
        <w:tab/>
      </w:r>
      <w:r w:rsidRPr="3196E298">
        <w:rPr>
          <w:i/>
          <w:iCs/>
        </w:rPr>
        <w:t>neighbouring people, which the surrounding nations view with such surprize.</w:t>
      </w:r>
    </w:p>
    <w:p w14:paraId="137B2646" w14:textId="32ADB63B" w:rsidR="31B37BC5" w:rsidRDefault="31B37BC5" w:rsidP="3196E298">
      <w:pPr>
        <w:jc w:val="both"/>
      </w:pPr>
      <w:r w:rsidRPr="3196E298">
        <w:rPr>
          <w:color w:val="FF0000"/>
        </w:rPr>
        <w:t xml:space="preserve">He then refers to what he has translated from a </w:t>
      </w:r>
      <w:r w:rsidR="34E1DC13" w:rsidRPr="3196E298">
        <w:rPr>
          <w:color w:val="FF0000"/>
        </w:rPr>
        <w:t>recently</w:t>
      </w:r>
      <w:r w:rsidRPr="3196E298">
        <w:rPr>
          <w:color w:val="FF0000"/>
        </w:rPr>
        <w:t xml:space="preserve"> published (fırst edition 1791) book in French, </w:t>
      </w:r>
      <w:r w:rsidRPr="3196E298">
        <w:rPr>
          <w:i/>
          <w:iCs/>
          <w:color w:val="FF0000"/>
        </w:rPr>
        <w:t>Le voile levé pour les curieux, ou le Secret des Révolutions</w:t>
      </w:r>
      <w:r w:rsidRPr="3196E298">
        <w:rPr>
          <w:color w:val="FF0000"/>
        </w:rPr>
        <w:t>,</w:t>
      </w:r>
      <w:r w:rsidRPr="3196E298">
        <w:rPr>
          <w:i/>
          <w:iCs/>
          <w:color w:val="FF0000"/>
        </w:rPr>
        <w:t xml:space="preserve"> révelé à l'aide de la Franch-Maconnerie</w:t>
      </w:r>
      <w:r w:rsidRPr="3196E298">
        <w:rPr>
          <w:color w:val="FF0000"/>
        </w:rPr>
        <w:t>, written by Abbé Le Franc,</w:t>
      </w:r>
      <w:r>
        <w:t xml:space="preserve"> who had been imprisoned and killed, in any case, during the early stages of the revolution. The July </w:t>
      </w:r>
      <w:r w:rsidR="0A62AC39">
        <w:t>issue</w:t>
      </w:r>
      <w:r>
        <w:t xml:space="preserve"> of the magazine contained a short but </w:t>
      </w:r>
      <w:r w:rsidR="00E853B9">
        <w:t>indignant</w:t>
      </w:r>
      <w:r>
        <w:t xml:space="preserve"> comment by someone subscribing himself </w:t>
      </w:r>
      <w:r w:rsidR="3F7FC5C2">
        <w:t>‘</w:t>
      </w:r>
      <w:r>
        <w:t>Rusti</w:t>
      </w:r>
      <w:r w:rsidR="32860B7E">
        <w:t>c</w:t>
      </w:r>
      <w:r>
        <w:t>us</w:t>
      </w:r>
      <w:r w:rsidR="2929BA06">
        <w:t>’</w:t>
      </w:r>
      <w:r>
        <w:t xml:space="preserve"> writing from Malling. This presumably refers to places of that name in the W</w:t>
      </w:r>
      <w:r w:rsidR="4FE08469">
        <w:t>e</w:t>
      </w:r>
      <w:r>
        <w:t xml:space="preserve">ald of Kent, which is certainly close to Ightham, Preston's wife's birth place and where his Will reveals that he had a property leased from his maid-servant's father. Rusticus might well have been William Preston, but if he was, this short retort was but a holding operation for something stronger. </w:t>
      </w:r>
    </w:p>
    <w:p w14:paraId="282B71A2" w14:textId="7DCCC46D" w:rsidR="31B37BC5" w:rsidRDefault="31B37BC5" w:rsidP="3196E298">
      <w:pPr>
        <w:jc w:val="both"/>
      </w:pPr>
      <w:r>
        <w:t xml:space="preserve">The </w:t>
      </w:r>
      <w:r w:rsidRPr="3196E298">
        <w:rPr>
          <w:i/>
          <w:iCs/>
        </w:rPr>
        <w:t>Gentleman's Magazine</w:t>
      </w:r>
      <w:r>
        <w:t xml:space="preserve"> at this time had a number of pages at the beginning of each issue which were devoted to correspondence on matters of interest and, naturally, controversial comments often occasioned replies or a continuance of exchange of opinions over several </w:t>
      </w:r>
      <w:r w:rsidR="00E853B9">
        <w:t>issues</w:t>
      </w:r>
      <w:r>
        <w:t xml:space="preserve">. In the August 1794 issue </w:t>
      </w:r>
      <w:r>
        <w:lastRenderedPageBreak/>
        <w:t>of the magazine a very long letter of comment on J</w:t>
      </w:r>
      <w:r w:rsidR="53BDCCC7">
        <w:t>.</w:t>
      </w:r>
      <w:r>
        <w:t xml:space="preserve"> M</w:t>
      </w:r>
      <w:r w:rsidR="37DAA6C1">
        <w:t>.</w:t>
      </w:r>
      <w:r>
        <w:t xml:space="preserve">'s letter in June is printed, subscribed </w:t>
      </w:r>
      <w:r w:rsidR="7A4078BB">
        <w:t>‘</w:t>
      </w:r>
      <w:r>
        <w:t>A P.</w:t>
      </w:r>
      <w:r w:rsidR="5FC1CAC6">
        <w:t xml:space="preserve"> </w:t>
      </w:r>
      <w:r>
        <w:t>M. of the Lodge of An</w:t>
      </w:r>
      <w:r w:rsidR="01198A2A">
        <w:t>ti</w:t>
      </w:r>
      <w:r>
        <w:t>quity</w:t>
      </w:r>
      <w:r w:rsidR="10EF16DD">
        <w:t>’</w:t>
      </w:r>
      <w:r>
        <w:t>. This nomenclature, with the nature of the content of the letter must iden</w:t>
      </w:r>
      <w:r w:rsidR="42D8F3C6">
        <w:t>tif</w:t>
      </w:r>
      <w:r>
        <w:t xml:space="preserve">y the writer as </w:t>
      </w:r>
      <w:r w:rsidR="24CB3AD1">
        <w:t>Wiliam</w:t>
      </w:r>
      <w:r>
        <w:t xml:space="preserve"> </w:t>
      </w:r>
      <w:r w:rsidR="209B2342">
        <w:t>P</w:t>
      </w:r>
      <w:r>
        <w:t>reston. In addition to giving a sort of reply to</w:t>
      </w:r>
      <w:r w:rsidR="4BF44677">
        <w:t xml:space="preserve"> J</w:t>
      </w:r>
      <w:r>
        <w:t xml:space="preserve">. M., the letter lays out in considerable detail the aims and objects of English Freemasonry at that time, as the writer saw them. There is no doubt from a study of Preston that he genuinely held those views and that so far as his private life was concerned, he </w:t>
      </w:r>
      <w:r w:rsidR="1B29515B">
        <w:t>k</w:t>
      </w:r>
      <w:r>
        <w:t>ept to them very well and was as kind and charitable a man it was possible to</w:t>
      </w:r>
    </w:p>
    <w:p w14:paraId="1AB9C076" w14:textId="68A654CF" w:rsidR="15B1E408" w:rsidRDefault="15B1E408" w:rsidP="3196E298">
      <w:pPr>
        <w:rPr>
          <w:rFonts w:ascii="Calibri" w:eastAsia="Calibri" w:hAnsi="Calibri" w:cs="Calibri"/>
        </w:rPr>
      </w:pPr>
      <w:r w:rsidRPr="6E86F425">
        <w:rPr>
          <w:rFonts w:ascii="Calibri" w:eastAsia="Calibri" w:hAnsi="Calibri" w:cs="Calibri"/>
          <w:b/>
          <w:bCs/>
          <w:color w:val="000000" w:themeColor="text1"/>
        </w:rPr>
        <w:t>(Page 121 William Preston)</w:t>
      </w:r>
    </w:p>
    <w:p w14:paraId="303F479E" w14:textId="65132CFE" w:rsidR="3196E298" w:rsidRDefault="3196E298" w:rsidP="6E86F425">
      <w:pPr>
        <w:rPr>
          <w:rFonts w:ascii="Calibri" w:eastAsia="Calibri" w:hAnsi="Calibri" w:cs="Calibri"/>
          <w:b/>
          <w:bCs/>
          <w:color w:val="000000" w:themeColor="text1"/>
        </w:rPr>
      </w:pPr>
    </w:p>
    <w:p w14:paraId="1D60F0C2" w14:textId="1E92845D"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find. If his strong but distorted views in a narrow </w:t>
      </w:r>
      <w:r w:rsidR="5497077D" w:rsidRPr="6E86F425">
        <w:rPr>
          <w:rFonts w:ascii="Calibri" w:eastAsia="Calibri" w:hAnsi="Calibri" w:cs="Calibri"/>
          <w:color w:val="000000" w:themeColor="text1"/>
        </w:rPr>
        <w:t>field</w:t>
      </w:r>
      <w:r w:rsidRPr="6E86F425">
        <w:rPr>
          <w:rFonts w:ascii="Calibri" w:eastAsia="Calibri" w:hAnsi="Calibri" w:cs="Calibri"/>
          <w:color w:val="000000" w:themeColor="text1"/>
        </w:rPr>
        <w:t xml:space="preserve"> caused him occasionally to stray from the very fine principles which he obviously professed, and which were principles of perfection, he was at one with virtually all of the rest of the world in occasional lapses. Certainly his letter lays out for </w:t>
      </w:r>
      <w:r w:rsidR="6F2FD6E9" w:rsidRPr="6E86F425">
        <w:rPr>
          <w:rFonts w:ascii="Calibri" w:eastAsia="Calibri" w:hAnsi="Calibri" w:cs="Calibri"/>
          <w:color w:val="000000" w:themeColor="text1"/>
        </w:rPr>
        <w:t>those</w:t>
      </w:r>
      <w:r w:rsidRPr="6E86F425">
        <w:rPr>
          <w:rFonts w:ascii="Calibri" w:eastAsia="Calibri" w:hAnsi="Calibri" w:cs="Calibri"/>
          <w:color w:val="000000" w:themeColor="text1"/>
        </w:rPr>
        <w:t xml:space="preserve"> of the end of the </w:t>
      </w:r>
      <w:r w:rsidR="113D7E0B" w:rsidRPr="6E86F425">
        <w:rPr>
          <w:rFonts w:ascii="Calibri" w:eastAsia="Calibri" w:hAnsi="Calibri" w:cs="Calibri"/>
          <w:color w:val="000000" w:themeColor="text1"/>
        </w:rPr>
        <w:t>twentieth</w:t>
      </w:r>
      <w:r w:rsidRPr="6E86F425">
        <w:rPr>
          <w:rFonts w:ascii="Calibri" w:eastAsia="Calibri" w:hAnsi="Calibri" w:cs="Calibri"/>
          <w:color w:val="000000" w:themeColor="text1"/>
        </w:rPr>
        <w:t xml:space="preserve"> century some idea of what the Craft stood for two </w:t>
      </w:r>
      <w:r w:rsidR="5FD1DDD9" w:rsidRPr="6E86F425">
        <w:rPr>
          <w:rFonts w:ascii="Calibri" w:eastAsia="Calibri" w:hAnsi="Calibri" w:cs="Calibri"/>
          <w:color w:val="000000" w:themeColor="text1"/>
        </w:rPr>
        <w:t>centuries</w:t>
      </w:r>
      <w:r w:rsidRPr="6E86F425">
        <w:rPr>
          <w:rFonts w:ascii="Calibri" w:eastAsia="Calibri" w:hAnsi="Calibri" w:cs="Calibri"/>
          <w:color w:val="000000" w:themeColor="text1"/>
        </w:rPr>
        <w:t xml:space="preserve"> before. </w:t>
      </w:r>
    </w:p>
    <w:p w14:paraId="53000043" w14:textId="2BD6CE36" w:rsidR="3196E298" w:rsidRDefault="19F8D68F" w:rsidP="6E86F425">
      <w:pPr>
        <w:rPr>
          <w:rFonts w:ascii="Calibri" w:eastAsia="Calibri" w:hAnsi="Calibri" w:cs="Calibri"/>
          <w:color w:val="000000" w:themeColor="text1"/>
        </w:rPr>
      </w:pPr>
      <w:r w:rsidRPr="6E86F425">
        <w:rPr>
          <w:rFonts w:ascii="Calibri" w:eastAsia="Calibri" w:hAnsi="Calibri" w:cs="Calibri"/>
          <w:i/>
          <w:iCs/>
          <w:color w:val="000000" w:themeColor="text1"/>
        </w:rPr>
        <w:t>Gentleman's Magazine</w:t>
      </w:r>
      <w:r w:rsidRPr="6E86F425">
        <w:rPr>
          <w:rFonts w:ascii="Calibri" w:eastAsia="Calibri" w:hAnsi="Calibri" w:cs="Calibri"/>
          <w:color w:val="000000" w:themeColor="text1"/>
        </w:rPr>
        <w:t xml:space="preserve">, July 1794. </w:t>
      </w:r>
    </w:p>
    <w:p w14:paraId="61107419" w14:textId="5AF91564" w:rsidR="3196E298" w:rsidRDefault="1579E449" w:rsidP="6E86F425">
      <w:pPr>
        <w:ind w:left="6480" w:firstLine="720"/>
        <w:rPr>
          <w:rFonts w:ascii="Calibri" w:eastAsia="Calibri" w:hAnsi="Calibri" w:cs="Calibri"/>
          <w:i/>
          <w:iCs/>
          <w:color w:val="000000" w:themeColor="text1"/>
        </w:rPr>
      </w:pPr>
      <w:r w:rsidRPr="6E86F425">
        <w:rPr>
          <w:rFonts w:ascii="Calibri" w:eastAsia="Calibri" w:hAnsi="Calibri" w:cs="Calibri"/>
          <w:i/>
          <w:iCs/>
          <w:color w:val="000000" w:themeColor="text1"/>
        </w:rPr>
        <w:t xml:space="preserve">Malling </w:t>
      </w:r>
      <w:r w:rsidR="19F8D68F" w:rsidRPr="6E86F425">
        <w:rPr>
          <w:rFonts w:ascii="Calibri" w:eastAsia="Calibri" w:hAnsi="Calibri" w:cs="Calibri"/>
          <w:i/>
          <w:iCs/>
          <w:color w:val="000000" w:themeColor="text1"/>
        </w:rPr>
        <w:t xml:space="preserve">July 7 </w:t>
      </w:r>
    </w:p>
    <w:p w14:paraId="787932D3" w14:textId="2B1B5E51"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I read with astonishment and indignation, p</w:t>
      </w:r>
      <w:r w:rsidR="717ED5A8" w:rsidRPr="6E86F425">
        <w:rPr>
          <w:rFonts w:ascii="Calibri" w:eastAsia="Calibri" w:hAnsi="Calibri" w:cs="Calibri"/>
          <w:i/>
          <w:iCs/>
          <w:color w:val="000000" w:themeColor="text1"/>
        </w:rPr>
        <w:t xml:space="preserve">. </w:t>
      </w:r>
      <w:r w:rsidRPr="6E86F425">
        <w:rPr>
          <w:rFonts w:ascii="Calibri" w:eastAsia="Calibri" w:hAnsi="Calibri" w:cs="Calibri"/>
          <w:i/>
          <w:iCs/>
          <w:color w:val="000000" w:themeColor="text1"/>
        </w:rPr>
        <w:t xml:space="preserve">491, an attack of Freemasonry, insinuating it in </w:t>
      </w:r>
      <w:r w:rsidR="3196E298">
        <w:tab/>
      </w:r>
      <w:r w:rsidRPr="6E86F425">
        <w:rPr>
          <w:rFonts w:ascii="Calibri" w:eastAsia="Calibri" w:hAnsi="Calibri" w:cs="Calibri"/>
          <w:i/>
          <w:iCs/>
          <w:color w:val="000000" w:themeColor="text1"/>
        </w:rPr>
        <w:t xml:space="preserve">great measure to have been the cause of the French Revolution, which is set forth by some </w:t>
      </w:r>
      <w:r w:rsidR="3196E298">
        <w:tab/>
      </w:r>
      <w:r w:rsidRPr="6E86F425">
        <w:rPr>
          <w:rFonts w:ascii="Calibri" w:eastAsia="Calibri" w:hAnsi="Calibri" w:cs="Calibri"/>
          <w:i/>
          <w:iCs/>
          <w:color w:val="000000" w:themeColor="text1"/>
        </w:rPr>
        <w:t xml:space="preserve">frantic visionary with a view to debase the purest and most immaculate </w:t>
      </w:r>
      <w:r w:rsidR="32FB99B3" w:rsidRPr="6E86F425">
        <w:rPr>
          <w:rFonts w:ascii="Calibri" w:eastAsia="Calibri" w:hAnsi="Calibri" w:cs="Calibri"/>
          <w:i/>
          <w:iCs/>
          <w:color w:val="000000" w:themeColor="text1"/>
        </w:rPr>
        <w:t>in</w:t>
      </w:r>
      <w:r w:rsidRPr="6E86F425">
        <w:rPr>
          <w:rFonts w:ascii="Calibri" w:eastAsia="Calibri" w:hAnsi="Calibri" w:cs="Calibri"/>
          <w:i/>
          <w:iCs/>
          <w:color w:val="000000" w:themeColor="text1"/>
        </w:rPr>
        <w:t xml:space="preserve">stitution that the </w:t>
      </w:r>
      <w:r w:rsidR="3196E298">
        <w:tab/>
      </w:r>
      <w:r w:rsidRPr="6E86F425">
        <w:rPr>
          <w:rFonts w:ascii="Calibri" w:eastAsia="Calibri" w:hAnsi="Calibri" w:cs="Calibri"/>
          <w:i/>
          <w:iCs/>
          <w:color w:val="000000" w:themeColor="text1"/>
        </w:rPr>
        <w:t xml:space="preserve">world has ever produced, an institution founded on eternal </w:t>
      </w:r>
      <w:r w:rsidR="261A52FA" w:rsidRPr="6E86F425">
        <w:rPr>
          <w:rFonts w:ascii="Calibri" w:eastAsia="Calibri" w:hAnsi="Calibri" w:cs="Calibri"/>
          <w:i/>
          <w:iCs/>
          <w:color w:val="000000" w:themeColor="text1"/>
        </w:rPr>
        <w:t>Reason</w:t>
      </w:r>
      <w:r w:rsidRPr="6E86F425">
        <w:rPr>
          <w:rFonts w:ascii="Calibri" w:eastAsia="Calibri" w:hAnsi="Calibri" w:cs="Calibri"/>
          <w:i/>
          <w:iCs/>
          <w:color w:val="000000" w:themeColor="text1"/>
        </w:rPr>
        <w:t xml:space="preserve"> and Truth, which has for its </w:t>
      </w:r>
      <w:r w:rsidR="3196E298">
        <w:tab/>
      </w:r>
      <w:r w:rsidRPr="6E86F425">
        <w:rPr>
          <w:rFonts w:ascii="Calibri" w:eastAsia="Calibri" w:hAnsi="Calibri" w:cs="Calibri"/>
          <w:i/>
          <w:iCs/>
          <w:color w:val="000000" w:themeColor="text1"/>
        </w:rPr>
        <w:t xml:space="preserve">deep basis the civilization of mankind, and the whole everlasting glory it is to have the </w:t>
      </w:r>
      <w:r w:rsidR="3196E298">
        <w:tab/>
      </w:r>
      <w:r w:rsidR="3196E298">
        <w:tab/>
      </w:r>
      <w:r w:rsidRPr="6E86F425">
        <w:rPr>
          <w:rFonts w:ascii="Calibri" w:eastAsia="Calibri" w:hAnsi="Calibri" w:cs="Calibri"/>
          <w:i/>
          <w:iCs/>
          <w:color w:val="000000" w:themeColor="text1"/>
        </w:rPr>
        <w:t xml:space="preserve">immoveable support of those two mighty pillars Science and Morality, co-eval with Creation. </w:t>
      </w:r>
      <w:r w:rsidR="3196E298">
        <w:tab/>
      </w:r>
      <w:r w:rsidRPr="6E86F425">
        <w:rPr>
          <w:rFonts w:ascii="Calibri" w:eastAsia="Calibri" w:hAnsi="Calibri" w:cs="Calibri"/>
          <w:i/>
          <w:iCs/>
          <w:color w:val="000000" w:themeColor="text1"/>
        </w:rPr>
        <w:t xml:space="preserve">The Grand Architect of the Universe raised on Masonic principles this beauteous globe. But what </w:t>
      </w:r>
      <w:r w:rsidR="3196E298">
        <w:tab/>
      </w:r>
      <w:r w:rsidRPr="6E86F425">
        <w:rPr>
          <w:rFonts w:ascii="Calibri" w:eastAsia="Calibri" w:hAnsi="Calibri" w:cs="Calibri"/>
          <w:i/>
          <w:iCs/>
          <w:color w:val="000000" w:themeColor="text1"/>
        </w:rPr>
        <w:t xml:space="preserve">society is </w:t>
      </w:r>
      <w:r w:rsidR="597E77FD" w:rsidRPr="6E86F425">
        <w:rPr>
          <w:rFonts w:ascii="Calibri" w:eastAsia="Calibri" w:hAnsi="Calibri" w:cs="Calibri"/>
          <w:i/>
          <w:iCs/>
          <w:color w:val="000000" w:themeColor="text1"/>
        </w:rPr>
        <w:t>safe</w:t>
      </w:r>
      <w:r w:rsidRPr="6E86F425">
        <w:rPr>
          <w:rFonts w:ascii="Calibri" w:eastAsia="Calibri" w:hAnsi="Calibri" w:cs="Calibri"/>
          <w:i/>
          <w:iCs/>
          <w:color w:val="000000" w:themeColor="text1"/>
        </w:rPr>
        <w:t xml:space="preserve"> from the attacks of Ignorance, Malice or Envy? I am, Mr. Urban, an old Mason, </w:t>
      </w:r>
      <w:r w:rsidR="3196E298">
        <w:tab/>
      </w:r>
      <w:r w:rsidRPr="6E86F425">
        <w:rPr>
          <w:rFonts w:ascii="Calibri" w:eastAsia="Calibri" w:hAnsi="Calibri" w:cs="Calibri"/>
          <w:i/>
          <w:iCs/>
          <w:color w:val="000000" w:themeColor="text1"/>
        </w:rPr>
        <w:t>and</w:t>
      </w:r>
      <w:r w:rsidR="6CCE4F25" w:rsidRPr="6E86F425">
        <w:rPr>
          <w:rFonts w:ascii="Calibri" w:eastAsia="Calibri" w:hAnsi="Calibri" w:cs="Calibri"/>
          <w:i/>
          <w:iCs/>
          <w:color w:val="000000" w:themeColor="text1"/>
        </w:rPr>
        <w:t xml:space="preserve"> h</w:t>
      </w:r>
      <w:r w:rsidRPr="6E86F425">
        <w:rPr>
          <w:rFonts w:ascii="Calibri" w:eastAsia="Calibri" w:hAnsi="Calibri" w:cs="Calibri"/>
          <w:i/>
          <w:iCs/>
          <w:color w:val="000000" w:themeColor="text1"/>
        </w:rPr>
        <w:t xml:space="preserve">ave </w:t>
      </w:r>
      <w:r w:rsidR="678B00C7" w:rsidRPr="6E86F425">
        <w:rPr>
          <w:rFonts w:ascii="Calibri" w:eastAsia="Calibri" w:hAnsi="Calibri" w:cs="Calibri"/>
          <w:i/>
          <w:iCs/>
          <w:color w:val="000000" w:themeColor="text1"/>
        </w:rPr>
        <w:t>been</w:t>
      </w:r>
      <w:r w:rsidRPr="6E86F425">
        <w:rPr>
          <w:rFonts w:ascii="Calibri" w:eastAsia="Calibri" w:hAnsi="Calibri" w:cs="Calibri"/>
          <w:i/>
          <w:iCs/>
          <w:color w:val="000000" w:themeColor="text1"/>
        </w:rPr>
        <w:t xml:space="preserve"> at a considerable number of lodges, but never once in my life heard the least </w:t>
      </w:r>
      <w:r w:rsidR="3196E298">
        <w:tab/>
      </w:r>
      <w:r w:rsidRPr="6E86F425">
        <w:rPr>
          <w:rFonts w:ascii="Calibri" w:eastAsia="Calibri" w:hAnsi="Calibri" w:cs="Calibri"/>
          <w:i/>
          <w:iCs/>
          <w:color w:val="000000" w:themeColor="text1"/>
        </w:rPr>
        <w:t xml:space="preserve">discourse of Parties or Politicks; nor is it ever suffered to form the least part of Masonic </w:t>
      </w:r>
      <w:r w:rsidR="3196E298">
        <w:tab/>
      </w:r>
      <w:r w:rsidR="3196E298">
        <w:tab/>
      </w:r>
      <w:r w:rsidRPr="6E86F425">
        <w:rPr>
          <w:rFonts w:ascii="Calibri" w:eastAsia="Calibri" w:hAnsi="Calibri" w:cs="Calibri"/>
          <w:i/>
          <w:iCs/>
          <w:color w:val="000000" w:themeColor="text1"/>
        </w:rPr>
        <w:t xml:space="preserve">conversation, which always consists of Morality, Science, and Truth, nor is there a Mystery </w:t>
      </w:r>
      <w:r w:rsidR="3196E298">
        <w:tab/>
      </w:r>
      <w:r w:rsidRPr="6E86F425">
        <w:rPr>
          <w:rFonts w:ascii="Calibri" w:eastAsia="Calibri" w:hAnsi="Calibri" w:cs="Calibri"/>
          <w:i/>
          <w:iCs/>
          <w:color w:val="000000" w:themeColor="text1"/>
        </w:rPr>
        <w:t>belonging to the Royal Ar</w:t>
      </w:r>
      <w:r w:rsidR="0AF26A1A" w:rsidRPr="6E86F425">
        <w:rPr>
          <w:rFonts w:ascii="Calibri" w:eastAsia="Calibri" w:hAnsi="Calibri" w:cs="Calibri"/>
          <w:i/>
          <w:iCs/>
          <w:color w:val="000000" w:themeColor="text1"/>
        </w:rPr>
        <w:t>t</w:t>
      </w:r>
      <w:r w:rsidRPr="6E86F425">
        <w:rPr>
          <w:rFonts w:ascii="Calibri" w:eastAsia="Calibri" w:hAnsi="Calibri" w:cs="Calibri"/>
          <w:i/>
          <w:iCs/>
          <w:color w:val="000000" w:themeColor="text1"/>
        </w:rPr>
        <w:t xml:space="preserve"> that can bear the least </w:t>
      </w:r>
      <w:r w:rsidR="7FA36B12" w:rsidRPr="6E86F425">
        <w:rPr>
          <w:rFonts w:ascii="Calibri" w:eastAsia="Calibri" w:hAnsi="Calibri" w:cs="Calibri"/>
          <w:i/>
          <w:iCs/>
          <w:color w:val="000000" w:themeColor="text1"/>
        </w:rPr>
        <w:t>affinity</w:t>
      </w:r>
      <w:r w:rsidRPr="6E86F425">
        <w:rPr>
          <w:rFonts w:ascii="Calibri" w:eastAsia="Calibri" w:hAnsi="Calibri" w:cs="Calibri"/>
          <w:i/>
          <w:iCs/>
          <w:color w:val="000000" w:themeColor="text1"/>
        </w:rPr>
        <w:t xml:space="preserve"> to the wicked conclusions and </w:t>
      </w:r>
      <w:r w:rsidR="3196E298">
        <w:tab/>
      </w:r>
      <w:r w:rsidR="3196E298">
        <w:tab/>
      </w:r>
      <w:r w:rsidRPr="6E86F425">
        <w:rPr>
          <w:rFonts w:ascii="Calibri" w:eastAsia="Calibri" w:hAnsi="Calibri" w:cs="Calibri"/>
          <w:i/>
          <w:iCs/>
          <w:color w:val="000000" w:themeColor="text1"/>
        </w:rPr>
        <w:t xml:space="preserve">imputations of your correspondent from Winchester, to whom </w:t>
      </w:r>
      <w:r w:rsidR="24E4BA9B" w:rsidRPr="6E86F425">
        <w:rPr>
          <w:rFonts w:ascii="Calibri" w:eastAsia="Calibri" w:hAnsi="Calibri" w:cs="Calibri"/>
          <w:i/>
          <w:iCs/>
          <w:color w:val="000000" w:themeColor="text1"/>
        </w:rPr>
        <w:t>I</w:t>
      </w:r>
      <w:r w:rsidRPr="6E86F425">
        <w:rPr>
          <w:rFonts w:ascii="Calibri" w:eastAsia="Calibri" w:hAnsi="Calibri" w:cs="Calibri"/>
          <w:i/>
          <w:iCs/>
          <w:color w:val="000000" w:themeColor="text1"/>
        </w:rPr>
        <w:t xml:space="preserve"> would recommend candour, </w:t>
      </w:r>
      <w:r w:rsidR="3196E298">
        <w:tab/>
      </w:r>
      <w:r w:rsidRPr="6E86F425">
        <w:rPr>
          <w:rFonts w:ascii="Calibri" w:eastAsia="Calibri" w:hAnsi="Calibri" w:cs="Calibri"/>
          <w:i/>
          <w:iCs/>
          <w:color w:val="000000" w:themeColor="text1"/>
        </w:rPr>
        <w:t xml:space="preserve">and to become a Mason, as a sure means of refuting </w:t>
      </w:r>
      <w:r w:rsidR="7390D132" w:rsidRPr="6E86F425">
        <w:rPr>
          <w:rFonts w:ascii="Calibri" w:eastAsia="Calibri" w:hAnsi="Calibri" w:cs="Calibri"/>
          <w:i/>
          <w:iCs/>
          <w:color w:val="000000" w:themeColor="text1"/>
        </w:rPr>
        <w:t>every</w:t>
      </w:r>
      <w:r w:rsidRPr="6E86F425">
        <w:rPr>
          <w:rFonts w:ascii="Calibri" w:eastAsia="Calibri" w:hAnsi="Calibri" w:cs="Calibri"/>
          <w:i/>
          <w:iCs/>
          <w:color w:val="000000" w:themeColor="text1"/>
        </w:rPr>
        <w:t xml:space="preserve"> misconception he may have formed </w:t>
      </w:r>
      <w:r w:rsidR="3196E298">
        <w:tab/>
      </w:r>
      <w:r w:rsidRPr="6E86F425">
        <w:rPr>
          <w:rFonts w:ascii="Calibri" w:eastAsia="Calibri" w:hAnsi="Calibri" w:cs="Calibri"/>
          <w:i/>
          <w:iCs/>
          <w:color w:val="000000" w:themeColor="text1"/>
        </w:rPr>
        <w:t>of the brotherhood, whose grand t</w:t>
      </w:r>
      <w:r w:rsidR="6643268A"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nets are, to do their duty t</w:t>
      </w:r>
      <w:r w:rsidR="23DE49E7" w:rsidRPr="6E86F425">
        <w:rPr>
          <w:rFonts w:ascii="Calibri" w:eastAsia="Calibri" w:hAnsi="Calibri" w:cs="Calibri"/>
          <w:i/>
          <w:iCs/>
          <w:color w:val="000000" w:themeColor="text1"/>
        </w:rPr>
        <w:t>o</w:t>
      </w:r>
      <w:r w:rsidRPr="6E86F425">
        <w:rPr>
          <w:rFonts w:ascii="Calibri" w:eastAsia="Calibri" w:hAnsi="Calibri" w:cs="Calibri"/>
          <w:i/>
          <w:iCs/>
          <w:color w:val="000000" w:themeColor="text1"/>
        </w:rPr>
        <w:t xml:space="preserve"> God and their neighbours, to </w:t>
      </w:r>
      <w:r w:rsidR="3196E298">
        <w:tab/>
      </w:r>
      <w:r w:rsidRPr="6E86F425">
        <w:rPr>
          <w:rFonts w:ascii="Calibri" w:eastAsia="Calibri" w:hAnsi="Calibri" w:cs="Calibri"/>
          <w:i/>
          <w:iCs/>
          <w:color w:val="000000" w:themeColor="text1"/>
        </w:rPr>
        <w:t xml:space="preserve">preserve and recommend peace on </w:t>
      </w:r>
      <w:r w:rsidR="4AA662E0"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arth, and good-will to all men. </w:t>
      </w:r>
    </w:p>
    <w:p w14:paraId="5ABB8FBA" w14:textId="3A8A61B3" w:rsidR="3196E298" w:rsidRDefault="19F8D68F" w:rsidP="6E86F425">
      <w:pPr>
        <w:ind w:left="6480" w:firstLine="720"/>
        <w:rPr>
          <w:rFonts w:ascii="Calibri" w:eastAsia="Calibri" w:hAnsi="Calibri" w:cs="Calibri"/>
          <w:i/>
          <w:iCs/>
          <w:color w:val="000000" w:themeColor="text1"/>
        </w:rPr>
      </w:pPr>
      <w:r w:rsidRPr="6E86F425">
        <w:rPr>
          <w:rFonts w:ascii="Calibri" w:eastAsia="Calibri" w:hAnsi="Calibri" w:cs="Calibri"/>
          <w:i/>
          <w:iCs/>
          <w:color w:val="000000" w:themeColor="text1"/>
        </w:rPr>
        <w:t>RUSTICU</w:t>
      </w:r>
      <w:r w:rsidR="685273CC" w:rsidRPr="6E86F425">
        <w:rPr>
          <w:rFonts w:ascii="Calibri" w:eastAsia="Calibri" w:hAnsi="Calibri" w:cs="Calibri"/>
          <w:i/>
          <w:iCs/>
          <w:color w:val="000000" w:themeColor="text1"/>
        </w:rPr>
        <w:t>S</w:t>
      </w:r>
      <w:r w:rsidRPr="6E86F425">
        <w:rPr>
          <w:rFonts w:ascii="Calibri" w:eastAsia="Calibri" w:hAnsi="Calibri" w:cs="Calibri"/>
          <w:i/>
          <w:iCs/>
          <w:color w:val="000000" w:themeColor="text1"/>
        </w:rPr>
        <w:t xml:space="preserve"> </w:t>
      </w:r>
    </w:p>
    <w:p w14:paraId="7BC8ECED" w14:textId="4DE329F3" w:rsidR="3196E298" w:rsidRDefault="19F8D68F" w:rsidP="6E86F425">
      <w:pPr>
        <w:rPr>
          <w:rFonts w:ascii="Calibri" w:eastAsia="Calibri" w:hAnsi="Calibri" w:cs="Calibri"/>
          <w:color w:val="000000" w:themeColor="text1"/>
        </w:rPr>
      </w:pPr>
      <w:r w:rsidRPr="6E86F425">
        <w:rPr>
          <w:rFonts w:ascii="Calibri" w:eastAsia="Calibri" w:hAnsi="Calibri" w:cs="Calibri"/>
          <w:i/>
          <w:iCs/>
          <w:color w:val="000000" w:themeColor="text1"/>
        </w:rPr>
        <w:t xml:space="preserve">Gentleman's </w:t>
      </w:r>
      <w:r w:rsidR="317B46BA" w:rsidRPr="6E86F425">
        <w:rPr>
          <w:rFonts w:ascii="Calibri" w:eastAsia="Calibri" w:hAnsi="Calibri" w:cs="Calibri"/>
          <w:i/>
          <w:iCs/>
          <w:color w:val="000000" w:themeColor="text1"/>
        </w:rPr>
        <w:t>Magazine</w:t>
      </w:r>
      <w:r w:rsidRPr="6E86F425">
        <w:rPr>
          <w:rFonts w:ascii="Calibri" w:eastAsia="Calibri" w:hAnsi="Calibri" w:cs="Calibri"/>
          <w:color w:val="000000" w:themeColor="text1"/>
        </w:rPr>
        <w:t>, August 1794.</w:t>
      </w:r>
    </w:p>
    <w:p w14:paraId="23C308CF" w14:textId="7FD13963" w:rsidR="3196E298" w:rsidRDefault="36AE91A5" w:rsidP="6E86F425">
      <w:pPr>
        <w:ind w:left="7200" w:firstLine="720"/>
        <w:rPr>
          <w:rFonts w:ascii="Calibri" w:eastAsia="Calibri" w:hAnsi="Calibri" w:cs="Calibri"/>
          <w:i/>
          <w:iCs/>
          <w:color w:val="000000" w:themeColor="text1"/>
        </w:rPr>
      </w:pPr>
      <w:r w:rsidRPr="6E86F425">
        <w:rPr>
          <w:rFonts w:ascii="Calibri" w:eastAsia="Calibri" w:hAnsi="Calibri" w:cs="Calibri"/>
          <w:i/>
          <w:iCs/>
          <w:color w:val="000000" w:themeColor="text1"/>
        </w:rPr>
        <w:t>Jul</w:t>
      </w:r>
      <w:r w:rsidR="19F8D68F" w:rsidRPr="6E86F425">
        <w:rPr>
          <w:rFonts w:ascii="Calibri" w:eastAsia="Calibri" w:hAnsi="Calibri" w:cs="Calibri"/>
          <w:i/>
          <w:iCs/>
          <w:color w:val="000000" w:themeColor="text1"/>
        </w:rPr>
        <w:t xml:space="preserve">y 26. </w:t>
      </w:r>
    </w:p>
    <w:p w14:paraId="6958466C" w14:textId="79A486E6"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In your </w:t>
      </w:r>
      <w:r w:rsidR="2F99CC81" w:rsidRPr="6E86F425">
        <w:rPr>
          <w:rFonts w:ascii="Calibri" w:eastAsia="Calibri" w:hAnsi="Calibri" w:cs="Calibri"/>
          <w:i/>
          <w:iCs/>
          <w:color w:val="000000" w:themeColor="text1"/>
        </w:rPr>
        <w:t>Magazine</w:t>
      </w:r>
      <w:r w:rsidRPr="6E86F425">
        <w:rPr>
          <w:rFonts w:ascii="Calibri" w:eastAsia="Calibri" w:hAnsi="Calibri" w:cs="Calibri"/>
          <w:i/>
          <w:iCs/>
          <w:color w:val="000000" w:themeColor="text1"/>
        </w:rPr>
        <w:t xml:space="preserve"> for June, p</w:t>
      </w:r>
      <w:r w:rsidR="15F9B842" w:rsidRPr="6E86F425">
        <w:rPr>
          <w:rFonts w:ascii="Calibri" w:eastAsia="Calibri" w:hAnsi="Calibri" w:cs="Calibri"/>
          <w:i/>
          <w:iCs/>
          <w:color w:val="000000" w:themeColor="text1"/>
        </w:rPr>
        <w:t>.</w:t>
      </w:r>
      <w:r w:rsidRPr="6E86F425">
        <w:rPr>
          <w:rFonts w:ascii="Calibri" w:eastAsia="Calibri" w:hAnsi="Calibri" w:cs="Calibri"/>
          <w:i/>
          <w:iCs/>
          <w:color w:val="000000" w:themeColor="text1"/>
        </w:rPr>
        <w:t xml:space="preserve">491, I read a letter addressed to you from Winchester, with the </w:t>
      </w:r>
      <w:r w:rsidR="3196E298">
        <w:tab/>
      </w:r>
      <w:r w:rsidRPr="6E86F425">
        <w:rPr>
          <w:rFonts w:ascii="Calibri" w:eastAsia="Calibri" w:hAnsi="Calibri" w:cs="Calibri"/>
          <w:i/>
          <w:iCs/>
          <w:color w:val="000000" w:themeColor="text1"/>
        </w:rPr>
        <w:t xml:space="preserve">initials J.M. annexed, stating, that an opinion was prevalent on the Continent, that the mysteries </w:t>
      </w:r>
      <w:r w:rsidR="3196E298">
        <w:tab/>
      </w:r>
      <w:r w:rsidRPr="6E86F425">
        <w:rPr>
          <w:rFonts w:ascii="Calibri" w:eastAsia="Calibri" w:hAnsi="Calibri" w:cs="Calibri"/>
          <w:i/>
          <w:iCs/>
          <w:color w:val="000000" w:themeColor="text1"/>
        </w:rPr>
        <w:t xml:space="preserve">of Freemasonry had in a great measure contributed to those changes in sentiment and morality, </w:t>
      </w:r>
      <w:r w:rsidR="3196E298">
        <w:tab/>
      </w:r>
      <w:r w:rsidRPr="6E86F425">
        <w:rPr>
          <w:rFonts w:ascii="Calibri" w:eastAsia="Calibri" w:hAnsi="Calibri" w:cs="Calibri"/>
          <w:i/>
          <w:iCs/>
          <w:color w:val="000000" w:themeColor="text1"/>
        </w:rPr>
        <w:t xml:space="preserve">no less than in government, which had bought about the French revolution. To corroborate this </w:t>
      </w:r>
      <w:r w:rsidR="3196E298">
        <w:tab/>
      </w:r>
      <w:r w:rsidRPr="6E86F425">
        <w:rPr>
          <w:rFonts w:ascii="Calibri" w:eastAsia="Calibri" w:hAnsi="Calibri" w:cs="Calibri"/>
          <w:i/>
          <w:iCs/>
          <w:color w:val="000000" w:themeColor="text1"/>
        </w:rPr>
        <w:t xml:space="preserve">opinion, we are favoured with some account of the Freemasons, taken from a work printed at </w:t>
      </w:r>
      <w:r w:rsidR="3196E298">
        <w:tab/>
      </w:r>
      <w:r w:rsidRPr="6E86F425">
        <w:rPr>
          <w:rFonts w:ascii="Calibri" w:eastAsia="Calibri" w:hAnsi="Calibri" w:cs="Calibri"/>
          <w:i/>
          <w:iCs/>
          <w:color w:val="000000" w:themeColor="text1"/>
        </w:rPr>
        <w:t xml:space="preserve">Paris, intituled, "The Veil withdrawn, or, the Secret of the French Revolution explained by the </w:t>
      </w:r>
      <w:r w:rsidR="3196E298">
        <w:lastRenderedPageBreak/>
        <w:tab/>
      </w:r>
      <w:r w:rsidRPr="6E86F425">
        <w:rPr>
          <w:rFonts w:ascii="Calibri" w:eastAsia="Calibri" w:hAnsi="Calibri" w:cs="Calibri"/>
          <w:i/>
          <w:iCs/>
          <w:color w:val="000000" w:themeColor="text1"/>
        </w:rPr>
        <w:t xml:space="preserve">help of Freemasonry." A Mr. Le Franc, the late superior of the Eudists at Caen, who was </w:t>
      </w:r>
      <w:r w:rsidR="3196E298">
        <w:tab/>
      </w:r>
      <w:r w:rsidR="3196E298">
        <w:tab/>
      </w:r>
      <w:r w:rsidRPr="6E86F425">
        <w:rPr>
          <w:rFonts w:ascii="Calibri" w:eastAsia="Calibri" w:hAnsi="Calibri" w:cs="Calibri"/>
          <w:i/>
          <w:iCs/>
          <w:color w:val="000000" w:themeColor="text1"/>
        </w:rPr>
        <w:t xml:space="preserve">butchered at Paris on the famous 2d of September, is said to have been the author of this tract, </w:t>
      </w:r>
      <w:r w:rsidR="3196E298">
        <w:tab/>
      </w:r>
      <w:r w:rsidRPr="6E86F425">
        <w:rPr>
          <w:rFonts w:ascii="Calibri" w:eastAsia="Calibri" w:hAnsi="Calibri" w:cs="Calibri"/>
          <w:i/>
          <w:iCs/>
          <w:color w:val="000000" w:themeColor="text1"/>
        </w:rPr>
        <w:t>and J</w:t>
      </w:r>
      <w:r w:rsidR="6498D43A" w:rsidRPr="6E86F425">
        <w:rPr>
          <w:rFonts w:ascii="Calibri" w:eastAsia="Calibri" w:hAnsi="Calibri" w:cs="Calibri"/>
          <w:i/>
          <w:iCs/>
          <w:color w:val="000000" w:themeColor="text1"/>
        </w:rPr>
        <w:t>.</w:t>
      </w:r>
      <w:r w:rsidRPr="6E86F425">
        <w:rPr>
          <w:rFonts w:ascii="Calibri" w:eastAsia="Calibri" w:hAnsi="Calibri" w:cs="Calibri"/>
          <w:i/>
          <w:iCs/>
          <w:color w:val="000000" w:themeColor="text1"/>
        </w:rPr>
        <w:t xml:space="preserve"> M. observes, that it is much esteemed by the </w:t>
      </w:r>
      <w:r w:rsidR="240EC7F5" w:rsidRPr="6E86F425">
        <w:rPr>
          <w:rFonts w:ascii="Calibri" w:eastAsia="Calibri" w:hAnsi="Calibri" w:cs="Calibri"/>
          <w:i/>
          <w:iCs/>
          <w:color w:val="000000" w:themeColor="text1"/>
        </w:rPr>
        <w:t>honest</w:t>
      </w:r>
      <w:r w:rsidRPr="6E86F425">
        <w:rPr>
          <w:rFonts w:ascii="Calibri" w:eastAsia="Calibri" w:hAnsi="Calibri" w:cs="Calibri"/>
          <w:i/>
          <w:iCs/>
          <w:color w:val="000000" w:themeColor="text1"/>
        </w:rPr>
        <w:t xml:space="preserve"> part of the French nation, and has </w:t>
      </w:r>
      <w:r w:rsidR="3196E298">
        <w:tab/>
      </w:r>
      <w:r w:rsidRPr="6E86F425">
        <w:rPr>
          <w:rFonts w:ascii="Calibri" w:eastAsia="Calibri" w:hAnsi="Calibri" w:cs="Calibri"/>
          <w:i/>
          <w:iCs/>
          <w:color w:val="000000" w:themeColor="text1"/>
        </w:rPr>
        <w:t xml:space="preserve">passed through two editions. </w:t>
      </w:r>
    </w:p>
    <w:p w14:paraId="0DFA9C3F" w14:textId="00F0E9DA"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In what part of the Continent such an opinion as he states could prevail, </w:t>
      </w:r>
      <w:r w:rsidR="7704704D" w:rsidRPr="6E86F425">
        <w:rPr>
          <w:rFonts w:ascii="Calibri" w:eastAsia="Calibri" w:hAnsi="Calibri" w:cs="Calibri"/>
          <w:i/>
          <w:iCs/>
          <w:color w:val="000000" w:themeColor="text1"/>
        </w:rPr>
        <w:t>I</w:t>
      </w:r>
      <w:r w:rsidRPr="6E86F425">
        <w:rPr>
          <w:rFonts w:ascii="Calibri" w:eastAsia="Calibri" w:hAnsi="Calibri" w:cs="Calibri"/>
          <w:i/>
          <w:iCs/>
          <w:color w:val="000000" w:themeColor="text1"/>
        </w:rPr>
        <w:t xml:space="preserve"> am at a loss to </w:t>
      </w:r>
      <w:r w:rsidR="3196E298">
        <w:tab/>
      </w:r>
      <w:r w:rsidR="3196E298">
        <w:tab/>
      </w:r>
      <w:r w:rsidRPr="6E86F425">
        <w:rPr>
          <w:rFonts w:ascii="Calibri" w:eastAsia="Calibri" w:hAnsi="Calibri" w:cs="Calibri"/>
          <w:i/>
          <w:iCs/>
          <w:color w:val="000000" w:themeColor="text1"/>
        </w:rPr>
        <w:t xml:space="preserve">conceive, as the principles and tenets of the Masonic institution are too well known to give it </w:t>
      </w:r>
      <w:r w:rsidR="3196E298">
        <w:tab/>
      </w:r>
      <w:r w:rsidRPr="6E86F425">
        <w:rPr>
          <w:rFonts w:ascii="Calibri" w:eastAsia="Calibri" w:hAnsi="Calibri" w:cs="Calibri"/>
          <w:i/>
          <w:iCs/>
          <w:color w:val="000000" w:themeColor="text1"/>
        </w:rPr>
        <w:t xml:space="preserve">the least sanction, and I can freely declare that, after a regular intercourse with the fraternity of </w:t>
      </w:r>
      <w:r w:rsidR="3196E298">
        <w:tab/>
      </w:r>
      <w:r w:rsidRPr="6E86F425">
        <w:rPr>
          <w:rFonts w:ascii="Calibri" w:eastAsia="Calibri" w:hAnsi="Calibri" w:cs="Calibri"/>
          <w:i/>
          <w:iCs/>
          <w:color w:val="000000" w:themeColor="text1"/>
        </w:rPr>
        <w:t xml:space="preserve">Masons, both at home and abroad, above thirty </w:t>
      </w:r>
      <w:r w:rsidR="3F88DB04" w:rsidRPr="6E86F425">
        <w:rPr>
          <w:rFonts w:ascii="Calibri" w:eastAsia="Calibri" w:hAnsi="Calibri" w:cs="Calibri"/>
          <w:i/>
          <w:iCs/>
          <w:color w:val="000000" w:themeColor="text1"/>
        </w:rPr>
        <w:t>years</w:t>
      </w:r>
      <w:r w:rsidRPr="6E86F425">
        <w:rPr>
          <w:rFonts w:ascii="Calibri" w:eastAsia="Calibri" w:hAnsi="Calibri" w:cs="Calibri"/>
          <w:i/>
          <w:iCs/>
          <w:color w:val="000000" w:themeColor="text1"/>
        </w:rPr>
        <w:t xml:space="preserve">, I have not been able to discover the least </w:t>
      </w:r>
      <w:r w:rsidR="3196E298">
        <w:tab/>
      </w:r>
      <w:r w:rsidRPr="6E86F425">
        <w:rPr>
          <w:rFonts w:ascii="Calibri" w:eastAsia="Calibri" w:hAnsi="Calibri" w:cs="Calibri"/>
          <w:i/>
          <w:iCs/>
          <w:color w:val="000000" w:themeColor="text1"/>
        </w:rPr>
        <w:t>similarity between their mysteries and the ceremonies recapitulated in J</w:t>
      </w:r>
      <w:r w:rsidR="31E118B9" w:rsidRPr="6E86F425">
        <w:rPr>
          <w:rFonts w:ascii="Calibri" w:eastAsia="Calibri" w:hAnsi="Calibri" w:cs="Calibri"/>
          <w:i/>
          <w:iCs/>
          <w:color w:val="000000" w:themeColor="text1"/>
        </w:rPr>
        <w:t>.</w:t>
      </w:r>
      <w:r w:rsidRPr="6E86F425">
        <w:rPr>
          <w:rFonts w:ascii="Calibri" w:eastAsia="Calibri" w:hAnsi="Calibri" w:cs="Calibri"/>
          <w:i/>
          <w:iCs/>
          <w:color w:val="000000" w:themeColor="text1"/>
        </w:rPr>
        <w:t xml:space="preserve"> M.'s letter. Nay, I will </w:t>
      </w:r>
      <w:r w:rsidR="3196E298">
        <w:tab/>
      </w:r>
      <w:r w:rsidRPr="6E86F425">
        <w:rPr>
          <w:rFonts w:ascii="Calibri" w:eastAsia="Calibri" w:hAnsi="Calibri" w:cs="Calibri"/>
          <w:i/>
          <w:iCs/>
          <w:color w:val="000000" w:themeColor="text1"/>
        </w:rPr>
        <w:t xml:space="preserve">go farther, and assert, that the </w:t>
      </w:r>
      <w:r w:rsidR="659FA29C" w:rsidRPr="6E86F425">
        <w:rPr>
          <w:rFonts w:ascii="Calibri" w:eastAsia="Calibri" w:hAnsi="Calibri" w:cs="Calibri"/>
          <w:i/>
          <w:iCs/>
          <w:color w:val="000000" w:themeColor="text1"/>
        </w:rPr>
        <w:t>whole</w:t>
      </w:r>
      <w:r w:rsidRPr="6E86F425">
        <w:rPr>
          <w:rFonts w:ascii="Calibri" w:eastAsia="Calibri" w:hAnsi="Calibri" w:cs="Calibri"/>
          <w:i/>
          <w:iCs/>
          <w:color w:val="000000" w:themeColor="text1"/>
        </w:rPr>
        <w:t xml:space="preserve"> account which he has taken the trouble to translate is </w:t>
      </w:r>
      <w:r w:rsidR="3196E298">
        <w:tab/>
      </w:r>
      <w:r w:rsidRPr="6E86F425">
        <w:rPr>
          <w:rFonts w:ascii="Calibri" w:eastAsia="Calibri" w:hAnsi="Calibri" w:cs="Calibri"/>
          <w:i/>
          <w:iCs/>
          <w:color w:val="000000" w:themeColor="text1"/>
        </w:rPr>
        <w:t xml:space="preserve">fabulous, and must by every enlightened mind be treated with contempt. </w:t>
      </w:r>
    </w:p>
    <w:p w14:paraId="17BDD107" w14:textId="03FFA8AF"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There is, indeed, no occasion to use the medium of a literary journal to answer the </w:t>
      </w:r>
      <w:r w:rsidR="131E7B1D" w:rsidRPr="6E86F425">
        <w:rPr>
          <w:rFonts w:ascii="Calibri" w:eastAsia="Calibri" w:hAnsi="Calibri" w:cs="Calibri"/>
          <w:i/>
          <w:iCs/>
          <w:color w:val="000000" w:themeColor="text1"/>
        </w:rPr>
        <w:t>queries</w:t>
      </w:r>
      <w:r w:rsidRPr="6E86F425">
        <w:rPr>
          <w:rFonts w:ascii="Calibri" w:eastAsia="Calibri" w:hAnsi="Calibri" w:cs="Calibri"/>
          <w:i/>
          <w:iCs/>
          <w:color w:val="000000" w:themeColor="text1"/>
        </w:rPr>
        <w:t xml:space="preserve"> of</w:t>
      </w:r>
      <w:r w:rsidR="319C4C18" w:rsidRPr="6E86F425">
        <w:rPr>
          <w:rFonts w:ascii="Calibri" w:eastAsia="Calibri" w:hAnsi="Calibri" w:cs="Calibri"/>
          <w:i/>
          <w:iCs/>
          <w:color w:val="000000" w:themeColor="text1"/>
        </w:rPr>
        <w:t xml:space="preserve"> </w:t>
      </w:r>
      <w:r w:rsidRPr="6E86F425">
        <w:rPr>
          <w:rFonts w:ascii="Calibri" w:eastAsia="Calibri" w:hAnsi="Calibri" w:cs="Calibri"/>
          <w:i/>
          <w:iCs/>
          <w:color w:val="000000" w:themeColor="text1"/>
        </w:rPr>
        <w:t>J</w:t>
      </w:r>
      <w:r w:rsidR="55754F0D" w:rsidRPr="6E86F425">
        <w:rPr>
          <w:rFonts w:ascii="Calibri" w:eastAsia="Calibri" w:hAnsi="Calibri" w:cs="Calibri"/>
          <w:i/>
          <w:iCs/>
          <w:color w:val="000000" w:themeColor="text1"/>
        </w:rPr>
        <w:t>.</w:t>
      </w:r>
      <w:r w:rsidRPr="6E86F425">
        <w:rPr>
          <w:rFonts w:ascii="Calibri" w:eastAsia="Calibri" w:hAnsi="Calibri" w:cs="Calibri"/>
          <w:i/>
          <w:iCs/>
          <w:color w:val="000000" w:themeColor="text1"/>
        </w:rPr>
        <w:t xml:space="preserve"> </w:t>
      </w:r>
      <w:r w:rsidR="3196E298">
        <w:tab/>
      </w:r>
      <w:r w:rsidRPr="6E86F425">
        <w:rPr>
          <w:rFonts w:ascii="Calibri" w:eastAsia="Calibri" w:hAnsi="Calibri" w:cs="Calibri"/>
          <w:i/>
          <w:iCs/>
          <w:color w:val="000000" w:themeColor="text1"/>
        </w:rPr>
        <w:t xml:space="preserve">M. as, by a regular application to the society, which is very generally </w:t>
      </w:r>
      <w:r w:rsidR="2F8B807E" w:rsidRPr="6E86F425">
        <w:rPr>
          <w:rFonts w:ascii="Calibri" w:eastAsia="Calibri" w:hAnsi="Calibri" w:cs="Calibri"/>
          <w:i/>
          <w:iCs/>
          <w:color w:val="000000" w:themeColor="text1"/>
        </w:rPr>
        <w:t>s</w:t>
      </w:r>
      <w:r w:rsidRPr="6E86F425">
        <w:rPr>
          <w:rFonts w:ascii="Calibri" w:eastAsia="Calibri" w:hAnsi="Calibri" w:cs="Calibri"/>
          <w:i/>
          <w:iCs/>
          <w:color w:val="000000" w:themeColor="text1"/>
        </w:rPr>
        <w:t>pr</w:t>
      </w:r>
      <w:r w:rsidR="348C5FB5"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ad, and the doors of </w:t>
      </w:r>
      <w:r w:rsidR="3196E298">
        <w:tab/>
      </w:r>
      <w:r w:rsidRPr="6E86F425">
        <w:rPr>
          <w:rFonts w:ascii="Calibri" w:eastAsia="Calibri" w:hAnsi="Calibri" w:cs="Calibri"/>
          <w:i/>
          <w:iCs/>
          <w:color w:val="000000" w:themeColor="text1"/>
        </w:rPr>
        <w:t xml:space="preserve">which are open to every man of probity and honour, he might have satisfied </w:t>
      </w:r>
      <w:r w:rsidR="50919BB9" w:rsidRPr="6E86F425">
        <w:rPr>
          <w:rFonts w:ascii="Calibri" w:eastAsia="Calibri" w:hAnsi="Calibri" w:cs="Calibri"/>
          <w:i/>
          <w:iCs/>
          <w:color w:val="000000" w:themeColor="text1"/>
        </w:rPr>
        <w:t>himself</w:t>
      </w:r>
      <w:r w:rsidRPr="6E86F425">
        <w:rPr>
          <w:rFonts w:ascii="Calibri" w:eastAsia="Calibri" w:hAnsi="Calibri" w:cs="Calibri"/>
          <w:i/>
          <w:iCs/>
          <w:color w:val="000000" w:themeColor="text1"/>
        </w:rPr>
        <w:t xml:space="preserve"> as to the </w:t>
      </w:r>
      <w:r w:rsidR="3196E298">
        <w:tab/>
      </w:r>
      <w:r w:rsidRPr="6E86F425">
        <w:rPr>
          <w:rFonts w:ascii="Calibri" w:eastAsia="Calibri" w:hAnsi="Calibri" w:cs="Calibri"/>
          <w:i/>
          <w:iCs/>
          <w:color w:val="000000" w:themeColor="text1"/>
        </w:rPr>
        <w:t xml:space="preserve">truth of every particular he wishes to know. Had he adopted this </w:t>
      </w:r>
      <w:r w:rsidR="427C83E5" w:rsidRPr="6E86F425">
        <w:rPr>
          <w:rFonts w:ascii="Calibri" w:eastAsia="Calibri" w:hAnsi="Calibri" w:cs="Calibri"/>
          <w:i/>
          <w:iCs/>
          <w:color w:val="000000" w:themeColor="text1"/>
        </w:rPr>
        <w:t>measure</w:t>
      </w:r>
      <w:r w:rsidRPr="6E86F425">
        <w:rPr>
          <w:rFonts w:ascii="Calibri" w:eastAsia="Calibri" w:hAnsi="Calibri" w:cs="Calibri"/>
          <w:i/>
          <w:iCs/>
          <w:color w:val="000000" w:themeColor="text1"/>
        </w:rPr>
        <w:t xml:space="preserve">, in place of wasting </w:t>
      </w:r>
      <w:r w:rsidR="3196E298">
        <w:tab/>
      </w:r>
      <w:r w:rsidRPr="6E86F425">
        <w:rPr>
          <w:rFonts w:ascii="Calibri" w:eastAsia="Calibri" w:hAnsi="Calibri" w:cs="Calibri"/>
          <w:i/>
          <w:iCs/>
          <w:color w:val="000000" w:themeColor="text1"/>
        </w:rPr>
        <w:t xml:space="preserve">his time and talents in translating a work for which nobody will thank him, he would have shewn </w:t>
      </w:r>
      <w:r w:rsidR="3196E298">
        <w:tab/>
      </w:r>
      <w:r w:rsidRPr="6E86F425">
        <w:rPr>
          <w:rFonts w:ascii="Calibri" w:eastAsia="Calibri" w:hAnsi="Calibri" w:cs="Calibri"/>
          <w:i/>
          <w:iCs/>
          <w:color w:val="000000" w:themeColor="text1"/>
        </w:rPr>
        <w:t xml:space="preserve">more discernment and have proved himself a better friend to his sovereign and his country. </w:t>
      </w:r>
    </w:p>
    <w:p w14:paraId="73CB54AC" w14:textId="7D98FDD4" w:rsidR="3196E298" w:rsidRDefault="411F4E45" w:rsidP="6E86F425">
      <w:pPr>
        <w:rPr>
          <w:rFonts w:ascii="Calibri" w:eastAsia="Calibri" w:hAnsi="Calibri" w:cs="Calibri"/>
        </w:rPr>
      </w:pPr>
      <w:r w:rsidRPr="6E86F425">
        <w:rPr>
          <w:rFonts w:ascii="Calibri" w:eastAsia="Calibri" w:hAnsi="Calibri" w:cs="Calibri"/>
          <w:b/>
          <w:bCs/>
          <w:color w:val="000000" w:themeColor="text1"/>
        </w:rPr>
        <w:t>(Page 122 William Preston)</w:t>
      </w:r>
    </w:p>
    <w:p w14:paraId="0173AA34" w14:textId="38D6A13C" w:rsidR="3196E298" w:rsidRDefault="3196E298" w:rsidP="6E86F425">
      <w:pPr>
        <w:rPr>
          <w:rFonts w:ascii="Calibri" w:eastAsia="Calibri" w:hAnsi="Calibri" w:cs="Calibri"/>
          <w:color w:val="000000" w:themeColor="text1"/>
        </w:rPr>
      </w:pPr>
    </w:p>
    <w:p w14:paraId="0086935E" w14:textId="17B2A09B" w:rsidR="3196E298" w:rsidRDefault="3196E298" w:rsidP="6E86F425">
      <w:pPr>
        <w:rPr>
          <w:rFonts w:ascii="Calibri" w:eastAsia="Calibri" w:hAnsi="Calibri" w:cs="Calibri"/>
          <w:color w:val="000000" w:themeColor="text1"/>
        </w:rPr>
      </w:pPr>
    </w:p>
    <w:p w14:paraId="10F38B86" w14:textId="40E0D08D" w:rsidR="3196E298" w:rsidRDefault="3196E298" w:rsidP="6E86F425">
      <w:pPr>
        <w:rPr>
          <w:rFonts w:ascii="Calibri" w:eastAsia="Calibri" w:hAnsi="Calibri" w:cs="Calibri"/>
          <w:color w:val="000000" w:themeColor="text1"/>
        </w:rPr>
      </w:pPr>
    </w:p>
    <w:p w14:paraId="1784F41A" w14:textId="5204E9B2" w:rsidR="3196E298" w:rsidRDefault="411F4E45"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The</w:t>
      </w:r>
      <w:r w:rsidR="19F8D68F" w:rsidRPr="6E86F425">
        <w:rPr>
          <w:rFonts w:ascii="Calibri" w:eastAsia="Calibri" w:hAnsi="Calibri" w:cs="Calibri"/>
          <w:i/>
          <w:iCs/>
          <w:color w:val="000000" w:themeColor="text1"/>
        </w:rPr>
        <w:t xml:space="preserve"> constitutions of the </w:t>
      </w:r>
      <w:r w:rsidR="43DEB2F5" w:rsidRPr="6E86F425">
        <w:rPr>
          <w:rFonts w:ascii="Calibri" w:eastAsia="Calibri" w:hAnsi="Calibri" w:cs="Calibri"/>
          <w:i/>
          <w:iCs/>
          <w:color w:val="000000" w:themeColor="text1"/>
        </w:rPr>
        <w:t>Freemasons</w:t>
      </w:r>
      <w:r w:rsidR="19F8D68F" w:rsidRPr="6E86F425">
        <w:rPr>
          <w:rFonts w:ascii="Calibri" w:eastAsia="Calibri" w:hAnsi="Calibri" w:cs="Calibri"/>
          <w:i/>
          <w:iCs/>
          <w:color w:val="000000" w:themeColor="text1"/>
        </w:rPr>
        <w:t xml:space="preserve"> have been in pretty extensive circulation above </w:t>
      </w:r>
      <w:r w:rsidR="51A76B3F" w:rsidRPr="6E86F425">
        <w:rPr>
          <w:rFonts w:ascii="Calibri" w:eastAsia="Calibri" w:hAnsi="Calibri" w:cs="Calibri"/>
          <w:i/>
          <w:iCs/>
          <w:color w:val="000000" w:themeColor="text1"/>
        </w:rPr>
        <w:t>e</w:t>
      </w:r>
      <w:r w:rsidR="19F8D68F" w:rsidRPr="6E86F425">
        <w:rPr>
          <w:rFonts w:ascii="Calibri" w:eastAsia="Calibri" w:hAnsi="Calibri" w:cs="Calibri"/>
          <w:i/>
          <w:iCs/>
          <w:color w:val="000000" w:themeColor="text1"/>
        </w:rPr>
        <w:t xml:space="preserve">ighty </w:t>
      </w:r>
      <w:r w:rsidR="3196E298">
        <w:tab/>
      </w:r>
      <w:r w:rsidR="3E2E7C57" w:rsidRPr="6E86F425">
        <w:rPr>
          <w:rFonts w:ascii="Calibri" w:eastAsia="Calibri" w:hAnsi="Calibri" w:cs="Calibri"/>
          <w:i/>
          <w:iCs/>
          <w:color w:val="000000" w:themeColor="text1"/>
        </w:rPr>
        <w:t>years</w:t>
      </w:r>
      <w:r w:rsidR="19F8D68F" w:rsidRPr="6E86F425">
        <w:rPr>
          <w:rFonts w:ascii="Calibri" w:eastAsia="Calibri" w:hAnsi="Calibri" w:cs="Calibri"/>
          <w:i/>
          <w:iCs/>
          <w:color w:val="000000" w:themeColor="text1"/>
        </w:rPr>
        <w:t xml:space="preserve">, and the ablest writers, both in the last and present century, have expressed the most </w:t>
      </w:r>
      <w:r w:rsidR="3196E298">
        <w:tab/>
      </w:r>
      <w:r w:rsidR="19F8D68F" w:rsidRPr="6E86F425">
        <w:rPr>
          <w:rFonts w:ascii="Calibri" w:eastAsia="Calibri" w:hAnsi="Calibri" w:cs="Calibri"/>
          <w:i/>
          <w:iCs/>
          <w:color w:val="000000" w:themeColor="text1"/>
        </w:rPr>
        <w:t xml:space="preserve">favourable opinion of the institution; while the most dignified and illustrious characters, both in </w:t>
      </w:r>
      <w:r w:rsidR="3196E298">
        <w:tab/>
      </w:r>
      <w:r w:rsidR="19F8D68F" w:rsidRPr="6E86F425">
        <w:rPr>
          <w:rFonts w:ascii="Calibri" w:eastAsia="Calibri" w:hAnsi="Calibri" w:cs="Calibri"/>
          <w:i/>
          <w:iCs/>
          <w:color w:val="000000" w:themeColor="text1"/>
        </w:rPr>
        <w:t xml:space="preserve">Church and State, in almost every country in Europe, </w:t>
      </w:r>
      <w:r w:rsidR="69105FFE" w:rsidRPr="6E86F425">
        <w:rPr>
          <w:rFonts w:ascii="Calibri" w:eastAsia="Calibri" w:hAnsi="Calibri" w:cs="Calibri"/>
          <w:i/>
          <w:iCs/>
          <w:color w:val="000000" w:themeColor="text1"/>
        </w:rPr>
        <w:t>have</w:t>
      </w:r>
      <w:r w:rsidR="19F8D68F" w:rsidRPr="6E86F425">
        <w:rPr>
          <w:rFonts w:ascii="Calibri" w:eastAsia="Calibri" w:hAnsi="Calibri" w:cs="Calibri"/>
          <w:i/>
          <w:iCs/>
          <w:color w:val="000000" w:themeColor="text1"/>
        </w:rPr>
        <w:t xml:space="preserve"> given it a sanction, and continue to </w:t>
      </w:r>
      <w:r w:rsidR="3196E298">
        <w:tab/>
      </w:r>
      <w:r w:rsidR="10B16BE6" w:rsidRPr="6E86F425">
        <w:rPr>
          <w:rFonts w:ascii="Calibri" w:eastAsia="Calibri" w:hAnsi="Calibri" w:cs="Calibri"/>
          <w:i/>
          <w:iCs/>
          <w:color w:val="000000" w:themeColor="text1"/>
        </w:rPr>
        <w:t>patronise</w:t>
      </w:r>
      <w:r w:rsidR="19F8D68F" w:rsidRPr="6E86F425">
        <w:rPr>
          <w:rFonts w:ascii="Calibri" w:eastAsia="Calibri" w:hAnsi="Calibri" w:cs="Calibri"/>
          <w:i/>
          <w:iCs/>
          <w:color w:val="000000" w:themeColor="text1"/>
        </w:rPr>
        <w:t xml:space="preserve"> and protect the regular </w:t>
      </w:r>
      <w:r w:rsidR="5A6528FA" w:rsidRPr="6E86F425">
        <w:rPr>
          <w:rFonts w:ascii="Calibri" w:eastAsia="Calibri" w:hAnsi="Calibri" w:cs="Calibri"/>
          <w:i/>
          <w:iCs/>
          <w:color w:val="000000" w:themeColor="text1"/>
        </w:rPr>
        <w:t>assemblies</w:t>
      </w:r>
      <w:r w:rsidR="19F8D68F" w:rsidRPr="6E86F425">
        <w:rPr>
          <w:rFonts w:ascii="Calibri" w:eastAsia="Calibri" w:hAnsi="Calibri" w:cs="Calibri"/>
          <w:i/>
          <w:iCs/>
          <w:color w:val="000000" w:themeColor="text1"/>
        </w:rPr>
        <w:t xml:space="preserve"> of </w:t>
      </w:r>
      <w:r w:rsidR="0800C94A" w:rsidRPr="6E86F425">
        <w:rPr>
          <w:rFonts w:ascii="Calibri" w:eastAsia="Calibri" w:hAnsi="Calibri" w:cs="Calibri"/>
          <w:i/>
          <w:iCs/>
          <w:color w:val="000000" w:themeColor="text1"/>
        </w:rPr>
        <w:t>the</w:t>
      </w:r>
      <w:r w:rsidR="19F8D68F" w:rsidRPr="6E86F425">
        <w:rPr>
          <w:rFonts w:ascii="Calibri" w:eastAsia="Calibri" w:hAnsi="Calibri" w:cs="Calibri"/>
          <w:i/>
          <w:iCs/>
          <w:color w:val="000000" w:themeColor="text1"/>
        </w:rPr>
        <w:t xml:space="preserve"> Fraternity, Now, can it for a moment be </w:t>
      </w:r>
      <w:r w:rsidR="3196E298">
        <w:tab/>
      </w:r>
      <w:r w:rsidR="19F8D68F" w:rsidRPr="6E86F425">
        <w:rPr>
          <w:rFonts w:ascii="Calibri" w:eastAsia="Calibri" w:hAnsi="Calibri" w:cs="Calibri"/>
          <w:i/>
          <w:iCs/>
          <w:color w:val="000000" w:themeColor="text1"/>
        </w:rPr>
        <w:t xml:space="preserve">supposed that, under such auspices, any measures could be planned or encouraged, which </w:t>
      </w:r>
      <w:r w:rsidR="3196E298">
        <w:tab/>
      </w:r>
      <w:r w:rsidR="19F8D68F" w:rsidRPr="6E86F425">
        <w:rPr>
          <w:rFonts w:ascii="Calibri" w:eastAsia="Calibri" w:hAnsi="Calibri" w:cs="Calibri"/>
          <w:i/>
          <w:iCs/>
          <w:color w:val="000000" w:themeColor="text1"/>
        </w:rPr>
        <w:t xml:space="preserve">either were calculated, or had the least tendency, to produce the changes in civil and religious </w:t>
      </w:r>
      <w:r w:rsidR="3196E298">
        <w:tab/>
      </w:r>
      <w:r w:rsidR="19F8D68F" w:rsidRPr="6E86F425">
        <w:rPr>
          <w:rFonts w:ascii="Calibri" w:eastAsia="Calibri" w:hAnsi="Calibri" w:cs="Calibri"/>
          <w:i/>
          <w:iCs/>
          <w:color w:val="000000" w:themeColor="text1"/>
        </w:rPr>
        <w:t xml:space="preserve">affairs which have lately taken place in France! Such an idea is absurd in the extreme. </w:t>
      </w:r>
    </w:p>
    <w:p w14:paraId="7FB217DC" w14:textId="76B1AD25"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That there ar</w:t>
      </w:r>
      <w:r w:rsidR="6B247BD2"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 and have been, imposters, who have introduced modern fanatical innovations </w:t>
      </w:r>
      <w:r w:rsidR="3196E298">
        <w:tab/>
      </w:r>
      <w:r w:rsidRPr="6E86F425">
        <w:rPr>
          <w:rFonts w:ascii="Calibri" w:eastAsia="Calibri" w:hAnsi="Calibri" w:cs="Calibri"/>
          <w:i/>
          <w:iCs/>
          <w:color w:val="000000" w:themeColor="text1"/>
        </w:rPr>
        <w:t xml:space="preserve">under the sanction of secrecy, to deceive the credulous, and mislead the unwary, is a truth </w:t>
      </w:r>
      <w:r w:rsidR="3196E298">
        <w:tab/>
      </w:r>
      <w:r w:rsidR="3D966EB4" w:rsidRPr="6E86F425">
        <w:rPr>
          <w:rFonts w:ascii="Calibri" w:eastAsia="Calibri" w:hAnsi="Calibri" w:cs="Calibri"/>
          <w:i/>
          <w:iCs/>
          <w:color w:val="000000" w:themeColor="text1"/>
        </w:rPr>
        <w:t>beyond</w:t>
      </w:r>
      <w:r w:rsidRPr="6E86F425">
        <w:rPr>
          <w:rFonts w:ascii="Calibri" w:eastAsia="Calibri" w:hAnsi="Calibri" w:cs="Calibri"/>
          <w:i/>
          <w:iCs/>
          <w:color w:val="000000" w:themeColor="text1"/>
        </w:rPr>
        <w:t xml:space="preserve"> contradiction, and that such imposters may have intruded </w:t>
      </w:r>
      <w:r w:rsidR="59CC584B" w:rsidRPr="6E86F425">
        <w:rPr>
          <w:rFonts w:ascii="Calibri" w:eastAsia="Calibri" w:hAnsi="Calibri" w:cs="Calibri"/>
          <w:i/>
          <w:iCs/>
          <w:color w:val="000000" w:themeColor="text1"/>
        </w:rPr>
        <w:t>themselves</w:t>
      </w:r>
      <w:r w:rsidRPr="6E86F425">
        <w:rPr>
          <w:rFonts w:ascii="Calibri" w:eastAsia="Calibri" w:hAnsi="Calibri" w:cs="Calibri"/>
          <w:i/>
          <w:iCs/>
          <w:color w:val="000000" w:themeColor="text1"/>
        </w:rPr>
        <w:t xml:space="preserve"> into the </w:t>
      </w:r>
      <w:r w:rsidR="3196E298">
        <w:tab/>
      </w:r>
      <w:r w:rsidR="3196E298">
        <w:tab/>
      </w:r>
      <w:r w:rsidRPr="6E86F425">
        <w:rPr>
          <w:rFonts w:ascii="Calibri" w:eastAsia="Calibri" w:hAnsi="Calibri" w:cs="Calibri"/>
          <w:i/>
          <w:iCs/>
          <w:color w:val="000000" w:themeColor="text1"/>
        </w:rPr>
        <w:t xml:space="preserve">assemblies of Masons, may be also true. But, I will take upon me to say, that such associations </w:t>
      </w:r>
      <w:r w:rsidR="3196E298">
        <w:tab/>
      </w:r>
      <w:r w:rsidRPr="6E86F425">
        <w:rPr>
          <w:rFonts w:ascii="Calibri" w:eastAsia="Calibri" w:hAnsi="Calibri" w:cs="Calibri"/>
          <w:i/>
          <w:iCs/>
          <w:color w:val="000000" w:themeColor="text1"/>
        </w:rPr>
        <w:t xml:space="preserve">are unconnected with the genuine tenets of Masonry, which, according to the universal system, </w:t>
      </w:r>
      <w:r w:rsidR="3196E298">
        <w:tab/>
      </w:r>
      <w:r w:rsidRPr="6E86F425">
        <w:rPr>
          <w:rFonts w:ascii="Calibri" w:eastAsia="Calibri" w:hAnsi="Calibri" w:cs="Calibri"/>
          <w:i/>
          <w:iCs/>
          <w:color w:val="000000" w:themeColor="text1"/>
        </w:rPr>
        <w:t xml:space="preserve">never countenance deception; nor do the regular patrons of the Craft ever sanction imposture. </w:t>
      </w:r>
    </w:p>
    <w:p w14:paraId="72C2CEAD" w14:textId="17E9112C"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Whether the constitution of Freemasonry be of antient or modern date, or whence its </w:t>
      </w:r>
      <w:r w:rsidR="3196E298">
        <w:tab/>
      </w:r>
      <w:r w:rsidR="3196E298">
        <w:tab/>
      </w:r>
      <w:r w:rsidRPr="6E86F425">
        <w:rPr>
          <w:rFonts w:ascii="Calibri" w:eastAsia="Calibri" w:hAnsi="Calibri" w:cs="Calibri"/>
          <w:i/>
          <w:iCs/>
          <w:color w:val="000000" w:themeColor="text1"/>
        </w:rPr>
        <w:t xml:space="preserve">appellation is derived, are points I will leave to others, who are better informed, to determine, </w:t>
      </w:r>
      <w:r w:rsidR="3196E298">
        <w:tab/>
      </w:r>
      <w:r w:rsidRPr="6E86F425">
        <w:rPr>
          <w:rFonts w:ascii="Calibri" w:eastAsia="Calibri" w:hAnsi="Calibri" w:cs="Calibri"/>
          <w:i/>
          <w:iCs/>
          <w:color w:val="000000" w:themeColor="text1"/>
        </w:rPr>
        <w:t xml:space="preserve">in my opinion, they are to the publick of little avail. But whether its establishment in a civilized </w:t>
      </w:r>
      <w:r w:rsidR="3196E298">
        <w:tab/>
      </w:r>
      <w:r w:rsidRPr="6E86F425">
        <w:rPr>
          <w:rFonts w:ascii="Calibri" w:eastAsia="Calibri" w:hAnsi="Calibri" w:cs="Calibri"/>
          <w:i/>
          <w:iCs/>
          <w:color w:val="000000" w:themeColor="text1"/>
        </w:rPr>
        <w:t xml:space="preserve">country be injurious or beneficial to the government is a point of far greater importance. To </w:t>
      </w:r>
      <w:r w:rsidR="3196E298">
        <w:lastRenderedPageBreak/>
        <w:tab/>
      </w:r>
      <w:r w:rsidRPr="6E86F425">
        <w:rPr>
          <w:rFonts w:ascii="Calibri" w:eastAsia="Calibri" w:hAnsi="Calibri" w:cs="Calibri"/>
          <w:i/>
          <w:iCs/>
          <w:color w:val="000000" w:themeColor="text1"/>
        </w:rPr>
        <w:t xml:space="preserve">remove, therefore, any impression from the minds of the prejudiced and uninformed, which the </w:t>
      </w:r>
      <w:r w:rsidR="3196E298">
        <w:tab/>
      </w:r>
      <w:r w:rsidRPr="6E86F425">
        <w:rPr>
          <w:rFonts w:ascii="Calibri" w:eastAsia="Calibri" w:hAnsi="Calibri" w:cs="Calibri"/>
          <w:i/>
          <w:iCs/>
          <w:color w:val="000000" w:themeColor="text1"/>
        </w:rPr>
        <w:t xml:space="preserve">cursory perusal of this </w:t>
      </w:r>
      <w:r w:rsidR="77FA285E" w:rsidRPr="6E86F425">
        <w:rPr>
          <w:rFonts w:ascii="Calibri" w:eastAsia="Calibri" w:hAnsi="Calibri" w:cs="Calibri"/>
          <w:i/>
          <w:iCs/>
          <w:color w:val="000000" w:themeColor="text1"/>
        </w:rPr>
        <w:t>correspondent's</w:t>
      </w:r>
      <w:r w:rsidRPr="6E86F425">
        <w:rPr>
          <w:rFonts w:ascii="Calibri" w:eastAsia="Calibri" w:hAnsi="Calibri" w:cs="Calibri"/>
          <w:i/>
          <w:iCs/>
          <w:color w:val="000000" w:themeColor="text1"/>
        </w:rPr>
        <w:t xml:space="preserve"> letter might occasion, I think it is my duty to refer your </w:t>
      </w:r>
      <w:r w:rsidR="3196E298">
        <w:tab/>
      </w:r>
      <w:r w:rsidRPr="6E86F425">
        <w:rPr>
          <w:rFonts w:ascii="Calibri" w:eastAsia="Calibri" w:hAnsi="Calibri" w:cs="Calibri"/>
          <w:i/>
          <w:iCs/>
          <w:color w:val="000000" w:themeColor="text1"/>
        </w:rPr>
        <w:t>readers to Mr. Urban's Miscellany, vol. XXI</w:t>
      </w:r>
      <w:r w:rsidR="5DFCF2A1" w:rsidRPr="6E86F425">
        <w:rPr>
          <w:rFonts w:ascii="Calibri" w:eastAsia="Calibri" w:hAnsi="Calibri" w:cs="Calibri"/>
          <w:i/>
          <w:iCs/>
          <w:color w:val="000000" w:themeColor="text1"/>
        </w:rPr>
        <w:t>II</w:t>
      </w:r>
      <w:r w:rsidRPr="6E86F425">
        <w:rPr>
          <w:rFonts w:ascii="Calibri" w:eastAsia="Calibri" w:hAnsi="Calibri" w:cs="Calibri"/>
          <w:i/>
          <w:iCs/>
          <w:color w:val="000000" w:themeColor="text1"/>
        </w:rPr>
        <w:t>, 417</w:t>
      </w:r>
      <w:r w:rsidR="401140D7" w:rsidRPr="6E86F425">
        <w:rPr>
          <w:rFonts w:ascii="Calibri" w:eastAsia="Calibri" w:hAnsi="Calibri" w:cs="Calibri"/>
          <w:i/>
          <w:iCs/>
          <w:color w:val="000000" w:themeColor="text1"/>
        </w:rPr>
        <w:t>;</w:t>
      </w:r>
      <w:r w:rsidRPr="6E86F425">
        <w:rPr>
          <w:rFonts w:ascii="Calibri" w:eastAsia="Calibri" w:hAnsi="Calibri" w:cs="Calibri"/>
          <w:i/>
          <w:iCs/>
          <w:color w:val="000000" w:themeColor="text1"/>
        </w:rPr>
        <w:t xml:space="preserve"> in which they will find a curious old record, </w:t>
      </w:r>
      <w:r w:rsidR="3196E298">
        <w:tab/>
      </w:r>
      <w:r w:rsidRPr="6E86F425">
        <w:rPr>
          <w:rFonts w:ascii="Calibri" w:eastAsia="Calibri" w:hAnsi="Calibri" w:cs="Calibri"/>
          <w:i/>
          <w:iCs/>
          <w:color w:val="000000" w:themeColor="text1"/>
        </w:rPr>
        <w:t xml:space="preserve">intituled, </w:t>
      </w:r>
      <w:r w:rsidR="696216E8" w:rsidRPr="6E86F425">
        <w:rPr>
          <w:rFonts w:ascii="Calibri" w:eastAsia="Calibri" w:hAnsi="Calibri" w:cs="Calibri"/>
          <w:i/>
          <w:iCs/>
          <w:color w:val="000000" w:themeColor="text1"/>
        </w:rPr>
        <w:t>“</w:t>
      </w:r>
      <w:r w:rsidRPr="6E86F425">
        <w:rPr>
          <w:rFonts w:ascii="Calibri" w:eastAsia="Calibri" w:hAnsi="Calibri" w:cs="Calibri"/>
          <w:i/>
          <w:iCs/>
          <w:color w:val="000000" w:themeColor="text1"/>
        </w:rPr>
        <w:t>Certayne Questyons, with Answeres to the same, concerning</w:t>
      </w:r>
      <w:r w:rsidR="260CDAAB"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 the Mysterye of </w:t>
      </w:r>
      <w:r w:rsidR="3196E298">
        <w:tab/>
      </w:r>
      <w:r w:rsidR="3196E298">
        <w:tab/>
      </w:r>
      <w:r w:rsidRPr="6E86F425">
        <w:rPr>
          <w:rFonts w:ascii="Calibri" w:eastAsia="Calibri" w:hAnsi="Calibri" w:cs="Calibri"/>
          <w:i/>
          <w:iCs/>
          <w:color w:val="000000" w:themeColor="text1"/>
        </w:rPr>
        <w:t>Maconry</w:t>
      </w:r>
      <w:r w:rsidR="0441D25D"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 written by the hand of Kynge Henrye the Sixthe of the Name, and faythfullye copyed </w:t>
      </w:r>
      <w:r w:rsidR="3196E298">
        <w:tab/>
      </w:r>
      <w:r w:rsidRPr="6E86F425">
        <w:rPr>
          <w:rFonts w:ascii="Calibri" w:eastAsia="Calibri" w:hAnsi="Calibri" w:cs="Calibri"/>
          <w:i/>
          <w:iCs/>
          <w:color w:val="000000" w:themeColor="text1"/>
        </w:rPr>
        <w:t>by me John Leylande, Antiquarius, by the Commaunde of his Highness</w:t>
      </w:r>
      <w:r w:rsidR="011718A3"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w:t>
      </w:r>
      <w:r w:rsidR="5BCD3B72" w:rsidRPr="6E86F425">
        <w:rPr>
          <w:rFonts w:ascii="Calibri" w:eastAsia="Calibri" w:hAnsi="Calibri" w:cs="Calibri"/>
          <w:i/>
          <w:iCs/>
          <w:color w:val="000000" w:themeColor="text1"/>
        </w:rPr>
        <w:t>”</w:t>
      </w:r>
      <w:r w:rsidRPr="6E86F425">
        <w:rPr>
          <w:rFonts w:ascii="Calibri" w:eastAsia="Calibri" w:hAnsi="Calibri" w:cs="Calibri"/>
          <w:i/>
          <w:iCs/>
          <w:color w:val="000000" w:themeColor="text1"/>
        </w:rPr>
        <w:t xml:space="preserve"> To this MS. the learned </w:t>
      </w:r>
      <w:r w:rsidR="3196E298">
        <w:tab/>
      </w:r>
      <w:r w:rsidRPr="6E86F425">
        <w:rPr>
          <w:rFonts w:ascii="Calibri" w:eastAsia="Calibri" w:hAnsi="Calibri" w:cs="Calibri"/>
          <w:i/>
          <w:iCs/>
          <w:color w:val="000000" w:themeColor="text1"/>
        </w:rPr>
        <w:t xml:space="preserve">Mr. Locke has annexed several valuable explanatory notes, and is said to have transmitted it as a </w:t>
      </w:r>
      <w:r w:rsidR="3196E298">
        <w:tab/>
      </w:r>
      <w:r w:rsidRPr="6E86F425">
        <w:rPr>
          <w:rFonts w:ascii="Calibri" w:eastAsia="Calibri" w:hAnsi="Calibri" w:cs="Calibri"/>
          <w:i/>
          <w:iCs/>
          <w:color w:val="000000" w:themeColor="text1"/>
        </w:rPr>
        <w:t xml:space="preserve">great curiosity in a letter </w:t>
      </w:r>
      <w:r w:rsidR="7CA753A1" w:rsidRPr="6E86F425">
        <w:rPr>
          <w:rFonts w:ascii="Calibri" w:eastAsia="Calibri" w:hAnsi="Calibri" w:cs="Calibri"/>
          <w:i/>
          <w:iCs/>
          <w:color w:val="000000" w:themeColor="text1"/>
        </w:rPr>
        <w:t xml:space="preserve">to </w:t>
      </w:r>
      <w:r w:rsidRPr="6E86F425">
        <w:rPr>
          <w:rFonts w:ascii="Calibri" w:eastAsia="Calibri" w:hAnsi="Calibri" w:cs="Calibri"/>
          <w:i/>
          <w:iCs/>
          <w:color w:val="000000" w:themeColor="text1"/>
        </w:rPr>
        <w:t>t</w:t>
      </w:r>
      <w:r w:rsidR="40610F4D" w:rsidRPr="6E86F425">
        <w:rPr>
          <w:rFonts w:ascii="Calibri" w:eastAsia="Calibri" w:hAnsi="Calibri" w:cs="Calibri"/>
          <w:i/>
          <w:iCs/>
          <w:color w:val="000000" w:themeColor="text1"/>
        </w:rPr>
        <w:t>he</w:t>
      </w:r>
      <w:r w:rsidRPr="6E86F425">
        <w:rPr>
          <w:rFonts w:ascii="Calibri" w:eastAsia="Calibri" w:hAnsi="Calibri" w:cs="Calibri"/>
          <w:i/>
          <w:iCs/>
          <w:color w:val="000000" w:themeColor="text1"/>
        </w:rPr>
        <w:t xml:space="preserve"> Earl of Pembroke, by whom it was carefully </w:t>
      </w:r>
      <w:r w:rsidR="69F15D84" w:rsidRPr="6E86F425">
        <w:rPr>
          <w:rFonts w:ascii="Calibri" w:eastAsia="Calibri" w:hAnsi="Calibri" w:cs="Calibri"/>
          <w:i/>
          <w:iCs/>
          <w:color w:val="000000" w:themeColor="text1"/>
        </w:rPr>
        <w:t xml:space="preserve">preserved. </w:t>
      </w:r>
      <w:r w:rsidRPr="6E86F425">
        <w:rPr>
          <w:rFonts w:ascii="Calibri" w:eastAsia="Calibri" w:hAnsi="Calibri" w:cs="Calibri"/>
          <w:i/>
          <w:iCs/>
          <w:color w:val="000000" w:themeColor="text1"/>
        </w:rPr>
        <w:t xml:space="preserve">This </w:t>
      </w:r>
      <w:r w:rsidR="3196E298">
        <w:tab/>
      </w:r>
      <w:r w:rsidRPr="6E86F425">
        <w:rPr>
          <w:rFonts w:ascii="Calibri" w:eastAsia="Calibri" w:hAnsi="Calibri" w:cs="Calibri"/>
          <w:i/>
          <w:iCs/>
          <w:color w:val="000000" w:themeColor="text1"/>
        </w:rPr>
        <w:t xml:space="preserve">valuable paper gives a very satisfactory account of the Masonic institution, and has been </w:t>
      </w:r>
      <w:r w:rsidR="3196E298">
        <w:tab/>
      </w:r>
      <w:r w:rsidRPr="6E86F425">
        <w:rPr>
          <w:rFonts w:ascii="Calibri" w:eastAsia="Calibri" w:hAnsi="Calibri" w:cs="Calibri"/>
          <w:i/>
          <w:iCs/>
          <w:color w:val="000000" w:themeColor="text1"/>
        </w:rPr>
        <w:t xml:space="preserve">reprinted in almost every publication on the subject of Freemasonry since its first appearance. </w:t>
      </w:r>
      <w:r w:rsidR="3196E298">
        <w:tab/>
      </w:r>
      <w:r w:rsidR="780CC0C2" w:rsidRPr="6E86F425">
        <w:rPr>
          <w:rFonts w:ascii="Calibri" w:eastAsia="Calibri" w:hAnsi="Calibri" w:cs="Calibri"/>
          <w:i/>
          <w:iCs/>
          <w:color w:val="000000" w:themeColor="text1"/>
        </w:rPr>
        <w:t>h</w:t>
      </w:r>
      <w:r w:rsidRPr="6E86F425">
        <w:rPr>
          <w:rFonts w:ascii="Calibri" w:eastAsia="Calibri" w:hAnsi="Calibri" w:cs="Calibri"/>
          <w:i/>
          <w:iCs/>
          <w:color w:val="000000" w:themeColor="text1"/>
        </w:rPr>
        <w:t xml:space="preserve">ad J. M consulted this original document, he would have had no occasion to have </w:t>
      </w:r>
      <w:r w:rsidR="0E01DF1C" w:rsidRPr="6E86F425">
        <w:rPr>
          <w:rFonts w:ascii="Calibri" w:eastAsia="Calibri" w:hAnsi="Calibri" w:cs="Calibri"/>
          <w:i/>
          <w:iCs/>
          <w:color w:val="000000" w:themeColor="text1"/>
        </w:rPr>
        <w:t>increased</w:t>
      </w:r>
      <w:r w:rsidRPr="6E86F425">
        <w:rPr>
          <w:rFonts w:ascii="Calibri" w:eastAsia="Calibri" w:hAnsi="Calibri" w:cs="Calibri"/>
          <w:i/>
          <w:iCs/>
          <w:color w:val="000000" w:themeColor="text1"/>
        </w:rPr>
        <w:t xml:space="preserve"> his </w:t>
      </w:r>
      <w:r w:rsidR="3196E298">
        <w:tab/>
      </w:r>
      <w:r w:rsidRPr="6E86F425">
        <w:rPr>
          <w:rFonts w:ascii="Calibri" w:eastAsia="Calibri" w:hAnsi="Calibri" w:cs="Calibri"/>
          <w:i/>
          <w:iCs/>
          <w:color w:val="000000" w:themeColor="text1"/>
        </w:rPr>
        <w:t xml:space="preserve">suspicions, or to have troubled the publick with his observations. </w:t>
      </w:r>
    </w:p>
    <w:p w14:paraId="32CF9421" w14:textId="6A668E34"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To prevent the evil consequences, however, which may arise from the virulence of the poison </w:t>
      </w:r>
      <w:r w:rsidR="3196E298">
        <w:tab/>
      </w:r>
      <w:r w:rsidRPr="6E86F425">
        <w:rPr>
          <w:rFonts w:ascii="Calibri" w:eastAsia="Calibri" w:hAnsi="Calibri" w:cs="Calibri"/>
          <w:i/>
          <w:iCs/>
          <w:color w:val="000000" w:themeColor="text1"/>
        </w:rPr>
        <w:t xml:space="preserve">his letter is intended to spread, </w:t>
      </w:r>
      <w:r w:rsidR="52E31293" w:rsidRPr="6E86F425">
        <w:rPr>
          <w:rFonts w:ascii="Calibri" w:eastAsia="Calibri" w:hAnsi="Calibri" w:cs="Calibri"/>
          <w:i/>
          <w:iCs/>
          <w:color w:val="000000" w:themeColor="text1"/>
        </w:rPr>
        <w:t>I</w:t>
      </w:r>
      <w:r w:rsidRPr="6E86F425">
        <w:rPr>
          <w:rFonts w:ascii="Calibri" w:eastAsia="Calibri" w:hAnsi="Calibri" w:cs="Calibri"/>
          <w:i/>
          <w:iCs/>
          <w:color w:val="000000" w:themeColor="text1"/>
        </w:rPr>
        <w:t xml:space="preserve"> shal</w:t>
      </w:r>
      <w:r w:rsidR="0CEB7286" w:rsidRPr="6E86F425">
        <w:rPr>
          <w:rFonts w:ascii="Calibri" w:eastAsia="Calibri" w:hAnsi="Calibri" w:cs="Calibri"/>
          <w:i/>
          <w:iCs/>
          <w:color w:val="000000" w:themeColor="text1"/>
        </w:rPr>
        <w:t>l</w:t>
      </w:r>
      <w:r w:rsidRPr="6E86F425">
        <w:rPr>
          <w:rFonts w:ascii="Calibri" w:eastAsia="Calibri" w:hAnsi="Calibri" w:cs="Calibri"/>
          <w:i/>
          <w:iCs/>
          <w:color w:val="000000" w:themeColor="text1"/>
        </w:rPr>
        <w:t>, for the satisfaction of the publick, and t</w:t>
      </w:r>
      <w:r w:rsidR="5DA69FD0" w:rsidRPr="6E86F425">
        <w:rPr>
          <w:rFonts w:ascii="Calibri" w:eastAsia="Calibri" w:hAnsi="Calibri" w:cs="Calibri"/>
          <w:i/>
          <w:iCs/>
          <w:color w:val="000000" w:themeColor="text1"/>
        </w:rPr>
        <w:t>o</w:t>
      </w:r>
      <w:r w:rsidRPr="6E86F425">
        <w:rPr>
          <w:rFonts w:ascii="Calibri" w:eastAsia="Calibri" w:hAnsi="Calibri" w:cs="Calibri"/>
          <w:i/>
          <w:iCs/>
          <w:color w:val="000000" w:themeColor="text1"/>
        </w:rPr>
        <w:t xml:space="preserve"> remove any </w:t>
      </w:r>
      <w:r w:rsidR="3196E298">
        <w:tab/>
      </w:r>
      <w:r w:rsidRPr="6E86F425">
        <w:rPr>
          <w:rFonts w:ascii="Calibri" w:eastAsia="Calibri" w:hAnsi="Calibri" w:cs="Calibri"/>
          <w:i/>
          <w:iCs/>
          <w:color w:val="000000" w:themeColor="text1"/>
        </w:rPr>
        <w:t xml:space="preserve">groundless cause of alarm against the Masons, state the nature of the Masonic institution, and </w:t>
      </w:r>
      <w:r w:rsidR="3196E298">
        <w:tab/>
      </w:r>
      <w:r w:rsidRPr="6E86F425">
        <w:rPr>
          <w:rFonts w:ascii="Calibri" w:eastAsia="Calibri" w:hAnsi="Calibri" w:cs="Calibri"/>
          <w:i/>
          <w:iCs/>
          <w:color w:val="000000" w:themeColor="text1"/>
        </w:rPr>
        <w:t xml:space="preserve">the employment of the Fraternity in their various classes. l shall then specify the charges they </w:t>
      </w:r>
      <w:r w:rsidR="3196E298">
        <w:tab/>
      </w:r>
      <w:r w:rsidRPr="6E86F425">
        <w:rPr>
          <w:rFonts w:ascii="Calibri" w:eastAsia="Calibri" w:hAnsi="Calibri" w:cs="Calibri"/>
          <w:i/>
          <w:iCs/>
          <w:color w:val="000000" w:themeColor="text1"/>
        </w:rPr>
        <w:t xml:space="preserve">are bound to support, and endeavour to shew, that neither the tenets of </w:t>
      </w:r>
      <w:r w:rsidR="5BC64E72" w:rsidRPr="6E86F425">
        <w:rPr>
          <w:rFonts w:ascii="Calibri" w:eastAsia="Calibri" w:hAnsi="Calibri" w:cs="Calibri"/>
          <w:i/>
          <w:iCs/>
          <w:color w:val="000000" w:themeColor="text1"/>
        </w:rPr>
        <w:t>the</w:t>
      </w:r>
      <w:r w:rsidRPr="6E86F425">
        <w:rPr>
          <w:rFonts w:ascii="Calibri" w:eastAsia="Calibri" w:hAnsi="Calibri" w:cs="Calibri"/>
          <w:i/>
          <w:iCs/>
          <w:color w:val="000000" w:themeColor="text1"/>
        </w:rPr>
        <w:t xml:space="preserve"> </w:t>
      </w:r>
      <w:r w:rsidR="1C0ABCCA" w:rsidRPr="6E86F425">
        <w:rPr>
          <w:rFonts w:ascii="Calibri" w:eastAsia="Calibri" w:hAnsi="Calibri" w:cs="Calibri"/>
          <w:i/>
          <w:iCs/>
          <w:color w:val="000000" w:themeColor="text1"/>
        </w:rPr>
        <w:t>Order</w:t>
      </w:r>
      <w:r w:rsidRPr="6E86F425">
        <w:rPr>
          <w:rFonts w:ascii="Calibri" w:eastAsia="Calibri" w:hAnsi="Calibri" w:cs="Calibri"/>
          <w:i/>
          <w:iCs/>
          <w:color w:val="000000" w:themeColor="text1"/>
        </w:rPr>
        <w:t xml:space="preserve">, nor the </w:t>
      </w:r>
      <w:r w:rsidR="3196E298">
        <w:tab/>
      </w:r>
      <w:r w:rsidRPr="6E86F425">
        <w:rPr>
          <w:rFonts w:ascii="Calibri" w:eastAsia="Calibri" w:hAnsi="Calibri" w:cs="Calibri"/>
          <w:i/>
          <w:iCs/>
          <w:color w:val="000000" w:themeColor="text1"/>
        </w:rPr>
        <w:t xml:space="preserve">principles of the Brethren, are compatible with the measures which have so recently convulsed </w:t>
      </w:r>
      <w:r w:rsidR="3196E298">
        <w:tab/>
      </w:r>
      <w:r w:rsidRPr="6E86F425">
        <w:rPr>
          <w:rFonts w:ascii="Calibri" w:eastAsia="Calibri" w:hAnsi="Calibri" w:cs="Calibri"/>
          <w:i/>
          <w:iCs/>
          <w:color w:val="000000" w:themeColor="text1"/>
        </w:rPr>
        <w:t xml:space="preserve">the French nation. </w:t>
      </w:r>
    </w:p>
    <w:p w14:paraId="4C872DEB" w14:textId="326AF340"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According to the genuine Masonic system, as universally established, the Fraternity are divided </w:t>
      </w:r>
      <w:r w:rsidR="3196E298">
        <w:tab/>
      </w:r>
      <w:r w:rsidRPr="6E86F425">
        <w:rPr>
          <w:rFonts w:ascii="Calibri" w:eastAsia="Calibri" w:hAnsi="Calibri" w:cs="Calibri"/>
          <w:i/>
          <w:iCs/>
          <w:color w:val="000000" w:themeColor="text1"/>
        </w:rPr>
        <w:t xml:space="preserve">into three classes, of which the privileges of </w:t>
      </w:r>
      <w:r w:rsidR="400620DF"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ach are distinct. The first class is composed of </w:t>
      </w:r>
      <w:r w:rsidR="3196E298">
        <w:tab/>
      </w:r>
      <w:r w:rsidRPr="6E86F425">
        <w:rPr>
          <w:rFonts w:ascii="Calibri" w:eastAsia="Calibri" w:hAnsi="Calibri" w:cs="Calibri"/>
          <w:i/>
          <w:iCs/>
          <w:color w:val="000000" w:themeColor="text1"/>
        </w:rPr>
        <w:t xml:space="preserve">Worthy men, selected from the community at large, on account of their acknowledged probity </w:t>
      </w:r>
      <w:r w:rsidR="3196E298">
        <w:tab/>
      </w:r>
      <w:r w:rsidRPr="6E86F425">
        <w:rPr>
          <w:rFonts w:ascii="Calibri" w:eastAsia="Calibri" w:hAnsi="Calibri" w:cs="Calibri"/>
          <w:i/>
          <w:iCs/>
          <w:color w:val="000000" w:themeColor="text1"/>
        </w:rPr>
        <w:t xml:space="preserve">and honour, for the purpose of promoting moral and social virtue. In this class the duties of </w:t>
      </w:r>
      <w:r w:rsidR="3196E298">
        <w:tab/>
      </w:r>
      <w:r w:rsidRPr="6E86F425">
        <w:rPr>
          <w:rFonts w:ascii="Calibri" w:eastAsia="Calibri" w:hAnsi="Calibri" w:cs="Calibri"/>
          <w:i/>
          <w:iCs/>
          <w:color w:val="000000" w:themeColor="text1"/>
        </w:rPr>
        <w:t xml:space="preserve">morality are taught, and the art of uniting, for a time, men of opposite tenets in one theme, the </w:t>
      </w:r>
      <w:r w:rsidR="3196E298">
        <w:tab/>
      </w:r>
      <w:r w:rsidRPr="6E86F425">
        <w:rPr>
          <w:rFonts w:ascii="Calibri" w:eastAsia="Calibri" w:hAnsi="Calibri" w:cs="Calibri"/>
          <w:i/>
          <w:iCs/>
          <w:color w:val="000000" w:themeColor="text1"/>
        </w:rPr>
        <w:t>glory of God, and the good o</w:t>
      </w:r>
      <w:r w:rsidR="6DCB25F6" w:rsidRPr="6E86F425">
        <w:rPr>
          <w:rFonts w:ascii="Calibri" w:eastAsia="Calibri" w:hAnsi="Calibri" w:cs="Calibri"/>
          <w:i/>
          <w:iCs/>
          <w:color w:val="000000" w:themeColor="text1"/>
        </w:rPr>
        <w:t>f</w:t>
      </w:r>
      <w:r w:rsidRPr="6E86F425">
        <w:rPr>
          <w:rFonts w:ascii="Calibri" w:eastAsia="Calibri" w:hAnsi="Calibri" w:cs="Calibri"/>
          <w:i/>
          <w:iCs/>
          <w:color w:val="000000" w:themeColor="text1"/>
        </w:rPr>
        <w:t xml:space="preserve"> man. The </w:t>
      </w:r>
      <w:r w:rsidR="7FE927DF" w:rsidRPr="6E86F425">
        <w:rPr>
          <w:rFonts w:ascii="Calibri" w:eastAsia="Calibri" w:hAnsi="Calibri" w:cs="Calibri"/>
          <w:i/>
          <w:iCs/>
          <w:color w:val="000000" w:themeColor="text1"/>
        </w:rPr>
        <w:t>second</w:t>
      </w:r>
      <w:r w:rsidRPr="6E86F425">
        <w:rPr>
          <w:rFonts w:ascii="Calibri" w:eastAsia="Calibri" w:hAnsi="Calibri" w:cs="Calibri"/>
          <w:i/>
          <w:iCs/>
          <w:color w:val="000000" w:themeColor="text1"/>
        </w:rPr>
        <w:t xml:space="preserve"> class is selected from such members of the first </w:t>
      </w:r>
      <w:r w:rsidR="3196E298">
        <w:tab/>
      </w:r>
      <w:r w:rsidRPr="6E86F425">
        <w:rPr>
          <w:rFonts w:ascii="Calibri" w:eastAsia="Calibri" w:hAnsi="Calibri" w:cs="Calibri"/>
          <w:i/>
          <w:iCs/>
          <w:color w:val="000000" w:themeColor="text1"/>
        </w:rPr>
        <w:t xml:space="preserve">class as have, by </w:t>
      </w:r>
      <w:r w:rsidR="27F9C037" w:rsidRPr="6E86F425">
        <w:rPr>
          <w:rFonts w:ascii="Calibri" w:eastAsia="Calibri" w:hAnsi="Calibri" w:cs="Calibri"/>
          <w:i/>
          <w:iCs/>
          <w:color w:val="000000" w:themeColor="text1"/>
        </w:rPr>
        <w:t>perseverance</w:t>
      </w:r>
      <w:r w:rsidRPr="6E86F425">
        <w:rPr>
          <w:rFonts w:ascii="Calibri" w:eastAsia="Calibri" w:hAnsi="Calibri" w:cs="Calibri"/>
          <w:i/>
          <w:iCs/>
          <w:color w:val="000000" w:themeColor="text1"/>
        </w:rPr>
        <w:t xml:space="preserve"> and diligence, merited the good opinion of their brethren, and </w:t>
      </w:r>
      <w:r w:rsidR="3196E298">
        <w:tab/>
      </w:r>
      <w:r w:rsidRPr="6E86F425">
        <w:rPr>
          <w:rFonts w:ascii="Calibri" w:eastAsia="Calibri" w:hAnsi="Calibri" w:cs="Calibri"/>
          <w:i/>
          <w:iCs/>
          <w:color w:val="000000" w:themeColor="text1"/>
        </w:rPr>
        <w:t xml:space="preserve">who, by the proper application of their talents, have established their claim to preferment. In </w:t>
      </w:r>
      <w:r w:rsidR="3196E298">
        <w:tab/>
      </w:r>
      <w:r w:rsidRPr="6E86F425">
        <w:rPr>
          <w:rFonts w:ascii="Calibri" w:eastAsia="Calibri" w:hAnsi="Calibri" w:cs="Calibri"/>
          <w:i/>
          <w:iCs/>
          <w:color w:val="000000" w:themeColor="text1"/>
        </w:rPr>
        <w:t xml:space="preserve">this class, science and philosophy are explored, and every exertion made to embellish and adorn </w:t>
      </w:r>
      <w:r w:rsidR="3196E298">
        <w:tab/>
      </w:r>
      <w:r w:rsidRPr="6E86F425">
        <w:rPr>
          <w:rFonts w:ascii="Calibri" w:eastAsia="Calibri" w:hAnsi="Calibri" w:cs="Calibri"/>
          <w:i/>
          <w:iCs/>
          <w:color w:val="000000" w:themeColor="text1"/>
        </w:rPr>
        <w:t xml:space="preserve">society, by the culture of learning, and the improvement of useful art. The third class is </w:t>
      </w:r>
      <w:r w:rsidR="3196E298">
        <w:tab/>
      </w:r>
      <w:r w:rsidR="3196E298">
        <w:tab/>
      </w:r>
      <w:r w:rsidRPr="6E86F425">
        <w:rPr>
          <w:rFonts w:ascii="Calibri" w:eastAsia="Calibri" w:hAnsi="Calibri" w:cs="Calibri"/>
          <w:i/>
          <w:iCs/>
          <w:color w:val="000000" w:themeColor="text1"/>
        </w:rPr>
        <w:t>composed of members selected from the second class for eminent talents, exemplary condu</w:t>
      </w:r>
      <w:r w:rsidR="12D3EC96" w:rsidRPr="6E86F425">
        <w:rPr>
          <w:rFonts w:ascii="Calibri" w:eastAsia="Calibri" w:hAnsi="Calibri" w:cs="Calibri"/>
          <w:i/>
          <w:iCs/>
          <w:color w:val="000000" w:themeColor="text1"/>
        </w:rPr>
        <w:t>c</w:t>
      </w:r>
      <w:r w:rsidRPr="6E86F425">
        <w:rPr>
          <w:rFonts w:ascii="Calibri" w:eastAsia="Calibri" w:hAnsi="Calibri" w:cs="Calibri"/>
          <w:i/>
          <w:iCs/>
          <w:color w:val="000000" w:themeColor="text1"/>
        </w:rPr>
        <w:t xml:space="preserve">t, </w:t>
      </w:r>
      <w:r w:rsidR="3196E298">
        <w:tab/>
      </w:r>
      <w:r w:rsidRPr="6E86F425">
        <w:rPr>
          <w:rFonts w:ascii="Calibri" w:eastAsia="Calibri" w:hAnsi="Calibri" w:cs="Calibri"/>
          <w:i/>
          <w:iCs/>
          <w:color w:val="000000" w:themeColor="text1"/>
        </w:rPr>
        <w:t xml:space="preserve">and distinguished rank. Among this class the whole system of antient lore is preserved, and the </w:t>
      </w:r>
      <w:r w:rsidR="3196E298">
        <w:tab/>
      </w:r>
      <w:r w:rsidRPr="6E86F425">
        <w:rPr>
          <w:rFonts w:ascii="Calibri" w:eastAsia="Calibri" w:hAnsi="Calibri" w:cs="Calibri"/>
          <w:i/>
          <w:iCs/>
          <w:color w:val="000000" w:themeColor="text1"/>
        </w:rPr>
        <w:t xml:space="preserve">improvement of the understanding enriched by correct reason, sound judgement, and sage </w:t>
      </w:r>
      <w:r w:rsidR="3196E298">
        <w:tab/>
      </w:r>
      <w:r w:rsidRPr="6E86F425">
        <w:rPr>
          <w:rFonts w:ascii="Calibri" w:eastAsia="Calibri" w:hAnsi="Calibri" w:cs="Calibri"/>
          <w:i/>
          <w:iCs/>
          <w:color w:val="000000" w:themeColor="text1"/>
        </w:rPr>
        <w:t>experience. From such an arrangement what beneficial ef</w:t>
      </w:r>
      <w:r w:rsidR="6264606B" w:rsidRPr="6E86F425">
        <w:rPr>
          <w:rFonts w:ascii="Calibri" w:eastAsia="Calibri" w:hAnsi="Calibri" w:cs="Calibri"/>
          <w:i/>
          <w:iCs/>
          <w:color w:val="000000" w:themeColor="text1"/>
        </w:rPr>
        <w:t>f</w:t>
      </w:r>
      <w:r w:rsidRPr="6E86F425">
        <w:rPr>
          <w:rFonts w:ascii="Calibri" w:eastAsia="Calibri" w:hAnsi="Calibri" w:cs="Calibri"/>
          <w:i/>
          <w:iCs/>
          <w:color w:val="000000" w:themeColor="text1"/>
        </w:rPr>
        <w:t>e</w:t>
      </w:r>
      <w:r w:rsidR="1DFC18BA" w:rsidRPr="6E86F425">
        <w:rPr>
          <w:rFonts w:ascii="Calibri" w:eastAsia="Calibri" w:hAnsi="Calibri" w:cs="Calibri"/>
          <w:i/>
          <w:iCs/>
          <w:color w:val="000000" w:themeColor="text1"/>
        </w:rPr>
        <w:t>c</w:t>
      </w:r>
      <w:r w:rsidRPr="6E86F425">
        <w:rPr>
          <w:rFonts w:ascii="Calibri" w:eastAsia="Calibri" w:hAnsi="Calibri" w:cs="Calibri"/>
          <w:i/>
          <w:iCs/>
          <w:color w:val="000000" w:themeColor="text1"/>
        </w:rPr>
        <w:t xml:space="preserve">ts may not be derived? </w:t>
      </w:r>
    </w:p>
    <w:p w14:paraId="44D5F33A" w14:textId="657C3BEF"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To submit to the powers that be, </w:t>
      </w:r>
      <w:r w:rsidR="580F9A2A" w:rsidRPr="6E86F425">
        <w:rPr>
          <w:rFonts w:ascii="Calibri" w:eastAsia="Calibri" w:hAnsi="Calibri" w:cs="Calibri"/>
          <w:i/>
          <w:iCs/>
          <w:color w:val="000000" w:themeColor="text1"/>
        </w:rPr>
        <w:t>t</w:t>
      </w:r>
      <w:r w:rsidRPr="6E86F425">
        <w:rPr>
          <w:rFonts w:ascii="Calibri" w:eastAsia="Calibri" w:hAnsi="Calibri" w:cs="Calibri"/>
          <w:i/>
          <w:iCs/>
          <w:color w:val="000000" w:themeColor="text1"/>
        </w:rPr>
        <w:t xml:space="preserve">o obey the laws which yield protection, to conform to the </w:t>
      </w:r>
      <w:r w:rsidR="3196E298">
        <w:tab/>
      </w:r>
      <w:r w:rsidRPr="6E86F425">
        <w:rPr>
          <w:rFonts w:ascii="Calibri" w:eastAsia="Calibri" w:hAnsi="Calibri" w:cs="Calibri"/>
          <w:i/>
          <w:iCs/>
          <w:color w:val="000000" w:themeColor="text1"/>
        </w:rPr>
        <w:t xml:space="preserve">government under </w:t>
      </w:r>
      <w:r w:rsidR="4F5A95FD" w:rsidRPr="6E86F425">
        <w:rPr>
          <w:rFonts w:ascii="Calibri" w:eastAsia="Calibri" w:hAnsi="Calibri" w:cs="Calibri"/>
          <w:i/>
          <w:iCs/>
          <w:color w:val="000000" w:themeColor="text1"/>
        </w:rPr>
        <w:t>which</w:t>
      </w:r>
      <w:r w:rsidRPr="6E86F425">
        <w:rPr>
          <w:rFonts w:ascii="Calibri" w:eastAsia="Calibri" w:hAnsi="Calibri" w:cs="Calibri"/>
          <w:i/>
          <w:iCs/>
          <w:color w:val="000000" w:themeColor="text1"/>
        </w:rPr>
        <w:t xml:space="preserve"> they live, to be attached to their native soil and sovereign, to </w:t>
      </w:r>
      <w:r w:rsidR="3196E298">
        <w:tab/>
      </w:r>
      <w:r w:rsidR="3196E298">
        <w:tab/>
      </w:r>
      <w:r w:rsidRPr="6E86F425">
        <w:rPr>
          <w:rFonts w:ascii="Calibri" w:eastAsia="Calibri" w:hAnsi="Calibri" w:cs="Calibri"/>
          <w:i/>
          <w:iCs/>
          <w:color w:val="000000" w:themeColor="text1"/>
        </w:rPr>
        <w:t>encourage industry, t</w:t>
      </w:r>
      <w:r w:rsidR="486CAD52" w:rsidRPr="6E86F425">
        <w:rPr>
          <w:rFonts w:ascii="Calibri" w:eastAsia="Calibri" w:hAnsi="Calibri" w:cs="Calibri"/>
          <w:i/>
          <w:iCs/>
          <w:color w:val="000000" w:themeColor="text1"/>
        </w:rPr>
        <w:t>o</w:t>
      </w:r>
      <w:r w:rsidRPr="6E86F425">
        <w:rPr>
          <w:rFonts w:ascii="Calibri" w:eastAsia="Calibri" w:hAnsi="Calibri" w:cs="Calibri"/>
          <w:i/>
          <w:iCs/>
          <w:color w:val="000000" w:themeColor="text1"/>
        </w:rPr>
        <w:t xml:space="preserve"> reward merit, and to practise universal</w:t>
      </w:r>
    </w:p>
    <w:p w14:paraId="417F18D9" w14:textId="30A31670" w:rsidR="3196E298" w:rsidRDefault="7842D8B0" w:rsidP="6E86F425">
      <w:pPr>
        <w:rPr>
          <w:rFonts w:ascii="Calibri" w:eastAsia="Calibri" w:hAnsi="Calibri" w:cs="Calibri"/>
        </w:rPr>
      </w:pPr>
      <w:r w:rsidRPr="6E86F425">
        <w:rPr>
          <w:rFonts w:ascii="Calibri" w:eastAsia="Calibri" w:hAnsi="Calibri" w:cs="Calibri"/>
          <w:b/>
          <w:bCs/>
          <w:color w:val="000000" w:themeColor="text1"/>
        </w:rPr>
        <w:t>(Page 123 William Preston)</w:t>
      </w:r>
    </w:p>
    <w:p w14:paraId="1E58F1D2" w14:textId="7B6B1C42" w:rsidR="3196E298" w:rsidRDefault="3196E298" w:rsidP="6E86F425">
      <w:pPr>
        <w:rPr>
          <w:rFonts w:ascii="Calibri" w:eastAsia="Calibri" w:hAnsi="Calibri" w:cs="Calibri"/>
          <w:color w:val="000000" w:themeColor="text1"/>
        </w:rPr>
      </w:pPr>
    </w:p>
    <w:p w14:paraId="414996D0" w14:textId="639B0655"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benevolence, are the fundamental tenets of Masons: </w:t>
      </w:r>
      <w:r w:rsidR="07276EA1" w:rsidRPr="6E86F425">
        <w:rPr>
          <w:rFonts w:ascii="Calibri" w:eastAsia="Calibri" w:hAnsi="Calibri" w:cs="Calibri"/>
          <w:i/>
          <w:iCs/>
          <w:color w:val="000000" w:themeColor="text1"/>
        </w:rPr>
        <w:t>peace</w:t>
      </w:r>
      <w:r w:rsidRPr="6E86F425">
        <w:rPr>
          <w:rFonts w:ascii="Calibri" w:eastAsia="Calibri" w:hAnsi="Calibri" w:cs="Calibri"/>
          <w:i/>
          <w:iCs/>
          <w:color w:val="000000" w:themeColor="text1"/>
        </w:rPr>
        <w:t xml:space="preserve"> on </w:t>
      </w:r>
      <w:r w:rsidR="0BFADFB6"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arth, and good-will to man, are </w:t>
      </w:r>
      <w:r w:rsidR="3196E298">
        <w:tab/>
      </w:r>
      <w:r w:rsidRPr="6E86F425">
        <w:rPr>
          <w:rFonts w:ascii="Calibri" w:eastAsia="Calibri" w:hAnsi="Calibri" w:cs="Calibri"/>
          <w:i/>
          <w:iCs/>
          <w:color w:val="000000" w:themeColor="text1"/>
        </w:rPr>
        <w:t>their study, while the cultivators and promoters of that study are ma</w:t>
      </w:r>
      <w:r w:rsidR="1621806B" w:rsidRPr="6E86F425">
        <w:rPr>
          <w:rFonts w:ascii="Calibri" w:eastAsia="Calibri" w:hAnsi="Calibri" w:cs="Calibri"/>
          <w:i/>
          <w:iCs/>
          <w:color w:val="000000" w:themeColor="text1"/>
        </w:rPr>
        <w:t>r</w:t>
      </w:r>
      <w:r w:rsidRPr="6E86F425">
        <w:rPr>
          <w:rFonts w:ascii="Calibri" w:eastAsia="Calibri" w:hAnsi="Calibri" w:cs="Calibri"/>
          <w:i/>
          <w:iCs/>
          <w:color w:val="000000" w:themeColor="text1"/>
        </w:rPr>
        <w:t xml:space="preserve">ked as patterns worthy of </w:t>
      </w:r>
      <w:r w:rsidR="3196E298">
        <w:tab/>
      </w:r>
      <w:r w:rsidRPr="6E86F425">
        <w:rPr>
          <w:rFonts w:ascii="Calibri" w:eastAsia="Calibri" w:hAnsi="Calibri" w:cs="Calibri"/>
          <w:i/>
          <w:iCs/>
          <w:color w:val="000000" w:themeColor="text1"/>
        </w:rPr>
        <w:t>imitation and regard. Friends to Church and Stat</w:t>
      </w:r>
      <w:r w:rsidR="4C502C8E"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 in </w:t>
      </w:r>
      <w:r w:rsidR="24804A1E" w:rsidRPr="6E86F425">
        <w:rPr>
          <w:rFonts w:ascii="Calibri" w:eastAsia="Calibri" w:hAnsi="Calibri" w:cs="Calibri"/>
          <w:i/>
          <w:iCs/>
          <w:color w:val="000000" w:themeColor="text1"/>
        </w:rPr>
        <w:t>every</w:t>
      </w:r>
      <w:r w:rsidRPr="6E86F425">
        <w:rPr>
          <w:rFonts w:ascii="Calibri" w:eastAsia="Calibri" w:hAnsi="Calibri" w:cs="Calibri"/>
          <w:i/>
          <w:iCs/>
          <w:color w:val="000000" w:themeColor="text1"/>
        </w:rPr>
        <w:t xml:space="preserve"> regular government, their tenets </w:t>
      </w:r>
      <w:r w:rsidR="3196E298">
        <w:lastRenderedPageBreak/>
        <w:tab/>
      </w:r>
      <w:r w:rsidR="3BE9A4D7" w:rsidRPr="6E86F425">
        <w:rPr>
          <w:rFonts w:ascii="Calibri" w:eastAsia="Calibri" w:hAnsi="Calibri" w:cs="Calibri"/>
          <w:i/>
          <w:iCs/>
          <w:color w:val="000000" w:themeColor="text1"/>
        </w:rPr>
        <w:t>interfere</w:t>
      </w:r>
      <w:r w:rsidRPr="6E86F425">
        <w:rPr>
          <w:rFonts w:ascii="Calibri" w:eastAsia="Calibri" w:hAnsi="Calibri" w:cs="Calibri"/>
          <w:i/>
          <w:iCs/>
          <w:color w:val="000000" w:themeColor="text1"/>
        </w:rPr>
        <w:t xml:space="preserve"> with no particular faith, but are ali</w:t>
      </w:r>
      <w:r w:rsidR="33C18BAC" w:rsidRPr="6E86F425">
        <w:rPr>
          <w:rFonts w:ascii="Calibri" w:eastAsia="Calibri" w:hAnsi="Calibri" w:cs="Calibri"/>
          <w:i/>
          <w:iCs/>
          <w:color w:val="000000" w:themeColor="text1"/>
        </w:rPr>
        <w:t>ke</w:t>
      </w:r>
      <w:r w:rsidRPr="6E86F425">
        <w:rPr>
          <w:rFonts w:ascii="Calibri" w:eastAsia="Calibri" w:hAnsi="Calibri" w:cs="Calibri"/>
          <w:i/>
          <w:iCs/>
          <w:color w:val="000000" w:themeColor="text1"/>
        </w:rPr>
        <w:t xml:space="preserve"> friendly to all. Suiting themselves to circumstances </w:t>
      </w:r>
      <w:r w:rsidR="3196E298">
        <w:tab/>
      </w:r>
      <w:r w:rsidRPr="6E86F425">
        <w:rPr>
          <w:rFonts w:ascii="Calibri" w:eastAsia="Calibri" w:hAnsi="Calibri" w:cs="Calibri"/>
          <w:i/>
          <w:iCs/>
          <w:color w:val="000000" w:themeColor="text1"/>
        </w:rPr>
        <w:t xml:space="preserve">and situation, their lodges are an asylum to the friendless and unprotected of every age and </w:t>
      </w:r>
      <w:r w:rsidR="3196E298">
        <w:tab/>
      </w:r>
      <w:r w:rsidRPr="6E86F425">
        <w:rPr>
          <w:rFonts w:ascii="Calibri" w:eastAsia="Calibri" w:hAnsi="Calibri" w:cs="Calibri"/>
          <w:i/>
          <w:iCs/>
          <w:color w:val="000000" w:themeColor="text1"/>
        </w:rPr>
        <w:t xml:space="preserve">nation. As citizens of the world, with them religious antipathy and local prejudices cease to </w:t>
      </w:r>
      <w:r w:rsidR="3196E298">
        <w:tab/>
      </w:r>
      <w:r w:rsidR="0CFABFC4" w:rsidRPr="6E86F425">
        <w:rPr>
          <w:rFonts w:ascii="Calibri" w:eastAsia="Calibri" w:hAnsi="Calibri" w:cs="Calibri"/>
          <w:i/>
          <w:iCs/>
          <w:color w:val="000000" w:themeColor="text1"/>
        </w:rPr>
        <w:t>operate</w:t>
      </w:r>
      <w:r w:rsidRPr="6E86F425">
        <w:rPr>
          <w:rFonts w:ascii="Calibri" w:eastAsia="Calibri" w:hAnsi="Calibri" w:cs="Calibri"/>
          <w:i/>
          <w:iCs/>
          <w:color w:val="000000" w:themeColor="text1"/>
        </w:rPr>
        <w:t xml:space="preserve">, while to them every nation affords a friend, and every climate a home. Hence the </w:t>
      </w:r>
      <w:r w:rsidR="3196E298">
        <w:tab/>
      </w:r>
      <w:r w:rsidRPr="6E86F425">
        <w:rPr>
          <w:rFonts w:ascii="Calibri" w:eastAsia="Calibri" w:hAnsi="Calibri" w:cs="Calibri"/>
          <w:i/>
          <w:iCs/>
          <w:color w:val="000000" w:themeColor="text1"/>
        </w:rPr>
        <w:t>unfortunate captive in war, the ship-wrecked mariner, and the helpless exile on a for</w:t>
      </w:r>
      <w:r w:rsidR="713B7A41"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ign shore, </w:t>
      </w:r>
      <w:r w:rsidR="3196E298">
        <w:tab/>
      </w:r>
      <w:r w:rsidRPr="6E86F425">
        <w:rPr>
          <w:rFonts w:ascii="Calibri" w:eastAsia="Calibri" w:hAnsi="Calibri" w:cs="Calibri"/>
          <w:i/>
          <w:iCs/>
          <w:color w:val="000000" w:themeColor="text1"/>
        </w:rPr>
        <w:t xml:space="preserve">have reason to glory in fraternal affection, while the disconsolate widow and her distressed </w:t>
      </w:r>
      <w:r w:rsidR="3196E298">
        <w:tab/>
      </w:r>
      <w:r w:rsidRPr="6E86F425">
        <w:rPr>
          <w:rFonts w:ascii="Calibri" w:eastAsia="Calibri" w:hAnsi="Calibri" w:cs="Calibri"/>
          <w:i/>
          <w:iCs/>
          <w:color w:val="000000" w:themeColor="text1"/>
        </w:rPr>
        <w:t xml:space="preserve">orphans are cherished by the bounty of Masons. </w:t>
      </w:r>
    </w:p>
    <w:p w14:paraId="14B04F79" w14:textId="3F94217D"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Such is the nature of th</w:t>
      </w:r>
      <w:r w:rsidR="1E0739CE"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 Masonic institution, and such are the advantages resulting from its </w:t>
      </w:r>
      <w:r w:rsidR="3196E298">
        <w:tab/>
      </w:r>
      <w:r w:rsidRPr="6E86F425">
        <w:rPr>
          <w:rFonts w:ascii="Calibri" w:eastAsia="Calibri" w:hAnsi="Calibri" w:cs="Calibri"/>
          <w:i/>
          <w:iCs/>
          <w:color w:val="000000" w:themeColor="text1"/>
        </w:rPr>
        <w:t xml:space="preserve">establishment, it must, therefore, surely be no trifling acquisition to any government or state, to </w:t>
      </w:r>
      <w:r w:rsidR="3196E298">
        <w:tab/>
      </w:r>
      <w:r w:rsidRPr="6E86F425">
        <w:rPr>
          <w:rFonts w:ascii="Calibri" w:eastAsia="Calibri" w:hAnsi="Calibri" w:cs="Calibri"/>
          <w:i/>
          <w:iCs/>
          <w:color w:val="000000" w:themeColor="text1"/>
        </w:rPr>
        <w:t xml:space="preserve">have under its jurisdiction a body of men who are not only loyal and true subjects, but the </w:t>
      </w:r>
      <w:r w:rsidR="3196E298">
        <w:tab/>
      </w:r>
      <w:r w:rsidRPr="6E86F425">
        <w:rPr>
          <w:rFonts w:ascii="Calibri" w:eastAsia="Calibri" w:hAnsi="Calibri" w:cs="Calibri"/>
          <w:i/>
          <w:iCs/>
          <w:color w:val="000000" w:themeColor="text1"/>
        </w:rPr>
        <w:t xml:space="preserve">patrons of science, and the friends of mankind. </w:t>
      </w:r>
    </w:p>
    <w:p w14:paraId="4E2D5B15" w14:textId="2F535F47"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The best institutions, it is true, may be subject to corruption, and the most strenuous supporters </w:t>
      </w:r>
      <w:r w:rsidR="3196E298">
        <w:tab/>
      </w:r>
      <w:r w:rsidRPr="6E86F425">
        <w:rPr>
          <w:rFonts w:ascii="Calibri" w:eastAsia="Calibri" w:hAnsi="Calibri" w:cs="Calibri"/>
          <w:i/>
          <w:iCs/>
          <w:color w:val="000000" w:themeColor="text1"/>
        </w:rPr>
        <w:t xml:space="preserve">of right may err, but, in favour of </w:t>
      </w:r>
      <w:r w:rsidR="45043D2D" w:rsidRPr="6E86F425">
        <w:rPr>
          <w:rFonts w:ascii="Calibri" w:eastAsia="Calibri" w:hAnsi="Calibri" w:cs="Calibri"/>
          <w:i/>
          <w:iCs/>
          <w:color w:val="000000" w:themeColor="text1"/>
        </w:rPr>
        <w:t>Masonry</w:t>
      </w:r>
      <w:r w:rsidRPr="6E86F425">
        <w:rPr>
          <w:rFonts w:ascii="Calibri" w:eastAsia="Calibri" w:hAnsi="Calibri" w:cs="Calibri"/>
          <w:i/>
          <w:iCs/>
          <w:color w:val="000000" w:themeColor="text1"/>
        </w:rPr>
        <w:t xml:space="preserve">, it may be averred, that it countenances an error in no </w:t>
      </w:r>
      <w:r w:rsidR="3196E298">
        <w:tab/>
      </w:r>
      <w:r w:rsidRPr="6E86F425">
        <w:rPr>
          <w:rFonts w:ascii="Calibri" w:eastAsia="Calibri" w:hAnsi="Calibri" w:cs="Calibri"/>
          <w:i/>
          <w:iCs/>
          <w:color w:val="000000" w:themeColor="text1"/>
        </w:rPr>
        <w:t xml:space="preserve">individual. Whatever tends to subvert order, or foment discord, is shunned, while the genuine </w:t>
      </w:r>
      <w:r w:rsidR="3196E298">
        <w:tab/>
      </w:r>
      <w:r w:rsidRPr="6E86F425">
        <w:rPr>
          <w:rFonts w:ascii="Calibri" w:eastAsia="Calibri" w:hAnsi="Calibri" w:cs="Calibri"/>
          <w:i/>
          <w:iCs/>
          <w:color w:val="000000" w:themeColor="text1"/>
        </w:rPr>
        <w:t xml:space="preserve">aim of the true Mason is to be happy, and to diffuse happiness. Hence, in every country, they </w:t>
      </w:r>
      <w:r w:rsidR="3196E298">
        <w:tab/>
      </w:r>
      <w:r w:rsidRPr="6E86F425">
        <w:rPr>
          <w:rFonts w:ascii="Calibri" w:eastAsia="Calibri" w:hAnsi="Calibri" w:cs="Calibri"/>
          <w:i/>
          <w:iCs/>
          <w:color w:val="000000" w:themeColor="text1"/>
        </w:rPr>
        <w:t xml:space="preserve">endeavour to strengthen the springs of government by purifying the motives and animating the </w:t>
      </w:r>
      <w:r w:rsidR="3196E298">
        <w:tab/>
      </w:r>
      <w:r w:rsidRPr="6E86F425">
        <w:rPr>
          <w:rFonts w:ascii="Calibri" w:eastAsia="Calibri" w:hAnsi="Calibri" w:cs="Calibri"/>
          <w:i/>
          <w:iCs/>
          <w:color w:val="000000" w:themeColor="text1"/>
        </w:rPr>
        <w:t xml:space="preserve">zeal of those who govern, to promote the virtues which exalt a nation, by rendering its </w:t>
      </w:r>
      <w:r w:rsidR="3196E298">
        <w:tab/>
      </w:r>
      <w:r w:rsidR="3196E298">
        <w:tab/>
      </w:r>
      <w:r w:rsidRPr="6E86F425">
        <w:rPr>
          <w:rFonts w:ascii="Calibri" w:eastAsia="Calibri" w:hAnsi="Calibri" w:cs="Calibri"/>
          <w:i/>
          <w:iCs/>
          <w:color w:val="000000" w:themeColor="text1"/>
        </w:rPr>
        <w:t xml:space="preserve">inhabitants good subjects and true patriots, and by </w:t>
      </w:r>
      <w:r w:rsidR="0395D854" w:rsidRPr="6E86F425">
        <w:rPr>
          <w:rFonts w:ascii="Calibri" w:eastAsia="Calibri" w:hAnsi="Calibri" w:cs="Calibri"/>
          <w:i/>
          <w:iCs/>
          <w:color w:val="000000" w:themeColor="text1"/>
        </w:rPr>
        <w:t>confirming</w:t>
      </w:r>
      <w:r w:rsidRPr="6E86F425">
        <w:rPr>
          <w:rFonts w:ascii="Calibri" w:eastAsia="Calibri" w:hAnsi="Calibri" w:cs="Calibri"/>
          <w:i/>
          <w:iCs/>
          <w:color w:val="000000" w:themeColor="text1"/>
        </w:rPr>
        <w:t xml:space="preserve"> all the respectable bonds and </w:t>
      </w:r>
      <w:r w:rsidR="3196E298">
        <w:tab/>
      </w:r>
      <w:r w:rsidRPr="6E86F425">
        <w:rPr>
          <w:rFonts w:ascii="Calibri" w:eastAsia="Calibri" w:hAnsi="Calibri" w:cs="Calibri"/>
          <w:i/>
          <w:iCs/>
          <w:color w:val="000000" w:themeColor="text1"/>
        </w:rPr>
        <w:t xml:space="preserve">obligations of civil society. Such are the principles they </w:t>
      </w:r>
      <w:r w:rsidR="0E1BF06A" w:rsidRPr="6E86F425">
        <w:rPr>
          <w:rFonts w:ascii="Calibri" w:eastAsia="Calibri" w:hAnsi="Calibri" w:cs="Calibri"/>
          <w:i/>
          <w:iCs/>
          <w:color w:val="000000" w:themeColor="text1"/>
        </w:rPr>
        <w:t>inculcate</w:t>
      </w:r>
      <w:r w:rsidRPr="6E86F425">
        <w:rPr>
          <w:rFonts w:ascii="Calibri" w:eastAsia="Calibri" w:hAnsi="Calibri" w:cs="Calibri"/>
          <w:i/>
          <w:iCs/>
          <w:color w:val="000000" w:themeColor="text1"/>
        </w:rPr>
        <w:t xml:space="preserve">, and surely these are very </w:t>
      </w:r>
      <w:r w:rsidR="3196E298">
        <w:tab/>
      </w:r>
      <w:r w:rsidRPr="6E86F425">
        <w:rPr>
          <w:rFonts w:ascii="Calibri" w:eastAsia="Calibri" w:hAnsi="Calibri" w:cs="Calibri"/>
          <w:i/>
          <w:iCs/>
          <w:color w:val="000000" w:themeColor="text1"/>
        </w:rPr>
        <w:t xml:space="preserve">incompatible with the measures which brought about the French revolution. </w:t>
      </w:r>
    </w:p>
    <w:p w14:paraId="3232A22F" w14:textId="6563CBF3" w:rsidR="3196E298" w:rsidRDefault="19F8D68F" w:rsidP="00E853B9">
      <w:pPr>
        <w:ind w:left="720"/>
        <w:jc w:val="both"/>
        <w:rPr>
          <w:rFonts w:ascii="Calibri" w:eastAsia="Calibri" w:hAnsi="Calibri" w:cs="Calibri"/>
          <w:i/>
          <w:iCs/>
          <w:color w:val="000000" w:themeColor="text1"/>
        </w:rPr>
      </w:pPr>
      <w:r w:rsidRPr="6E86F425">
        <w:rPr>
          <w:rFonts w:ascii="Calibri" w:eastAsia="Calibri" w:hAnsi="Calibri" w:cs="Calibri"/>
          <w:i/>
          <w:iCs/>
          <w:color w:val="000000" w:themeColor="text1"/>
        </w:rPr>
        <w:t>Had the example of Masons, or the influence of their tenets, a proper weight in the s</w:t>
      </w:r>
      <w:r w:rsidR="6EEE3866" w:rsidRPr="6E86F425">
        <w:rPr>
          <w:rFonts w:ascii="Calibri" w:eastAsia="Calibri" w:hAnsi="Calibri" w:cs="Calibri"/>
          <w:i/>
          <w:iCs/>
          <w:color w:val="000000" w:themeColor="text1"/>
        </w:rPr>
        <w:t>c</w:t>
      </w:r>
      <w:r w:rsidRPr="6E86F425">
        <w:rPr>
          <w:rFonts w:ascii="Calibri" w:eastAsia="Calibri" w:hAnsi="Calibri" w:cs="Calibri"/>
          <w:i/>
          <w:iCs/>
          <w:color w:val="000000" w:themeColor="text1"/>
        </w:rPr>
        <w:t xml:space="preserve">ale of government, we should not so frequently witness scenes of dissention </w:t>
      </w:r>
      <w:r w:rsidR="11A0B6B6" w:rsidRPr="6E86F425">
        <w:rPr>
          <w:rFonts w:ascii="Calibri" w:eastAsia="Calibri" w:hAnsi="Calibri" w:cs="Calibri"/>
          <w:i/>
          <w:iCs/>
          <w:color w:val="000000" w:themeColor="text1"/>
        </w:rPr>
        <w:t>a</w:t>
      </w:r>
      <w:r w:rsidRPr="6E86F425">
        <w:rPr>
          <w:rFonts w:ascii="Calibri" w:eastAsia="Calibri" w:hAnsi="Calibri" w:cs="Calibri"/>
          <w:i/>
          <w:iCs/>
          <w:color w:val="000000" w:themeColor="text1"/>
        </w:rPr>
        <w:t xml:space="preserve">nd discord. It is to be regretted that the efforts of the wisest men, and of the most illustrious princes, have been unable to extinguish that unhappy spirit of fanaticism, of whose deplorable effects a neighbouring country has exhibited so striking a picture. But let it ever be impressed on the mind, that, without religion there can be no tie; that it is the natural tendency of infidelity and licentiousness to dissolve the most sacred obligations, to remove the most powerful motives to virtue, and, by corrupting the principles of individuals, to poison the sources of public order and public prosperity. Such are the evils incident to the most judicious measures when carried to excess, it is our duty, therefore, to beware of sowing the seeds of discord in any country, and exciting jealousies for which there are no real foundation. </w:t>
      </w:r>
    </w:p>
    <w:p w14:paraId="1E9C0BEB" w14:textId="1B52A6A0"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The misconduct of a few individuals can never operate to the extinction of a laudable institution: </w:t>
      </w:r>
      <w:r w:rsidR="3196E298">
        <w:tab/>
      </w:r>
      <w:r w:rsidRPr="6E86F425">
        <w:rPr>
          <w:rFonts w:ascii="Calibri" w:eastAsia="Calibri" w:hAnsi="Calibri" w:cs="Calibri"/>
          <w:i/>
          <w:iCs/>
          <w:color w:val="000000" w:themeColor="text1"/>
        </w:rPr>
        <w:t xml:space="preserve">while Freemasonry, therefore, is conducted on its pure and genuine principles, in spite of all its </w:t>
      </w:r>
      <w:r w:rsidR="3196E298">
        <w:tab/>
      </w:r>
      <w:r w:rsidRPr="6E86F425">
        <w:rPr>
          <w:rFonts w:ascii="Calibri" w:eastAsia="Calibri" w:hAnsi="Calibri" w:cs="Calibri"/>
          <w:i/>
          <w:iCs/>
          <w:color w:val="000000" w:themeColor="text1"/>
        </w:rPr>
        <w:t xml:space="preserve">opponents, it will be found the best corrector of misguided zeal and unrestrained licentiousness, </w:t>
      </w:r>
      <w:r w:rsidR="3196E298">
        <w:tab/>
      </w:r>
      <w:r w:rsidRPr="6E86F425">
        <w:rPr>
          <w:rFonts w:ascii="Calibri" w:eastAsia="Calibri" w:hAnsi="Calibri" w:cs="Calibri"/>
          <w:i/>
          <w:iCs/>
          <w:color w:val="000000" w:themeColor="text1"/>
        </w:rPr>
        <w:t xml:space="preserve">as well as the strongest support of every well regulated government. </w:t>
      </w:r>
    </w:p>
    <w:p w14:paraId="76984063" w14:textId="31D50A66" w:rsidR="3196E298" w:rsidRDefault="19F8D68F" w:rsidP="6E86F425">
      <w:pPr>
        <w:ind w:left="4320" w:firstLine="720"/>
        <w:rPr>
          <w:rFonts w:ascii="Calibri" w:eastAsia="Calibri" w:hAnsi="Calibri" w:cs="Calibri"/>
          <w:i/>
          <w:iCs/>
          <w:color w:val="000000" w:themeColor="text1"/>
        </w:rPr>
      </w:pPr>
      <w:r w:rsidRPr="6E86F425">
        <w:rPr>
          <w:rFonts w:ascii="Calibri" w:eastAsia="Calibri" w:hAnsi="Calibri" w:cs="Calibri"/>
          <w:i/>
          <w:iCs/>
          <w:color w:val="000000" w:themeColor="text1"/>
        </w:rPr>
        <w:t>A P.</w:t>
      </w:r>
      <w:r w:rsidR="58002CA0" w:rsidRPr="6E86F425">
        <w:rPr>
          <w:rFonts w:ascii="Calibri" w:eastAsia="Calibri" w:hAnsi="Calibri" w:cs="Calibri"/>
          <w:i/>
          <w:iCs/>
          <w:color w:val="000000" w:themeColor="text1"/>
        </w:rPr>
        <w:t xml:space="preserve"> </w:t>
      </w:r>
      <w:r w:rsidRPr="6E86F425">
        <w:rPr>
          <w:rFonts w:ascii="Calibri" w:eastAsia="Calibri" w:hAnsi="Calibri" w:cs="Calibri"/>
          <w:i/>
          <w:iCs/>
          <w:color w:val="000000" w:themeColor="text1"/>
        </w:rPr>
        <w:t>M. of the L</w:t>
      </w:r>
      <w:r w:rsidR="4A5249EA" w:rsidRPr="6E86F425">
        <w:rPr>
          <w:rFonts w:ascii="Calibri" w:eastAsia="Calibri" w:hAnsi="Calibri" w:cs="Calibri"/>
          <w:i/>
          <w:iCs/>
          <w:color w:val="000000" w:themeColor="text1"/>
        </w:rPr>
        <w:t>OD</w:t>
      </w:r>
      <w:r w:rsidRPr="6E86F425">
        <w:rPr>
          <w:rFonts w:ascii="Calibri" w:eastAsia="Calibri" w:hAnsi="Calibri" w:cs="Calibri"/>
          <w:i/>
          <w:iCs/>
          <w:color w:val="000000" w:themeColor="text1"/>
        </w:rPr>
        <w:t xml:space="preserve">GE </w:t>
      </w:r>
      <w:r w:rsidR="7792374F" w:rsidRPr="6E86F425">
        <w:rPr>
          <w:rFonts w:ascii="Calibri" w:eastAsia="Calibri" w:hAnsi="Calibri" w:cs="Calibri"/>
          <w:i/>
          <w:iCs/>
          <w:color w:val="000000" w:themeColor="text1"/>
        </w:rPr>
        <w:t>O</w:t>
      </w:r>
      <w:r w:rsidRPr="6E86F425">
        <w:rPr>
          <w:rFonts w:ascii="Calibri" w:eastAsia="Calibri" w:hAnsi="Calibri" w:cs="Calibri"/>
          <w:i/>
          <w:iCs/>
          <w:color w:val="000000" w:themeColor="text1"/>
        </w:rPr>
        <w:t>F ANTIQUIT</w:t>
      </w:r>
      <w:r w:rsidR="621DF65A" w:rsidRPr="6E86F425">
        <w:rPr>
          <w:rFonts w:ascii="Calibri" w:eastAsia="Calibri" w:hAnsi="Calibri" w:cs="Calibri"/>
          <w:i/>
          <w:iCs/>
          <w:color w:val="000000" w:themeColor="text1"/>
        </w:rPr>
        <w:t>Y</w:t>
      </w:r>
      <w:r w:rsidRPr="6E86F425">
        <w:rPr>
          <w:rFonts w:ascii="Calibri" w:eastAsia="Calibri" w:hAnsi="Calibri" w:cs="Calibri"/>
          <w:i/>
          <w:iCs/>
          <w:color w:val="000000" w:themeColor="text1"/>
        </w:rPr>
        <w:t xml:space="preserve">. </w:t>
      </w:r>
    </w:p>
    <w:p w14:paraId="7CA42406" w14:textId="205235E2"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Syllabus Books </w:t>
      </w:r>
    </w:p>
    <w:p w14:paraId="3944029B" w14:textId="6CE948D3"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In 1796 Preston published his </w:t>
      </w:r>
      <w:r w:rsidRPr="6E86F425">
        <w:rPr>
          <w:rFonts w:ascii="Calibri" w:eastAsia="Calibri" w:hAnsi="Calibri" w:cs="Calibri"/>
          <w:i/>
          <w:iCs/>
          <w:color w:val="000000" w:themeColor="text1"/>
        </w:rPr>
        <w:t>aide-memoire</w:t>
      </w:r>
      <w:r w:rsidRPr="6E86F425">
        <w:rPr>
          <w:rFonts w:ascii="Calibri" w:eastAsia="Calibri" w:hAnsi="Calibri" w:cs="Calibri"/>
          <w:color w:val="000000" w:themeColor="text1"/>
        </w:rPr>
        <w:t xml:space="preserve"> for the first degree lecture in a different form which he called a </w:t>
      </w:r>
      <w:r w:rsidRPr="6E86F425">
        <w:rPr>
          <w:rFonts w:ascii="Calibri" w:eastAsia="Calibri" w:hAnsi="Calibri" w:cs="Calibri"/>
          <w:i/>
          <w:iCs/>
          <w:color w:val="000000" w:themeColor="text1"/>
        </w:rPr>
        <w:t>Syllabus Book</w:t>
      </w:r>
      <w:r w:rsidRPr="6E86F425">
        <w:rPr>
          <w:rFonts w:ascii="Calibri" w:eastAsia="Calibri" w:hAnsi="Calibri" w:cs="Calibri"/>
          <w:color w:val="000000" w:themeColor="text1"/>
        </w:rPr>
        <w:t xml:space="preserve">. It may be that the Pocket Books were too difficult for the beginner to follow but this new book was laid out with much more space to give </w:t>
      </w:r>
      <w:r w:rsidR="4257BF5A"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asier reading and the words given were in </w:t>
      </w:r>
      <w:r w:rsidRPr="6E86F425">
        <w:rPr>
          <w:rFonts w:ascii="Calibri" w:eastAsia="Calibri" w:hAnsi="Calibri" w:cs="Calibri"/>
          <w:color w:val="000000" w:themeColor="text1"/>
        </w:rPr>
        <w:lastRenderedPageBreak/>
        <w:t xml:space="preserve">clear and no longer in code. The </w:t>
      </w:r>
      <w:r w:rsidRPr="6E86F425">
        <w:rPr>
          <w:rFonts w:ascii="Calibri" w:eastAsia="Calibri" w:hAnsi="Calibri" w:cs="Calibri"/>
          <w:i/>
          <w:iCs/>
          <w:color w:val="000000" w:themeColor="text1"/>
        </w:rPr>
        <w:t>Syllabus Book</w:t>
      </w:r>
      <w:r w:rsidRPr="6E86F425">
        <w:rPr>
          <w:rFonts w:ascii="Calibri" w:eastAsia="Calibri" w:hAnsi="Calibri" w:cs="Calibri"/>
          <w:color w:val="000000" w:themeColor="text1"/>
        </w:rPr>
        <w:t xml:space="preserve"> for the s</w:t>
      </w:r>
      <w:r w:rsidR="700F0C7B"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cond degree lecture was published in the same form in 1797. The format for these was such that, with only minor adjustments, it served for all later editions of </w:t>
      </w:r>
      <w:r w:rsidRPr="6E86F425">
        <w:rPr>
          <w:rFonts w:ascii="Calibri" w:eastAsia="Calibri" w:hAnsi="Calibri" w:cs="Calibri"/>
          <w:i/>
          <w:iCs/>
          <w:color w:val="000000" w:themeColor="text1"/>
        </w:rPr>
        <w:t>Syllabus Books</w:t>
      </w:r>
      <w:r w:rsidRPr="6E86F425">
        <w:rPr>
          <w:rFonts w:ascii="Calibri" w:eastAsia="Calibri" w:hAnsi="Calibri" w:cs="Calibri"/>
          <w:color w:val="000000" w:themeColor="text1"/>
        </w:rPr>
        <w:t xml:space="preserve">. This is the start of Clause 2 of Section 1 of the First Lecture (dealing with points of entrance) (see the detail in the Appendix). </w:t>
      </w:r>
    </w:p>
    <w:p w14:paraId="07551027" w14:textId="4F1B5644" w:rsidR="3196E298" w:rsidRDefault="3C49B929" w:rsidP="6E86F425">
      <w:pPr>
        <w:rPr>
          <w:rFonts w:ascii="Calibri" w:eastAsia="Calibri" w:hAnsi="Calibri" w:cs="Calibri"/>
        </w:rPr>
      </w:pPr>
      <w:r w:rsidRPr="6E86F425">
        <w:rPr>
          <w:rFonts w:ascii="Calibri" w:eastAsia="Calibri" w:hAnsi="Calibri" w:cs="Calibri"/>
          <w:b/>
          <w:bCs/>
          <w:color w:val="000000" w:themeColor="text1"/>
        </w:rPr>
        <w:t>(Page 124 William Preston)</w:t>
      </w:r>
    </w:p>
    <w:p w14:paraId="398EB371" w14:textId="044EF094" w:rsidR="3196E298" w:rsidRDefault="3196E298" w:rsidP="6E86F425">
      <w:pPr>
        <w:rPr>
          <w:rFonts w:ascii="Calibri" w:eastAsia="Calibri" w:hAnsi="Calibri" w:cs="Calibri"/>
          <w:color w:val="000000" w:themeColor="text1"/>
        </w:rPr>
      </w:pPr>
    </w:p>
    <w:p w14:paraId="6B69E7C7" w14:textId="7A5B738B" w:rsidR="3196E298" w:rsidRDefault="3196E298" w:rsidP="6E86F425">
      <w:pPr>
        <w:rPr>
          <w:rFonts w:ascii="Calibri" w:eastAsia="Calibri" w:hAnsi="Calibri" w:cs="Calibri"/>
          <w:color w:val="000000" w:themeColor="text1"/>
        </w:rPr>
      </w:pPr>
    </w:p>
    <w:p w14:paraId="7811352D" w14:textId="65D989F2"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Are you </w:t>
      </w:r>
    </w:p>
    <w:p w14:paraId="2217108C" w14:textId="1C1B50AA"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Know yourself </w:t>
      </w:r>
    </w:p>
    <w:p w14:paraId="21364081" w14:textId="4550390A"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Make known </w:t>
      </w:r>
    </w:p>
    <w:p w14:paraId="3ED15A12" w14:textId="5AB2C3C4" w:rsidR="3196E298" w:rsidRDefault="19F8D68F" w:rsidP="6E86F425">
      <w:pPr>
        <w:ind w:firstLine="720"/>
        <w:rPr>
          <w:rFonts w:ascii="Calibri" w:eastAsia="Calibri" w:hAnsi="Calibri" w:cs="Calibri"/>
          <w:color w:val="000000" w:themeColor="text1"/>
        </w:rPr>
      </w:pPr>
      <w:r w:rsidRPr="6E86F425">
        <w:rPr>
          <w:rFonts w:ascii="Calibri" w:eastAsia="Calibri" w:hAnsi="Calibri" w:cs="Calibri"/>
          <w:color w:val="000000" w:themeColor="text1"/>
        </w:rPr>
        <w:t>W</w:t>
      </w:r>
      <w:r w:rsidR="0C496C15" w:rsidRPr="6E86F425">
        <w:rPr>
          <w:rFonts w:ascii="Calibri" w:eastAsia="Calibri" w:hAnsi="Calibri" w:cs="Calibri"/>
          <w:color w:val="000000" w:themeColor="text1"/>
        </w:rPr>
        <w:t>t</w:t>
      </w:r>
      <w:r w:rsidRPr="6E86F425">
        <w:rPr>
          <w:rFonts w:ascii="Calibri" w:eastAsia="Calibri" w:hAnsi="Calibri" w:cs="Calibri"/>
          <w:color w:val="000000" w:themeColor="text1"/>
        </w:rPr>
        <w:t xml:space="preserve"> s </w:t>
      </w:r>
    </w:p>
    <w:p w14:paraId="3A2BBDD7" w14:textId="5E71F04C" w:rsidR="3196E298" w:rsidRDefault="19F8D68F" w:rsidP="6E86F425">
      <w:pPr>
        <w:ind w:firstLine="720"/>
        <w:rPr>
          <w:rFonts w:ascii="Calibri" w:eastAsia="Calibri" w:hAnsi="Calibri" w:cs="Calibri"/>
          <w:color w:val="000000" w:themeColor="text1"/>
        </w:rPr>
      </w:pPr>
      <w:r w:rsidRPr="6E86F425">
        <w:rPr>
          <w:rFonts w:ascii="Calibri" w:eastAsia="Calibri" w:hAnsi="Calibri" w:cs="Calibri"/>
          <w:color w:val="000000" w:themeColor="text1"/>
        </w:rPr>
        <w:t>W</w:t>
      </w:r>
      <w:r w:rsidR="551006D5" w:rsidRPr="6E86F425">
        <w:rPr>
          <w:rFonts w:ascii="Calibri" w:eastAsia="Calibri" w:hAnsi="Calibri" w:cs="Calibri"/>
          <w:color w:val="000000" w:themeColor="text1"/>
        </w:rPr>
        <w:t>t</w:t>
      </w:r>
      <w:r w:rsidRPr="6E86F425">
        <w:rPr>
          <w:rFonts w:ascii="Calibri" w:eastAsia="Calibri" w:hAnsi="Calibri" w:cs="Calibri"/>
          <w:color w:val="000000" w:themeColor="text1"/>
        </w:rPr>
        <w:t xml:space="preserve"> T </w:t>
      </w:r>
    </w:p>
    <w:p w14:paraId="203C21D0" w14:textId="5203EB27" w:rsidR="3196E298" w:rsidRDefault="19F8D68F" w:rsidP="6E86F425">
      <w:pPr>
        <w:ind w:firstLine="720"/>
        <w:rPr>
          <w:rFonts w:ascii="Calibri" w:eastAsia="Calibri" w:hAnsi="Calibri" w:cs="Calibri"/>
          <w:color w:val="000000" w:themeColor="text1"/>
        </w:rPr>
      </w:pPr>
      <w:r w:rsidRPr="6E86F425">
        <w:rPr>
          <w:rFonts w:ascii="Calibri" w:eastAsia="Calibri" w:hAnsi="Calibri" w:cs="Calibri"/>
          <w:color w:val="000000" w:themeColor="text1"/>
        </w:rPr>
        <w:t xml:space="preserve">Giv of E </w:t>
      </w:r>
    </w:p>
    <w:p w14:paraId="15A989B7" w14:textId="4DAF7B03" w:rsidR="3196E298" w:rsidRDefault="19F8D68F" w:rsidP="6E86F425">
      <w:pPr>
        <w:ind w:left="720" w:firstLine="720"/>
        <w:rPr>
          <w:rFonts w:ascii="Calibri" w:eastAsia="Calibri" w:hAnsi="Calibri" w:cs="Calibri"/>
          <w:color w:val="000000" w:themeColor="text1"/>
        </w:rPr>
      </w:pPr>
      <w:r w:rsidRPr="6E86F425">
        <w:rPr>
          <w:rFonts w:ascii="Calibri" w:eastAsia="Calibri" w:hAnsi="Calibri" w:cs="Calibri"/>
          <w:color w:val="000000" w:themeColor="text1"/>
        </w:rPr>
        <w:t xml:space="preserve">Num </w:t>
      </w:r>
    </w:p>
    <w:p w14:paraId="0E333F97" w14:textId="343911B1" w:rsidR="3196E298" w:rsidRDefault="000F3387" w:rsidP="6E86F425">
      <w:pPr>
        <w:ind w:left="720" w:firstLine="720"/>
        <w:rPr>
          <w:rFonts w:ascii="Calibri" w:eastAsia="Calibri" w:hAnsi="Calibri" w:cs="Calibri"/>
          <w:color w:val="000000" w:themeColor="text1"/>
        </w:rPr>
      </w:pPr>
      <w:r w:rsidRPr="6E86F425">
        <w:rPr>
          <w:rFonts w:ascii="Calibri" w:eastAsia="Calibri" w:hAnsi="Calibri" w:cs="Calibri"/>
          <w:color w:val="000000" w:themeColor="text1"/>
        </w:rPr>
        <w:t>*</w:t>
      </w:r>
      <w:r w:rsidR="19F8D68F" w:rsidRPr="6E86F425">
        <w:rPr>
          <w:rFonts w:ascii="Calibri" w:eastAsia="Calibri" w:hAnsi="Calibri" w:cs="Calibri"/>
          <w:color w:val="000000" w:themeColor="text1"/>
        </w:rPr>
        <w:t xml:space="preserve">Nam </w:t>
      </w:r>
    </w:p>
    <w:p w14:paraId="04509A2C" w14:textId="361559D4" w:rsidR="3196E298" w:rsidRDefault="19F8D68F" w:rsidP="6E86F425">
      <w:pPr>
        <w:ind w:left="720" w:firstLine="720"/>
        <w:rPr>
          <w:rFonts w:ascii="Calibri" w:eastAsia="Calibri" w:hAnsi="Calibri" w:cs="Calibri"/>
          <w:color w:val="000000" w:themeColor="text1"/>
        </w:rPr>
      </w:pPr>
      <w:r w:rsidRPr="6E86F425">
        <w:rPr>
          <w:rFonts w:ascii="Calibri" w:eastAsia="Calibri" w:hAnsi="Calibri" w:cs="Calibri"/>
          <w:color w:val="000000" w:themeColor="text1"/>
        </w:rPr>
        <w:t xml:space="preserve">Begin, &amp;c. </w:t>
      </w:r>
    </w:p>
    <w:p w14:paraId="6B436CAE" w14:textId="71214486" w:rsidR="3196E298" w:rsidRDefault="19F8D68F" w:rsidP="6E86F425">
      <w:pPr>
        <w:ind w:left="720"/>
        <w:rPr>
          <w:rFonts w:ascii="Calibri" w:eastAsia="Calibri" w:hAnsi="Calibri" w:cs="Calibri"/>
          <w:color w:val="000000" w:themeColor="text1"/>
        </w:rPr>
      </w:pPr>
      <w:r w:rsidRPr="6E86F425">
        <w:rPr>
          <w:rFonts w:ascii="Calibri" w:eastAsia="Calibri" w:hAnsi="Calibri" w:cs="Calibri"/>
          <w:color w:val="000000" w:themeColor="text1"/>
        </w:rPr>
        <w:t xml:space="preserve">Wy perf </w:t>
      </w:r>
    </w:p>
    <w:p w14:paraId="558E811A" w14:textId="5DC2D3D4" w:rsidR="3196E298" w:rsidRDefault="4EAE91F0" w:rsidP="6E86F425">
      <w:pPr>
        <w:ind w:left="720" w:firstLine="720"/>
        <w:rPr>
          <w:rFonts w:ascii="Calibri" w:eastAsia="Calibri" w:hAnsi="Calibri" w:cs="Calibri"/>
          <w:color w:val="000000" w:themeColor="text1"/>
        </w:rPr>
      </w:pPr>
      <w:r w:rsidRPr="6E86F425">
        <w:rPr>
          <w:rFonts w:ascii="Calibri" w:eastAsia="Calibri" w:hAnsi="Calibri" w:cs="Calibri"/>
          <w:color w:val="000000" w:themeColor="text1"/>
        </w:rPr>
        <w:t>1</w:t>
      </w:r>
      <w:r w:rsidR="19F8D68F" w:rsidRPr="6E86F425">
        <w:rPr>
          <w:rFonts w:ascii="Calibri" w:eastAsia="Calibri" w:hAnsi="Calibri" w:cs="Calibri"/>
          <w:color w:val="000000" w:themeColor="text1"/>
        </w:rPr>
        <w:t xml:space="preserve">st incl </w:t>
      </w:r>
    </w:p>
    <w:p w14:paraId="27B6BFF3" w14:textId="5E53D5CF" w:rsidR="3196E298" w:rsidRDefault="19F8D68F" w:rsidP="6E86F425">
      <w:pPr>
        <w:ind w:left="720" w:firstLine="720"/>
        <w:rPr>
          <w:rFonts w:ascii="Calibri" w:eastAsia="Calibri" w:hAnsi="Calibri" w:cs="Calibri"/>
          <w:color w:val="000000" w:themeColor="text1"/>
        </w:rPr>
      </w:pPr>
      <w:r w:rsidRPr="6E86F425">
        <w:rPr>
          <w:rFonts w:ascii="Calibri" w:eastAsia="Calibri" w:hAnsi="Calibri" w:cs="Calibri"/>
          <w:color w:val="000000" w:themeColor="text1"/>
        </w:rPr>
        <w:t xml:space="preserve">2d incl </w:t>
      </w:r>
    </w:p>
    <w:p w14:paraId="01CCBD9D" w14:textId="706AEE7F" w:rsidR="3196E298" w:rsidRDefault="2044AB4F" w:rsidP="6E86F425">
      <w:pPr>
        <w:ind w:left="720" w:firstLine="720"/>
        <w:rPr>
          <w:rFonts w:ascii="Calibri" w:eastAsia="Calibri" w:hAnsi="Calibri" w:cs="Calibri"/>
          <w:color w:val="000000" w:themeColor="text1"/>
        </w:rPr>
      </w:pPr>
      <w:r w:rsidRPr="6E86F425">
        <w:rPr>
          <w:rFonts w:ascii="Calibri" w:eastAsia="Calibri" w:hAnsi="Calibri" w:cs="Calibri"/>
          <w:color w:val="000000" w:themeColor="text1"/>
        </w:rPr>
        <w:t>3d</w:t>
      </w:r>
      <w:r w:rsidR="19F8D68F" w:rsidRPr="6E86F425">
        <w:rPr>
          <w:rFonts w:ascii="Calibri" w:eastAsia="Calibri" w:hAnsi="Calibri" w:cs="Calibri"/>
          <w:color w:val="000000" w:themeColor="text1"/>
        </w:rPr>
        <w:t xml:space="preserve">incl </w:t>
      </w:r>
    </w:p>
    <w:p w14:paraId="051ED912" w14:textId="31C8AF84"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Illustrations of Masonry </w:t>
      </w:r>
    </w:p>
    <w:p w14:paraId="027A12C3" w14:textId="269B98B4"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This activity required a new edition of </w:t>
      </w:r>
      <w:r w:rsidRPr="6E86F425">
        <w:rPr>
          <w:rFonts w:ascii="Calibri" w:eastAsia="Calibri" w:hAnsi="Calibri" w:cs="Calibri"/>
          <w:i/>
          <w:iCs/>
          <w:color w:val="000000" w:themeColor="text1"/>
        </w:rPr>
        <w:t>Illustrations of Masonry</w:t>
      </w:r>
      <w:r w:rsidRPr="6E86F425">
        <w:rPr>
          <w:rFonts w:ascii="Calibri" w:eastAsia="Calibri" w:hAnsi="Calibri" w:cs="Calibri"/>
          <w:color w:val="000000" w:themeColor="text1"/>
        </w:rPr>
        <w:t xml:space="preserve">, and in 1796 that which is called The Ninth Edition: with considerable additions' appeared. It was still published by Wilkie's and had the same dedication to Lord Petre. Each succeeding edition grew from the previous one, if only because of the bringing up to date of the history of masonry, but it also provided opportunity for Preston to publish comments on matters he considered of importance and interest, and this edition has, for the </w:t>
      </w:r>
      <w:r w:rsidR="642841F7" w:rsidRPr="6E86F425">
        <w:rPr>
          <w:rFonts w:ascii="Calibri" w:eastAsia="Calibri" w:hAnsi="Calibri" w:cs="Calibri"/>
          <w:color w:val="000000" w:themeColor="text1"/>
        </w:rPr>
        <w:t>first</w:t>
      </w:r>
      <w:r w:rsidRPr="6E86F425">
        <w:rPr>
          <w:rFonts w:ascii="Calibri" w:eastAsia="Calibri" w:hAnsi="Calibri" w:cs="Calibri"/>
          <w:color w:val="000000" w:themeColor="text1"/>
        </w:rPr>
        <w:t xml:space="preserve"> time, remarks on the placing of the Grand Stewards' Lodge at the head of the list of lodges above the Lodge of Antiquity. He also mentions the beginning of publication in June 1793 of the monthly periodical, The </w:t>
      </w:r>
      <w:r w:rsidRPr="6E86F425">
        <w:rPr>
          <w:rFonts w:ascii="Calibri" w:eastAsia="Calibri" w:hAnsi="Calibri" w:cs="Calibri"/>
          <w:i/>
          <w:iCs/>
          <w:color w:val="000000" w:themeColor="text1"/>
        </w:rPr>
        <w:t>Free-masons' Magazine; or General and Complete</w:t>
      </w:r>
      <w:r w:rsidRPr="6E86F425">
        <w:rPr>
          <w:rFonts w:ascii="Calibri" w:eastAsia="Calibri" w:hAnsi="Calibri" w:cs="Calibri"/>
          <w:color w:val="000000" w:themeColor="text1"/>
        </w:rPr>
        <w:t xml:space="preserve"> </w:t>
      </w:r>
      <w:r w:rsidRPr="6E86F425">
        <w:rPr>
          <w:rFonts w:ascii="Calibri" w:eastAsia="Calibri" w:hAnsi="Calibri" w:cs="Calibri"/>
          <w:i/>
          <w:iCs/>
          <w:color w:val="000000" w:themeColor="text1"/>
        </w:rPr>
        <w:t>Library</w:t>
      </w:r>
      <w:r w:rsidRPr="6E86F425">
        <w:rPr>
          <w:rFonts w:ascii="Calibri" w:eastAsia="Calibri" w:hAnsi="Calibri" w:cs="Calibri"/>
          <w:color w:val="000000" w:themeColor="text1"/>
        </w:rPr>
        <w:t xml:space="preserve"> from which the biographical notes used </w:t>
      </w:r>
      <w:r w:rsidR="325774C1"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arlier in this book are taken (it ceased publication after December 1798). The premier Grand Lodge had, on 8 February 1793, asked its Grand Master, the Prince of Wales, to present to King </w:t>
      </w:r>
      <w:r w:rsidR="2A3E7B1A" w:rsidRPr="6E86F425">
        <w:rPr>
          <w:rFonts w:ascii="Calibri" w:eastAsia="Calibri" w:hAnsi="Calibri" w:cs="Calibri"/>
          <w:color w:val="000000" w:themeColor="text1"/>
        </w:rPr>
        <w:t>George</w:t>
      </w:r>
      <w:r w:rsidRPr="6E86F425">
        <w:rPr>
          <w:rFonts w:ascii="Calibri" w:eastAsia="Calibri" w:hAnsi="Calibri" w:cs="Calibri"/>
          <w:color w:val="000000" w:themeColor="text1"/>
        </w:rPr>
        <w:t xml:space="preserve"> III a loyal address. This was to counteract the measures of those mistaken individuals who were endeavouring to sow the seeds of anarchy and poison the minds of the people against his majesty's government, and the excellent conditions under which they enjoyed the invaluable blessings of liberty and property. This is a reference </w:t>
      </w:r>
      <w:r w:rsidRPr="6E86F425">
        <w:rPr>
          <w:rFonts w:ascii="Calibri" w:eastAsia="Calibri" w:hAnsi="Calibri" w:cs="Calibri"/>
          <w:color w:val="000000" w:themeColor="text1"/>
        </w:rPr>
        <w:lastRenderedPageBreak/>
        <w:t xml:space="preserve">to the feelings aroused among some factions by the French Revolution and Preston gives a great deal of space to relating the circumstances, and printing in full the loyal address and the address which enclosed it to the Grand Master. He also included in his history the text of an address from the Grand Lodge of Massachusetts to George Washington, and his reply, and in a later edition he added to this, detail of the funeral of George Washington. There were small adjustments to his text, as was customary for him, and this ninth edition ran to 418 pages. </w:t>
      </w:r>
    </w:p>
    <w:p w14:paraId="2797D41E" w14:textId="3F0C1406"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It</w:t>
      </w:r>
      <w:r w:rsidR="1D30BF64"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is difficult to say that William Preston's </w:t>
      </w:r>
      <w:r w:rsidRPr="6E86F425">
        <w:rPr>
          <w:rFonts w:ascii="Calibri" w:eastAsia="Calibri" w:hAnsi="Calibri" w:cs="Calibri"/>
          <w:i/>
          <w:iCs/>
          <w:color w:val="000000" w:themeColor="text1"/>
        </w:rPr>
        <w:t>Illustrations of Masonry</w:t>
      </w:r>
      <w:r w:rsidRPr="6E86F425">
        <w:rPr>
          <w:rFonts w:ascii="Calibri" w:eastAsia="Calibri" w:hAnsi="Calibri" w:cs="Calibri"/>
          <w:color w:val="000000" w:themeColor="text1"/>
        </w:rPr>
        <w:t xml:space="preserve"> was widely read in the United States of America. The Freemasonry of the Eastern States </w:t>
      </w:r>
      <w:r w:rsidR="4E7276DC" w:rsidRPr="6E86F425">
        <w:rPr>
          <w:rFonts w:ascii="Calibri" w:eastAsia="Calibri" w:hAnsi="Calibri" w:cs="Calibri"/>
          <w:color w:val="000000" w:themeColor="text1"/>
        </w:rPr>
        <w:t>was u</w:t>
      </w:r>
      <w:r w:rsidRPr="6E86F425">
        <w:rPr>
          <w:rFonts w:ascii="Calibri" w:eastAsia="Calibri" w:hAnsi="Calibri" w:cs="Calibri"/>
          <w:color w:val="000000" w:themeColor="text1"/>
        </w:rPr>
        <w:t xml:space="preserve">ndoubtedly founded on earlier British practice, but the Grand Lodges of </w:t>
      </w:r>
    </w:p>
    <w:p w14:paraId="554C5224" w14:textId="4F7ED63F" w:rsidR="3196E298" w:rsidRDefault="63D48512" w:rsidP="6E86F425">
      <w:pPr>
        <w:rPr>
          <w:rFonts w:ascii="Calibri" w:eastAsia="Calibri" w:hAnsi="Calibri" w:cs="Calibri"/>
        </w:rPr>
      </w:pPr>
      <w:r w:rsidRPr="6E86F425">
        <w:rPr>
          <w:rFonts w:ascii="Calibri" w:eastAsia="Calibri" w:hAnsi="Calibri" w:cs="Calibri"/>
          <w:b/>
          <w:bCs/>
          <w:color w:val="000000" w:themeColor="text1"/>
        </w:rPr>
        <w:t>(Page 125 William Preston)</w:t>
      </w:r>
    </w:p>
    <w:p w14:paraId="40515D34" w14:textId="07396962" w:rsidR="3196E298" w:rsidRDefault="3196E298" w:rsidP="6E86F425">
      <w:pPr>
        <w:rPr>
          <w:rFonts w:ascii="Calibri" w:eastAsia="Calibri" w:hAnsi="Calibri" w:cs="Calibri"/>
          <w:color w:val="000000" w:themeColor="text1"/>
        </w:rPr>
      </w:pPr>
    </w:p>
    <w:p w14:paraId="02BD5362" w14:textId="536EF707" w:rsidR="3196E298" w:rsidRDefault="3196E298" w:rsidP="6E86F425">
      <w:pPr>
        <w:rPr>
          <w:rFonts w:ascii="Calibri" w:eastAsia="Calibri" w:hAnsi="Calibri" w:cs="Calibri"/>
          <w:color w:val="000000" w:themeColor="text1"/>
        </w:rPr>
      </w:pPr>
    </w:p>
    <w:p w14:paraId="31AA8ADA" w14:textId="498588E3"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Ireland and Scotland had substantial </w:t>
      </w:r>
      <w:r w:rsidR="63F2FA57" w:rsidRPr="6E86F425">
        <w:rPr>
          <w:rFonts w:ascii="Calibri" w:eastAsia="Calibri" w:hAnsi="Calibri" w:cs="Calibri"/>
          <w:color w:val="000000" w:themeColor="text1"/>
        </w:rPr>
        <w:t>influence</w:t>
      </w:r>
      <w:r w:rsidRPr="6E86F425">
        <w:rPr>
          <w:rFonts w:ascii="Calibri" w:eastAsia="Calibri" w:hAnsi="Calibri" w:cs="Calibri"/>
          <w:color w:val="000000" w:themeColor="text1"/>
        </w:rPr>
        <w:t xml:space="preserve"> through lodges </w:t>
      </w:r>
      <w:r w:rsidR="0FAD8412" w:rsidRPr="6E86F425">
        <w:rPr>
          <w:rFonts w:ascii="Calibri" w:eastAsia="Calibri" w:hAnsi="Calibri" w:cs="Calibri"/>
          <w:color w:val="000000" w:themeColor="text1"/>
        </w:rPr>
        <w:t>e</w:t>
      </w:r>
      <w:r w:rsidRPr="6E86F425">
        <w:rPr>
          <w:rFonts w:ascii="Calibri" w:eastAsia="Calibri" w:hAnsi="Calibri" w:cs="Calibri"/>
          <w:color w:val="000000" w:themeColor="text1"/>
        </w:rPr>
        <w:t>arli</w:t>
      </w:r>
      <w:r w:rsidR="60CC634D"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r formed there under those jurisdictions, while the same applied to both the Grand Lodges in England. Since the Declaration of Independence there had been also masonic </w:t>
      </w:r>
      <w:r w:rsidR="117434B8" w:rsidRPr="6E86F425">
        <w:rPr>
          <w:rFonts w:ascii="Calibri" w:eastAsia="Calibri" w:hAnsi="Calibri" w:cs="Calibri"/>
          <w:color w:val="000000" w:themeColor="text1"/>
        </w:rPr>
        <w:t>independence</w:t>
      </w:r>
      <w:r w:rsidRPr="6E86F425">
        <w:rPr>
          <w:rFonts w:ascii="Calibri" w:eastAsia="Calibri" w:hAnsi="Calibri" w:cs="Calibri"/>
          <w:color w:val="000000" w:themeColor="text1"/>
        </w:rPr>
        <w:t xml:space="preserve">, with </w:t>
      </w:r>
      <w:r w:rsidR="1E5ABA4C" w:rsidRPr="6E86F425">
        <w:rPr>
          <w:rFonts w:ascii="Calibri" w:eastAsia="Calibri" w:hAnsi="Calibri" w:cs="Calibri"/>
          <w:color w:val="000000" w:themeColor="text1"/>
        </w:rPr>
        <w:t>sovereign</w:t>
      </w:r>
      <w:r w:rsidRPr="6E86F425">
        <w:rPr>
          <w:rFonts w:ascii="Calibri" w:eastAsia="Calibri" w:hAnsi="Calibri" w:cs="Calibri"/>
          <w:color w:val="000000" w:themeColor="text1"/>
        </w:rPr>
        <w:t xml:space="preserve"> bodies being </w:t>
      </w:r>
      <w:r w:rsidR="59920CA0" w:rsidRPr="6E86F425">
        <w:rPr>
          <w:rFonts w:ascii="Calibri" w:eastAsia="Calibri" w:hAnsi="Calibri" w:cs="Calibri"/>
          <w:color w:val="000000" w:themeColor="text1"/>
        </w:rPr>
        <w:t>raised</w:t>
      </w:r>
      <w:r w:rsidRPr="6E86F425">
        <w:rPr>
          <w:rFonts w:ascii="Calibri" w:eastAsia="Calibri" w:hAnsi="Calibri" w:cs="Calibri"/>
          <w:color w:val="000000" w:themeColor="text1"/>
        </w:rPr>
        <w:t xml:space="preserve"> in </w:t>
      </w:r>
      <w:r w:rsidR="4E20019C"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States then in existence. In September 1797 Thomas Spencer and Thomas S. Webb published in New York </w:t>
      </w:r>
      <w:r w:rsidRPr="6E86F425">
        <w:rPr>
          <w:rFonts w:ascii="Calibri" w:eastAsia="Calibri" w:hAnsi="Calibri" w:cs="Calibri"/>
          <w:i/>
          <w:iCs/>
          <w:color w:val="000000" w:themeColor="text1"/>
        </w:rPr>
        <w:t xml:space="preserve">The </w:t>
      </w:r>
      <w:r w:rsidR="6D7169FC" w:rsidRPr="6E86F425">
        <w:rPr>
          <w:rFonts w:ascii="Calibri" w:eastAsia="Calibri" w:hAnsi="Calibri" w:cs="Calibri"/>
          <w:i/>
          <w:iCs/>
          <w:color w:val="000000" w:themeColor="text1"/>
        </w:rPr>
        <w:t>Freemason's</w:t>
      </w:r>
      <w:r w:rsidRPr="6E86F425">
        <w:rPr>
          <w:rFonts w:ascii="Calibri" w:eastAsia="Calibri" w:hAnsi="Calibri" w:cs="Calibri"/>
          <w:i/>
          <w:iCs/>
          <w:color w:val="000000" w:themeColor="text1"/>
        </w:rPr>
        <w:t xml:space="preserve"> Monitor or Illustrations of Masonry</w:t>
      </w:r>
      <w:r w:rsidRPr="6E86F425">
        <w:rPr>
          <w:rFonts w:ascii="Calibri" w:eastAsia="Calibri" w:hAnsi="Calibri" w:cs="Calibri"/>
          <w:color w:val="000000" w:themeColor="text1"/>
        </w:rPr>
        <w:t xml:space="preserve">, the authorship of which is, in later editions, attributed to Webb. In the </w:t>
      </w:r>
      <w:r w:rsidR="2D8E9E64" w:rsidRPr="6E86F425">
        <w:rPr>
          <w:rFonts w:ascii="Calibri" w:eastAsia="Calibri" w:hAnsi="Calibri" w:cs="Calibri"/>
          <w:color w:val="000000" w:themeColor="text1"/>
        </w:rPr>
        <w:t>Preface</w:t>
      </w:r>
      <w:r w:rsidRPr="6E86F425">
        <w:rPr>
          <w:rFonts w:ascii="Calibri" w:eastAsia="Calibri" w:hAnsi="Calibri" w:cs="Calibri"/>
          <w:color w:val="000000" w:themeColor="text1"/>
        </w:rPr>
        <w:t xml:space="preserve"> to this </w:t>
      </w:r>
      <w:r w:rsidR="133CA5AB" w:rsidRPr="6E86F425">
        <w:rPr>
          <w:rFonts w:ascii="Calibri" w:eastAsia="Calibri" w:hAnsi="Calibri" w:cs="Calibri"/>
          <w:color w:val="000000" w:themeColor="text1"/>
        </w:rPr>
        <w:t>worth</w:t>
      </w:r>
      <w:r w:rsidRPr="6E86F425">
        <w:rPr>
          <w:rFonts w:ascii="Calibri" w:eastAsia="Calibri" w:hAnsi="Calibri" w:cs="Calibri"/>
          <w:color w:val="000000" w:themeColor="text1"/>
        </w:rPr>
        <w:t xml:space="preserve"> it is acknowl</w:t>
      </w:r>
      <w:r w:rsidR="5DBDD03A" w:rsidRPr="6E86F425">
        <w:rPr>
          <w:rFonts w:ascii="Calibri" w:eastAsia="Calibri" w:hAnsi="Calibri" w:cs="Calibri"/>
          <w:color w:val="000000" w:themeColor="text1"/>
        </w:rPr>
        <w:t>e</w:t>
      </w:r>
      <w:r w:rsidRPr="6E86F425">
        <w:rPr>
          <w:rFonts w:ascii="Calibri" w:eastAsia="Calibri" w:hAnsi="Calibri" w:cs="Calibri"/>
          <w:color w:val="000000" w:themeColor="text1"/>
        </w:rPr>
        <w:t>dg</w:t>
      </w:r>
      <w:r w:rsidR="1EAA0CD2"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d that </w:t>
      </w:r>
      <w:r w:rsidR="48DFDEE0" w:rsidRPr="6E86F425">
        <w:rPr>
          <w:rFonts w:ascii="Calibri" w:eastAsia="Calibri" w:hAnsi="Calibri" w:cs="Calibri"/>
          <w:color w:val="000000" w:themeColor="text1"/>
        </w:rPr>
        <w:t>‘</w:t>
      </w:r>
      <w:r w:rsidRPr="6E86F425">
        <w:rPr>
          <w:rFonts w:ascii="Calibri" w:eastAsia="Calibri" w:hAnsi="Calibri" w:cs="Calibri"/>
          <w:color w:val="000000" w:themeColor="text1"/>
        </w:rPr>
        <w:t>The observations upon the first thre</w:t>
      </w:r>
      <w:r w:rsidR="518E1A8A" w:rsidRPr="6E86F425">
        <w:rPr>
          <w:rFonts w:ascii="Calibri" w:eastAsia="Calibri" w:hAnsi="Calibri" w:cs="Calibri"/>
          <w:color w:val="000000" w:themeColor="text1"/>
        </w:rPr>
        <w:t>e degree</w:t>
      </w:r>
      <w:r w:rsidRPr="6E86F425">
        <w:rPr>
          <w:rFonts w:ascii="Calibri" w:eastAsia="Calibri" w:hAnsi="Calibri" w:cs="Calibri"/>
          <w:color w:val="000000" w:themeColor="text1"/>
        </w:rPr>
        <w:t xml:space="preserve">s, are many of them taken from Preston's "Illustrations of Masonry", with </w:t>
      </w:r>
      <w:r w:rsidR="25BBC91B" w:rsidRPr="6E86F425">
        <w:rPr>
          <w:rFonts w:ascii="Calibri" w:eastAsia="Calibri" w:hAnsi="Calibri" w:cs="Calibri"/>
          <w:color w:val="000000" w:themeColor="text1"/>
        </w:rPr>
        <w:t>some</w:t>
      </w:r>
      <w:r w:rsidRPr="6E86F425">
        <w:rPr>
          <w:rFonts w:ascii="Calibri" w:eastAsia="Calibri" w:hAnsi="Calibri" w:cs="Calibri"/>
          <w:color w:val="000000" w:themeColor="text1"/>
        </w:rPr>
        <w:t xml:space="preserve"> necessary alterations. Mr Preston's distribution of the first lecture into six, the second into four and the third into twelve sections, not being </w:t>
      </w:r>
      <w:r w:rsidR="3D3AA8A6" w:rsidRPr="6E86F425">
        <w:rPr>
          <w:rFonts w:ascii="Calibri" w:eastAsia="Calibri" w:hAnsi="Calibri" w:cs="Calibri"/>
          <w:color w:val="000000" w:themeColor="text1"/>
        </w:rPr>
        <w:t>agreeable</w:t>
      </w:r>
      <w:r w:rsidRPr="6E86F425">
        <w:rPr>
          <w:rFonts w:ascii="Calibri" w:eastAsia="Calibri" w:hAnsi="Calibri" w:cs="Calibri"/>
          <w:color w:val="000000" w:themeColor="text1"/>
        </w:rPr>
        <w:t xml:space="preserve"> to the to the </w:t>
      </w:r>
      <w:r w:rsidR="02527B0A" w:rsidRPr="6E86F425">
        <w:rPr>
          <w:rFonts w:ascii="Calibri" w:eastAsia="Calibri" w:hAnsi="Calibri" w:cs="Calibri"/>
          <w:color w:val="000000" w:themeColor="text1"/>
        </w:rPr>
        <w:t>mode</w:t>
      </w:r>
      <w:r w:rsidRPr="6E86F425">
        <w:rPr>
          <w:rFonts w:ascii="Calibri" w:eastAsia="Calibri" w:hAnsi="Calibri" w:cs="Calibri"/>
          <w:color w:val="000000" w:themeColor="text1"/>
        </w:rPr>
        <w:t xml:space="preserve"> o</w:t>
      </w:r>
      <w:r w:rsidR="6A16E12D" w:rsidRPr="6E86F425">
        <w:rPr>
          <w:rFonts w:ascii="Calibri" w:eastAsia="Calibri" w:hAnsi="Calibri" w:cs="Calibri"/>
          <w:color w:val="000000" w:themeColor="text1"/>
        </w:rPr>
        <w:t>f</w:t>
      </w:r>
      <w:r w:rsidRPr="6E86F425">
        <w:rPr>
          <w:rFonts w:ascii="Calibri" w:eastAsia="Calibri" w:hAnsi="Calibri" w:cs="Calibri"/>
          <w:color w:val="000000" w:themeColor="text1"/>
        </w:rPr>
        <w:t xml:space="preserve"> working in America, they are </w:t>
      </w:r>
      <w:r w:rsidR="68F07589" w:rsidRPr="6E86F425">
        <w:rPr>
          <w:rFonts w:ascii="Calibri" w:eastAsia="Calibri" w:hAnsi="Calibri" w:cs="Calibri"/>
          <w:color w:val="000000" w:themeColor="text1"/>
        </w:rPr>
        <w:t>other</w:t>
      </w:r>
      <w:r w:rsidRPr="6E86F425">
        <w:rPr>
          <w:rFonts w:ascii="Calibri" w:eastAsia="Calibri" w:hAnsi="Calibri" w:cs="Calibri"/>
          <w:color w:val="000000" w:themeColor="text1"/>
        </w:rPr>
        <w:t xml:space="preserve"> </w:t>
      </w:r>
      <w:r w:rsidR="69D164CD" w:rsidRPr="6E86F425">
        <w:rPr>
          <w:rFonts w:ascii="Calibri" w:eastAsia="Calibri" w:hAnsi="Calibri" w:cs="Calibri"/>
          <w:color w:val="000000" w:themeColor="text1"/>
        </w:rPr>
        <w:t>wise</w:t>
      </w:r>
      <w:r w:rsidRPr="6E86F425">
        <w:rPr>
          <w:rFonts w:ascii="Calibri" w:eastAsia="Calibri" w:hAnsi="Calibri" w:cs="Calibri"/>
          <w:color w:val="000000" w:themeColor="text1"/>
        </w:rPr>
        <w:t>, arranged in this Work</w:t>
      </w:r>
      <w:r w:rsidR="0877F564"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w:t>
      </w:r>
    </w:p>
    <w:p w14:paraId="6745E882" w14:textId="000E79E0"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A Lodge of Instruction </w:t>
      </w:r>
    </w:p>
    <w:p w14:paraId="0B33B0AC" w14:textId="0DC73685"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When the Harodim Lodge had combined with the Lodge of Antiquity at the end of 1792. the latter had been left in the position of undertaking the sponsorship of apter of Harodim, but the Chapter was sufficiently </w:t>
      </w:r>
      <w:r w:rsidR="41F48DCD" w:rsidRPr="6E86F425">
        <w:rPr>
          <w:rFonts w:ascii="Calibri" w:eastAsia="Calibri" w:hAnsi="Calibri" w:cs="Calibri"/>
          <w:color w:val="000000" w:themeColor="text1"/>
        </w:rPr>
        <w:t>separate</w:t>
      </w:r>
      <w:r w:rsidRPr="6E86F425">
        <w:rPr>
          <w:rFonts w:ascii="Calibri" w:eastAsia="Calibri" w:hAnsi="Calibri" w:cs="Calibri"/>
          <w:color w:val="000000" w:themeColor="text1"/>
        </w:rPr>
        <w:t xml:space="preserve"> from the </w:t>
      </w:r>
      <w:r w:rsidR="4C4F67BD"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of Antiquity to have completely distinct finances, and for members of the Chapter not to have to be members of the Lodge of Antiquity. For some reason Preston felt that he also wanted a normal lodge of instruction associated with the lodge. Such organizations on a formal basis seem to have been rare in English practice as </w:t>
      </w:r>
      <w:r w:rsidR="65ED02AD"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arly as this. After a refusal of the lodge in 1793 to sanction a lodge of instruction, Preston </w:t>
      </w:r>
      <w:r w:rsidR="7F989654" w:rsidRPr="6E86F425">
        <w:rPr>
          <w:rFonts w:ascii="Calibri" w:eastAsia="Calibri" w:hAnsi="Calibri" w:cs="Calibri"/>
          <w:color w:val="000000" w:themeColor="text1"/>
        </w:rPr>
        <w:t>tried</w:t>
      </w:r>
      <w:r w:rsidRPr="6E86F425">
        <w:rPr>
          <w:rFonts w:ascii="Calibri" w:eastAsia="Calibri" w:hAnsi="Calibri" w:cs="Calibri"/>
          <w:color w:val="000000" w:themeColor="text1"/>
        </w:rPr>
        <w:t xml:space="preserve"> again in October 1796, and this time the sanction was given, </w:t>
      </w:r>
      <w:r w:rsidR="0EC1A8F8"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w:t>
      </w:r>
      <w:r w:rsidR="6F0C2C5C"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of instruction to meet </w:t>
      </w:r>
      <w:r w:rsidR="5FE552FA" w:rsidRPr="6E86F425">
        <w:rPr>
          <w:rFonts w:ascii="Calibri" w:eastAsia="Calibri" w:hAnsi="Calibri" w:cs="Calibri"/>
          <w:color w:val="000000" w:themeColor="text1"/>
        </w:rPr>
        <w:t>weekly</w:t>
      </w:r>
      <w:r w:rsidRPr="6E86F425">
        <w:rPr>
          <w:rFonts w:ascii="Calibri" w:eastAsia="Calibri" w:hAnsi="Calibri" w:cs="Calibri"/>
          <w:color w:val="000000" w:themeColor="text1"/>
        </w:rPr>
        <w:t xml:space="preserve"> at the </w:t>
      </w:r>
      <w:r w:rsidRPr="6E86F425">
        <w:rPr>
          <w:rFonts w:ascii="Calibri" w:eastAsia="Calibri" w:hAnsi="Calibri" w:cs="Calibri"/>
          <w:i/>
          <w:iCs/>
          <w:color w:val="000000" w:themeColor="text1"/>
        </w:rPr>
        <w:t>Surrey</w:t>
      </w:r>
      <w:r w:rsidRPr="6E86F425">
        <w:rPr>
          <w:rFonts w:ascii="Calibri" w:eastAsia="Calibri" w:hAnsi="Calibri" w:cs="Calibri"/>
          <w:color w:val="000000" w:themeColor="text1"/>
        </w:rPr>
        <w:t xml:space="preserve"> Coffee House. It is clear that the Chapter of Harodim was having financial problems </w:t>
      </w:r>
      <w:r w:rsidR="6D4D1232" w:rsidRPr="6E86F425">
        <w:rPr>
          <w:rFonts w:ascii="Calibri" w:eastAsia="Calibri" w:hAnsi="Calibri" w:cs="Calibri"/>
          <w:color w:val="000000" w:themeColor="text1"/>
        </w:rPr>
        <w:t>a</w:t>
      </w:r>
      <w:r w:rsidRPr="6E86F425">
        <w:rPr>
          <w:rFonts w:ascii="Calibri" w:eastAsia="Calibri" w:hAnsi="Calibri" w:cs="Calibri"/>
          <w:color w:val="000000" w:themeColor="text1"/>
        </w:rPr>
        <w:t xml:space="preserve">nd the proposal to have a lodge of instruction appears in some way to be a start of an attempt to cure them. The part separation of the Chapter of Harodim and the lodge to which it was </w:t>
      </w:r>
      <w:r w:rsidR="587788C6" w:rsidRPr="6E86F425">
        <w:rPr>
          <w:rFonts w:ascii="Calibri" w:eastAsia="Calibri" w:hAnsi="Calibri" w:cs="Calibri"/>
          <w:color w:val="000000" w:themeColor="text1"/>
        </w:rPr>
        <w:t>‘</w:t>
      </w:r>
      <w:r w:rsidRPr="6E86F425">
        <w:rPr>
          <w:rFonts w:ascii="Calibri" w:eastAsia="Calibri" w:hAnsi="Calibri" w:cs="Calibri"/>
          <w:color w:val="000000" w:themeColor="text1"/>
        </w:rPr>
        <w:t>attached</w:t>
      </w:r>
      <w:r w:rsidR="52F9E441"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which had been made when the </w:t>
      </w:r>
      <w:r w:rsidR="366CA2C0" w:rsidRPr="6E86F425">
        <w:rPr>
          <w:rFonts w:ascii="Calibri" w:eastAsia="Calibri" w:hAnsi="Calibri" w:cs="Calibri"/>
          <w:color w:val="000000" w:themeColor="text1"/>
        </w:rPr>
        <w:t>Harobim</w:t>
      </w:r>
      <w:r w:rsidRPr="6E86F425">
        <w:rPr>
          <w:rFonts w:ascii="Calibri" w:eastAsia="Calibri" w:hAnsi="Calibri" w:cs="Calibri"/>
          <w:color w:val="000000" w:themeColor="text1"/>
        </w:rPr>
        <w:t xml:space="preserve"> Lodge had ceased to exist and the Lodge of Antiquity had become its sponsor, </w:t>
      </w:r>
      <w:r w:rsidR="332988BD" w:rsidRPr="6E86F425">
        <w:rPr>
          <w:rFonts w:ascii="Calibri" w:eastAsia="Calibri" w:hAnsi="Calibri" w:cs="Calibri"/>
          <w:color w:val="000000" w:themeColor="text1"/>
        </w:rPr>
        <w:t>seemed</w:t>
      </w:r>
      <w:r w:rsidRPr="6E86F425">
        <w:rPr>
          <w:rFonts w:ascii="Calibri" w:eastAsia="Calibri" w:hAnsi="Calibri" w:cs="Calibri"/>
          <w:color w:val="000000" w:themeColor="text1"/>
        </w:rPr>
        <w:t xml:space="preserve"> not to have achieved its object. In November 1797 proposals </w:t>
      </w:r>
      <w:r w:rsidR="5D7EBAA2" w:rsidRPr="6E86F425">
        <w:rPr>
          <w:rFonts w:ascii="Calibri" w:eastAsia="Calibri" w:hAnsi="Calibri" w:cs="Calibri"/>
          <w:color w:val="000000" w:themeColor="text1"/>
        </w:rPr>
        <w:t>w</w:t>
      </w:r>
      <w:r w:rsidRPr="6E86F425">
        <w:rPr>
          <w:rFonts w:ascii="Calibri" w:eastAsia="Calibri" w:hAnsi="Calibri" w:cs="Calibri"/>
          <w:color w:val="000000" w:themeColor="text1"/>
        </w:rPr>
        <w:t>ere approved in the Lodge of Antiquity which had the effect of making a closer union. There was</w:t>
      </w:r>
      <w:r w:rsidR="2E164FDB"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to be</w:t>
      </w:r>
      <w:r w:rsidR="75691C3D"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one</w:t>
      </w:r>
      <w:r w:rsidR="14E445FC"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subscription payabl</w:t>
      </w:r>
      <w:r w:rsidR="7DBC1CF9"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 to</w:t>
      </w:r>
      <w:r w:rsidR="70F0A149"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the</w:t>
      </w:r>
      <w:r w:rsidR="42E5317C"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lodge </w:t>
      </w:r>
      <w:r w:rsidR="0F7C1DC4"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which was cover the activities of both the lodge and the Chapter of Harodim. The number of full meetings of the Chapter was reduced to four a year, while the </w:t>
      </w:r>
      <w:r w:rsidR="0833C181" w:rsidRPr="6E86F425">
        <w:rPr>
          <w:rFonts w:ascii="Calibri" w:eastAsia="Calibri" w:hAnsi="Calibri" w:cs="Calibri"/>
          <w:color w:val="000000" w:themeColor="text1"/>
        </w:rPr>
        <w:t>weekly</w:t>
      </w:r>
      <w:r w:rsidRPr="6E86F425">
        <w:rPr>
          <w:rFonts w:ascii="Calibri" w:eastAsia="Calibri" w:hAnsi="Calibri" w:cs="Calibri"/>
          <w:color w:val="000000" w:themeColor="text1"/>
        </w:rPr>
        <w:t xml:space="preserve"> </w:t>
      </w:r>
      <w:r w:rsidR="690E0C58" w:rsidRPr="6E86F425">
        <w:rPr>
          <w:rFonts w:ascii="Calibri" w:eastAsia="Calibri" w:hAnsi="Calibri" w:cs="Calibri"/>
          <w:color w:val="000000" w:themeColor="text1"/>
        </w:rPr>
        <w:t>meetings</w:t>
      </w:r>
      <w:r w:rsidRPr="6E86F425">
        <w:rPr>
          <w:rFonts w:ascii="Calibri" w:eastAsia="Calibri" w:hAnsi="Calibri" w:cs="Calibri"/>
          <w:color w:val="000000" w:themeColor="text1"/>
        </w:rPr>
        <w:t xml:space="preserve"> of the </w:t>
      </w:r>
      <w:r w:rsidR="572AFC5C"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of instruction attached to the lodge were to be regarded as joint meetings of the lodge of instruction and the Chapter. The closer association formed by this arrangement was exemplified </w:t>
      </w:r>
      <w:r w:rsidRPr="6E86F425">
        <w:rPr>
          <w:rFonts w:ascii="Calibri" w:eastAsia="Calibri" w:hAnsi="Calibri" w:cs="Calibri"/>
          <w:color w:val="000000" w:themeColor="text1"/>
        </w:rPr>
        <w:lastRenderedPageBreak/>
        <w:t xml:space="preserve">in December 1798, when it was decided that when the Lodge of Antiquity held its regular </w:t>
      </w:r>
      <w:r w:rsidR="6F39FEAF" w:rsidRPr="6E86F425">
        <w:rPr>
          <w:rFonts w:ascii="Calibri" w:eastAsia="Calibri" w:hAnsi="Calibri" w:cs="Calibri"/>
          <w:color w:val="000000" w:themeColor="text1"/>
        </w:rPr>
        <w:t>meetings</w:t>
      </w:r>
      <w:r w:rsidRPr="6E86F425">
        <w:rPr>
          <w:rFonts w:ascii="Calibri" w:eastAsia="Calibri" w:hAnsi="Calibri" w:cs="Calibri"/>
          <w:color w:val="000000" w:themeColor="text1"/>
        </w:rPr>
        <w:t xml:space="preserve">, they should be followed by supper, while the four meetings in </w:t>
      </w:r>
      <w:r w:rsidR="6405A9FC"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w:t>
      </w:r>
      <w:r w:rsidR="0F9C2FCA" w:rsidRPr="6E86F425">
        <w:rPr>
          <w:rFonts w:ascii="Calibri" w:eastAsia="Calibri" w:hAnsi="Calibri" w:cs="Calibri"/>
          <w:color w:val="000000" w:themeColor="text1"/>
        </w:rPr>
        <w:t>year</w:t>
      </w:r>
      <w:r w:rsidRPr="6E86F425">
        <w:rPr>
          <w:rFonts w:ascii="Calibri" w:eastAsia="Calibri" w:hAnsi="Calibri" w:cs="Calibri"/>
          <w:color w:val="000000" w:themeColor="text1"/>
        </w:rPr>
        <w:t xml:space="preserve"> of the Chapter of Harodim should be dinner occasions. The problems of the Chapter of Harodim may have been partly caused by the unsettling </w:t>
      </w:r>
      <w:r w:rsidR="76AC6997" w:rsidRPr="6E86F425">
        <w:rPr>
          <w:rFonts w:ascii="Calibri" w:eastAsia="Calibri" w:hAnsi="Calibri" w:cs="Calibri"/>
          <w:color w:val="000000" w:themeColor="text1"/>
        </w:rPr>
        <w:t>effects</w:t>
      </w:r>
      <w:r w:rsidRPr="6E86F425">
        <w:rPr>
          <w:rFonts w:ascii="Calibri" w:eastAsia="Calibri" w:hAnsi="Calibri" w:cs="Calibri"/>
          <w:color w:val="000000" w:themeColor="text1"/>
        </w:rPr>
        <w:t xml:space="preserve"> of the </w:t>
      </w:r>
      <w:r w:rsidR="02CFCEF3" w:rsidRPr="6E86F425">
        <w:rPr>
          <w:rFonts w:ascii="Calibri" w:eastAsia="Calibri" w:hAnsi="Calibri" w:cs="Calibri"/>
          <w:color w:val="000000" w:themeColor="text1"/>
        </w:rPr>
        <w:t>Napoleonic</w:t>
      </w:r>
      <w:r w:rsidRPr="6E86F425">
        <w:rPr>
          <w:rFonts w:ascii="Calibri" w:eastAsia="Calibri" w:hAnsi="Calibri" w:cs="Calibri"/>
          <w:color w:val="000000" w:themeColor="text1"/>
        </w:rPr>
        <w:t xml:space="preserve"> war and the very real possibility of invasion. The lodge minutes give no guidance, but a note is included in them in March 1799 showing that the financial state of the Chapter of Harodim had been clarified and that </w:t>
      </w:r>
      <w:r w:rsidR="0C140043" w:rsidRPr="6E86F425">
        <w:rPr>
          <w:rFonts w:ascii="Calibri" w:eastAsia="Calibri" w:hAnsi="Calibri" w:cs="Calibri"/>
          <w:color w:val="000000" w:themeColor="text1"/>
        </w:rPr>
        <w:t>there</w:t>
      </w:r>
      <w:r w:rsidRPr="6E86F425">
        <w:rPr>
          <w:rFonts w:ascii="Calibri" w:eastAsia="Calibri" w:hAnsi="Calibri" w:cs="Calibri"/>
          <w:color w:val="000000" w:themeColor="text1"/>
        </w:rPr>
        <w:t xml:space="preserve"> was a deficit of </w:t>
      </w:r>
      <w:r w:rsidR="10F0235D" w:rsidRPr="6E86F425">
        <w:rPr>
          <w:rFonts w:ascii="Calibri" w:eastAsia="Calibri" w:hAnsi="Calibri" w:cs="Calibri"/>
          <w:color w:val="000000" w:themeColor="text1"/>
        </w:rPr>
        <w:t>£32</w:t>
      </w:r>
      <w:r w:rsidRPr="6E86F425">
        <w:rPr>
          <w:rFonts w:ascii="Calibri" w:eastAsia="Calibri" w:hAnsi="Calibri" w:cs="Calibri"/>
          <w:color w:val="000000" w:themeColor="text1"/>
        </w:rPr>
        <w:t xml:space="preserve">, 19s, </w:t>
      </w:r>
      <w:r w:rsidR="0627211A" w:rsidRPr="6E86F425">
        <w:rPr>
          <w:rFonts w:ascii="Calibri" w:eastAsia="Calibri" w:hAnsi="Calibri" w:cs="Calibri"/>
          <w:color w:val="000000" w:themeColor="text1"/>
        </w:rPr>
        <w:t xml:space="preserve">1 </w:t>
      </w:r>
      <w:r w:rsidRPr="6E86F425">
        <w:rPr>
          <w:rFonts w:ascii="Calibri" w:eastAsia="Calibri" w:hAnsi="Calibri" w:cs="Calibri"/>
          <w:color w:val="000000" w:themeColor="text1"/>
        </w:rPr>
        <w:t xml:space="preserve">d. This was a final statement of the </w:t>
      </w:r>
    </w:p>
    <w:p w14:paraId="766CAAB4" w14:textId="167D9046" w:rsidR="3196E298" w:rsidRDefault="0224C50B" w:rsidP="6E86F425">
      <w:pPr>
        <w:rPr>
          <w:rFonts w:ascii="Calibri" w:eastAsia="Calibri" w:hAnsi="Calibri" w:cs="Calibri"/>
        </w:rPr>
      </w:pPr>
      <w:r w:rsidRPr="6E86F425">
        <w:rPr>
          <w:rFonts w:ascii="Calibri" w:eastAsia="Calibri" w:hAnsi="Calibri" w:cs="Calibri"/>
          <w:b/>
          <w:bCs/>
          <w:color w:val="000000" w:themeColor="text1"/>
        </w:rPr>
        <w:t>(Page 126 William Preston)</w:t>
      </w:r>
    </w:p>
    <w:p w14:paraId="00BC784D" w14:textId="067FBC4C" w:rsidR="3196E298" w:rsidRDefault="3196E298" w:rsidP="6E86F425">
      <w:pPr>
        <w:jc w:val="both"/>
        <w:rPr>
          <w:rFonts w:ascii="Calibri" w:eastAsia="Calibri" w:hAnsi="Calibri" w:cs="Calibri"/>
          <w:color w:val="000000" w:themeColor="text1"/>
        </w:rPr>
      </w:pPr>
    </w:p>
    <w:p w14:paraId="30682845" w14:textId="1F2540AB" w:rsidR="3196E298" w:rsidRDefault="3196E298" w:rsidP="6E86F425">
      <w:pPr>
        <w:jc w:val="both"/>
        <w:rPr>
          <w:rFonts w:ascii="Calibri" w:eastAsia="Calibri" w:hAnsi="Calibri" w:cs="Calibri"/>
          <w:color w:val="000000" w:themeColor="text1"/>
        </w:rPr>
      </w:pPr>
    </w:p>
    <w:p w14:paraId="105842BC" w14:textId="2FD36E97" w:rsidR="3196E298" w:rsidRDefault="3196E298" w:rsidP="6E86F425">
      <w:pPr>
        <w:rPr>
          <w:rFonts w:ascii="Calibri" w:eastAsia="Calibri" w:hAnsi="Calibri" w:cs="Calibri"/>
          <w:color w:val="000000" w:themeColor="text1"/>
        </w:rPr>
      </w:pPr>
    </w:p>
    <w:p w14:paraId="72A90BD9" w14:textId="2BAD4FF9"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position at January 1798 when the finances had been taken over by the lodge. </w:t>
      </w:r>
      <w:r w:rsidR="609F2097" w:rsidRPr="6E86F425">
        <w:rPr>
          <w:rFonts w:ascii="Calibri" w:eastAsia="Calibri" w:hAnsi="Calibri" w:cs="Calibri"/>
          <w:color w:val="000000" w:themeColor="text1"/>
        </w:rPr>
        <w:t>Pr</w:t>
      </w:r>
      <w:r w:rsidRPr="6E86F425">
        <w:rPr>
          <w:rFonts w:ascii="Calibri" w:eastAsia="Calibri" w:hAnsi="Calibri" w:cs="Calibri"/>
          <w:color w:val="000000" w:themeColor="text1"/>
        </w:rPr>
        <w:t xml:space="preserve">eston paid this deficit personally. </w:t>
      </w:r>
    </w:p>
    <w:p w14:paraId="7906E17A" w14:textId="281DE0EA"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By April 1800 the </w:t>
      </w:r>
      <w:r w:rsidR="79C895B5"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of instruction was flourishing at the Hercules Pillars </w:t>
      </w:r>
      <w:r w:rsidR="0E51D48E" w:rsidRPr="6E86F425">
        <w:rPr>
          <w:rFonts w:ascii="Calibri" w:eastAsia="Calibri" w:hAnsi="Calibri" w:cs="Calibri"/>
          <w:color w:val="000000" w:themeColor="text1"/>
        </w:rPr>
        <w:t>T</w:t>
      </w:r>
      <w:r w:rsidRPr="6E86F425">
        <w:rPr>
          <w:rFonts w:ascii="Calibri" w:eastAsia="Calibri" w:hAnsi="Calibri" w:cs="Calibri"/>
          <w:color w:val="000000" w:themeColor="text1"/>
        </w:rPr>
        <w:t xml:space="preserve">avern in Great </w:t>
      </w:r>
      <w:r w:rsidR="5A3E4685" w:rsidRPr="6E86F425">
        <w:rPr>
          <w:rFonts w:ascii="Calibri" w:eastAsia="Calibri" w:hAnsi="Calibri" w:cs="Calibri"/>
          <w:color w:val="000000" w:themeColor="text1"/>
        </w:rPr>
        <w:t>Queen</w:t>
      </w:r>
      <w:r w:rsidRPr="6E86F425">
        <w:rPr>
          <w:rFonts w:ascii="Calibri" w:eastAsia="Calibri" w:hAnsi="Calibri" w:cs="Calibri"/>
          <w:color w:val="000000" w:themeColor="text1"/>
        </w:rPr>
        <w:t xml:space="preserve"> Street. While Preston personally might have preferred more meetings in the formal ceremonial setting of the full Chapter of Harodim, there is little doubt that his supporters found the regular, more frequent, and less expensive setting of the lodge of instruction more practical and much more to their taste. Preston attended regularly and the system, so far as the first tw</w:t>
      </w:r>
      <w:r w:rsidR="10B1183B" w:rsidRPr="6E86F425">
        <w:rPr>
          <w:rFonts w:ascii="Calibri" w:eastAsia="Calibri" w:hAnsi="Calibri" w:cs="Calibri"/>
          <w:color w:val="000000" w:themeColor="text1"/>
        </w:rPr>
        <w:t>o</w:t>
      </w:r>
      <w:r w:rsidRPr="6E86F425">
        <w:rPr>
          <w:rFonts w:ascii="Calibri" w:eastAsia="Calibri" w:hAnsi="Calibri" w:cs="Calibri"/>
          <w:color w:val="000000" w:themeColor="text1"/>
        </w:rPr>
        <w:t xml:space="preserve"> Craft degrees were concerned, was fully rehearsed and practised. This lodge of instruction continued to </w:t>
      </w:r>
      <w:r w:rsidR="08895DB6" w:rsidRPr="6E86F425">
        <w:rPr>
          <w:rFonts w:ascii="Calibri" w:eastAsia="Calibri" w:hAnsi="Calibri" w:cs="Calibri"/>
          <w:color w:val="000000" w:themeColor="text1"/>
        </w:rPr>
        <w:t>meet</w:t>
      </w:r>
      <w:r w:rsidRPr="6E86F425">
        <w:rPr>
          <w:rFonts w:ascii="Calibri" w:eastAsia="Calibri" w:hAnsi="Calibri" w:cs="Calibri"/>
          <w:color w:val="000000" w:themeColor="text1"/>
        </w:rPr>
        <w:t xml:space="preserve"> regularly and work Preston's system for upwards </w:t>
      </w:r>
      <w:r w:rsidR="4AABB798" w:rsidRPr="6E86F425">
        <w:rPr>
          <w:rFonts w:ascii="Calibri" w:eastAsia="Calibri" w:hAnsi="Calibri" w:cs="Calibri"/>
          <w:color w:val="000000" w:themeColor="text1"/>
        </w:rPr>
        <w:t>of forty years</w:t>
      </w:r>
      <w:r w:rsidRPr="6E86F425">
        <w:rPr>
          <w:rFonts w:ascii="Calibri" w:eastAsia="Calibri" w:hAnsi="Calibri" w:cs="Calibri"/>
          <w:color w:val="000000" w:themeColor="text1"/>
        </w:rPr>
        <w:t xml:space="preserve">. </w:t>
      </w:r>
    </w:p>
    <w:p w14:paraId="356989E0" w14:textId="50692601"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Further Editions of the </w:t>
      </w:r>
      <w:r w:rsidR="5067D9B6" w:rsidRPr="6E86F425">
        <w:rPr>
          <w:rFonts w:ascii="Calibri" w:eastAsia="Calibri" w:hAnsi="Calibri" w:cs="Calibri"/>
          <w:b/>
          <w:bCs/>
          <w:color w:val="000000" w:themeColor="text1"/>
        </w:rPr>
        <w:t>‘</w:t>
      </w:r>
      <w:r w:rsidRPr="6E86F425">
        <w:rPr>
          <w:rFonts w:ascii="Calibri" w:eastAsia="Calibri" w:hAnsi="Calibri" w:cs="Calibri"/>
          <w:b/>
          <w:bCs/>
          <w:color w:val="000000" w:themeColor="text1"/>
        </w:rPr>
        <w:t>Illustrations</w:t>
      </w:r>
      <w:r w:rsidR="67750678" w:rsidRPr="6E86F425">
        <w:rPr>
          <w:rFonts w:ascii="Calibri" w:eastAsia="Calibri" w:hAnsi="Calibri" w:cs="Calibri"/>
          <w:b/>
          <w:bCs/>
          <w:color w:val="000000" w:themeColor="text1"/>
        </w:rPr>
        <w:t>’</w:t>
      </w:r>
      <w:r w:rsidRPr="6E86F425">
        <w:rPr>
          <w:rFonts w:ascii="Calibri" w:eastAsia="Calibri" w:hAnsi="Calibri" w:cs="Calibri"/>
          <w:b/>
          <w:bCs/>
          <w:color w:val="000000" w:themeColor="text1"/>
        </w:rPr>
        <w:t xml:space="preserve"> </w:t>
      </w:r>
    </w:p>
    <w:p w14:paraId="7E376BE1" w14:textId="190605BF" w:rsidR="3196E298" w:rsidRDefault="45511674" w:rsidP="6E86F425">
      <w:pPr>
        <w:jc w:val="both"/>
        <w:rPr>
          <w:rFonts w:ascii="Calibri" w:eastAsia="Calibri" w:hAnsi="Calibri" w:cs="Calibri"/>
          <w:color w:val="000000" w:themeColor="text1"/>
        </w:rPr>
      </w:pPr>
      <w:r w:rsidRPr="6E86F425">
        <w:rPr>
          <w:rFonts w:ascii="Calibri" w:eastAsia="Calibri" w:hAnsi="Calibri" w:cs="Calibri"/>
          <w:color w:val="000000" w:themeColor="text1"/>
        </w:rPr>
        <w:t>A</w:t>
      </w:r>
      <w:r w:rsidR="19F8D68F" w:rsidRPr="6E86F425">
        <w:rPr>
          <w:rFonts w:ascii="Calibri" w:eastAsia="Calibri" w:hAnsi="Calibri" w:cs="Calibri"/>
          <w:color w:val="000000" w:themeColor="text1"/>
        </w:rPr>
        <w:t xml:space="preserve"> tenth edition of the </w:t>
      </w:r>
      <w:r w:rsidR="19F8D68F" w:rsidRPr="6E86F425">
        <w:rPr>
          <w:rFonts w:ascii="Calibri" w:eastAsia="Calibri" w:hAnsi="Calibri" w:cs="Calibri"/>
          <w:i/>
          <w:iCs/>
          <w:color w:val="000000" w:themeColor="text1"/>
        </w:rPr>
        <w:t>Illustrations of Masonry</w:t>
      </w:r>
      <w:r w:rsidR="19F8D68F" w:rsidRPr="6E86F425">
        <w:rPr>
          <w:rFonts w:ascii="Calibri" w:eastAsia="Calibri" w:hAnsi="Calibri" w:cs="Calibri"/>
          <w:color w:val="000000" w:themeColor="text1"/>
        </w:rPr>
        <w:t xml:space="preserve"> appeared in 1801, of 408 pages. lt was still published by G. and T. Wilkie, but this edition is marked as having been printed for them by A. Strahan, Printers Street, which really means </w:t>
      </w:r>
      <w:r w:rsidR="170DCB7A" w:rsidRPr="6E86F425">
        <w:rPr>
          <w:rFonts w:ascii="Calibri" w:eastAsia="Calibri" w:hAnsi="Calibri" w:cs="Calibri"/>
          <w:color w:val="000000" w:themeColor="text1"/>
        </w:rPr>
        <w:t>Pr</w:t>
      </w:r>
      <w:r w:rsidR="19F8D68F" w:rsidRPr="6E86F425">
        <w:rPr>
          <w:rFonts w:ascii="Calibri" w:eastAsia="Calibri" w:hAnsi="Calibri" w:cs="Calibri"/>
          <w:color w:val="000000" w:themeColor="text1"/>
        </w:rPr>
        <w:t xml:space="preserve">eston himself. The dedication in this edition is to the Earl of Moira, Acting Grand Master, who had held that office, the equivalent of Pro Grand Master, </w:t>
      </w:r>
      <w:r w:rsidR="0610AD8A" w:rsidRPr="6E86F425">
        <w:rPr>
          <w:rFonts w:ascii="Calibri" w:eastAsia="Calibri" w:hAnsi="Calibri" w:cs="Calibri"/>
          <w:color w:val="000000" w:themeColor="text1"/>
        </w:rPr>
        <w:t>sin</w:t>
      </w:r>
      <w:r w:rsidR="19F8D68F" w:rsidRPr="6E86F425">
        <w:rPr>
          <w:rFonts w:ascii="Calibri" w:eastAsia="Calibri" w:hAnsi="Calibri" w:cs="Calibri"/>
          <w:color w:val="000000" w:themeColor="text1"/>
        </w:rPr>
        <w:t xml:space="preserve">ce before the Prince of Wales had become Grand Master in 1790. (He had been appointed by the Duke of Cumberland when the Earl of </w:t>
      </w:r>
      <w:r w:rsidR="6828B5C0" w:rsidRPr="6E86F425">
        <w:rPr>
          <w:rFonts w:ascii="Calibri" w:eastAsia="Calibri" w:hAnsi="Calibri" w:cs="Calibri"/>
          <w:color w:val="000000" w:themeColor="text1"/>
        </w:rPr>
        <w:t>Effingham</w:t>
      </w:r>
      <w:r w:rsidR="19F8D68F" w:rsidRPr="6E86F425">
        <w:rPr>
          <w:rFonts w:ascii="Calibri" w:eastAsia="Calibri" w:hAnsi="Calibri" w:cs="Calibri"/>
          <w:color w:val="000000" w:themeColor="text1"/>
        </w:rPr>
        <w:t xml:space="preserve"> resigned on becoming Governor of Jamaica.) In this </w:t>
      </w:r>
      <w:r w:rsidR="79324080" w:rsidRPr="6E86F425">
        <w:rPr>
          <w:rFonts w:ascii="Calibri" w:eastAsia="Calibri" w:hAnsi="Calibri" w:cs="Calibri"/>
          <w:color w:val="000000" w:themeColor="text1"/>
        </w:rPr>
        <w:t>issue</w:t>
      </w:r>
      <w:r w:rsidR="19F8D68F" w:rsidRPr="6E86F425">
        <w:rPr>
          <w:rFonts w:ascii="Calibri" w:eastAsia="Calibri" w:hAnsi="Calibri" w:cs="Calibri"/>
          <w:color w:val="000000" w:themeColor="text1"/>
        </w:rPr>
        <w:t xml:space="preserve"> Preston makes a </w:t>
      </w:r>
      <w:r w:rsidR="6D3BBE47" w:rsidRPr="6E86F425">
        <w:rPr>
          <w:rFonts w:ascii="Calibri" w:eastAsia="Calibri" w:hAnsi="Calibri" w:cs="Calibri"/>
          <w:color w:val="000000" w:themeColor="text1"/>
        </w:rPr>
        <w:t>first</w:t>
      </w:r>
      <w:r w:rsidR="19F8D68F" w:rsidRPr="6E86F425">
        <w:rPr>
          <w:rFonts w:ascii="Calibri" w:eastAsia="Calibri" w:hAnsi="Calibri" w:cs="Calibri"/>
          <w:color w:val="000000" w:themeColor="text1"/>
        </w:rPr>
        <w:t xml:space="preserve"> mention of a separate Board of Installed Masters in an installation ceremony. </w:t>
      </w:r>
      <w:r w:rsidR="1E605E49" w:rsidRPr="6E86F425">
        <w:rPr>
          <w:rFonts w:ascii="Calibri" w:eastAsia="Calibri" w:hAnsi="Calibri" w:cs="Calibri"/>
          <w:color w:val="000000" w:themeColor="text1"/>
        </w:rPr>
        <w:t xml:space="preserve">In </w:t>
      </w:r>
      <w:r w:rsidR="19F8D68F" w:rsidRPr="6E86F425">
        <w:rPr>
          <w:rFonts w:ascii="Calibri" w:eastAsia="Calibri" w:hAnsi="Calibri" w:cs="Calibri"/>
          <w:color w:val="000000" w:themeColor="text1"/>
        </w:rPr>
        <w:t>the Lodge of Antiquity, according to its minutes, such a separate Board had been used since February 1796 so far as actual withdrawal of the installed Masters with the Master-</w:t>
      </w:r>
      <w:r w:rsidR="7F5730F2" w:rsidRPr="6E86F425">
        <w:rPr>
          <w:rFonts w:ascii="Calibri" w:eastAsia="Calibri" w:hAnsi="Calibri" w:cs="Calibri"/>
          <w:color w:val="000000" w:themeColor="text1"/>
        </w:rPr>
        <w:t>e</w:t>
      </w:r>
      <w:r w:rsidR="19F8D68F" w:rsidRPr="6E86F425">
        <w:rPr>
          <w:rFonts w:ascii="Calibri" w:eastAsia="Calibri" w:hAnsi="Calibri" w:cs="Calibri"/>
          <w:color w:val="000000" w:themeColor="text1"/>
        </w:rPr>
        <w:t xml:space="preserve">lect to another room is concerned. It is most probable that there was an esoteric content in the installation ceremony practised in the </w:t>
      </w:r>
      <w:r w:rsidR="5E8569B3" w:rsidRPr="6E86F425">
        <w:rPr>
          <w:rFonts w:ascii="Calibri" w:eastAsia="Calibri" w:hAnsi="Calibri" w:cs="Calibri"/>
          <w:color w:val="000000" w:themeColor="text1"/>
        </w:rPr>
        <w:t>Lodge</w:t>
      </w:r>
      <w:r w:rsidR="19F8D68F" w:rsidRPr="6E86F425">
        <w:rPr>
          <w:rFonts w:ascii="Calibri" w:eastAsia="Calibri" w:hAnsi="Calibri" w:cs="Calibri"/>
          <w:color w:val="000000" w:themeColor="text1"/>
        </w:rPr>
        <w:t xml:space="preserve"> of Antiquity from the time of Preston launching his Harodim system of five classes, although there may not at that </w:t>
      </w:r>
      <w:r w:rsidR="7F8DD8A6" w:rsidRPr="6E86F425">
        <w:rPr>
          <w:rFonts w:ascii="Calibri" w:eastAsia="Calibri" w:hAnsi="Calibri" w:cs="Calibri"/>
          <w:color w:val="000000" w:themeColor="text1"/>
        </w:rPr>
        <w:t>e</w:t>
      </w:r>
      <w:r w:rsidR="19F8D68F" w:rsidRPr="6E86F425">
        <w:rPr>
          <w:rFonts w:ascii="Calibri" w:eastAsia="Calibri" w:hAnsi="Calibri" w:cs="Calibri"/>
          <w:color w:val="000000" w:themeColor="text1"/>
        </w:rPr>
        <w:t xml:space="preserve">arly stage have been a withdrawal of the Board to another room. </w:t>
      </w:r>
    </w:p>
    <w:p w14:paraId="110D82F4" w14:textId="1D541DA8"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This edition gave Preston great opportunity for comment. The troubles and ultimate death in 1795 of Dr Zimmermann occasioned him to relate something of Zimmermann's writings and his relationship with Frederick the Great. He also</w:t>
      </w:r>
      <w:r w:rsidR="3F79D59D"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examined Zimmermann's</w:t>
      </w:r>
      <w:r w:rsidR="5C1F03A3"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attempts</w:t>
      </w:r>
      <w:r w:rsidR="361FC64A"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to</w:t>
      </w:r>
      <w:r w:rsidR="361FC64A"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root out the Illuminati on the continent and his writings against Baron von Knigge. The Illuminati were considered to be a group who had used Freemasonry to preserve secrecy but had invented additional degrees for their </w:t>
      </w:r>
      <w:r w:rsidR="30A70C75" w:rsidRPr="6E86F425">
        <w:rPr>
          <w:rFonts w:ascii="Calibri" w:eastAsia="Calibri" w:hAnsi="Calibri" w:cs="Calibri"/>
          <w:color w:val="000000" w:themeColor="text1"/>
        </w:rPr>
        <w:t>meetings</w:t>
      </w:r>
      <w:r w:rsidRPr="6E86F425">
        <w:rPr>
          <w:rFonts w:ascii="Calibri" w:eastAsia="Calibri" w:hAnsi="Calibri" w:cs="Calibri"/>
          <w:color w:val="000000" w:themeColor="text1"/>
        </w:rPr>
        <w:t xml:space="preserve">, at which were discussed plans for the destruction of Christianity, of all present systems of government and of the current social order. It was considered that the principles of the Jacobins in the French Revolution were similar, </w:t>
      </w:r>
      <w:r w:rsidRPr="6E86F425">
        <w:rPr>
          <w:rFonts w:ascii="Calibri" w:eastAsia="Calibri" w:hAnsi="Calibri" w:cs="Calibri"/>
          <w:color w:val="000000" w:themeColor="text1"/>
        </w:rPr>
        <w:lastRenderedPageBreak/>
        <w:t xml:space="preserve">and that there may have been some </w:t>
      </w:r>
      <w:r w:rsidR="71A1DFE1" w:rsidRPr="6E86F425">
        <w:rPr>
          <w:rFonts w:ascii="Calibri" w:eastAsia="Calibri" w:hAnsi="Calibri" w:cs="Calibri"/>
          <w:color w:val="000000" w:themeColor="text1"/>
        </w:rPr>
        <w:t>connection</w:t>
      </w:r>
      <w:r w:rsidRPr="6E86F425">
        <w:rPr>
          <w:rFonts w:ascii="Calibri" w:eastAsia="Calibri" w:hAnsi="Calibri" w:cs="Calibri"/>
          <w:color w:val="000000" w:themeColor="text1"/>
        </w:rPr>
        <w:t xml:space="preserve"> </w:t>
      </w:r>
      <w:r w:rsidR="2F06FED4" w:rsidRPr="6E86F425">
        <w:rPr>
          <w:rFonts w:ascii="Calibri" w:eastAsia="Calibri" w:hAnsi="Calibri" w:cs="Calibri"/>
          <w:color w:val="000000" w:themeColor="text1"/>
        </w:rPr>
        <w:t>between</w:t>
      </w:r>
      <w:r w:rsidRPr="6E86F425">
        <w:rPr>
          <w:rFonts w:ascii="Calibri" w:eastAsia="Calibri" w:hAnsi="Calibri" w:cs="Calibri"/>
          <w:color w:val="000000" w:themeColor="text1"/>
        </w:rPr>
        <w:t xml:space="preserve"> these groups. Preston was prepared to be interested in comments on the French Revolution, so that when the Abbé Barruel published in </w:t>
      </w:r>
      <w:r w:rsidR="454767A4" w:rsidRPr="6E86F425">
        <w:rPr>
          <w:rFonts w:ascii="Calibri" w:eastAsia="Calibri" w:hAnsi="Calibri" w:cs="Calibri"/>
          <w:color w:val="000000" w:themeColor="text1"/>
        </w:rPr>
        <w:t>French</w:t>
      </w:r>
      <w:r w:rsidRPr="6E86F425">
        <w:rPr>
          <w:rFonts w:ascii="Calibri" w:eastAsia="Calibri" w:hAnsi="Calibri" w:cs="Calibri"/>
          <w:color w:val="000000" w:themeColor="text1"/>
        </w:rPr>
        <w:t xml:space="preserve"> a book which had an English translation as </w:t>
      </w:r>
      <w:r w:rsidRPr="6E86F425">
        <w:rPr>
          <w:rFonts w:ascii="Calibri" w:eastAsia="Calibri" w:hAnsi="Calibri" w:cs="Calibri"/>
          <w:i/>
          <w:iCs/>
          <w:color w:val="000000" w:themeColor="text1"/>
        </w:rPr>
        <w:t>The Memoirs of Jacobinism in France</w:t>
      </w:r>
      <w:r w:rsidRPr="6E86F425">
        <w:rPr>
          <w:rFonts w:ascii="Calibri" w:eastAsia="Calibri" w:hAnsi="Calibri" w:cs="Calibri"/>
          <w:color w:val="000000" w:themeColor="text1"/>
        </w:rPr>
        <w:t xml:space="preserve">, Preston was bound to take notice. Barruel's book was </w:t>
      </w:r>
      <w:r w:rsidR="0B60D247" w:rsidRPr="6E86F425">
        <w:rPr>
          <w:rFonts w:ascii="Calibri" w:eastAsia="Calibri" w:hAnsi="Calibri" w:cs="Calibri"/>
          <w:color w:val="000000" w:themeColor="text1"/>
        </w:rPr>
        <w:t>essentially</w:t>
      </w:r>
      <w:r w:rsidRPr="6E86F425">
        <w:rPr>
          <w:rFonts w:ascii="Calibri" w:eastAsia="Calibri" w:hAnsi="Calibri" w:cs="Calibri"/>
          <w:color w:val="000000" w:themeColor="text1"/>
        </w:rPr>
        <w:t xml:space="preserve"> an n Freemasonry which Preston must defend, even though the Abbé stated that no </w:t>
      </w:r>
      <w:r w:rsidR="4361AAA2" w:rsidRPr="6E86F425">
        <w:rPr>
          <w:rFonts w:ascii="Calibri" w:eastAsia="Calibri" w:hAnsi="Calibri" w:cs="Calibri"/>
          <w:color w:val="000000" w:themeColor="text1"/>
        </w:rPr>
        <w:t>occult</w:t>
      </w:r>
      <w:r w:rsidRPr="6E86F425">
        <w:rPr>
          <w:rFonts w:ascii="Calibri" w:eastAsia="Calibri" w:hAnsi="Calibri" w:cs="Calibri"/>
          <w:color w:val="000000" w:themeColor="text1"/>
        </w:rPr>
        <w:t xml:space="preserve"> lodges of the Illuminati were found in England. Preston</w:t>
      </w:r>
    </w:p>
    <w:p w14:paraId="5DB61F96" w14:textId="741913E3" w:rsidR="3196E298" w:rsidRDefault="17EFA229" w:rsidP="6E86F425">
      <w:pPr>
        <w:rPr>
          <w:rFonts w:ascii="Calibri" w:eastAsia="Calibri" w:hAnsi="Calibri" w:cs="Calibri"/>
        </w:rPr>
      </w:pPr>
      <w:r w:rsidRPr="6E86F425">
        <w:rPr>
          <w:rFonts w:ascii="Calibri" w:eastAsia="Calibri" w:hAnsi="Calibri" w:cs="Calibri"/>
          <w:b/>
          <w:bCs/>
          <w:color w:val="000000" w:themeColor="text1"/>
        </w:rPr>
        <w:t>(Page 127 William Preston)</w:t>
      </w:r>
    </w:p>
    <w:p w14:paraId="28D6D1EA" w14:textId="05B3AC5C" w:rsidR="3196E298" w:rsidRDefault="3196E298" w:rsidP="6E86F425">
      <w:pPr>
        <w:rPr>
          <w:rFonts w:ascii="Calibri" w:eastAsia="Calibri" w:hAnsi="Calibri" w:cs="Calibri"/>
          <w:color w:val="000000" w:themeColor="text1"/>
        </w:rPr>
      </w:pPr>
    </w:p>
    <w:p w14:paraId="310218BC" w14:textId="4BF765B4" w:rsidR="3196E298" w:rsidRDefault="775118DB" w:rsidP="6E86F425">
      <w:pPr>
        <w:jc w:val="both"/>
        <w:rPr>
          <w:rFonts w:ascii="Calibri" w:eastAsia="Calibri" w:hAnsi="Calibri" w:cs="Calibri"/>
          <w:color w:val="000000" w:themeColor="text1"/>
        </w:rPr>
      </w:pPr>
      <w:r w:rsidRPr="6E86F425">
        <w:rPr>
          <w:rFonts w:ascii="Calibri" w:eastAsia="Calibri" w:hAnsi="Calibri" w:cs="Calibri"/>
          <w:color w:val="000000" w:themeColor="text1"/>
        </w:rPr>
        <w:t>l</w:t>
      </w:r>
      <w:r w:rsidR="19F8D68F" w:rsidRPr="6E86F425">
        <w:rPr>
          <w:rFonts w:ascii="Calibri" w:eastAsia="Calibri" w:hAnsi="Calibri" w:cs="Calibri"/>
          <w:color w:val="000000" w:themeColor="text1"/>
        </w:rPr>
        <w:t>ooked on German masons as full members of the same brotherhood as those in England, and so defended them. He took a similar view of a publication entitled</w:t>
      </w:r>
      <w:r w:rsidR="19F8D68F" w:rsidRPr="6E86F425">
        <w:rPr>
          <w:rFonts w:ascii="Calibri" w:eastAsia="Calibri" w:hAnsi="Calibri" w:cs="Calibri"/>
          <w:i/>
          <w:iCs/>
          <w:color w:val="000000" w:themeColor="text1"/>
        </w:rPr>
        <w:t xml:space="preserve"> Proofs of a Conspiracy against all the religions and governments of Europe, carried on in secret meetings of Freemasons, </w:t>
      </w:r>
      <w:r w:rsidR="6161D9B2" w:rsidRPr="6E86F425">
        <w:rPr>
          <w:rFonts w:ascii="Calibri" w:eastAsia="Calibri" w:hAnsi="Calibri" w:cs="Calibri"/>
          <w:i/>
          <w:iCs/>
          <w:color w:val="000000" w:themeColor="text1"/>
        </w:rPr>
        <w:t>Illuminati</w:t>
      </w:r>
      <w:r w:rsidR="19F8D68F" w:rsidRPr="6E86F425">
        <w:rPr>
          <w:rFonts w:ascii="Calibri" w:eastAsia="Calibri" w:hAnsi="Calibri" w:cs="Calibri"/>
          <w:i/>
          <w:iCs/>
          <w:color w:val="000000" w:themeColor="text1"/>
        </w:rPr>
        <w:t xml:space="preserve"> and Reading Societies</w:t>
      </w:r>
      <w:r w:rsidR="19F8D68F" w:rsidRPr="6E86F425">
        <w:rPr>
          <w:rFonts w:ascii="Calibri" w:eastAsia="Calibri" w:hAnsi="Calibri" w:cs="Calibri"/>
          <w:color w:val="000000" w:themeColor="text1"/>
        </w:rPr>
        <w:t xml:space="preserve"> by John Robison, MA, Professor of Natural Philosophy, and Secretary to the Royal Society of Edinburgh. This dealt with, among other matters, the use of additional </w:t>
      </w:r>
      <w:r w:rsidR="05610A06" w:rsidRPr="6E86F425">
        <w:rPr>
          <w:rFonts w:ascii="Calibri" w:eastAsia="Calibri" w:hAnsi="Calibri" w:cs="Calibri"/>
          <w:color w:val="000000" w:themeColor="text1"/>
        </w:rPr>
        <w:t>degrees</w:t>
      </w:r>
      <w:r w:rsidR="19F8D68F" w:rsidRPr="6E86F425">
        <w:rPr>
          <w:rFonts w:ascii="Calibri" w:eastAsia="Calibri" w:hAnsi="Calibri" w:cs="Calibri"/>
          <w:color w:val="000000" w:themeColor="text1"/>
        </w:rPr>
        <w:t xml:space="preserve"> in Freemasonry for wrong purposes. Preston says: </w:t>
      </w:r>
    </w:p>
    <w:p w14:paraId="3A4D9825" w14:textId="04BD2A41" w:rsidR="3196E298" w:rsidRDefault="19F8D68F" w:rsidP="6E86F425">
      <w:pPr>
        <w:ind w:firstLine="720"/>
        <w:jc w:val="both"/>
        <w:rPr>
          <w:rFonts w:ascii="Calibri" w:eastAsia="Calibri" w:hAnsi="Calibri" w:cs="Calibri"/>
          <w:i/>
          <w:iCs/>
          <w:color w:val="000000" w:themeColor="text1"/>
        </w:rPr>
      </w:pPr>
      <w:r w:rsidRPr="6E86F425">
        <w:rPr>
          <w:rFonts w:ascii="Calibri" w:eastAsia="Calibri" w:hAnsi="Calibri" w:cs="Calibri"/>
          <w:i/>
          <w:iCs/>
          <w:color w:val="000000" w:themeColor="text1"/>
        </w:rPr>
        <w:t xml:space="preserve">It is well known, I believe, to the Masons of this country, that some men of warm and </w:t>
      </w:r>
      <w:r w:rsidR="3196E298">
        <w:tab/>
      </w:r>
      <w:r w:rsidR="3196E298">
        <w:tab/>
      </w:r>
      <w:r w:rsidRPr="6E86F425">
        <w:rPr>
          <w:rFonts w:ascii="Calibri" w:eastAsia="Calibri" w:hAnsi="Calibri" w:cs="Calibri"/>
          <w:i/>
          <w:iCs/>
          <w:color w:val="000000" w:themeColor="text1"/>
        </w:rPr>
        <w:t xml:space="preserve">enthusiastic imaginations have been disposed, within these few years, to amplify parts of the </w:t>
      </w:r>
      <w:r w:rsidR="3196E298">
        <w:tab/>
      </w:r>
      <w:r w:rsidRPr="6E86F425">
        <w:rPr>
          <w:rFonts w:ascii="Calibri" w:eastAsia="Calibri" w:hAnsi="Calibri" w:cs="Calibri"/>
          <w:i/>
          <w:iCs/>
          <w:color w:val="000000" w:themeColor="text1"/>
        </w:rPr>
        <w:t xml:space="preserve">Institution of </w:t>
      </w:r>
      <w:r w:rsidR="76388651" w:rsidRPr="6E86F425">
        <w:rPr>
          <w:rFonts w:ascii="Calibri" w:eastAsia="Calibri" w:hAnsi="Calibri" w:cs="Calibri"/>
          <w:i/>
          <w:iCs/>
          <w:color w:val="000000" w:themeColor="text1"/>
        </w:rPr>
        <w:t>Freemasonry</w:t>
      </w:r>
      <w:r w:rsidRPr="6E86F425">
        <w:rPr>
          <w:rFonts w:ascii="Calibri" w:eastAsia="Calibri" w:hAnsi="Calibri" w:cs="Calibri"/>
          <w:i/>
          <w:iCs/>
          <w:color w:val="000000" w:themeColor="text1"/>
        </w:rPr>
        <w:t xml:space="preserve">, and in their supposed improvements to have </w:t>
      </w:r>
      <w:r w:rsidR="1D0F9509" w:rsidRPr="6E86F425">
        <w:rPr>
          <w:rFonts w:ascii="Calibri" w:eastAsia="Calibri" w:hAnsi="Calibri" w:cs="Calibri"/>
          <w:i/>
          <w:iCs/>
          <w:color w:val="000000" w:themeColor="text1"/>
        </w:rPr>
        <w:t>e</w:t>
      </w:r>
      <w:r w:rsidRPr="6E86F425">
        <w:rPr>
          <w:rFonts w:ascii="Calibri" w:eastAsia="Calibri" w:hAnsi="Calibri" w:cs="Calibri"/>
          <w:i/>
          <w:iCs/>
          <w:color w:val="000000" w:themeColor="text1"/>
        </w:rPr>
        <w:t xml:space="preserve">levated their </w:t>
      </w:r>
      <w:r w:rsidR="3196E298">
        <w:tab/>
      </w:r>
      <w:r w:rsidR="3196E298">
        <w:tab/>
      </w:r>
      <w:r w:rsidRPr="6E86F425">
        <w:rPr>
          <w:rFonts w:ascii="Calibri" w:eastAsia="Calibri" w:hAnsi="Calibri" w:cs="Calibri"/>
          <w:i/>
          <w:iCs/>
          <w:color w:val="000000" w:themeColor="text1"/>
        </w:rPr>
        <w:t xml:space="preserve">discoveries into new degrees, to which they have added ceremonies, rituals, and dresses, ill </w:t>
      </w:r>
      <w:r w:rsidR="3196E298">
        <w:tab/>
      </w:r>
      <w:r w:rsidRPr="6E86F425">
        <w:rPr>
          <w:rFonts w:ascii="Calibri" w:eastAsia="Calibri" w:hAnsi="Calibri" w:cs="Calibri"/>
          <w:i/>
          <w:iCs/>
          <w:color w:val="000000" w:themeColor="text1"/>
        </w:rPr>
        <w:t xml:space="preserve">suited to the native simplicity of the Order of Masonry as it was originally practised in this </w:t>
      </w:r>
      <w:r w:rsidR="3196E298">
        <w:tab/>
      </w:r>
      <w:r w:rsidRPr="6E86F425">
        <w:rPr>
          <w:rFonts w:ascii="Calibri" w:eastAsia="Calibri" w:hAnsi="Calibri" w:cs="Calibri"/>
          <w:i/>
          <w:iCs/>
          <w:color w:val="000000" w:themeColor="text1"/>
        </w:rPr>
        <w:t xml:space="preserve">country. But in all these degrees, though probably deserving reprehension, as improper </w:t>
      </w:r>
      <w:r w:rsidR="3196E298">
        <w:tab/>
      </w:r>
      <w:r w:rsidR="3196E298">
        <w:tab/>
      </w:r>
      <w:r w:rsidRPr="6E86F425">
        <w:rPr>
          <w:rFonts w:ascii="Calibri" w:eastAsia="Calibri" w:hAnsi="Calibri" w:cs="Calibri"/>
          <w:i/>
          <w:iCs/>
          <w:color w:val="000000" w:themeColor="text1"/>
        </w:rPr>
        <w:t xml:space="preserve">innovations on the original system of Masonry, I can never believe that they have either </w:t>
      </w:r>
      <w:r w:rsidR="3196E298">
        <w:tab/>
      </w:r>
      <w:r w:rsidR="3196E298">
        <w:tab/>
      </w:r>
      <w:r w:rsidRPr="6E86F425">
        <w:rPr>
          <w:rFonts w:ascii="Calibri" w:eastAsia="Calibri" w:hAnsi="Calibri" w:cs="Calibri"/>
          <w:i/>
          <w:iCs/>
          <w:color w:val="000000" w:themeColor="text1"/>
        </w:rPr>
        <w:t xml:space="preserve">proceeded from bad motives, or could be viewed in any other light than as innocent and </w:t>
      </w:r>
      <w:r w:rsidR="3196E298">
        <w:tab/>
      </w:r>
      <w:r w:rsidR="3196E298">
        <w:tab/>
      </w:r>
      <w:r w:rsidRPr="6E86F425">
        <w:rPr>
          <w:rFonts w:ascii="Calibri" w:eastAsia="Calibri" w:hAnsi="Calibri" w:cs="Calibri"/>
          <w:i/>
          <w:iCs/>
          <w:color w:val="000000" w:themeColor="text1"/>
        </w:rPr>
        <w:t xml:space="preserve">inoffensive amusements. </w:t>
      </w:r>
    </w:p>
    <w:p w14:paraId="2CCB13FC" w14:textId="0E952A88"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The Act of Parliament of 12 July 1798 for the control of societies in Britain, a war measure, required the registration each year with the Clerk of the Peace, of a list of the members of each </w:t>
      </w:r>
      <w:r w:rsidR="3CED61E4"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Preston included details of the Act (The Unlawful Societies Act) and forms of return which lodges had to make to comply with the law. He also included a long note on the circumstances, following the initiation of the King of Sweden into Freemasonry, of the commencement of a correspondence between the premier Grand Lodge of England and the Grand Lodge of Sweden, invited by a letter from the Duke of Sudermania, Grand Master of Sweden, and replied to by a letter signed on behalf of the premier Grand </w:t>
      </w:r>
      <w:r w:rsidR="00E853B9"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by the Prince of Wales, Grand Master. Preston prints the two letters in full, having obtained copies from William White, the Grand Secretary. The terms of their exchange of correspondence over this matter indicate that by this time there was a warm friendship between</w:t>
      </w:r>
      <w:r w:rsidR="0E2B9D08"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the two men. Both the office copy of White's letter to Preston and Preston's reply are in the archives of the United Grand Lodge of England; Preston's letter, dated from Dean Street on 23 February 1801, reads: </w:t>
      </w:r>
    </w:p>
    <w:p w14:paraId="6A723C29" w14:textId="163F6DE5" w:rsidR="3196E298" w:rsidRDefault="19F8D68F" w:rsidP="6E86F425">
      <w:pPr>
        <w:ind w:firstLine="720"/>
        <w:rPr>
          <w:rFonts w:ascii="Calibri" w:eastAsia="Calibri" w:hAnsi="Calibri" w:cs="Calibri"/>
          <w:i/>
          <w:iCs/>
          <w:color w:val="000000" w:themeColor="text1"/>
        </w:rPr>
      </w:pPr>
      <w:r w:rsidRPr="6E86F425">
        <w:rPr>
          <w:rFonts w:ascii="Calibri" w:eastAsia="Calibri" w:hAnsi="Calibri" w:cs="Calibri"/>
          <w:i/>
          <w:iCs/>
          <w:color w:val="000000" w:themeColor="text1"/>
        </w:rPr>
        <w:t xml:space="preserve">My dear Sir, </w:t>
      </w:r>
    </w:p>
    <w:p w14:paraId="54E32AC8" w14:textId="2FF9ABD2" w:rsidR="3196E298" w:rsidRDefault="19F8D68F" w:rsidP="6E86F425">
      <w:pPr>
        <w:ind w:firstLine="720"/>
        <w:rPr>
          <w:rFonts w:ascii="Calibri" w:eastAsia="Calibri" w:hAnsi="Calibri" w:cs="Calibri"/>
          <w:i/>
          <w:iCs/>
          <w:color w:val="000000" w:themeColor="text1"/>
        </w:rPr>
      </w:pPr>
      <w:r w:rsidRPr="6E86F425">
        <w:rPr>
          <w:rFonts w:ascii="Calibri" w:eastAsia="Calibri" w:hAnsi="Calibri" w:cs="Calibri"/>
          <w:i/>
          <w:iCs/>
          <w:color w:val="000000" w:themeColor="text1"/>
        </w:rPr>
        <w:t xml:space="preserve">I thank you most heartily for the Duke of Sudermania's Letter and for the trouble you have taken </w:t>
      </w:r>
      <w:r w:rsidR="3196E298">
        <w:tab/>
      </w:r>
      <w:r w:rsidRPr="6E86F425">
        <w:rPr>
          <w:rFonts w:ascii="Calibri" w:eastAsia="Calibri" w:hAnsi="Calibri" w:cs="Calibri"/>
          <w:i/>
          <w:iCs/>
          <w:color w:val="000000" w:themeColor="text1"/>
        </w:rPr>
        <w:t xml:space="preserve">in transcribing it for me. I shall certainly send you a proof Sheet of </w:t>
      </w:r>
      <w:r w:rsidR="24AF9938" w:rsidRPr="6E86F425">
        <w:rPr>
          <w:rFonts w:ascii="Calibri" w:eastAsia="Calibri" w:hAnsi="Calibri" w:cs="Calibri"/>
          <w:i/>
          <w:iCs/>
          <w:color w:val="000000" w:themeColor="text1"/>
        </w:rPr>
        <w:t xml:space="preserve">it </w:t>
      </w:r>
      <w:r w:rsidRPr="6E86F425">
        <w:rPr>
          <w:rFonts w:ascii="Calibri" w:eastAsia="Calibri" w:hAnsi="Calibri" w:cs="Calibri"/>
          <w:i/>
          <w:iCs/>
          <w:color w:val="000000" w:themeColor="text1"/>
        </w:rPr>
        <w:t xml:space="preserve">before it is printed off, and </w:t>
      </w:r>
      <w:r w:rsidR="3196E298">
        <w:tab/>
      </w:r>
      <w:r w:rsidRPr="6E86F425">
        <w:rPr>
          <w:rFonts w:ascii="Calibri" w:eastAsia="Calibri" w:hAnsi="Calibri" w:cs="Calibri"/>
          <w:i/>
          <w:iCs/>
          <w:color w:val="000000" w:themeColor="text1"/>
        </w:rPr>
        <w:t xml:space="preserve">will consider myself highly favoured by your attention to it. I am much obliged by introducing </w:t>
      </w:r>
      <w:r w:rsidR="3196E298">
        <w:tab/>
      </w:r>
      <w:r w:rsidRPr="6E86F425">
        <w:rPr>
          <w:rFonts w:ascii="Calibri" w:eastAsia="Calibri" w:hAnsi="Calibri" w:cs="Calibri"/>
          <w:i/>
          <w:iCs/>
          <w:color w:val="000000" w:themeColor="text1"/>
        </w:rPr>
        <w:t>your Son to me as the Bearer of it. I shall always be happy to cultivate his friendship and</w:t>
      </w:r>
      <w:r w:rsidRPr="6E86F425">
        <w:rPr>
          <w:rFonts w:ascii="Calibri" w:eastAsia="Calibri" w:hAnsi="Calibri" w:cs="Calibri"/>
          <w:b/>
          <w:bCs/>
          <w:i/>
          <w:iCs/>
          <w:color w:val="000000" w:themeColor="text1"/>
        </w:rPr>
        <w:t xml:space="preserve"> </w:t>
      </w:r>
      <w:r w:rsidR="3196E298">
        <w:tab/>
      </w:r>
      <w:r w:rsidR="3196E298">
        <w:tab/>
      </w:r>
      <w:r w:rsidRPr="6E86F425">
        <w:rPr>
          <w:rFonts w:ascii="Calibri" w:eastAsia="Calibri" w:hAnsi="Calibri" w:cs="Calibri"/>
          <w:i/>
          <w:iCs/>
          <w:color w:val="000000" w:themeColor="text1"/>
        </w:rPr>
        <w:t xml:space="preserve">acquaintance as the Son of a Brother whom I truly esteem. </w:t>
      </w:r>
    </w:p>
    <w:p w14:paraId="01D1A7F5" w14:textId="7883135D" w:rsidR="3196E298" w:rsidRDefault="19F8D68F" w:rsidP="6E86F425">
      <w:pPr>
        <w:ind w:left="720" w:firstLine="720"/>
        <w:rPr>
          <w:rFonts w:ascii="Calibri" w:eastAsia="Calibri" w:hAnsi="Calibri" w:cs="Calibri"/>
          <w:i/>
          <w:iCs/>
          <w:color w:val="000000" w:themeColor="text1"/>
        </w:rPr>
      </w:pPr>
      <w:r w:rsidRPr="6E86F425">
        <w:rPr>
          <w:rFonts w:ascii="Calibri" w:eastAsia="Calibri" w:hAnsi="Calibri" w:cs="Calibri"/>
          <w:i/>
          <w:iCs/>
          <w:color w:val="000000" w:themeColor="text1"/>
        </w:rPr>
        <w:lastRenderedPageBreak/>
        <w:t xml:space="preserve">Believe me truly, My Dear Sir, </w:t>
      </w:r>
    </w:p>
    <w:p w14:paraId="54F6C5F4" w14:textId="4ADA8830" w:rsidR="3196E298" w:rsidRDefault="19F8D68F" w:rsidP="6E86F425">
      <w:pPr>
        <w:ind w:left="720" w:firstLine="720"/>
        <w:rPr>
          <w:rFonts w:ascii="Calibri" w:eastAsia="Calibri" w:hAnsi="Calibri" w:cs="Calibri"/>
          <w:i/>
          <w:iCs/>
          <w:color w:val="000000" w:themeColor="text1"/>
        </w:rPr>
      </w:pPr>
      <w:r w:rsidRPr="6E86F425">
        <w:rPr>
          <w:rFonts w:ascii="Calibri" w:eastAsia="Calibri" w:hAnsi="Calibri" w:cs="Calibri"/>
          <w:i/>
          <w:iCs/>
          <w:color w:val="000000" w:themeColor="text1"/>
        </w:rPr>
        <w:t xml:space="preserve">Your old Friend And Brother </w:t>
      </w:r>
    </w:p>
    <w:p w14:paraId="35F985DF" w14:textId="21B95C31" w:rsidR="3196E298" w:rsidRDefault="19F8D68F" w:rsidP="6E86F425">
      <w:pPr>
        <w:ind w:left="720" w:firstLine="720"/>
        <w:rPr>
          <w:rFonts w:ascii="Calibri" w:eastAsia="Calibri" w:hAnsi="Calibri" w:cs="Calibri"/>
          <w:i/>
          <w:iCs/>
          <w:color w:val="000000" w:themeColor="text1"/>
        </w:rPr>
      </w:pPr>
      <w:r w:rsidRPr="6E86F425">
        <w:rPr>
          <w:rFonts w:ascii="Calibri" w:eastAsia="Calibri" w:hAnsi="Calibri" w:cs="Calibri"/>
          <w:i/>
          <w:iCs/>
          <w:color w:val="000000" w:themeColor="text1"/>
        </w:rPr>
        <w:t xml:space="preserve">William Preston </w:t>
      </w:r>
    </w:p>
    <w:p w14:paraId="3AE25C83" w14:textId="28B75A6A"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In 1804 (the Preface is dated 31 August in that year), an </w:t>
      </w:r>
      <w:r w:rsidR="00D20957" w:rsidRPr="6E86F425">
        <w:rPr>
          <w:rFonts w:ascii="Calibri" w:eastAsia="Calibri" w:hAnsi="Calibri" w:cs="Calibri"/>
          <w:color w:val="000000" w:themeColor="text1"/>
        </w:rPr>
        <w:t>eleventh</w:t>
      </w:r>
      <w:r w:rsidRPr="6E86F425">
        <w:rPr>
          <w:rFonts w:ascii="Calibri" w:eastAsia="Calibri" w:hAnsi="Calibri" w:cs="Calibri"/>
          <w:color w:val="000000" w:themeColor="text1"/>
        </w:rPr>
        <w:t xml:space="preserve"> edition of </w:t>
      </w:r>
      <w:r w:rsidRPr="6E86F425">
        <w:rPr>
          <w:rFonts w:ascii="Calibri" w:eastAsia="Calibri" w:hAnsi="Calibri" w:cs="Calibri"/>
          <w:i/>
          <w:iCs/>
          <w:color w:val="000000" w:themeColor="text1"/>
        </w:rPr>
        <w:t>Illustrations of Masonry</w:t>
      </w:r>
      <w:r w:rsidRPr="6E86F425">
        <w:rPr>
          <w:rFonts w:ascii="Calibri" w:eastAsia="Calibri" w:hAnsi="Calibri" w:cs="Calibri"/>
          <w:color w:val="000000" w:themeColor="text1"/>
        </w:rPr>
        <w:t xml:space="preserve"> was published, by G. Wilkie, and this was printed by Strahan and Preston, New Street Square. This had the same dedication to the Farl of Moira as the previous edition (but by this time the Earl was a member of the Lodge of Antiquity) and ran to 420 pages. In this same year, 1804, a book was produced (printed by W. and D. Treadwell) at Portsmouth, New </w:t>
      </w:r>
    </w:p>
    <w:p w14:paraId="5F537FD5" w14:textId="27D25195" w:rsidR="3196E298" w:rsidRDefault="78078166" w:rsidP="6E86F425">
      <w:pPr>
        <w:rPr>
          <w:rFonts w:ascii="Calibri" w:eastAsia="Calibri" w:hAnsi="Calibri" w:cs="Calibri"/>
        </w:rPr>
      </w:pPr>
      <w:r w:rsidRPr="6E86F425">
        <w:rPr>
          <w:rFonts w:ascii="Calibri" w:eastAsia="Calibri" w:hAnsi="Calibri" w:cs="Calibri"/>
          <w:b/>
          <w:bCs/>
          <w:color w:val="000000" w:themeColor="text1"/>
        </w:rPr>
        <w:t>(Page 128 William Preston)</w:t>
      </w:r>
    </w:p>
    <w:p w14:paraId="5EB87926" w14:textId="169CECBB" w:rsidR="3196E298" w:rsidRDefault="3196E298" w:rsidP="6E86F425">
      <w:pPr>
        <w:rPr>
          <w:rFonts w:ascii="Calibri" w:eastAsia="Calibri" w:hAnsi="Calibri" w:cs="Calibri"/>
          <w:color w:val="000000" w:themeColor="text1"/>
        </w:rPr>
      </w:pPr>
    </w:p>
    <w:p w14:paraId="2A7C7DF7" w14:textId="692239A9"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Hampshire, edited by </w:t>
      </w:r>
      <w:r w:rsidR="08F82BBD" w:rsidRPr="6E86F425">
        <w:rPr>
          <w:rFonts w:ascii="Calibri" w:eastAsia="Calibri" w:hAnsi="Calibri" w:cs="Calibri"/>
          <w:color w:val="000000" w:themeColor="text1"/>
        </w:rPr>
        <w:t>George</w:t>
      </w:r>
      <w:r w:rsidRPr="6E86F425">
        <w:rPr>
          <w:rFonts w:ascii="Calibri" w:eastAsia="Calibri" w:hAnsi="Calibri" w:cs="Calibri"/>
          <w:color w:val="000000" w:themeColor="text1"/>
        </w:rPr>
        <w:t xml:space="preserve"> Richards, which was claimed as the </w:t>
      </w:r>
      <w:r w:rsidR="763965D6" w:rsidRPr="6E86F425">
        <w:rPr>
          <w:rFonts w:ascii="Calibri" w:eastAsia="Calibri" w:hAnsi="Calibri" w:cs="Calibri"/>
          <w:color w:val="000000" w:themeColor="text1"/>
        </w:rPr>
        <w:t>first</w:t>
      </w:r>
      <w:r w:rsidRPr="6E86F425">
        <w:rPr>
          <w:rFonts w:ascii="Calibri" w:eastAsia="Calibri" w:hAnsi="Calibri" w:cs="Calibri"/>
          <w:color w:val="000000" w:themeColor="text1"/>
        </w:rPr>
        <w:t xml:space="preserve"> American Improved Edition of </w:t>
      </w:r>
      <w:r w:rsidRPr="6E86F425">
        <w:rPr>
          <w:rFonts w:ascii="Calibri" w:eastAsia="Calibri" w:hAnsi="Calibri" w:cs="Calibri"/>
          <w:i/>
          <w:iCs/>
          <w:color w:val="000000" w:themeColor="text1"/>
        </w:rPr>
        <w:t>Illustrations of Masonry</w:t>
      </w:r>
      <w:r w:rsidRPr="6E86F425">
        <w:rPr>
          <w:rFonts w:ascii="Calibri" w:eastAsia="Calibri" w:hAnsi="Calibri" w:cs="Calibri"/>
          <w:color w:val="000000" w:themeColor="text1"/>
        </w:rPr>
        <w:t xml:space="preserve">. In view of the end of August date of Preston's </w:t>
      </w:r>
      <w:r w:rsidR="78792981" w:rsidRPr="6E86F425">
        <w:rPr>
          <w:rFonts w:ascii="Calibri" w:eastAsia="Calibri" w:hAnsi="Calibri" w:cs="Calibri"/>
          <w:color w:val="000000" w:themeColor="text1"/>
        </w:rPr>
        <w:t>eleventh</w:t>
      </w:r>
      <w:r w:rsidRPr="6E86F425">
        <w:rPr>
          <w:rFonts w:ascii="Calibri" w:eastAsia="Calibri" w:hAnsi="Calibri" w:cs="Calibri"/>
          <w:color w:val="000000" w:themeColor="text1"/>
        </w:rPr>
        <w:t xml:space="preserve"> edition, this American publication is most likely based on the tenth English edition. There was also produced in 1804, printed by Cotton and Stewart and sold at their bookstores in Alexandria and Fredericksburg, what is also described as the first American edition 'From the tenth London edition</w:t>
      </w:r>
      <w:r w:rsidR="63D4D565"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This latter publication is referred to by Dr Oliver in </w:t>
      </w:r>
      <w:r w:rsidRPr="6E86F425">
        <w:rPr>
          <w:rFonts w:ascii="Calibri" w:eastAsia="Calibri" w:hAnsi="Calibri" w:cs="Calibri"/>
          <w:i/>
          <w:iCs/>
          <w:color w:val="000000" w:themeColor="text1"/>
        </w:rPr>
        <w:t>Revelations of a Square</w:t>
      </w:r>
      <w:r w:rsidRPr="6E86F425">
        <w:rPr>
          <w:rFonts w:ascii="Calibri" w:eastAsia="Calibri" w:hAnsi="Calibri" w:cs="Calibri"/>
          <w:color w:val="000000" w:themeColor="text1"/>
        </w:rPr>
        <w:t xml:space="preserve"> (1855) as the first American edition. </w:t>
      </w:r>
    </w:p>
    <w:p w14:paraId="510E3A6B" w14:textId="4E90A2B4"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This 1804 edition of Preston's brought his history up to date again with reference in detail to laying the foundation stone of the wet docks at Leith (which he acknowledges he took from Lawrie's history). He quotes from Lawri</w:t>
      </w:r>
      <w:r w:rsidR="04FBF4D3"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 on the supposed formation of the Antients Grand Lodge for Lawrie adopted the 'official' English version devised by Preston in 1775-1776 of a secession in 1739. This change of heart in Scotland was almost certainly du</w:t>
      </w:r>
      <w:r w:rsidR="61231D22"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 to the efforts of Lord Moira, who made an appeal to the Grand Lodge of Scotland to abandon its alliance with the Antients Grand Lodge in England in favour of the premier Grand Lodge. This wooing ultimately resulted in the Prince of Wales becoming, in 1806, Grand Master Mason of Scotland as well as Grand Master of the premier Grand Lodge, with Moira as Acting Grand Master in both countries. Preston comments on Moira's efforts, on the Antients generally, and also on the circumstances of the expulsion of Thomas Harper, a particular friend of Preston's, by the premier Grand Lodge for being an Antient mason (although he does not mention Harper by name). The historical section of this edition, while including all his earlier comments on the problems and claims of the Lodge of Antiquity, tends, in the additions made in later editions, to have very detailed accounts of incidents, some of which have no real connection with English masonic history but were included simply because the information was available to Preston. Except for very slight adjustments in wording in the first three Books, the only real changes to the later editions are in the comments in the historical section, Book IV. In these later editions he often had occasion to mention the royal family, the Prince of Wales had been Grand Master since 1790. It is surprising to find Preston more and more sycophantic in his references.</w:t>
      </w:r>
    </w:p>
    <w:p w14:paraId="3DB85C09" w14:textId="561F8C4B"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Personal Advancement </w:t>
      </w:r>
    </w:p>
    <w:p w14:paraId="46BA5365" w14:textId="3671EB56"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Andrew Strahan, the son of William Strahan, who had taken over the business in 1785 on the death of his father, was also ambitious and extrovert. Like his father he became an MP, in 1796. It is his name which is shown as the printer of Preston's 1801 tenth edition. He also clearly relied on Preston and at midsummer 1804 Preston became a partner in the business, which operated until Preston's death fourteen years later </w:t>
      </w:r>
      <w:r w:rsidRPr="6E86F425">
        <w:rPr>
          <w:rFonts w:ascii="Calibri" w:eastAsia="Calibri" w:hAnsi="Calibri" w:cs="Calibri"/>
          <w:color w:val="000000" w:themeColor="text1"/>
        </w:rPr>
        <w:lastRenderedPageBreak/>
        <w:t xml:space="preserve">as Strahan and Preston. Preston began again to register apprentices with the Stationers Company immediately after this, and between September 1804 and October 1807 twenty are recorded, all without premium except for Henry Hicks, whose premium was </w:t>
      </w:r>
      <w:r w:rsidR="5F1A46D3"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10, six of them are marked in the register as orphans, although it is difficult to say if this </w:t>
      </w:r>
    </w:p>
    <w:p w14:paraId="5C661499" w14:textId="3F91DFA3" w:rsidR="3196E298" w:rsidRDefault="2243E9FB" w:rsidP="6E86F425">
      <w:pPr>
        <w:rPr>
          <w:rFonts w:ascii="Calibri" w:eastAsia="Calibri" w:hAnsi="Calibri" w:cs="Calibri"/>
        </w:rPr>
      </w:pPr>
      <w:r w:rsidRPr="6E86F425">
        <w:rPr>
          <w:rFonts w:ascii="Calibri" w:eastAsia="Calibri" w:hAnsi="Calibri" w:cs="Calibri"/>
          <w:b/>
          <w:bCs/>
          <w:color w:val="000000" w:themeColor="text1"/>
        </w:rPr>
        <w:t>(Page 129 William Preston)</w:t>
      </w:r>
    </w:p>
    <w:p w14:paraId="0010E03D" w14:textId="456F7895" w:rsidR="3196E298" w:rsidRDefault="3196E298" w:rsidP="6E86F425">
      <w:pPr>
        <w:rPr>
          <w:rFonts w:ascii="Calibri" w:eastAsia="Calibri" w:hAnsi="Calibri" w:cs="Calibri"/>
          <w:color w:val="000000" w:themeColor="text1"/>
        </w:rPr>
      </w:pPr>
    </w:p>
    <w:p w14:paraId="621816B3" w14:textId="41A3F367"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implies any special benevolence on Preston's part, or </w:t>
      </w:r>
      <w:r w:rsidR="7BE9EAF2" w:rsidRPr="6E86F425">
        <w:rPr>
          <w:rFonts w:ascii="Calibri" w:eastAsia="Calibri" w:hAnsi="Calibri" w:cs="Calibri"/>
          <w:color w:val="000000" w:themeColor="text1"/>
        </w:rPr>
        <w:t>merely</w:t>
      </w:r>
      <w:r w:rsidRPr="6E86F425">
        <w:rPr>
          <w:rFonts w:ascii="Calibri" w:eastAsia="Calibri" w:hAnsi="Calibri" w:cs="Calibri"/>
          <w:color w:val="000000" w:themeColor="text1"/>
        </w:rPr>
        <w:t xml:space="preserve"> that their fathers were unable to be parties to the indentures. They were: </w:t>
      </w:r>
    </w:p>
    <w:p w14:paraId="2FADC742" w14:textId="6F524EAD"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4 Sep 1804 </w:t>
      </w:r>
      <w:r w:rsidR="3196E298">
        <w:tab/>
      </w:r>
      <w:r w:rsidRPr="6E86F425">
        <w:rPr>
          <w:rFonts w:ascii="Calibri" w:eastAsia="Calibri" w:hAnsi="Calibri" w:cs="Calibri"/>
          <w:color w:val="000000" w:themeColor="text1"/>
        </w:rPr>
        <w:t xml:space="preserve">George Kearley (orphan) son of James Kearley, turner, Southwark </w:t>
      </w:r>
    </w:p>
    <w:p w14:paraId="125D24D6" w14:textId="1FE3221F"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7 May 180</w:t>
      </w:r>
      <w:r w:rsidR="2B487D78" w:rsidRPr="6E86F425">
        <w:rPr>
          <w:rFonts w:ascii="Calibri" w:eastAsia="Calibri" w:hAnsi="Calibri" w:cs="Calibri"/>
          <w:color w:val="000000" w:themeColor="text1"/>
        </w:rPr>
        <w:t>5</w:t>
      </w:r>
      <w:r w:rsidRPr="6E86F425">
        <w:rPr>
          <w:rFonts w:ascii="Calibri" w:eastAsia="Calibri" w:hAnsi="Calibri" w:cs="Calibri"/>
          <w:color w:val="000000" w:themeColor="text1"/>
        </w:rPr>
        <w:t xml:space="preserve"> </w:t>
      </w:r>
      <w:r w:rsidR="3196E298">
        <w:tab/>
      </w:r>
      <w:r w:rsidRPr="6E86F425">
        <w:rPr>
          <w:rFonts w:ascii="Calibri" w:eastAsia="Calibri" w:hAnsi="Calibri" w:cs="Calibri"/>
          <w:color w:val="000000" w:themeColor="text1"/>
        </w:rPr>
        <w:t>Ed</w:t>
      </w:r>
      <w:r w:rsidR="1373DA44" w:rsidRPr="6E86F425">
        <w:rPr>
          <w:rFonts w:ascii="Calibri" w:eastAsia="Calibri" w:hAnsi="Calibri" w:cs="Calibri"/>
          <w:color w:val="000000" w:themeColor="text1"/>
        </w:rPr>
        <w:t>w</w:t>
      </w:r>
      <w:r w:rsidRPr="6E86F425">
        <w:rPr>
          <w:rFonts w:ascii="Calibri" w:eastAsia="Calibri" w:hAnsi="Calibri" w:cs="Calibri"/>
          <w:color w:val="000000" w:themeColor="text1"/>
        </w:rPr>
        <w:t xml:space="preserve">ard Richardson junior </w:t>
      </w:r>
    </w:p>
    <w:p w14:paraId="069D9D41" w14:textId="64946985"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1</w:t>
      </w:r>
      <w:r w:rsidR="75D9555E" w:rsidRPr="6E86F425">
        <w:rPr>
          <w:rFonts w:ascii="Calibri" w:eastAsia="Calibri" w:hAnsi="Calibri" w:cs="Calibri"/>
          <w:color w:val="000000" w:themeColor="text1"/>
        </w:rPr>
        <w:t>1</w:t>
      </w:r>
      <w:r w:rsidRPr="6E86F425">
        <w:rPr>
          <w:rFonts w:ascii="Calibri" w:eastAsia="Calibri" w:hAnsi="Calibri" w:cs="Calibri"/>
          <w:color w:val="000000" w:themeColor="text1"/>
        </w:rPr>
        <w:t xml:space="preserve"> Jun 1805 </w:t>
      </w:r>
      <w:r w:rsidR="3196E298">
        <w:tab/>
      </w:r>
      <w:r w:rsidRPr="6E86F425">
        <w:rPr>
          <w:rFonts w:ascii="Calibri" w:eastAsia="Calibri" w:hAnsi="Calibri" w:cs="Calibri"/>
          <w:color w:val="000000" w:themeColor="text1"/>
        </w:rPr>
        <w:t xml:space="preserve">John Hind (orphan) </w:t>
      </w:r>
      <w:r w:rsidR="3196E298">
        <w:tab/>
      </w:r>
      <w:r w:rsidR="3196E298">
        <w:tab/>
      </w:r>
      <w:r w:rsidR="3196E298">
        <w:tab/>
      </w:r>
      <w:r w:rsidRPr="6E86F425">
        <w:rPr>
          <w:rFonts w:ascii="Calibri" w:eastAsia="Calibri" w:hAnsi="Calibri" w:cs="Calibri"/>
          <w:color w:val="000000" w:themeColor="text1"/>
        </w:rPr>
        <w:t xml:space="preserve">John Hind, hatter, </w:t>
      </w:r>
    </w:p>
    <w:p w14:paraId="18B86430" w14:textId="5114E368"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St. John St., Clerkenwell </w:t>
      </w:r>
    </w:p>
    <w:p w14:paraId="531F3BED" w14:textId="12DC1BC7"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5 Nov 1805 </w:t>
      </w:r>
      <w:r w:rsidR="3196E298">
        <w:tab/>
      </w:r>
      <w:r w:rsidRPr="6E86F425">
        <w:rPr>
          <w:rFonts w:ascii="Calibri" w:eastAsia="Calibri" w:hAnsi="Calibri" w:cs="Calibri"/>
          <w:color w:val="000000" w:themeColor="text1"/>
        </w:rPr>
        <w:t xml:space="preserve">Stephen Cahill </w:t>
      </w:r>
      <w:r w:rsidR="3196E298">
        <w:tab/>
      </w:r>
      <w:r w:rsidR="3196E298">
        <w:tab/>
      </w:r>
      <w:r w:rsidR="3196E298">
        <w:tab/>
      </w:r>
      <w:r w:rsidR="3196E298">
        <w:tab/>
      </w:r>
      <w:r w:rsidRPr="6E86F425">
        <w:rPr>
          <w:rFonts w:ascii="Calibri" w:eastAsia="Calibri" w:hAnsi="Calibri" w:cs="Calibri"/>
          <w:color w:val="000000" w:themeColor="text1"/>
        </w:rPr>
        <w:t xml:space="preserve">John Cahill, tailor, New St. Bloomsbury </w:t>
      </w:r>
    </w:p>
    <w:p w14:paraId="705CA67B" w14:textId="18642E7C"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6 May 1806 </w:t>
      </w:r>
      <w:r w:rsidR="3196E298">
        <w:tab/>
      </w:r>
      <w:r w:rsidRPr="6E86F425">
        <w:rPr>
          <w:rFonts w:ascii="Calibri" w:eastAsia="Calibri" w:hAnsi="Calibri" w:cs="Calibri"/>
          <w:color w:val="000000" w:themeColor="text1"/>
        </w:rPr>
        <w:t xml:space="preserve">George Lockley (orphan) </w:t>
      </w:r>
      <w:r w:rsidR="3196E298">
        <w:tab/>
      </w:r>
      <w:r w:rsidR="3196E298">
        <w:tab/>
      </w:r>
      <w:r w:rsidRPr="6E86F425">
        <w:rPr>
          <w:rFonts w:ascii="Calibri" w:eastAsia="Calibri" w:hAnsi="Calibri" w:cs="Calibri"/>
          <w:color w:val="000000" w:themeColor="text1"/>
        </w:rPr>
        <w:t xml:space="preserve">Isaiah Lockley, buckle maker, </w:t>
      </w:r>
    </w:p>
    <w:p w14:paraId="234C2184" w14:textId="4907EA8A" w:rsidR="3196E298" w:rsidRDefault="19F8D68F" w:rsidP="6E86F425">
      <w:pPr>
        <w:ind w:left="5040"/>
        <w:rPr>
          <w:rFonts w:ascii="Calibri" w:eastAsia="Calibri" w:hAnsi="Calibri" w:cs="Calibri"/>
          <w:color w:val="000000" w:themeColor="text1"/>
        </w:rPr>
      </w:pPr>
      <w:r w:rsidRPr="6E86F425">
        <w:rPr>
          <w:rFonts w:ascii="Calibri" w:eastAsia="Calibri" w:hAnsi="Calibri" w:cs="Calibri"/>
          <w:color w:val="000000" w:themeColor="text1"/>
        </w:rPr>
        <w:t xml:space="preserve">Battlesbridge, St. Pancras </w:t>
      </w:r>
    </w:p>
    <w:p w14:paraId="742B8107" w14:textId="70D19670"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6 May 1806 </w:t>
      </w:r>
      <w:r w:rsidR="3196E298">
        <w:tab/>
      </w:r>
      <w:r w:rsidRPr="6E86F425">
        <w:rPr>
          <w:rFonts w:ascii="Calibri" w:eastAsia="Calibri" w:hAnsi="Calibri" w:cs="Calibri"/>
          <w:color w:val="000000" w:themeColor="text1"/>
        </w:rPr>
        <w:t>Georg</w:t>
      </w:r>
      <w:r w:rsidR="66BBE444"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 Carter </w:t>
      </w:r>
      <w:r w:rsidR="3196E298">
        <w:tab/>
      </w:r>
      <w:r w:rsidR="3196E298">
        <w:tab/>
      </w:r>
      <w:r w:rsidR="3196E298">
        <w:tab/>
      </w:r>
      <w:r w:rsidR="3196E298">
        <w:tab/>
      </w:r>
      <w:r w:rsidRPr="6E86F425">
        <w:rPr>
          <w:rFonts w:ascii="Calibri" w:eastAsia="Calibri" w:hAnsi="Calibri" w:cs="Calibri"/>
          <w:color w:val="000000" w:themeColor="text1"/>
        </w:rPr>
        <w:t xml:space="preserve">William Carter, blacksmith, </w:t>
      </w:r>
    </w:p>
    <w:p w14:paraId="60B022AD" w14:textId="7E19CD96"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Ightham, Kent </w:t>
      </w:r>
    </w:p>
    <w:p w14:paraId="41E85EAD" w14:textId="0B9EC6F5"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1 Jul 1806 </w:t>
      </w:r>
      <w:r w:rsidR="3196E298">
        <w:tab/>
      </w:r>
      <w:r w:rsidRPr="6E86F425">
        <w:rPr>
          <w:rFonts w:ascii="Calibri" w:eastAsia="Calibri" w:hAnsi="Calibri" w:cs="Calibri"/>
          <w:color w:val="000000" w:themeColor="text1"/>
        </w:rPr>
        <w:t xml:space="preserve">William Lloyd (orphan) </w:t>
      </w:r>
      <w:r w:rsidR="3196E298">
        <w:tab/>
      </w:r>
      <w:r w:rsidR="3196E298">
        <w:tab/>
      </w:r>
      <w:r w:rsidR="3196E298">
        <w:tab/>
      </w:r>
      <w:r w:rsidRPr="6E86F425">
        <w:rPr>
          <w:rFonts w:ascii="Calibri" w:eastAsia="Calibri" w:hAnsi="Calibri" w:cs="Calibri"/>
          <w:color w:val="000000" w:themeColor="text1"/>
        </w:rPr>
        <w:t xml:space="preserve">Lazarus Lloyd, shoemaker, </w:t>
      </w:r>
    </w:p>
    <w:p w14:paraId="32814DA7" w14:textId="35720394"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St. John's C., Smithfield </w:t>
      </w:r>
    </w:p>
    <w:p w14:paraId="42E95895" w14:textId="51BCDF70"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5 Aug 1806 </w:t>
      </w:r>
      <w:r w:rsidR="3196E298">
        <w:tab/>
      </w:r>
      <w:r w:rsidRPr="6E86F425">
        <w:rPr>
          <w:rFonts w:ascii="Calibri" w:eastAsia="Calibri" w:hAnsi="Calibri" w:cs="Calibri"/>
          <w:color w:val="000000" w:themeColor="text1"/>
        </w:rPr>
        <w:t xml:space="preserve">John Absolem </w:t>
      </w:r>
      <w:r w:rsidR="3196E298">
        <w:tab/>
      </w:r>
      <w:r w:rsidR="3196E298">
        <w:tab/>
      </w:r>
      <w:r w:rsidR="3196E298">
        <w:tab/>
      </w:r>
      <w:r w:rsidR="3196E298">
        <w:tab/>
      </w:r>
      <w:r w:rsidRPr="6E86F425">
        <w:rPr>
          <w:rFonts w:ascii="Calibri" w:eastAsia="Calibri" w:hAnsi="Calibri" w:cs="Calibri"/>
          <w:color w:val="000000" w:themeColor="text1"/>
        </w:rPr>
        <w:t>George Absolem, printer, Saffron HiI</w:t>
      </w:r>
      <w:r w:rsidR="15244D57" w:rsidRPr="6E86F425">
        <w:rPr>
          <w:rFonts w:ascii="Calibri" w:eastAsia="Calibri" w:hAnsi="Calibri" w:cs="Calibri"/>
          <w:color w:val="000000" w:themeColor="text1"/>
        </w:rPr>
        <w:t>l</w:t>
      </w:r>
      <w:r w:rsidRPr="6E86F425">
        <w:rPr>
          <w:rFonts w:ascii="Calibri" w:eastAsia="Calibri" w:hAnsi="Calibri" w:cs="Calibri"/>
          <w:color w:val="000000" w:themeColor="text1"/>
        </w:rPr>
        <w:t xml:space="preserve"> </w:t>
      </w:r>
    </w:p>
    <w:p w14:paraId="5FFC8E1F" w14:textId="377151FE"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7</w:t>
      </w:r>
      <w:r w:rsidR="78058040"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Oct 1806 </w:t>
      </w:r>
      <w:r w:rsidR="3196E298">
        <w:tab/>
      </w:r>
      <w:r w:rsidRPr="6E86F425">
        <w:rPr>
          <w:rFonts w:ascii="Calibri" w:eastAsia="Calibri" w:hAnsi="Calibri" w:cs="Calibri"/>
          <w:color w:val="000000" w:themeColor="text1"/>
        </w:rPr>
        <w:t>Lewis Augustus Alexander</w:t>
      </w:r>
      <w:r w:rsidR="3196E298">
        <w:tab/>
      </w:r>
      <w:r w:rsidR="3196E298">
        <w:tab/>
      </w:r>
      <w:r w:rsidRPr="6E86F425">
        <w:rPr>
          <w:rFonts w:ascii="Calibri" w:eastAsia="Calibri" w:hAnsi="Calibri" w:cs="Calibri"/>
          <w:color w:val="000000" w:themeColor="text1"/>
        </w:rPr>
        <w:t xml:space="preserve">James Alexander, cabinet maker, </w:t>
      </w:r>
    </w:p>
    <w:p w14:paraId="2845E1D1" w14:textId="23F1C1F2"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John's C., Cow Lane </w:t>
      </w:r>
    </w:p>
    <w:p w14:paraId="06AA17D0" w14:textId="5DEB1B89"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7 Oct 1806 </w:t>
      </w:r>
      <w:r w:rsidR="3196E298">
        <w:tab/>
      </w:r>
      <w:r w:rsidRPr="6E86F425">
        <w:rPr>
          <w:rFonts w:ascii="Calibri" w:eastAsia="Calibri" w:hAnsi="Calibri" w:cs="Calibri"/>
          <w:color w:val="000000" w:themeColor="text1"/>
        </w:rPr>
        <w:t xml:space="preserve">Richard Baker </w:t>
      </w:r>
      <w:r w:rsidR="3196E298">
        <w:tab/>
      </w:r>
      <w:r w:rsidR="3196E298">
        <w:tab/>
      </w:r>
      <w:r w:rsidR="3196E298">
        <w:tab/>
      </w:r>
      <w:r w:rsidR="3196E298">
        <w:tab/>
      </w:r>
      <w:r w:rsidRPr="6E86F425">
        <w:rPr>
          <w:rFonts w:ascii="Calibri" w:eastAsia="Calibri" w:hAnsi="Calibri" w:cs="Calibri"/>
          <w:color w:val="000000" w:themeColor="text1"/>
        </w:rPr>
        <w:t xml:space="preserve">John Baker, gent, York St., Pentonville </w:t>
      </w:r>
    </w:p>
    <w:p w14:paraId="17F67E4B" w14:textId="2BEE3997"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7 O</w:t>
      </w:r>
      <w:r w:rsidR="57DE5F3C" w:rsidRPr="6E86F425">
        <w:rPr>
          <w:rFonts w:ascii="Calibri" w:eastAsia="Calibri" w:hAnsi="Calibri" w:cs="Calibri"/>
          <w:color w:val="000000" w:themeColor="text1"/>
        </w:rPr>
        <w:t>ct</w:t>
      </w:r>
      <w:r w:rsidRPr="6E86F425">
        <w:rPr>
          <w:rFonts w:ascii="Calibri" w:eastAsia="Calibri" w:hAnsi="Calibri" w:cs="Calibri"/>
          <w:color w:val="000000" w:themeColor="text1"/>
        </w:rPr>
        <w:t xml:space="preserve"> 1806 </w:t>
      </w:r>
      <w:r w:rsidR="3196E298">
        <w:tab/>
      </w:r>
      <w:r w:rsidRPr="6E86F425">
        <w:rPr>
          <w:rFonts w:ascii="Calibri" w:eastAsia="Calibri" w:hAnsi="Calibri" w:cs="Calibri"/>
          <w:color w:val="000000" w:themeColor="text1"/>
        </w:rPr>
        <w:t xml:space="preserve">William Comely </w:t>
      </w:r>
      <w:r w:rsidR="3196E298">
        <w:tab/>
      </w:r>
      <w:r w:rsidR="3196E298">
        <w:tab/>
      </w:r>
      <w:r w:rsidR="3196E298">
        <w:tab/>
      </w:r>
      <w:r w:rsidRPr="6E86F425">
        <w:rPr>
          <w:rFonts w:ascii="Calibri" w:eastAsia="Calibri" w:hAnsi="Calibri" w:cs="Calibri"/>
          <w:color w:val="000000" w:themeColor="text1"/>
        </w:rPr>
        <w:t xml:space="preserve">James Comely, carpenter, </w:t>
      </w:r>
    </w:p>
    <w:p w14:paraId="6352B360" w14:textId="679608AE"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Labour-in-Vain Ct, Old Fish St</w:t>
      </w:r>
      <w:r w:rsidR="32B8D425"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H</w:t>
      </w:r>
      <w:r w:rsidR="07CD8C42" w:rsidRPr="6E86F425">
        <w:rPr>
          <w:rFonts w:ascii="Calibri" w:eastAsia="Calibri" w:hAnsi="Calibri" w:cs="Calibri"/>
          <w:color w:val="000000" w:themeColor="text1"/>
        </w:rPr>
        <w:t>ill</w:t>
      </w:r>
      <w:r w:rsidRPr="6E86F425">
        <w:rPr>
          <w:rFonts w:ascii="Calibri" w:eastAsia="Calibri" w:hAnsi="Calibri" w:cs="Calibri"/>
          <w:color w:val="000000" w:themeColor="text1"/>
        </w:rPr>
        <w:t xml:space="preserve"> </w:t>
      </w:r>
    </w:p>
    <w:p w14:paraId="626F0823" w14:textId="6B0262CB"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4 Nov 1806 </w:t>
      </w:r>
      <w:r w:rsidR="3196E298">
        <w:tab/>
      </w:r>
      <w:r w:rsidRPr="6E86F425">
        <w:rPr>
          <w:rFonts w:ascii="Calibri" w:eastAsia="Calibri" w:hAnsi="Calibri" w:cs="Calibri"/>
          <w:color w:val="000000" w:themeColor="text1"/>
        </w:rPr>
        <w:t xml:space="preserve">Henry Hicks junior </w:t>
      </w:r>
      <w:r w:rsidR="3196E298">
        <w:tab/>
      </w:r>
      <w:r w:rsidR="3196E298">
        <w:tab/>
      </w:r>
      <w:r w:rsidR="3196E298">
        <w:tab/>
      </w:r>
      <w:r w:rsidRPr="6E86F425">
        <w:rPr>
          <w:rFonts w:ascii="Calibri" w:eastAsia="Calibri" w:hAnsi="Calibri" w:cs="Calibri"/>
          <w:color w:val="000000" w:themeColor="text1"/>
        </w:rPr>
        <w:t xml:space="preserve">Henry Hicks, shoemaker, </w:t>
      </w:r>
    </w:p>
    <w:p w14:paraId="419A0C4D" w14:textId="2E70717C"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Robin Hood C., Shoe Lane </w:t>
      </w:r>
    </w:p>
    <w:p w14:paraId="11009128" w14:textId="7A0B7337"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7 Apl 1807 </w:t>
      </w:r>
      <w:r w:rsidR="3196E298">
        <w:tab/>
      </w:r>
      <w:r w:rsidRPr="6E86F425">
        <w:rPr>
          <w:rFonts w:ascii="Calibri" w:eastAsia="Calibri" w:hAnsi="Calibri" w:cs="Calibri"/>
          <w:color w:val="000000" w:themeColor="text1"/>
        </w:rPr>
        <w:t xml:space="preserve">James Mead </w:t>
      </w:r>
      <w:r w:rsidR="3196E298">
        <w:tab/>
      </w:r>
      <w:r w:rsidR="3196E298">
        <w:tab/>
      </w:r>
      <w:r w:rsidR="3196E298">
        <w:tab/>
      </w:r>
      <w:r w:rsidR="3196E298">
        <w:tab/>
      </w:r>
      <w:r w:rsidRPr="6E86F425">
        <w:rPr>
          <w:rFonts w:ascii="Calibri" w:eastAsia="Calibri" w:hAnsi="Calibri" w:cs="Calibri"/>
          <w:color w:val="000000" w:themeColor="text1"/>
        </w:rPr>
        <w:t xml:space="preserve">Patrick Mead, gun borer, Bell Ct., </w:t>
      </w:r>
    </w:p>
    <w:p w14:paraId="3CC39F95" w14:textId="543A5897" w:rsidR="3196E298" w:rsidRDefault="19F8D68F" w:rsidP="6E86F425">
      <w:pPr>
        <w:ind w:left="5040"/>
        <w:rPr>
          <w:rFonts w:ascii="Calibri" w:eastAsia="Calibri" w:hAnsi="Calibri" w:cs="Calibri"/>
          <w:color w:val="000000" w:themeColor="text1"/>
        </w:rPr>
      </w:pPr>
      <w:r w:rsidRPr="6E86F425">
        <w:rPr>
          <w:rFonts w:ascii="Calibri" w:eastAsia="Calibri" w:hAnsi="Calibri" w:cs="Calibri"/>
          <w:color w:val="000000" w:themeColor="text1"/>
        </w:rPr>
        <w:t xml:space="preserve">Grays Inn Lane </w:t>
      </w:r>
    </w:p>
    <w:p w14:paraId="7BA97FAB" w14:textId="407660D9"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7 Apl 1807 </w:t>
      </w:r>
      <w:r w:rsidR="3196E298">
        <w:tab/>
      </w:r>
      <w:r w:rsidRPr="6E86F425">
        <w:rPr>
          <w:rFonts w:ascii="Calibri" w:eastAsia="Calibri" w:hAnsi="Calibri" w:cs="Calibri"/>
          <w:color w:val="000000" w:themeColor="text1"/>
        </w:rPr>
        <w:t xml:space="preserve">Charles Taylor </w:t>
      </w:r>
      <w:r w:rsidR="3196E298">
        <w:tab/>
      </w:r>
      <w:r w:rsidR="3196E298">
        <w:tab/>
      </w:r>
      <w:r w:rsidR="3196E298">
        <w:tab/>
      </w:r>
      <w:r w:rsidR="3196E298">
        <w:tab/>
      </w:r>
      <w:r w:rsidRPr="6E86F425">
        <w:rPr>
          <w:rFonts w:ascii="Calibri" w:eastAsia="Calibri" w:hAnsi="Calibri" w:cs="Calibri"/>
          <w:color w:val="000000" w:themeColor="text1"/>
        </w:rPr>
        <w:t>John Taylor, coachman, Harford Row,</w:t>
      </w:r>
    </w:p>
    <w:p w14:paraId="661EE8A0" w14:textId="0B16A2DC"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lastRenderedPageBreak/>
        <w:t xml:space="preserve">Battlesbridge, St. Pancras </w:t>
      </w:r>
    </w:p>
    <w:p w14:paraId="099344A2" w14:textId="155665AB" w:rsidR="3196E298" w:rsidRDefault="54FE9D62" w:rsidP="6E86F425">
      <w:pPr>
        <w:rPr>
          <w:rFonts w:ascii="Calibri" w:eastAsia="Calibri" w:hAnsi="Calibri" w:cs="Calibri"/>
          <w:color w:val="000000" w:themeColor="text1"/>
        </w:rPr>
      </w:pPr>
      <w:r w:rsidRPr="6E86F425">
        <w:rPr>
          <w:rFonts w:ascii="Calibri" w:eastAsia="Calibri" w:hAnsi="Calibri" w:cs="Calibri"/>
          <w:color w:val="000000" w:themeColor="text1"/>
        </w:rPr>
        <w:t>7</w:t>
      </w:r>
      <w:r w:rsidR="19F8D68F" w:rsidRPr="6E86F425">
        <w:rPr>
          <w:rFonts w:ascii="Calibri" w:eastAsia="Calibri" w:hAnsi="Calibri" w:cs="Calibri"/>
          <w:color w:val="000000" w:themeColor="text1"/>
        </w:rPr>
        <w:t xml:space="preserve"> Apl 1807 </w:t>
      </w:r>
      <w:r w:rsidR="3196E298">
        <w:tab/>
      </w:r>
      <w:r w:rsidR="19F8D68F" w:rsidRPr="6E86F425">
        <w:rPr>
          <w:rFonts w:ascii="Calibri" w:eastAsia="Calibri" w:hAnsi="Calibri" w:cs="Calibri"/>
          <w:color w:val="000000" w:themeColor="text1"/>
        </w:rPr>
        <w:t xml:space="preserve">James Castello (orphan) </w:t>
      </w:r>
      <w:r w:rsidR="3196E298">
        <w:tab/>
      </w:r>
      <w:r w:rsidR="3196E298">
        <w:tab/>
      </w:r>
      <w:r w:rsidR="19F8D68F" w:rsidRPr="6E86F425">
        <w:rPr>
          <w:rFonts w:ascii="Calibri" w:eastAsia="Calibri" w:hAnsi="Calibri" w:cs="Calibri"/>
          <w:color w:val="000000" w:themeColor="text1"/>
        </w:rPr>
        <w:t xml:space="preserve">George Castello, grocer, Wych St. </w:t>
      </w:r>
    </w:p>
    <w:p w14:paraId="00102F05" w14:textId="3935F856"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7 July 1807 </w:t>
      </w:r>
      <w:r w:rsidR="3196E298">
        <w:tab/>
      </w:r>
      <w:r w:rsidRPr="6E86F425">
        <w:rPr>
          <w:rFonts w:ascii="Calibri" w:eastAsia="Calibri" w:hAnsi="Calibri" w:cs="Calibri"/>
          <w:color w:val="000000" w:themeColor="text1"/>
        </w:rPr>
        <w:t xml:space="preserve">John Walters </w:t>
      </w:r>
      <w:r w:rsidR="3196E298">
        <w:tab/>
      </w:r>
      <w:r w:rsidR="3196E298">
        <w:tab/>
      </w:r>
      <w:r w:rsidR="3196E298">
        <w:tab/>
      </w:r>
      <w:r w:rsidR="3196E298">
        <w:tab/>
      </w:r>
      <w:r w:rsidRPr="6E86F425">
        <w:rPr>
          <w:rFonts w:ascii="Calibri" w:eastAsia="Calibri" w:hAnsi="Calibri" w:cs="Calibri"/>
          <w:color w:val="000000" w:themeColor="text1"/>
        </w:rPr>
        <w:t xml:space="preserve">Thomas Walters, taylor, </w:t>
      </w:r>
    </w:p>
    <w:p w14:paraId="1AF861BC" w14:textId="6501C5F6"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Orange Ct., Drury Lane </w:t>
      </w:r>
    </w:p>
    <w:p w14:paraId="287E5EE7" w14:textId="585021C1"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7 Jul 1807 </w:t>
      </w:r>
      <w:r w:rsidR="3196E298">
        <w:tab/>
      </w:r>
      <w:r w:rsidRPr="6E86F425">
        <w:rPr>
          <w:rFonts w:ascii="Calibri" w:eastAsia="Calibri" w:hAnsi="Calibri" w:cs="Calibri"/>
          <w:color w:val="000000" w:themeColor="text1"/>
        </w:rPr>
        <w:t xml:space="preserve">Richard Steventon </w:t>
      </w:r>
      <w:r w:rsidR="3196E298">
        <w:tab/>
      </w:r>
      <w:r w:rsidR="3196E298">
        <w:tab/>
      </w:r>
      <w:r w:rsidR="3196E298">
        <w:tab/>
      </w:r>
      <w:r w:rsidRPr="6E86F425">
        <w:rPr>
          <w:rFonts w:ascii="Calibri" w:eastAsia="Calibri" w:hAnsi="Calibri" w:cs="Calibri"/>
          <w:color w:val="000000" w:themeColor="text1"/>
        </w:rPr>
        <w:t xml:space="preserve">Samuel Steventon, chaff cutter, </w:t>
      </w:r>
    </w:p>
    <w:p w14:paraId="449C7934" w14:textId="0E0D3138"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Charlotte St., Holywell Mount </w:t>
      </w:r>
    </w:p>
    <w:p w14:paraId="1ABC6534" w14:textId="219BB556"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7 Jul 1807 </w:t>
      </w:r>
      <w:r w:rsidR="3196E298">
        <w:tab/>
      </w:r>
      <w:r w:rsidRPr="6E86F425">
        <w:rPr>
          <w:rFonts w:ascii="Calibri" w:eastAsia="Calibri" w:hAnsi="Calibri" w:cs="Calibri"/>
          <w:color w:val="000000" w:themeColor="text1"/>
        </w:rPr>
        <w:t xml:space="preserve">John Howard (orphan) </w:t>
      </w:r>
      <w:r w:rsidR="3196E298">
        <w:tab/>
      </w:r>
      <w:r w:rsidR="3196E298">
        <w:tab/>
      </w:r>
      <w:r w:rsidR="3196E298">
        <w:tab/>
      </w:r>
      <w:r w:rsidRPr="6E86F425">
        <w:rPr>
          <w:rFonts w:ascii="Calibri" w:eastAsia="Calibri" w:hAnsi="Calibri" w:cs="Calibri"/>
          <w:color w:val="000000" w:themeColor="text1"/>
        </w:rPr>
        <w:t xml:space="preserve">William Howard, labourer, </w:t>
      </w:r>
    </w:p>
    <w:p w14:paraId="188B1B5D" w14:textId="3B910CBB"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St. John St., Clerkenwell </w:t>
      </w:r>
    </w:p>
    <w:p w14:paraId="25F710EA" w14:textId="47447003"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6 Oc 1807 </w:t>
      </w:r>
      <w:r w:rsidR="3196E298">
        <w:tab/>
      </w:r>
      <w:r w:rsidRPr="6E86F425">
        <w:rPr>
          <w:rFonts w:ascii="Calibri" w:eastAsia="Calibri" w:hAnsi="Calibri" w:cs="Calibri"/>
          <w:color w:val="000000" w:themeColor="text1"/>
        </w:rPr>
        <w:t xml:space="preserve">Thomas Hedger junior </w:t>
      </w:r>
      <w:r w:rsidR="3196E298">
        <w:tab/>
      </w:r>
      <w:r w:rsidR="3196E298">
        <w:tab/>
      </w:r>
      <w:r w:rsidR="3196E298">
        <w:tab/>
      </w:r>
      <w:r w:rsidRPr="6E86F425">
        <w:rPr>
          <w:rFonts w:ascii="Calibri" w:eastAsia="Calibri" w:hAnsi="Calibri" w:cs="Calibri"/>
          <w:color w:val="000000" w:themeColor="text1"/>
        </w:rPr>
        <w:t xml:space="preserve">Thomas Hedger, baker, Grub St. </w:t>
      </w:r>
    </w:p>
    <w:p w14:paraId="32132B90" w14:textId="55E16FB2"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6 Oct 1807 </w:t>
      </w:r>
      <w:r w:rsidR="3196E298">
        <w:tab/>
      </w:r>
      <w:r w:rsidRPr="6E86F425">
        <w:rPr>
          <w:rFonts w:ascii="Calibri" w:eastAsia="Calibri" w:hAnsi="Calibri" w:cs="Calibri"/>
          <w:color w:val="000000" w:themeColor="text1"/>
        </w:rPr>
        <w:t xml:space="preserve">George Marechal </w:t>
      </w:r>
      <w:r w:rsidR="3196E298">
        <w:tab/>
      </w:r>
      <w:r w:rsidR="3196E298">
        <w:tab/>
      </w:r>
      <w:r w:rsidR="3196E298">
        <w:tab/>
      </w:r>
      <w:r w:rsidRPr="6E86F425">
        <w:rPr>
          <w:rFonts w:ascii="Calibri" w:eastAsia="Calibri" w:hAnsi="Calibri" w:cs="Calibri"/>
          <w:color w:val="000000" w:themeColor="text1"/>
        </w:rPr>
        <w:t xml:space="preserve">John Marechal, French teacher, </w:t>
      </w:r>
    </w:p>
    <w:p w14:paraId="1D9216B3" w14:textId="1F80FC3C" w:rsidR="3196E298" w:rsidRDefault="19F8D68F" w:rsidP="6E86F425">
      <w:pPr>
        <w:ind w:left="4320" w:firstLine="720"/>
        <w:rPr>
          <w:rFonts w:ascii="Calibri" w:eastAsia="Calibri" w:hAnsi="Calibri" w:cs="Calibri"/>
          <w:color w:val="000000" w:themeColor="text1"/>
        </w:rPr>
      </w:pPr>
      <w:r w:rsidRPr="6E86F425">
        <w:rPr>
          <w:rFonts w:ascii="Calibri" w:eastAsia="Calibri" w:hAnsi="Calibri" w:cs="Calibri"/>
          <w:color w:val="000000" w:themeColor="text1"/>
        </w:rPr>
        <w:t xml:space="preserve">Orange St., Red Lion Sq. </w:t>
      </w:r>
    </w:p>
    <w:p w14:paraId="257B7FF7" w14:textId="755E4209" w:rsidR="3196E298" w:rsidRDefault="7076D90A" w:rsidP="6E86F425">
      <w:pPr>
        <w:jc w:val="both"/>
        <w:rPr>
          <w:rFonts w:ascii="Calibri" w:eastAsia="Calibri" w:hAnsi="Calibri" w:cs="Calibri"/>
          <w:color w:val="000000" w:themeColor="text1"/>
        </w:rPr>
      </w:pPr>
      <w:r w:rsidRPr="6E86F425">
        <w:rPr>
          <w:rFonts w:ascii="Calibri" w:eastAsia="Calibri" w:hAnsi="Calibri" w:cs="Calibri"/>
          <w:color w:val="000000" w:themeColor="text1"/>
        </w:rPr>
        <w:t>I</w:t>
      </w:r>
      <w:r w:rsidR="19F8D68F" w:rsidRPr="6E86F425">
        <w:rPr>
          <w:rFonts w:ascii="Calibri" w:eastAsia="Calibri" w:hAnsi="Calibri" w:cs="Calibri"/>
          <w:color w:val="000000" w:themeColor="text1"/>
        </w:rPr>
        <w:t xml:space="preserve">t is of interest to note among these names that of George Carter, son of William Carter, and the brother of Preston's maidservant, Mary Carter. In his Will, Preston </w:t>
      </w:r>
      <w:r w:rsidR="42DBFC50" w:rsidRPr="6E86F425">
        <w:rPr>
          <w:rFonts w:ascii="Calibri" w:eastAsia="Calibri" w:hAnsi="Calibri" w:cs="Calibri"/>
          <w:color w:val="000000" w:themeColor="text1"/>
        </w:rPr>
        <w:t>bequeathed</w:t>
      </w:r>
      <w:r w:rsidR="19F8D68F" w:rsidRPr="6E86F425">
        <w:rPr>
          <w:rFonts w:ascii="Calibri" w:eastAsia="Calibri" w:hAnsi="Calibri" w:cs="Calibri"/>
          <w:color w:val="000000" w:themeColor="text1"/>
        </w:rPr>
        <w:t xml:space="preserve"> to Mary Carter the lease of a property at Ightham, </w:t>
      </w:r>
      <w:r w:rsidR="055833A9" w:rsidRPr="6E86F425">
        <w:rPr>
          <w:rFonts w:ascii="Calibri" w:eastAsia="Calibri" w:hAnsi="Calibri" w:cs="Calibri"/>
          <w:color w:val="000000" w:themeColor="text1"/>
        </w:rPr>
        <w:t>described</w:t>
      </w:r>
      <w:r w:rsidR="19F8D68F" w:rsidRPr="6E86F425">
        <w:rPr>
          <w:rFonts w:ascii="Calibri" w:eastAsia="Calibri" w:hAnsi="Calibri" w:cs="Calibri"/>
          <w:color w:val="000000" w:themeColor="text1"/>
        </w:rPr>
        <w:t xml:space="preserve"> in the Will as </w:t>
      </w:r>
      <w:r w:rsidR="175129AA" w:rsidRPr="6E86F425">
        <w:rPr>
          <w:rFonts w:ascii="Calibri" w:eastAsia="Calibri" w:hAnsi="Calibri" w:cs="Calibri"/>
          <w:color w:val="000000" w:themeColor="text1"/>
        </w:rPr>
        <w:t>‘</w:t>
      </w:r>
      <w:r w:rsidR="19F8D68F" w:rsidRPr="6E86F425">
        <w:rPr>
          <w:rFonts w:ascii="Calibri" w:eastAsia="Calibri" w:hAnsi="Calibri" w:cs="Calibri"/>
          <w:color w:val="000000" w:themeColor="text1"/>
        </w:rPr>
        <w:t>William Carter's house and garden</w:t>
      </w:r>
      <w:r w:rsidR="4C63FC0B" w:rsidRPr="6E86F425">
        <w:rPr>
          <w:rFonts w:ascii="Calibri" w:eastAsia="Calibri" w:hAnsi="Calibri" w:cs="Calibri"/>
          <w:color w:val="000000" w:themeColor="text1"/>
        </w:rPr>
        <w:t>’</w:t>
      </w:r>
      <w:r w:rsidR="19F8D68F" w:rsidRPr="6E86F425">
        <w:rPr>
          <w:rFonts w:ascii="Calibri" w:eastAsia="Calibri" w:hAnsi="Calibri" w:cs="Calibri"/>
          <w:color w:val="000000" w:themeColor="text1"/>
        </w:rPr>
        <w:t xml:space="preserve">. For this lease to be specifically mentioned and bequeathed in his Will, it must have had some value. </w:t>
      </w:r>
    </w:p>
    <w:p w14:paraId="5A7B549A" w14:textId="7E19D7B2"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In the drawing showing a rough map of the village centre of Igtham, based on the tithe map of c1840, d is the Town House, a property which was there in Preston's day and is still there, and e is the </w:t>
      </w:r>
      <w:r w:rsidRPr="6E86F425">
        <w:rPr>
          <w:rFonts w:ascii="Calibri" w:eastAsia="Calibri" w:hAnsi="Calibri" w:cs="Calibri"/>
          <w:i/>
          <w:iCs/>
          <w:color w:val="000000" w:themeColor="text1"/>
        </w:rPr>
        <w:t>George and Dragon</w:t>
      </w:r>
      <w:r w:rsidRPr="6E86F425">
        <w:rPr>
          <w:rFonts w:ascii="Calibri" w:eastAsia="Calibri" w:hAnsi="Calibri" w:cs="Calibri"/>
          <w:color w:val="000000" w:themeColor="text1"/>
        </w:rPr>
        <w:t xml:space="preserve">. The building marked a is shown on </w:t>
      </w:r>
      <w:r w:rsidR="56140609"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arly Ordnance Survey maps as the smithy. Local records show that a house in this part of the village was at one time known as </w:t>
      </w:r>
      <w:r w:rsidR="5F0A140B"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Carter's </w:t>
      </w:r>
      <w:r w:rsidR="71A5A030" w:rsidRPr="6E86F425">
        <w:rPr>
          <w:rFonts w:ascii="Calibri" w:eastAsia="Calibri" w:hAnsi="Calibri" w:cs="Calibri"/>
          <w:color w:val="000000" w:themeColor="text1"/>
        </w:rPr>
        <w:t>House</w:t>
      </w:r>
      <w:r w:rsidR="3B64C4CE"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so that the building a is the place where William Carter carried on his trade as a blacksmith. (There was another smithy at the other end of the village). Land tax rates were paid on the ownership of land so that </w:t>
      </w:r>
      <w:r w:rsidR="06F9453B" w:rsidRPr="6E86F425">
        <w:rPr>
          <w:rFonts w:ascii="Calibri" w:eastAsia="Calibri" w:hAnsi="Calibri" w:cs="Calibri"/>
          <w:color w:val="000000" w:themeColor="text1"/>
        </w:rPr>
        <w:t>those</w:t>
      </w:r>
      <w:r w:rsidRPr="6E86F425">
        <w:rPr>
          <w:rFonts w:ascii="Calibri" w:eastAsia="Calibri" w:hAnsi="Calibri" w:cs="Calibri"/>
          <w:color w:val="000000" w:themeColor="text1"/>
        </w:rPr>
        <w:t xml:space="preserve"> records provide no information. William Carter did own the freehold of other property land-in the area which does appear in both the land tax and rates records. From 1781 he appears in the land tax records as both proprietor and occupier of property in lgtham for </w:t>
      </w:r>
      <w:r w:rsidR="3E8B4AC7"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3 up to 1800 and </w:t>
      </w:r>
      <w:r w:rsidR="6993D51B"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2 thereafter. The </w:t>
      </w:r>
    </w:p>
    <w:p w14:paraId="7CBABA4C" w14:textId="1B807E67" w:rsidR="3196E298" w:rsidRDefault="7FC83EC1" w:rsidP="6E86F425">
      <w:pPr>
        <w:rPr>
          <w:rFonts w:ascii="Calibri" w:eastAsia="Calibri" w:hAnsi="Calibri" w:cs="Calibri"/>
        </w:rPr>
      </w:pPr>
      <w:r w:rsidRPr="6E86F425">
        <w:rPr>
          <w:rFonts w:ascii="Calibri" w:eastAsia="Calibri" w:hAnsi="Calibri" w:cs="Calibri"/>
          <w:b/>
          <w:bCs/>
          <w:color w:val="000000" w:themeColor="text1"/>
        </w:rPr>
        <w:t>(Page 130 William Preston)</w:t>
      </w:r>
    </w:p>
    <w:p w14:paraId="7D5345A1" w14:textId="3450F392" w:rsidR="3196E298" w:rsidRDefault="3196E298" w:rsidP="6E86F425">
      <w:pPr>
        <w:rPr>
          <w:rFonts w:ascii="Calibri" w:eastAsia="Calibri" w:hAnsi="Calibri" w:cs="Calibri"/>
          <w:color w:val="000000" w:themeColor="text1"/>
        </w:rPr>
      </w:pPr>
    </w:p>
    <w:p w14:paraId="44462D48" w14:textId="784F81B6" w:rsidR="3196E298" w:rsidRDefault="3196E298" w:rsidP="6E86F425">
      <w:pPr>
        <w:rPr>
          <w:rFonts w:ascii="Calibri" w:eastAsia="Calibri" w:hAnsi="Calibri" w:cs="Calibri"/>
          <w:color w:val="000000" w:themeColor="text1"/>
        </w:rPr>
      </w:pPr>
    </w:p>
    <w:p w14:paraId="1E0C30C9" w14:textId="7E9AFA24" w:rsidR="3196E298" w:rsidRDefault="3196E298" w:rsidP="6E86F425">
      <w:pPr>
        <w:rPr>
          <w:rFonts w:ascii="Calibri" w:eastAsia="Calibri" w:hAnsi="Calibri" w:cs="Calibri"/>
          <w:color w:val="000000" w:themeColor="text1"/>
        </w:rPr>
      </w:pPr>
    </w:p>
    <w:p w14:paraId="37C6A41A" w14:textId="0CF295FE"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t xml:space="preserve">rate books confirm this with Carter assessed on property at </w:t>
      </w:r>
      <w:r w:rsidR="19E44483"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6 up to February 1801 and then on </w:t>
      </w:r>
      <w:r w:rsidR="09EC52D3" w:rsidRPr="6E86F425">
        <w:rPr>
          <w:rFonts w:ascii="Calibri" w:eastAsia="Calibri" w:hAnsi="Calibri" w:cs="Calibri"/>
          <w:color w:val="000000" w:themeColor="text1"/>
        </w:rPr>
        <w:t>£</w:t>
      </w:r>
      <w:r w:rsidRPr="6E86F425">
        <w:rPr>
          <w:rFonts w:ascii="Calibri" w:eastAsia="Calibri" w:hAnsi="Calibri" w:cs="Calibri"/>
          <w:color w:val="000000" w:themeColor="text1"/>
        </w:rPr>
        <w:t>4. This ownership continued until after the date of Preston's Wil</w:t>
      </w:r>
      <w:r w:rsidR="2EA15B2A" w:rsidRPr="6E86F425">
        <w:rPr>
          <w:rFonts w:ascii="Calibri" w:eastAsia="Calibri" w:hAnsi="Calibri" w:cs="Calibri"/>
          <w:color w:val="000000" w:themeColor="text1"/>
        </w:rPr>
        <w:t>l</w:t>
      </w:r>
      <w:r w:rsidRPr="6E86F425">
        <w:rPr>
          <w:rFonts w:ascii="Calibri" w:eastAsia="Calibri" w:hAnsi="Calibri" w:cs="Calibri"/>
          <w:color w:val="000000" w:themeColor="text1"/>
        </w:rPr>
        <w:t xml:space="preserve">, 1813. It is possible that the reduction in assessment value from 180I represents the letting to Preston, which, if regarded merely as a </w:t>
      </w:r>
      <w:r w:rsidR="30256D7A" w:rsidRPr="6E86F425">
        <w:rPr>
          <w:rFonts w:ascii="Calibri" w:eastAsia="Calibri" w:hAnsi="Calibri" w:cs="Calibri"/>
          <w:color w:val="000000" w:themeColor="text1"/>
        </w:rPr>
        <w:t>cottage</w:t>
      </w:r>
      <w:r w:rsidRPr="6E86F425">
        <w:rPr>
          <w:rFonts w:ascii="Calibri" w:eastAsia="Calibri" w:hAnsi="Calibri" w:cs="Calibri"/>
          <w:color w:val="000000" w:themeColor="text1"/>
        </w:rPr>
        <w:t xml:space="preserve"> and garden, would not have been subject to assessment. (In 1829, and only in that year, there is a list of cottagers assessed; this included Widow Carter.) In the Poll books Carter is also shown as owner and occupier. There is no mention of Preston as occupier in any of these records, probably, as suggested, his was regarded as a </w:t>
      </w:r>
      <w:r w:rsidR="00CB0351" w:rsidRPr="6E86F425">
        <w:rPr>
          <w:rFonts w:ascii="Calibri" w:eastAsia="Calibri" w:hAnsi="Calibri" w:cs="Calibri"/>
          <w:color w:val="000000" w:themeColor="text1"/>
        </w:rPr>
        <w:t>cottage</w:t>
      </w:r>
      <w:r w:rsidRPr="6E86F425">
        <w:rPr>
          <w:rFonts w:ascii="Calibri" w:eastAsia="Calibri" w:hAnsi="Calibri" w:cs="Calibri"/>
          <w:color w:val="000000" w:themeColor="text1"/>
        </w:rPr>
        <w:t xml:space="preserve"> holding. </w:t>
      </w:r>
    </w:p>
    <w:p w14:paraId="3EA78411" w14:textId="63C1E863" w:rsidR="3196E298" w:rsidRDefault="19F8D68F" w:rsidP="6E86F425">
      <w:pPr>
        <w:rPr>
          <w:rFonts w:ascii="Calibri" w:eastAsia="Calibri" w:hAnsi="Calibri" w:cs="Calibri"/>
          <w:color w:val="000000" w:themeColor="text1"/>
        </w:rPr>
      </w:pPr>
      <w:r w:rsidRPr="6E86F425">
        <w:rPr>
          <w:rFonts w:ascii="Calibri" w:eastAsia="Calibri" w:hAnsi="Calibri" w:cs="Calibri"/>
          <w:color w:val="000000" w:themeColor="text1"/>
        </w:rPr>
        <w:lastRenderedPageBreak/>
        <w:t xml:space="preserve">The death of James Carter, William Carter's son and successor, in 1825 ends the Carter succession to the property, including the smithy. The first detailed and reliable maps appear about 1840, for tithe purposes, when it is possible, with the Tithe Award, to identify a property with an owner. In this Award, h </w:t>
      </w:r>
    </w:p>
    <w:p w14:paraId="479FC765" w14:textId="30959E3A" w:rsidR="3196E298" w:rsidRDefault="7962D2AE" w:rsidP="6E86F425">
      <w:pPr>
        <w:rPr>
          <w:rFonts w:ascii="Calibri" w:eastAsia="Calibri" w:hAnsi="Calibri" w:cs="Calibri"/>
        </w:rPr>
      </w:pPr>
      <w:r w:rsidRPr="6E86F425">
        <w:rPr>
          <w:rFonts w:ascii="Calibri" w:eastAsia="Calibri" w:hAnsi="Calibri" w:cs="Calibri"/>
          <w:b/>
          <w:bCs/>
          <w:color w:val="000000" w:themeColor="text1"/>
        </w:rPr>
        <w:t>(Page 131 William Preston)</w:t>
      </w:r>
    </w:p>
    <w:p w14:paraId="6D340CFD" w14:textId="01585EEE" w:rsidR="3196E298" w:rsidRDefault="3196E298" w:rsidP="6E86F425">
      <w:pPr>
        <w:rPr>
          <w:rFonts w:ascii="Calibri" w:eastAsia="Calibri" w:hAnsi="Calibri" w:cs="Calibri"/>
          <w:color w:val="000000" w:themeColor="text1"/>
        </w:rPr>
      </w:pPr>
    </w:p>
    <w:p w14:paraId="570B1F88" w14:textId="22A70921" w:rsidR="3196E298" w:rsidRDefault="3196E298" w:rsidP="6E86F425">
      <w:pPr>
        <w:rPr>
          <w:rFonts w:ascii="Calibri" w:eastAsia="Calibri" w:hAnsi="Calibri" w:cs="Calibri"/>
          <w:color w:val="000000" w:themeColor="text1"/>
        </w:rPr>
      </w:pPr>
    </w:p>
    <w:p w14:paraId="59045EC6" w14:textId="7E925585" w:rsidR="3196E298" w:rsidRDefault="19F8D68F" w:rsidP="6E86F425">
      <w:pPr>
        <w:jc w:val="both"/>
        <w:rPr>
          <w:rFonts w:ascii="Calibri" w:eastAsia="Calibri" w:hAnsi="Calibri" w:cs="Calibri"/>
          <w:color w:val="000000" w:themeColor="text1"/>
        </w:rPr>
      </w:pPr>
      <w:r w:rsidRPr="6E86F425">
        <w:rPr>
          <w:rFonts w:ascii="Calibri" w:eastAsia="Calibri" w:hAnsi="Calibri" w:cs="Calibri"/>
          <w:color w:val="000000" w:themeColor="text1"/>
        </w:rPr>
        <w:t>(an orchard), i (a garden) and k (</w:t>
      </w:r>
      <w:r w:rsidR="4BB63254" w:rsidRPr="6E86F425">
        <w:rPr>
          <w:rFonts w:ascii="Calibri" w:eastAsia="Calibri" w:hAnsi="Calibri" w:cs="Calibri"/>
          <w:color w:val="000000" w:themeColor="text1"/>
        </w:rPr>
        <w:t>three</w:t>
      </w:r>
      <w:r w:rsidRPr="6E86F425">
        <w:rPr>
          <w:rFonts w:ascii="Calibri" w:eastAsia="Calibri" w:hAnsi="Calibri" w:cs="Calibri"/>
          <w:color w:val="000000" w:themeColor="text1"/>
        </w:rPr>
        <w:t xml:space="preserve"> cottages and yards) were </w:t>
      </w:r>
      <w:r w:rsidR="1D56BEDB" w:rsidRPr="6E86F425">
        <w:rPr>
          <w:rFonts w:ascii="Calibri" w:eastAsia="Calibri" w:hAnsi="Calibri" w:cs="Calibri"/>
          <w:color w:val="000000" w:themeColor="text1"/>
        </w:rPr>
        <w:t>owned</w:t>
      </w:r>
      <w:r w:rsidRPr="6E86F425">
        <w:rPr>
          <w:rFonts w:ascii="Calibri" w:eastAsia="Calibri" w:hAnsi="Calibri" w:cs="Calibri"/>
          <w:color w:val="000000" w:themeColor="text1"/>
        </w:rPr>
        <w:t xml:space="preserve"> by George Wright; f (a house and garden) and g (pasture) were owned by Samuel Grevis and occupied by Benjamin Harrison. b and c were owned by William Walter. c is described as '</w:t>
      </w:r>
      <w:r w:rsidR="76D40EA7" w:rsidRPr="6E86F425">
        <w:rPr>
          <w:rFonts w:ascii="Calibri" w:eastAsia="Calibri" w:hAnsi="Calibri" w:cs="Calibri"/>
          <w:color w:val="000000" w:themeColor="text1"/>
        </w:rPr>
        <w:t>house</w:t>
      </w:r>
      <w:r w:rsidRPr="6E86F425">
        <w:rPr>
          <w:rFonts w:ascii="Calibri" w:eastAsia="Calibri" w:hAnsi="Calibri" w:cs="Calibri"/>
          <w:color w:val="000000" w:themeColor="text1"/>
        </w:rPr>
        <w:t>, shop, etc.</w:t>
      </w:r>
      <w:r w:rsidR="249D00D0"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and was occupied by Thomas Garson, while b, a </w:t>
      </w:r>
      <w:r w:rsidR="3C759C94" w:rsidRPr="6E86F425">
        <w:rPr>
          <w:rFonts w:ascii="Calibri" w:eastAsia="Calibri" w:hAnsi="Calibri" w:cs="Calibri"/>
          <w:color w:val="000000" w:themeColor="text1"/>
        </w:rPr>
        <w:t>cottage</w:t>
      </w:r>
      <w:r w:rsidRPr="6E86F425">
        <w:rPr>
          <w:rFonts w:ascii="Calibri" w:eastAsia="Calibri" w:hAnsi="Calibri" w:cs="Calibri"/>
          <w:color w:val="000000" w:themeColor="text1"/>
        </w:rPr>
        <w:t xml:space="preserve"> and garden (with no mention of a smithy) was occupied by </w:t>
      </w:r>
      <w:r w:rsidR="43DD4926" w:rsidRPr="6E86F425">
        <w:rPr>
          <w:rFonts w:ascii="Calibri" w:eastAsia="Calibri" w:hAnsi="Calibri" w:cs="Calibri"/>
          <w:color w:val="000000" w:themeColor="text1"/>
        </w:rPr>
        <w:t>‘</w:t>
      </w:r>
      <w:r w:rsidR="786ED0B7" w:rsidRPr="6E86F425">
        <w:rPr>
          <w:rFonts w:ascii="Calibri" w:eastAsia="Calibri" w:hAnsi="Calibri" w:cs="Calibri"/>
          <w:color w:val="000000" w:themeColor="text1"/>
        </w:rPr>
        <w:t>George</w:t>
      </w:r>
      <w:r w:rsidRPr="6E86F425">
        <w:rPr>
          <w:rFonts w:ascii="Calibri" w:eastAsia="Calibri" w:hAnsi="Calibri" w:cs="Calibri"/>
          <w:color w:val="000000" w:themeColor="text1"/>
        </w:rPr>
        <w:t xml:space="preserve"> Wright and another</w:t>
      </w:r>
      <w:r w:rsidR="5940BB3B"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Tradesmen in country areas customarily held and worked land adjacent to their business premises. It is to be expected that William Carter would have </w:t>
      </w:r>
      <w:r w:rsidR="69747251" w:rsidRPr="6E86F425">
        <w:rPr>
          <w:rFonts w:ascii="Calibri" w:eastAsia="Calibri" w:hAnsi="Calibri" w:cs="Calibri"/>
          <w:color w:val="000000" w:themeColor="text1"/>
        </w:rPr>
        <w:t>been</w:t>
      </w:r>
      <w:r w:rsidRPr="6E86F425">
        <w:rPr>
          <w:rFonts w:ascii="Calibri" w:eastAsia="Calibri" w:hAnsi="Calibri" w:cs="Calibri"/>
          <w:color w:val="000000" w:themeColor="text1"/>
        </w:rPr>
        <w:t xml:space="preserve"> in a similar situation in respect of land owned by </w:t>
      </w:r>
      <w:r w:rsidR="354BBB65" w:rsidRPr="6E86F425">
        <w:rPr>
          <w:rFonts w:ascii="Calibri" w:eastAsia="Calibri" w:hAnsi="Calibri" w:cs="Calibri"/>
          <w:color w:val="000000" w:themeColor="text1"/>
        </w:rPr>
        <w:t>him</w:t>
      </w:r>
      <w:r w:rsidRPr="6E86F425">
        <w:rPr>
          <w:rFonts w:ascii="Calibri" w:eastAsia="Calibri" w:hAnsi="Calibri" w:cs="Calibri"/>
          <w:color w:val="000000" w:themeColor="text1"/>
        </w:rPr>
        <w:t xml:space="preserve">. The division of ownerships in the 1830s, when the tithe particulars were made up, suggests that b, and c represented the land previously owned by William Carter and that b, a cottage and garden, was the most likely property to have been leased to William Preston. In any case it would have been close to Carter's smithy and so in that part of Ightham. </w:t>
      </w:r>
    </w:p>
    <w:p w14:paraId="3026CA6E" w14:textId="39A300FE" w:rsidR="3196E298" w:rsidRDefault="70CC0FD7" w:rsidP="6E86F425">
      <w:pPr>
        <w:rPr>
          <w:rFonts w:ascii="Calibri" w:eastAsia="Calibri" w:hAnsi="Calibri" w:cs="Calibri"/>
        </w:rPr>
      </w:pPr>
      <w:r w:rsidRPr="6E86F425">
        <w:rPr>
          <w:rFonts w:ascii="Calibri" w:eastAsia="Calibri" w:hAnsi="Calibri" w:cs="Calibri"/>
          <w:b/>
          <w:bCs/>
          <w:color w:val="000000" w:themeColor="text1"/>
        </w:rPr>
        <w:t>(Page 132 William Preston)</w:t>
      </w:r>
    </w:p>
    <w:p w14:paraId="1D611954" w14:textId="6008C313" w:rsidR="3196E298" w:rsidRDefault="3196E298" w:rsidP="6E86F425">
      <w:pPr>
        <w:rPr>
          <w:rFonts w:ascii="Calibri" w:eastAsia="Calibri" w:hAnsi="Calibri" w:cs="Calibri"/>
          <w:color w:val="000000" w:themeColor="text1"/>
        </w:rPr>
      </w:pPr>
    </w:p>
    <w:p w14:paraId="28F6BFC8" w14:textId="1D7AF748" w:rsidR="3196E298" w:rsidRDefault="3196E298" w:rsidP="6E86F425">
      <w:pPr>
        <w:rPr>
          <w:rFonts w:ascii="Calibri" w:eastAsia="Calibri" w:hAnsi="Calibri" w:cs="Calibri"/>
          <w:color w:val="000000" w:themeColor="text1"/>
        </w:rPr>
      </w:pPr>
    </w:p>
    <w:p w14:paraId="0C109B2A" w14:textId="3651A5BC"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VI </w:t>
      </w:r>
    </w:p>
    <w:p w14:paraId="44D28B80" w14:textId="4CD5C7D3" w:rsidR="3196E298" w:rsidRDefault="00601A80" w:rsidP="6E86F425">
      <w:pPr>
        <w:jc w:val="both"/>
        <w:rPr>
          <w:rFonts w:ascii="Calibri" w:eastAsia="Calibri" w:hAnsi="Calibri" w:cs="Calibri"/>
          <w:color w:val="000000" w:themeColor="text1"/>
        </w:rPr>
      </w:pPr>
      <w:r w:rsidRPr="6E86F425">
        <w:rPr>
          <w:rFonts w:ascii="Calibri" w:eastAsia="Calibri" w:hAnsi="Calibri" w:cs="Calibri"/>
          <w:color w:val="000000" w:themeColor="text1"/>
        </w:rPr>
        <w:t>THE</w:t>
      </w:r>
      <w:r w:rsidR="19F8D68F" w:rsidRPr="6E86F425">
        <w:rPr>
          <w:rFonts w:ascii="Calibri" w:eastAsia="Calibri" w:hAnsi="Calibri" w:cs="Calibri"/>
          <w:color w:val="000000" w:themeColor="text1"/>
        </w:rPr>
        <w:t xml:space="preserve"> FIRST DECADE of </w:t>
      </w:r>
      <w:r w:rsidR="162102CB" w:rsidRPr="6E86F425">
        <w:rPr>
          <w:rFonts w:ascii="Calibri" w:eastAsia="Calibri" w:hAnsi="Calibri" w:cs="Calibri"/>
          <w:color w:val="000000" w:themeColor="text1"/>
        </w:rPr>
        <w:t>the</w:t>
      </w:r>
      <w:r w:rsidR="19F8D68F" w:rsidRPr="6E86F425">
        <w:rPr>
          <w:rFonts w:ascii="Calibri" w:eastAsia="Calibri" w:hAnsi="Calibri" w:cs="Calibri"/>
          <w:color w:val="000000" w:themeColor="text1"/>
        </w:rPr>
        <w:t xml:space="preserve"> 18oos started well for William Preston, for he found a new outlet for his Harodim system and, by chance almost, this led to what </w:t>
      </w:r>
      <w:r w:rsidR="3740EFED" w:rsidRPr="6E86F425">
        <w:rPr>
          <w:rFonts w:ascii="Calibri" w:eastAsia="Calibri" w:hAnsi="Calibri" w:cs="Calibri"/>
          <w:color w:val="000000" w:themeColor="text1"/>
        </w:rPr>
        <w:t>became</w:t>
      </w:r>
      <w:r w:rsidR="19F8D68F" w:rsidRPr="6E86F425">
        <w:rPr>
          <w:rFonts w:ascii="Calibri" w:eastAsia="Calibri" w:hAnsi="Calibri" w:cs="Calibri"/>
          <w:color w:val="000000" w:themeColor="text1"/>
        </w:rPr>
        <w:t xml:space="preserve"> much more important to the </w:t>
      </w:r>
      <w:r w:rsidR="01C55E9C" w:rsidRPr="6E86F425">
        <w:rPr>
          <w:rFonts w:ascii="Calibri" w:eastAsia="Calibri" w:hAnsi="Calibri" w:cs="Calibri"/>
          <w:color w:val="000000" w:themeColor="text1"/>
        </w:rPr>
        <w:t>Lodge</w:t>
      </w:r>
      <w:r w:rsidR="19F8D68F" w:rsidRPr="6E86F425">
        <w:rPr>
          <w:rFonts w:ascii="Calibri" w:eastAsia="Calibri" w:hAnsi="Calibri" w:cs="Calibri"/>
          <w:color w:val="000000" w:themeColor="text1"/>
        </w:rPr>
        <w:t xml:space="preserve"> of Antiquity, converting it into a </w:t>
      </w:r>
      <w:r w:rsidR="4FEB840B" w:rsidRPr="6E86F425">
        <w:rPr>
          <w:rFonts w:ascii="Calibri" w:eastAsia="Calibri" w:hAnsi="Calibri" w:cs="Calibri"/>
          <w:color w:val="000000" w:themeColor="text1"/>
        </w:rPr>
        <w:t>lodge</w:t>
      </w:r>
      <w:r w:rsidR="19F8D68F" w:rsidRPr="6E86F425">
        <w:rPr>
          <w:rFonts w:ascii="Calibri" w:eastAsia="Calibri" w:hAnsi="Calibri" w:cs="Calibri"/>
          <w:color w:val="000000" w:themeColor="text1"/>
        </w:rPr>
        <w:t xml:space="preserve"> the foremost in quality of the private lodges under the premier Grand Lodge. This was a period when social distinctions were considered of the utmost importance, even in the composition of the membership of lodges. Although the revival of the Lodge of Antiquity in the 1790s and its fusion with the Harodim </w:t>
      </w:r>
      <w:r w:rsidR="7ECEF834" w:rsidRPr="6E86F425">
        <w:rPr>
          <w:rFonts w:ascii="Calibri" w:eastAsia="Calibri" w:hAnsi="Calibri" w:cs="Calibri"/>
          <w:color w:val="000000" w:themeColor="text1"/>
        </w:rPr>
        <w:t>Lodge</w:t>
      </w:r>
      <w:r w:rsidR="19F8D68F" w:rsidRPr="6E86F425">
        <w:rPr>
          <w:rFonts w:ascii="Calibri" w:eastAsia="Calibri" w:hAnsi="Calibri" w:cs="Calibri"/>
          <w:color w:val="000000" w:themeColor="text1"/>
        </w:rPr>
        <w:t xml:space="preserve"> had brought a number of substantial people into membership, none of the nobility, non</w:t>
      </w:r>
      <w:r w:rsidR="1935B1E8" w:rsidRPr="6E86F425">
        <w:rPr>
          <w:rFonts w:ascii="Calibri" w:eastAsia="Calibri" w:hAnsi="Calibri" w:cs="Calibri"/>
          <w:color w:val="000000" w:themeColor="text1"/>
        </w:rPr>
        <w:t>e</w:t>
      </w:r>
      <w:r w:rsidR="19F8D68F" w:rsidRPr="6E86F425">
        <w:rPr>
          <w:rFonts w:ascii="Calibri" w:eastAsia="Calibri" w:hAnsi="Calibri" w:cs="Calibri"/>
          <w:color w:val="000000" w:themeColor="text1"/>
        </w:rPr>
        <w:t xml:space="preserve"> above the degree of Esquire, had become members. Even in 1801 the six new members included one Esquire, two Barristers, a </w:t>
      </w:r>
      <w:r w:rsidR="44C11D28" w:rsidRPr="6E86F425">
        <w:rPr>
          <w:rFonts w:ascii="Calibri" w:eastAsia="Calibri" w:hAnsi="Calibri" w:cs="Calibri"/>
          <w:color w:val="000000" w:themeColor="text1"/>
        </w:rPr>
        <w:t>Fishmonger</w:t>
      </w:r>
      <w:r w:rsidR="19F8D68F" w:rsidRPr="6E86F425">
        <w:rPr>
          <w:rFonts w:ascii="Calibri" w:eastAsia="Calibri" w:hAnsi="Calibri" w:cs="Calibri"/>
          <w:color w:val="000000" w:themeColor="text1"/>
        </w:rPr>
        <w:t xml:space="preserve">, a </w:t>
      </w:r>
      <w:r w:rsidR="393C2BFE" w:rsidRPr="6E86F425">
        <w:rPr>
          <w:rFonts w:ascii="Calibri" w:eastAsia="Calibri" w:hAnsi="Calibri" w:cs="Calibri"/>
          <w:color w:val="000000" w:themeColor="text1"/>
        </w:rPr>
        <w:t>Surgeon</w:t>
      </w:r>
      <w:r w:rsidR="19F8D68F" w:rsidRPr="6E86F425">
        <w:rPr>
          <w:rFonts w:ascii="Calibri" w:eastAsia="Calibri" w:hAnsi="Calibri" w:cs="Calibri"/>
          <w:color w:val="000000" w:themeColor="text1"/>
        </w:rPr>
        <w:t xml:space="preserve"> and a Gentleman (a lower status than Esquire). In 1802 the nine new members were three Esquires, an Apothecary, a Merchant, a Coal Merchant, a Comedian, a Planter in St Vincent and one with no description at all. </w:t>
      </w:r>
    </w:p>
    <w:p w14:paraId="0BD8E30B" w14:textId="7A33AAB5"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b/>
          <w:bCs/>
          <w:color w:val="000000" w:themeColor="text1"/>
        </w:rPr>
        <w:t xml:space="preserve">The Chapter of St James </w:t>
      </w:r>
    </w:p>
    <w:p w14:paraId="3E722B50" w14:textId="6C624D26" w:rsidR="3196E298" w:rsidRDefault="26F7BC30" w:rsidP="6E86F425">
      <w:pPr>
        <w:jc w:val="both"/>
        <w:rPr>
          <w:rFonts w:ascii="Calibri" w:eastAsia="Calibri" w:hAnsi="Calibri" w:cs="Calibri"/>
          <w:color w:val="000000" w:themeColor="text1"/>
        </w:rPr>
      </w:pPr>
      <w:r w:rsidRPr="6E86F425">
        <w:rPr>
          <w:rFonts w:ascii="Calibri" w:eastAsia="Calibri" w:hAnsi="Calibri" w:cs="Calibri"/>
          <w:color w:val="000000" w:themeColor="text1"/>
        </w:rPr>
        <w:t xml:space="preserve">If </w:t>
      </w:r>
      <w:r w:rsidR="19F8D68F" w:rsidRPr="6E86F425">
        <w:rPr>
          <w:rFonts w:ascii="Calibri" w:eastAsia="Calibri" w:hAnsi="Calibri" w:cs="Calibri"/>
          <w:color w:val="000000" w:themeColor="text1"/>
        </w:rPr>
        <w:t xml:space="preserve">those who belonged to Craft Lodges under the premier Grand Lodge wished to take the Royal Arch degree, the chapters of that quite separate Order were under the superintendence of the Grand and Royal Chapter, </w:t>
      </w:r>
      <w:r w:rsidR="55DBF14C" w:rsidRPr="6E86F425">
        <w:rPr>
          <w:rFonts w:ascii="Calibri" w:eastAsia="Calibri" w:hAnsi="Calibri" w:cs="Calibri"/>
          <w:color w:val="000000" w:themeColor="text1"/>
        </w:rPr>
        <w:t>created</w:t>
      </w:r>
      <w:r w:rsidR="19F8D68F" w:rsidRPr="6E86F425">
        <w:rPr>
          <w:rFonts w:ascii="Calibri" w:eastAsia="Calibri" w:hAnsi="Calibri" w:cs="Calibri"/>
          <w:color w:val="000000" w:themeColor="text1"/>
        </w:rPr>
        <w:t xml:space="preserve"> as a Grand Chapter in 1766. Prior to the Union of Grand Lodges in 1813 there was no formal relationship between the premier Grand Lodge and the Grand and Royal Chapter (in spite of most of the hierarchy of the latter being also prominent in the former) and officially the premier Grand Lodge did not recognize the Royal Arch. The Chapter of St James, No 60, had been formed in 1788 under the </w:t>
      </w:r>
      <w:r w:rsidR="19F8D68F" w:rsidRPr="6E86F425">
        <w:rPr>
          <w:rFonts w:ascii="Calibri" w:eastAsia="Calibri" w:hAnsi="Calibri" w:cs="Calibri"/>
          <w:color w:val="000000" w:themeColor="text1"/>
        </w:rPr>
        <w:lastRenderedPageBreak/>
        <w:t>Grand and Royal Chapter and by the second half of the 1790s had begun to attract a large membership drawn from the more substantial London professional and business community, including many who had served as Grand Stewards in the premier Grand Lodge. Among these was Thomas Harper (a Grand Steward for the Globe Lodge, 1795-1796), who joined the Chapter of St James in 1797. He was a prominent figure in the Antients Grand Lodge (he became its Deputy Grand Master in 1801) and was a close friend of Preston from at least the time that the Order of Harodim was launched. He was a founder member of the Harodim Lodge and when that was absorbed into the Lodge of Antiquity, he became a member of that lodge and was its Treasurer 1798 1800. He was almost certainly the source of much that Preston included in his Harodim lectures, particularly that culled from the practices of the Antients, and especially as regards the esoteric part of the installation ceremony, and possibly also of the Royal Arch.</w:t>
      </w:r>
    </w:p>
    <w:p w14:paraId="36E7AAD7" w14:textId="51C01A8D" w:rsidR="3196E298" w:rsidRDefault="5931D06E" w:rsidP="6E86F425">
      <w:pPr>
        <w:rPr>
          <w:rFonts w:ascii="Calibri" w:eastAsia="Calibri" w:hAnsi="Calibri" w:cs="Calibri"/>
        </w:rPr>
      </w:pPr>
      <w:r w:rsidRPr="6E86F425">
        <w:rPr>
          <w:rFonts w:ascii="Calibri" w:eastAsia="Calibri" w:hAnsi="Calibri" w:cs="Calibri"/>
          <w:b/>
          <w:bCs/>
          <w:color w:val="000000" w:themeColor="text1"/>
        </w:rPr>
        <w:t>(Page 133 William Preston)</w:t>
      </w:r>
    </w:p>
    <w:p w14:paraId="17696F99" w14:textId="4A41FF7C" w:rsidR="3196E298" w:rsidRDefault="3196E298" w:rsidP="6E86F425">
      <w:pPr>
        <w:jc w:val="both"/>
        <w:rPr>
          <w:rFonts w:ascii="Calibri" w:eastAsia="Calibri" w:hAnsi="Calibri" w:cs="Calibri"/>
          <w:color w:val="000000" w:themeColor="text1"/>
        </w:rPr>
      </w:pPr>
    </w:p>
    <w:p w14:paraId="52B31911" w14:textId="1F06A43F" w:rsidR="3196E298" w:rsidRDefault="3196E298" w:rsidP="6E86F425">
      <w:pPr>
        <w:jc w:val="both"/>
        <w:rPr>
          <w:rFonts w:ascii="Calibri" w:eastAsia="Calibri" w:hAnsi="Calibri" w:cs="Calibri"/>
          <w:color w:val="000000" w:themeColor="text1"/>
        </w:rPr>
      </w:pPr>
    </w:p>
    <w:p w14:paraId="3CAD7785" w14:textId="49EE9AE4"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In that </w:t>
      </w:r>
      <w:r w:rsidR="455C395B" w:rsidRPr="6E86F425">
        <w:rPr>
          <w:rFonts w:ascii="Calibri" w:eastAsia="Calibri" w:hAnsi="Calibri" w:cs="Calibri"/>
          <w:color w:val="000000" w:themeColor="text1"/>
        </w:rPr>
        <w:t>same</w:t>
      </w:r>
      <w:r w:rsidRPr="6E86F425">
        <w:rPr>
          <w:rFonts w:ascii="Calibri" w:eastAsia="Calibri" w:hAnsi="Calibri" w:cs="Calibri"/>
          <w:color w:val="000000" w:themeColor="text1"/>
        </w:rPr>
        <w:t xml:space="preserve"> year, 1797, Waller Rodwell Wright joined the Chapter of St James. Waller Wright was born in Suffolk in 1775 and probably while still an undergraduate at Cambridge was initiated in his father's lodge in Bury St Edmunds at the age of </w:t>
      </w:r>
      <w:r w:rsidR="4F5DCEFB" w:rsidRPr="6E86F425">
        <w:rPr>
          <w:rFonts w:ascii="Calibri" w:eastAsia="Calibri" w:hAnsi="Calibri" w:cs="Calibri"/>
          <w:color w:val="000000" w:themeColor="text1"/>
        </w:rPr>
        <w:t>nineteen</w:t>
      </w:r>
      <w:r w:rsidRPr="6E86F425">
        <w:rPr>
          <w:rFonts w:ascii="Calibri" w:eastAsia="Calibri" w:hAnsi="Calibri" w:cs="Calibri"/>
          <w:color w:val="000000" w:themeColor="text1"/>
        </w:rPr>
        <w:t xml:space="preserve">. Two </w:t>
      </w:r>
      <w:r w:rsidR="511F36F0" w:rsidRPr="6E86F425">
        <w:rPr>
          <w:rFonts w:ascii="Calibri" w:eastAsia="Calibri" w:hAnsi="Calibri" w:cs="Calibri"/>
          <w:color w:val="000000" w:themeColor="text1"/>
        </w:rPr>
        <w:t>years</w:t>
      </w:r>
      <w:r w:rsidRPr="6E86F425">
        <w:rPr>
          <w:rFonts w:ascii="Calibri" w:eastAsia="Calibri" w:hAnsi="Calibri" w:cs="Calibri"/>
          <w:color w:val="000000" w:themeColor="text1"/>
        </w:rPr>
        <w:t xml:space="preserve"> later he was exalted into the Royal Arch in the same town. The following </w:t>
      </w:r>
      <w:r w:rsidR="42464143" w:rsidRPr="6E86F425">
        <w:rPr>
          <w:rFonts w:ascii="Calibri" w:eastAsia="Calibri" w:hAnsi="Calibri" w:cs="Calibri"/>
          <w:color w:val="000000" w:themeColor="text1"/>
        </w:rPr>
        <w:t>year</w:t>
      </w:r>
      <w:r w:rsidRPr="6E86F425">
        <w:rPr>
          <w:rFonts w:ascii="Calibri" w:eastAsia="Calibri" w:hAnsi="Calibri" w:cs="Calibri"/>
          <w:color w:val="000000" w:themeColor="text1"/>
        </w:rPr>
        <w:t xml:space="preserve"> he came to London. A barrister by profession, he was a man in much the same mould as William Preston, although over thirty years younger, and was something of a poet with a flair for </w:t>
      </w:r>
      <w:r w:rsidR="32DC83B6" w:rsidRPr="6E86F425">
        <w:rPr>
          <w:rFonts w:ascii="Calibri" w:eastAsia="Calibri" w:hAnsi="Calibri" w:cs="Calibri"/>
          <w:color w:val="000000" w:themeColor="text1"/>
        </w:rPr>
        <w:t>elaborating</w:t>
      </w:r>
      <w:r w:rsidRPr="6E86F425">
        <w:rPr>
          <w:rFonts w:ascii="Calibri" w:eastAsia="Calibri" w:hAnsi="Calibri" w:cs="Calibri"/>
          <w:color w:val="000000" w:themeColor="text1"/>
        </w:rPr>
        <w:t xml:space="preserve"> ritual forms and lectures into a meaningful symbolic whole. It is clear that by i800, and probably before that year, Preston and Wright were acquainted. On 23 October 1800 Wright was proposed for membership of the Lodge of Antiquity by James Higgins, a surgeon and a prominent member of Preston's Harodim arrangement (he was Junior Assistant Ruler in 1799). The proposal was seconded by Preston himself. Wright was duly elected a member on 26 November 1800 and is recorded as having attended on 28 January 1801 and as taking the Obligation on becoming a member. This establishes a clear connection between Preston and Wright by this time. At the same </w:t>
      </w:r>
      <w:r w:rsidR="52EE8776" w:rsidRPr="6E86F425">
        <w:rPr>
          <w:rFonts w:ascii="Calibri" w:eastAsia="Calibri" w:hAnsi="Calibri" w:cs="Calibri"/>
          <w:color w:val="000000" w:themeColor="text1"/>
        </w:rPr>
        <w:t>time</w:t>
      </w:r>
      <w:r w:rsidRPr="6E86F425">
        <w:rPr>
          <w:rFonts w:ascii="Calibri" w:eastAsia="Calibri" w:hAnsi="Calibri" w:cs="Calibri"/>
          <w:color w:val="000000" w:themeColor="text1"/>
        </w:rPr>
        <w:t xml:space="preserve">, in December 1800, Wright became First Principal of </w:t>
      </w:r>
      <w:r w:rsidR="5F4F94E9"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Chapter of St James. </w:t>
      </w:r>
    </w:p>
    <w:p w14:paraId="46EDDDF8" w14:textId="31A7FF15"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The affairs of the Order and Chapter of Harodim had been in a low key since the arrangement to have joint finances with the Lodge of Antiquity, but on 23 February 1801 the members of the Chapter of Harodim met and proposed that the Chapter of Harodim should be continued, the funds of lodge and chapter should again be separated and that out of </w:t>
      </w:r>
      <w:r w:rsidR="1DE0A26A"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ach member's subscription to the lodge, half a guinea should be paid to the chapter. Arrangements were also made for the management of the Order. These arrangements were put to the Lodge of Antiquity two days later and the separation of the finances agreed. On 11 April 1801 Wright, presiding in the Chapter of St James, announced some far reaching changes for that Royal Arch Chapter. The chapter was to sponsor a chapter of instruction to meet on the last Thursday in each month at the </w:t>
      </w:r>
      <w:r w:rsidRPr="6E86F425">
        <w:rPr>
          <w:rFonts w:ascii="Calibri" w:eastAsia="Calibri" w:hAnsi="Calibri" w:cs="Calibri"/>
          <w:i/>
          <w:iCs/>
          <w:color w:val="000000" w:themeColor="text1"/>
        </w:rPr>
        <w:t>Hercules Pillars</w:t>
      </w:r>
      <w:r w:rsidRPr="6E86F425">
        <w:rPr>
          <w:rFonts w:ascii="Calibri" w:eastAsia="Calibri" w:hAnsi="Calibri" w:cs="Calibri"/>
          <w:color w:val="000000" w:themeColor="text1"/>
        </w:rPr>
        <w:t xml:space="preserve"> tavern in Great </w:t>
      </w:r>
      <w:r w:rsidR="4268FD09" w:rsidRPr="6E86F425">
        <w:rPr>
          <w:rFonts w:ascii="Calibri" w:eastAsia="Calibri" w:hAnsi="Calibri" w:cs="Calibri"/>
          <w:color w:val="000000" w:themeColor="text1"/>
        </w:rPr>
        <w:t>Queen</w:t>
      </w:r>
      <w:r w:rsidRPr="6E86F425">
        <w:rPr>
          <w:rFonts w:ascii="Calibri" w:eastAsia="Calibri" w:hAnsi="Calibri" w:cs="Calibri"/>
          <w:color w:val="000000" w:themeColor="text1"/>
        </w:rPr>
        <w:t xml:space="preserve"> Street. The meeting then went on to settle details of regulations for this chapter of instruction, which proved to be very much on the same lines as those for the lodge of instruction associated with the Lodge of Antiquity. One of Preston's only two visits to the Chapter of St James was on the day that Wright announced these arrangements (the other was at the following </w:t>
      </w:r>
      <w:r w:rsidR="437DA2C3" w:rsidRPr="6E86F425">
        <w:rPr>
          <w:rFonts w:ascii="Calibri" w:eastAsia="Calibri" w:hAnsi="Calibri" w:cs="Calibri"/>
          <w:color w:val="000000" w:themeColor="text1"/>
        </w:rPr>
        <w:t>meeting</w:t>
      </w:r>
      <w:r w:rsidRPr="6E86F425">
        <w:rPr>
          <w:rFonts w:ascii="Calibri" w:eastAsia="Calibri" w:hAnsi="Calibri" w:cs="Calibri"/>
          <w:color w:val="000000" w:themeColor="text1"/>
        </w:rPr>
        <w:t xml:space="preserve">). The meeting place for this chapter of instruction was at the </w:t>
      </w:r>
      <w:r w:rsidRPr="6E86F425">
        <w:rPr>
          <w:rFonts w:ascii="Calibri" w:eastAsia="Calibri" w:hAnsi="Calibri" w:cs="Calibri"/>
          <w:i/>
          <w:iCs/>
          <w:color w:val="000000" w:themeColor="text1"/>
        </w:rPr>
        <w:t>Hercules Pillars</w:t>
      </w:r>
      <w:r w:rsidRPr="6E86F425">
        <w:rPr>
          <w:rFonts w:ascii="Calibri" w:eastAsia="Calibri" w:hAnsi="Calibri" w:cs="Calibri"/>
          <w:color w:val="000000" w:themeColor="text1"/>
        </w:rPr>
        <w:t xml:space="preserve">, the same place that the lodge of </w:t>
      </w:r>
      <w:r w:rsidR="25A7BB14" w:rsidRPr="6E86F425">
        <w:rPr>
          <w:rFonts w:ascii="Calibri" w:eastAsia="Calibri" w:hAnsi="Calibri" w:cs="Calibri"/>
          <w:color w:val="000000" w:themeColor="text1"/>
        </w:rPr>
        <w:t>instruction</w:t>
      </w:r>
      <w:r w:rsidRPr="6E86F425">
        <w:rPr>
          <w:rFonts w:ascii="Calibri" w:eastAsia="Calibri" w:hAnsi="Calibri" w:cs="Calibri"/>
          <w:color w:val="000000" w:themeColor="text1"/>
        </w:rPr>
        <w:t xml:space="preserve"> of the Lodge of </w:t>
      </w:r>
      <w:r w:rsidR="00E853B9" w:rsidRPr="6E86F425">
        <w:rPr>
          <w:rFonts w:ascii="Calibri" w:eastAsia="Calibri" w:hAnsi="Calibri" w:cs="Calibri"/>
          <w:color w:val="000000" w:themeColor="text1"/>
        </w:rPr>
        <w:t>Antiquity</w:t>
      </w:r>
      <w:r w:rsidRPr="6E86F425">
        <w:rPr>
          <w:rFonts w:ascii="Calibri" w:eastAsia="Calibri" w:hAnsi="Calibri" w:cs="Calibri"/>
          <w:color w:val="000000" w:themeColor="text1"/>
        </w:rPr>
        <w:t xml:space="preserve"> met. All these circumstances point to an arrangement for instruction bet ween Preston and Wright, with the lectures relating to the basic Craft </w:t>
      </w:r>
      <w:r w:rsidR="3D763253" w:rsidRPr="6E86F425">
        <w:rPr>
          <w:rFonts w:ascii="Calibri" w:eastAsia="Calibri" w:hAnsi="Calibri" w:cs="Calibri"/>
          <w:color w:val="000000" w:themeColor="text1"/>
        </w:rPr>
        <w:t>degrees</w:t>
      </w:r>
      <w:r w:rsidRPr="6E86F425">
        <w:rPr>
          <w:rFonts w:ascii="Calibri" w:eastAsia="Calibri" w:hAnsi="Calibri" w:cs="Calibri"/>
          <w:color w:val="000000" w:themeColor="text1"/>
        </w:rPr>
        <w:t xml:space="preserve"> being dealt with by the Lodge of Antiquity's lodge of instruction, and the Royal Arch side by the </w:t>
      </w:r>
      <w:r w:rsidRPr="6E86F425">
        <w:rPr>
          <w:rFonts w:ascii="Calibri" w:eastAsia="Calibri" w:hAnsi="Calibri" w:cs="Calibri"/>
          <w:color w:val="000000" w:themeColor="text1"/>
        </w:rPr>
        <w:lastRenderedPageBreak/>
        <w:t xml:space="preserve">Chapter of St James's chapter of instruction. The Royal Arch work included what was known as the </w:t>
      </w:r>
      <w:r w:rsidR="006600A1" w:rsidRPr="6E86F425">
        <w:rPr>
          <w:rFonts w:ascii="Calibri" w:eastAsia="Calibri" w:hAnsi="Calibri" w:cs="Calibri"/>
          <w:color w:val="000000" w:themeColor="text1"/>
        </w:rPr>
        <w:t>‘</w:t>
      </w:r>
      <w:r w:rsidRPr="6E86F425">
        <w:rPr>
          <w:rFonts w:ascii="Calibri" w:eastAsia="Calibri" w:hAnsi="Calibri" w:cs="Calibri"/>
          <w:color w:val="000000" w:themeColor="text1"/>
        </w:rPr>
        <w:t>previous lodge</w:t>
      </w:r>
      <w:r w:rsidR="37E0CEF1"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the working of the ceremony of installation for a candidate, to qualify him as a Past Master, a necessary qualification for the Royal Arch at that time. This completed Preston's system of five grades as originally contemplated in his concept of the Order of Harodim. After this arrangement started, no more is heard of the Chapter of Harodim meeting as such, but for </w:t>
      </w:r>
    </w:p>
    <w:p w14:paraId="6B62A426" w14:textId="1675C48C" w:rsidR="3196E298" w:rsidRDefault="593FAE87" w:rsidP="6E86F425">
      <w:pPr>
        <w:rPr>
          <w:rFonts w:ascii="Calibri" w:eastAsia="Calibri" w:hAnsi="Calibri" w:cs="Calibri"/>
        </w:rPr>
      </w:pPr>
      <w:r w:rsidRPr="6E86F425">
        <w:rPr>
          <w:rFonts w:ascii="Calibri" w:eastAsia="Calibri" w:hAnsi="Calibri" w:cs="Calibri"/>
          <w:b/>
          <w:bCs/>
          <w:color w:val="000000" w:themeColor="text1"/>
        </w:rPr>
        <w:t>(Page 134 William Preston)</w:t>
      </w:r>
    </w:p>
    <w:p w14:paraId="30C8E75D" w14:textId="2E18A636" w:rsidR="3196E298" w:rsidRDefault="3196E298" w:rsidP="6E86F425">
      <w:pPr>
        <w:rPr>
          <w:rFonts w:ascii="Calibri" w:eastAsia="Calibri" w:hAnsi="Calibri" w:cs="Calibri"/>
          <w:color w:val="000000" w:themeColor="text1"/>
        </w:rPr>
      </w:pPr>
    </w:p>
    <w:p w14:paraId="2F733C13" w14:textId="4E6DB6D8"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the next five or six years </w:t>
      </w:r>
      <w:r w:rsidR="43CE4FC6"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chapter of instruction flourished alongside the </w:t>
      </w:r>
      <w:r w:rsidR="75C5AC5F"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of instruction so that it may be possible to say that Preston's full system was at last being worked. Harper was present on both the occasions that Preston visited the Chapter of St James and appears to have been involved in these arrangements but that involvement, so far as the Lodge of Antiquity was concerned, was cut short by his unfortunate expulsion by the premier Grand </w:t>
      </w:r>
      <w:r w:rsidR="422E2AB5"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because of his connection with the Antients, but he continued in active membership of the Chapter of St James. Preston never joined the Royal Arch chapter, possibly </w:t>
      </w:r>
      <w:r w:rsidR="73CEB148" w:rsidRPr="6E86F425">
        <w:rPr>
          <w:rFonts w:ascii="Calibri" w:eastAsia="Calibri" w:hAnsi="Calibri" w:cs="Calibri"/>
          <w:color w:val="000000" w:themeColor="text1"/>
        </w:rPr>
        <w:t>because</w:t>
      </w:r>
      <w:r w:rsidRPr="6E86F425">
        <w:rPr>
          <w:rFonts w:ascii="Calibri" w:eastAsia="Calibri" w:hAnsi="Calibri" w:cs="Calibri"/>
          <w:color w:val="000000" w:themeColor="text1"/>
        </w:rPr>
        <w:t xml:space="preserve"> his status as a Royal Arch mason was suspect, and the Chapter of St James under the dominance of Wright could never become as closely involved with the Order and Chapter of Harodim as had the Harodim Lodge and later </w:t>
      </w:r>
      <w:r w:rsidR="4B6E7526"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Lodge of Antiquity. Waller Rodwell Wright quickly became, although still under thirty, the moving spirit of the Grand and Royal Chapter. He was appointed Grand Superintendent in and over Suffolk in May 1801 and in December 1801 became Grand Master J or Third Grand Principal in the Grand and Royal Chapter itself (the Earl of Mountnorris was the First Grand Principal). </w:t>
      </w:r>
    </w:p>
    <w:p w14:paraId="4E50A8D3" w14:textId="0A374280"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New Members of the Lodge of Antiquity </w:t>
      </w:r>
    </w:p>
    <w:p w14:paraId="4BF9C19F" w14:textId="1077BADF"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On 10 March 1803 Sir William Rawlins, the Senior Grand Warden of the premier Grand Lodge, was exalted into Royal Arch masonry in the Chapter of St James by Waller Rodwell Wright. As Grand Master J, Wright often filled the First Principal's chair at the Grand and Royal Chapter in the absence of the Earl of Mountnorris and he was in this position on 20 June 1803 when the Earl of Moira, Acting Grand Master of the premier Grand Lodge, was received into the Royal Arch. This was a slightly unusual ceremony for, although the Grand and Royal Chapter did receive exaltees in the same way as a private chapter, Lord Moira had previously been obligated as a Royal Arch mason in, and had become a member of, the Chapter of St James. On 25 May 1803, just previously, the Earl of Moira, attended by, among others, Sir William Rawlins, paid a formal visit to the Lodge of Antiquity. Lord Moira asked to be allowed to become a member of the lodge and he was accepted as a member with acclaim. Rawlins visited again at the next meeting and he also became a joining member. The two Grand Wardens of the following year, the Earl of Kingston ad Wiliam Forssteen, also joined the Lodge of Antiquity. They visited the lodge and were both elected on 25 April 1804, Forssteen had been a member of the Chapter of St James since 1797. By the end of 1804, in addition to those already mentioned, about ten others were also members of both the Lodge </w:t>
      </w:r>
      <w:r w:rsidR="00E853B9" w:rsidRPr="6E86F425">
        <w:rPr>
          <w:rFonts w:ascii="Calibri" w:eastAsia="Calibri" w:hAnsi="Calibri" w:cs="Calibri"/>
          <w:color w:val="000000" w:themeColor="text1"/>
        </w:rPr>
        <w:t>of</w:t>
      </w:r>
      <w:r w:rsidRPr="6E86F425">
        <w:rPr>
          <w:rFonts w:ascii="Calibri" w:eastAsia="Calibri" w:hAnsi="Calibri" w:cs="Calibri"/>
          <w:color w:val="000000" w:themeColor="text1"/>
        </w:rPr>
        <w:t xml:space="preserve"> Antiquity and the Chapter of St James, marking the beginning of an association which has continued to the present day. The foundation of</w:t>
      </w:r>
      <w:r w:rsidR="13CEB808"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a more </w:t>
      </w:r>
      <w:r w:rsidR="69749DBD" w:rsidRPr="6E86F425">
        <w:rPr>
          <w:rFonts w:ascii="Calibri" w:eastAsia="Calibri" w:hAnsi="Calibri" w:cs="Calibri"/>
          <w:color w:val="000000" w:themeColor="text1"/>
        </w:rPr>
        <w:t>distinguished</w:t>
      </w:r>
      <w:r w:rsidRPr="6E86F425">
        <w:rPr>
          <w:rFonts w:ascii="Calibri" w:eastAsia="Calibri" w:hAnsi="Calibri" w:cs="Calibri"/>
          <w:color w:val="000000" w:themeColor="text1"/>
        </w:rPr>
        <w:t xml:space="preserve"> membership of the Lodge of Antiquity can also be seen to stem from this membership of the Lodge of Antiquity can also be seen to stem from this Preston-Wright association at this time. </w:t>
      </w:r>
    </w:p>
    <w:p w14:paraId="071E2449" w14:textId="377419DF"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lastRenderedPageBreak/>
        <w:t xml:space="preserve">It </w:t>
      </w:r>
      <w:r w:rsidR="31B2A412" w:rsidRPr="6E86F425">
        <w:rPr>
          <w:rFonts w:ascii="Calibri" w:eastAsia="Calibri" w:hAnsi="Calibri" w:cs="Calibri"/>
          <w:color w:val="000000" w:themeColor="text1"/>
        </w:rPr>
        <w:t>might</w:t>
      </w:r>
      <w:r w:rsidRPr="6E86F425">
        <w:rPr>
          <w:rFonts w:ascii="Calibri" w:eastAsia="Calibri" w:hAnsi="Calibri" w:cs="Calibri"/>
          <w:color w:val="000000" w:themeColor="text1"/>
        </w:rPr>
        <w:t xml:space="preserve"> be</w:t>
      </w:r>
      <w:r w:rsidRPr="6E86F425">
        <w:rPr>
          <w:rFonts w:ascii="Calibri" w:eastAsia="Calibri" w:hAnsi="Calibri" w:cs="Calibri"/>
          <w:b/>
          <w:bCs/>
          <w:color w:val="000000" w:themeColor="text1"/>
        </w:rPr>
        <w:t xml:space="preserve"> </w:t>
      </w:r>
      <w:r w:rsidRPr="6E86F425">
        <w:rPr>
          <w:rFonts w:ascii="Calibri" w:eastAsia="Calibri" w:hAnsi="Calibri" w:cs="Calibri"/>
          <w:color w:val="000000" w:themeColor="text1"/>
        </w:rPr>
        <w:t>thoug</w:t>
      </w:r>
      <w:r w:rsidR="5086E560" w:rsidRPr="6E86F425">
        <w:rPr>
          <w:rFonts w:ascii="Calibri" w:eastAsia="Calibri" w:hAnsi="Calibri" w:cs="Calibri"/>
          <w:color w:val="000000" w:themeColor="text1"/>
        </w:rPr>
        <w:t xml:space="preserve">ht </w:t>
      </w:r>
      <w:r w:rsidRPr="6E86F425">
        <w:rPr>
          <w:rFonts w:ascii="Calibri" w:eastAsia="Calibri" w:hAnsi="Calibri" w:cs="Calibri"/>
          <w:color w:val="000000" w:themeColor="text1"/>
        </w:rPr>
        <w:t xml:space="preserve">that Preston's </w:t>
      </w:r>
      <w:r w:rsidR="79B214C4" w:rsidRPr="6E86F425">
        <w:rPr>
          <w:rFonts w:ascii="Calibri" w:eastAsia="Calibri" w:hAnsi="Calibri" w:cs="Calibri"/>
          <w:color w:val="000000" w:themeColor="text1"/>
        </w:rPr>
        <w:t>dominant</w:t>
      </w:r>
      <w:r w:rsidRPr="6E86F425">
        <w:rPr>
          <w:rFonts w:ascii="Calibri" w:eastAsia="Calibri" w:hAnsi="Calibri" w:cs="Calibri"/>
          <w:color w:val="000000" w:themeColor="text1"/>
        </w:rPr>
        <w:t xml:space="preserve"> position in the Lodge o</w:t>
      </w:r>
      <w:r w:rsidR="74BD2DE8" w:rsidRPr="6E86F425">
        <w:rPr>
          <w:rFonts w:ascii="Calibri" w:eastAsia="Calibri" w:hAnsi="Calibri" w:cs="Calibri"/>
          <w:color w:val="000000" w:themeColor="text1"/>
        </w:rPr>
        <w:t>f</w:t>
      </w:r>
      <w:r w:rsidRPr="6E86F425">
        <w:rPr>
          <w:rFonts w:ascii="Calibri" w:eastAsia="Calibri" w:hAnsi="Calibri" w:cs="Calibri"/>
          <w:color w:val="000000" w:themeColor="text1"/>
        </w:rPr>
        <w:t xml:space="preserve"> Antiquity might have been affected by the arrival on the scene of an energetic and strong personality such as Waller Rodwell Wright, particularly as Preston's </w:t>
      </w:r>
    </w:p>
    <w:p w14:paraId="2080581D" w14:textId="57B710F0" w:rsidR="3196E298" w:rsidRDefault="017C9D87" w:rsidP="6E86F425">
      <w:pPr>
        <w:rPr>
          <w:rFonts w:ascii="Calibri" w:eastAsia="Calibri" w:hAnsi="Calibri" w:cs="Calibri"/>
        </w:rPr>
      </w:pPr>
      <w:r w:rsidRPr="6E86F425">
        <w:rPr>
          <w:rFonts w:ascii="Calibri" w:eastAsia="Calibri" w:hAnsi="Calibri" w:cs="Calibri"/>
          <w:b/>
          <w:bCs/>
          <w:color w:val="000000" w:themeColor="text1"/>
        </w:rPr>
        <w:t>(Page 135 William Preston)</w:t>
      </w:r>
    </w:p>
    <w:p w14:paraId="59E8ED1C" w14:textId="3A8DEF60" w:rsidR="3196E298" w:rsidRDefault="3196E298" w:rsidP="6E86F425">
      <w:pPr>
        <w:rPr>
          <w:rFonts w:ascii="Calibri" w:eastAsia="Calibri" w:hAnsi="Calibri" w:cs="Calibri"/>
          <w:color w:val="000000" w:themeColor="text1"/>
        </w:rPr>
      </w:pPr>
    </w:p>
    <w:p w14:paraId="506AD0FE" w14:textId="2BF020F2" w:rsidR="3196E298" w:rsidRDefault="3196E298" w:rsidP="6E86F425">
      <w:pPr>
        <w:rPr>
          <w:rFonts w:ascii="Calibri" w:eastAsia="Calibri" w:hAnsi="Calibri" w:cs="Calibri"/>
          <w:color w:val="000000" w:themeColor="text1"/>
        </w:rPr>
      </w:pPr>
    </w:p>
    <w:p w14:paraId="0E4F7AAC" w14:textId="654BE66A" w:rsidR="3196E298" w:rsidRDefault="3196E298" w:rsidP="6E86F425">
      <w:pPr>
        <w:rPr>
          <w:rFonts w:ascii="Calibri" w:eastAsia="Calibri" w:hAnsi="Calibri" w:cs="Calibri"/>
          <w:color w:val="000000" w:themeColor="text1"/>
        </w:rPr>
      </w:pPr>
    </w:p>
    <w:p w14:paraId="21E4C8D9" w14:textId="6E24586B"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health had started to fail so that in 1802, for a </w:t>
      </w:r>
      <w:r w:rsidR="30DE5AC5" w:rsidRPr="6E86F425">
        <w:rPr>
          <w:rFonts w:ascii="Calibri" w:eastAsia="Calibri" w:hAnsi="Calibri" w:cs="Calibri"/>
          <w:color w:val="000000" w:themeColor="text1"/>
        </w:rPr>
        <w:t>year</w:t>
      </w:r>
      <w:r w:rsidRPr="6E86F425">
        <w:rPr>
          <w:rFonts w:ascii="Calibri" w:eastAsia="Calibri" w:hAnsi="Calibri" w:cs="Calibri"/>
          <w:color w:val="000000" w:themeColor="text1"/>
        </w:rPr>
        <w:t xml:space="preserve">, he did not occupy his customary office of Deputy Master. Preston suffered from recurrent bouts of ill health during this decade which prevented his regular attendance during their continuance, but for the most part he was assiduous in going to the lodge and to the Lodge of Instruction. Wright's </w:t>
      </w:r>
      <w:r w:rsidR="6263B5FD" w:rsidRPr="6E86F425">
        <w:rPr>
          <w:rFonts w:ascii="Calibri" w:eastAsia="Calibri" w:hAnsi="Calibri" w:cs="Calibri"/>
          <w:color w:val="000000" w:themeColor="text1"/>
        </w:rPr>
        <w:t>influence</w:t>
      </w:r>
      <w:r w:rsidRPr="6E86F425">
        <w:rPr>
          <w:rFonts w:ascii="Calibri" w:eastAsia="Calibri" w:hAnsi="Calibri" w:cs="Calibri"/>
          <w:color w:val="000000" w:themeColor="text1"/>
        </w:rPr>
        <w:t xml:space="preserve"> was temporarily removed at the end of 1S03, when he was appointed HM Consul in the lonian </w:t>
      </w:r>
      <w:r w:rsidR="08470CB6" w:rsidRPr="6E86F425">
        <w:rPr>
          <w:rFonts w:ascii="Calibri" w:eastAsia="Calibri" w:hAnsi="Calibri" w:cs="Calibri"/>
          <w:color w:val="000000" w:themeColor="text1"/>
        </w:rPr>
        <w:t>Islands</w:t>
      </w:r>
      <w:r w:rsidRPr="6E86F425">
        <w:rPr>
          <w:rFonts w:ascii="Calibri" w:eastAsia="Calibri" w:hAnsi="Calibri" w:cs="Calibri"/>
          <w:color w:val="000000" w:themeColor="text1"/>
        </w:rPr>
        <w:t xml:space="preserve"> and he was not in circulation for the next two </w:t>
      </w:r>
      <w:r w:rsidR="78EA42DD" w:rsidRPr="6E86F425">
        <w:rPr>
          <w:rFonts w:ascii="Calibri" w:eastAsia="Calibri" w:hAnsi="Calibri" w:cs="Calibri"/>
          <w:color w:val="000000" w:themeColor="text1"/>
        </w:rPr>
        <w:t>years</w:t>
      </w:r>
      <w:r w:rsidRPr="6E86F425">
        <w:rPr>
          <w:rFonts w:ascii="Calibri" w:eastAsia="Calibri" w:hAnsi="Calibri" w:cs="Calibri"/>
          <w:color w:val="000000" w:themeColor="text1"/>
        </w:rPr>
        <w:t xml:space="preserve">. </w:t>
      </w:r>
    </w:p>
    <w:p w14:paraId="011A75C8" w14:textId="0DC9C02B"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At an </w:t>
      </w:r>
      <w:r w:rsidR="6AB490A7" w:rsidRPr="6E86F425">
        <w:rPr>
          <w:rFonts w:ascii="Calibri" w:eastAsia="Calibri" w:hAnsi="Calibri" w:cs="Calibri"/>
          <w:color w:val="000000" w:themeColor="text1"/>
        </w:rPr>
        <w:t>emergency</w:t>
      </w:r>
      <w:r w:rsidRPr="6E86F425">
        <w:rPr>
          <w:rFonts w:ascii="Calibri" w:eastAsia="Calibri" w:hAnsi="Calibri" w:cs="Calibri"/>
          <w:color w:val="000000" w:themeColor="text1"/>
        </w:rPr>
        <w:t xml:space="preserve"> </w:t>
      </w:r>
      <w:r w:rsidR="067A5138" w:rsidRPr="6E86F425">
        <w:rPr>
          <w:rFonts w:ascii="Calibri" w:eastAsia="Calibri" w:hAnsi="Calibri" w:cs="Calibri"/>
          <w:color w:val="000000" w:themeColor="text1"/>
        </w:rPr>
        <w:t>meeting</w:t>
      </w:r>
      <w:r w:rsidRPr="6E86F425">
        <w:rPr>
          <w:rFonts w:ascii="Calibri" w:eastAsia="Calibri" w:hAnsi="Calibri" w:cs="Calibri"/>
          <w:color w:val="000000" w:themeColor="text1"/>
        </w:rPr>
        <w:t xml:space="preserve"> of the </w:t>
      </w:r>
      <w:r w:rsidR="4ECE0253"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of Antiquity on 31 March 1808, HRH </w:t>
      </w:r>
      <w:r w:rsidR="47D9EBBE"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Duke of Sussex paid a formal visit, attended by the Earl of Mountnorris, Viscount Strangford, Baron Eben, Hippolyto Joseph da Costa and others. The Duke expressed a wish to become a member, as did the </w:t>
      </w:r>
      <w:r w:rsidR="4B42E7F2" w:rsidRPr="6E86F425">
        <w:rPr>
          <w:rFonts w:ascii="Calibri" w:eastAsia="Calibri" w:hAnsi="Calibri" w:cs="Calibri"/>
          <w:color w:val="000000" w:themeColor="text1"/>
        </w:rPr>
        <w:t>three</w:t>
      </w:r>
      <w:r w:rsidRPr="6E86F425">
        <w:rPr>
          <w:rFonts w:ascii="Calibri" w:eastAsia="Calibri" w:hAnsi="Calibri" w:cs="Calibri"/>
          <w:color w:val="000000" w:themeColor="text1"/>
        </w:rPr>
        <w:t xml:space="preserve"> noblemen who accompanied him and all four were duly elected. They are </w:t>
      </w:r>
      <w:r w:rsidR="0EC16D8B" w:rsidRPr="6E86F425">
        <w:rPr>
          <w:rFonts w:ascii="Calibri" w:eastAsia="Calibri" w:hAnsi="Calibri" w:cs="Calibri"/>
          <w:color w:val="000000" w:themeColor="text1"/>
        </w:rPr>
        <w:t>stated</w:t>
      </w:r>
      <w:r w:rsidRPr="6E86F425">
        <w:rPr>
          <w:rFonts w:ascii="Calibri" w:eastAsia="Calibri" w:hAnsi="Calibri" w:cs="Calibri"/>
          <w:color w:val="000000" w:themeColor="text1"/>
        </w:rPr>
        <w:t xml:space="preserve"> to have been made honorary members, but that, at this time, meant that they were not called on to pay a </w:t>
      </w:r>
      <w:r w:rsidR="7D4F8C09" w:rsidRPr="6E86F425">
        <w:rPr>
          <w:rFonts w:ascii="Calibri" w:eastAsia="Calibri" w:hAnsi="Calibri" w:cs="Calibri"/>
          <w:color w:val="000000" w:themeColor="text1"/>
        </w:rPr>
        <w:t>subscription</w:t>
      </w:r>
      <w:r w:rsidRPr="6E86F425">
        <w:rPr>
          <w:rFonts w:ascii="Calibri" w:eastAsia="Calibri" w:hAnsi="Calibri" w:cs="Calibri"/>
          <w:color w:val="000000" w:themeColor="text1"/>
        </w:rPr>
        <w:t xml:space="preserve"> but were otherwise regarded as full members and their names were duly registered with the Grand Lodge as such. </w:t>
      </w:r>
      <w:r w:rsidR="2E3E4780" w:rsidRPr="6E86F425">
        <w:rPr>
          <w:rFonts w:ascii="Calibri" w:eastAsia="Calibri" w:hAnsi="Calibri" w:cs="Calibri"/>
          <w:color w:val="000000" w:themeColor="text1"/>
        </w:rPr>
        <w:t>H</w:t>
      </w:r>
      <w:r w:rsidRPr="6E86F425">
        <w:rPr>
          <w:rFonts w:ascii="Calibri" w:eastAsia="Calibri" w:hAnsi="Calibri" w:cs="Calibri"/>
          <w:color w:val="000000" w:themeColor="text1"/>
        </w:rPr>
        <w:t>.</w:t>
      </w:r>
      <w:r w:rsidR="27FB67B8"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J. da Costa was also elected to membership on 25 May 1808. He was for many years the Duke's masonic private secretary and when the Duke late became Grand Master he appointed da Costa as Provincial Grand Master for Rutland, a sinecure, for there were no lodges in the county. </w:t>
      </w:r>
    </w:p>
    <w:p w14:paraId="41170EF7" w14:textId="77D10FCA"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The Duke of Sussex was approached later in 1808 to become Master of the Lodge of Antiquity, which he consented to do if elected. In December 1808 he was so elected and as a consequence an </w:t>
      </w:r>
      <w:r w:rsidR="4A0325F3" w:rsidRPr="6E86F425">
        <w:rPr>
          <w:rFonts w:ascii="Calibri" w:eastAsia="Calibri" w:hAnsi="Calibri" w:cs="Calibri"/>
          <w:color w:val="000000" w:themeColor="text1"/>
        </w:rPr>
        <w:t>office</w:t>
      </w:r>
      <w:r w:rsidRPr="6E86F425">
        <w:rPr>
          <w:rFonts w:ascii="Calibri" w:eastAsia="Calibri" w:hAnsi="Calibri" w:cs="Calibri"/>
          <w:color w:val="000000" w:themeColor="text1"/>
        </w:rPr>
        <w:t xml:space="preserve"> of Acting Master was created for the working Master of the lodge. The </w:t>
      </w:r>
      <w:r w:rsidR="76612D7B" w:rsidRPr="6E86F425">
        <w:rPr>
          <w:rFonts w:ascii="Calibri" w:eastAsia="Calibri" w:hAnsi="Calibri" w:cs="Calibri"/>
          <w:color w:val="000000" w:themeColor="text1"/>
        </w:rPr>
        <w:t>office</w:t>
      </w:r>
      <w:r w:rsidRPr="6E86F425">
        <w:rPr>
          <w:rFonts w:ascii="Calibri" w:eastAsia="Calibri" w:hAnsi="Calibri" w:cs="Calibri"/>
          <w:color w:val="000000" w:themeColor="text1"/>
        </w:rPr>
        <w:t xml:space="preserve"> of Deputy Master was continued during the time that the Duke remained Master and when he was installed he appointed William Preston to be Deputy Master. Preston was reappointed by the Duke every year thereafter, in spite of failing health, until 1816 when he finally gave it up. It may have been the Duke's acceptance of the Mastership which caused H. J</w:t>
      </w:r>
      <w:r w:rsidR="46C03A88"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 da Costa to take a particular interest in the lodge work, or it may have been his own interest in Preston's system. There is no doubt that he was a considerable influence in the affairs of the lodge from the time that he became a member and he made a written record of much of Preston's system </w:t>
      </w:r>
      <w:r w:rsidR="32091428" w:rsidRPr="6E86F425">
        <w:rPr>
          <w:rFonts w:ascii="Calibri" w:eastAsia="Calibri" w:hAnsi="Calibri" w:cs="Calibri"/>
          <w:color w:val="000000" w:themeColor="text1"/>
        </w:rPr>
        <w:t xml:space="preserve">- </w:t>
      </w:r>
      <w:r w:rsidRPr="6E86F425">
        <w:rPr>
          <w:rFonts w:ascii="Calibri" w:eastAsia="Calibri" w:hAnsi="Calibri" w:cs="Calibri"/>
          <w:color w:val="000000" w:themeColor="text1"/>
        </w:rPr>
        <w:t xml:space="preserve">and of other matters at the </w:t>
      </w:r>
      <w:r w:rsidR="3D1F49B4" w:rsidRPr="6E86F425">
        <w:rPr>
          <w:rFonts w:ascii="Calibri" w:eastAsia="Calibri" w:hAnsi="Calibri" w:cs="Calibri"/>
          <w:color w:val="000000" w:themeColor="text1"/>
        </w:rPr>
        <w:t>time</w:t>
      </w:r>
      <w:r w:rsidRPr="6E86F425">
        <w:rPr>
          <w:rFonts w:ascii="Calibri" w:eastAsia="Calibri" w:hAnsi="Calibri" w:cs="Calibri"/>
          <w:color w:val="000000" w:themeColor="text1"/>
        </w:rPr>
        <w:t xml:space="preserve">. da Costa was from Brazil, something of a political refugee, and his native language was </w:t>
      </w:r>
      <w:r w:rsidR="0F2CBD78" w:rsidRPr="6E86F425">
        <w:rPr>
          <w:rFonts w:ascii="Calibri" w:eastAsia="Calibri" w:hAnsi="Calibri" w:cs="Calibri"/>
          <w:color w:val="000000" w:themeColor="text1"/>
        </w:rPr>
        <w:t>Portuguese</w:t>
      </w:r>
      <w:r w:rsidRPr="6E86F425">
        <w:rPr>
          <w:rFonts w:ascii="Calibri" w:eastAsia="Calibri" w:hAnsi="Calibri" w:cs="Calibri"/>
          <w:color w:val="000000" w:themeColor="text1"/>
        </w:rPr>
        <w:t xml:space="preserve">, this is an important factor when recognizing later manuscripts compiled by him. He was a diligent and precise worker with some personality. </w:t>
      </w:r>
    </w:p>
    <w:p w14:paraId="1E568F4B" w14:textId="00F2B10F" w:rsidR="3196E298" w:rsidRDefault="19F8D68F" w:rsidP="6E86F425">
      <w:pPr>
        <w:rPr>
          <w:rFonts w:ascii="Calibri" w:eastAsia="Calibri" w:hAnsi="Calibri" w:cs="Calibri"/>
          <w:b/>
          <w:bCs/>
          <w:color w:val="000000" w:themeColor="text1"/>
        </w:rPr>
      </w:pPr>
      <w:r w:rsidRPr="6E86F425">
        <w:rPr>
          <w:rFonts w:ascii="Calibri" w:eastAsia="Calibri" w:hAnsi="Calibri" w:cs="Calibri"/>
          <w:b/>
          <w:bCs/>
          <w:color w:val="000000" w:themeColor="text1"/>
        </w:rPr>
        <w:t xml:space="preserve">The Special Lodge of Promulgation </w:t>
      </w:r>
    </w:p>
    <w:p w14:paraId="1045A440" w14:textId="06F13EEC" w:rsidR="3196E298" w:rsidRDefault="19F8D68F" w:rsidP="6E86F425">
      <w:pPr>
        <w:rPr>
          <w:rFonts w:ascii="Calibri" w:eastAsia="Calibri" w:hAnsi="Calibri" w:cs="Calibri"/>
          <w:b/>
          <w:bCs/>
          <w:color w:val="000000" w:themeColor="text1"/>
        </w:rPr>
      </w:pPr>
      <w:r w:rsidRPr="6E86F425">
        <w:rPr>
          <w:rFonts w:ascii="Calibri" w:eastAsia="Calibri" w:hAnsi="Calibri" w:cs="Calibri"/>
          <w:color w:val="000000" w:themeColor="text1"/>
        </w:rPr>
        <w:t xml:space="preserve">Another interesting entrant into the Lodge of Antiquity at this period vas Charles Bonnor, Esquire, initiated into the lodge of 1805 and Acting Master in December 1810. This was the first installation of someone as Acting Master as the previous holder of the office had been Master of the lodge </w:t>
      </w:r>
      <w:r w:rsidR="7E99CD17" w:rsidRPr="6E86F425">
        <w:rPr>
          <w:rFonts w:ascii="Calibri" w:eastAsia="Calibri" w:hAnsi="Calibri" w:cs="Calibri"/>
          <w:color w:val="000000" w:themeColor="text1"/>
        </w:rPr>
        <w:t>immediately</w:t>
      </w:r>
      <w:r w:rsidRPr="6E86F425">
        <w:rPr>
          <w:rFonts w:ascii="Calibri" w:eastAsia="Calibri" w:hAnsi="Calibri" w:cs="Calibri"/>
          <w:color w:val="000000" w:themeColor="text1"/>
        </w:rPr>
        <w:t xml:space="preserve"> before the Duke had been </w:t>
      </w:r>
      <w:r w:rsidR="34D45CE5" w:rsidRPr="6E86F425">
        <w:rPr>
          <w:rFonts w:ascii="Calibri" w:eastAsia="Calibri" w:hAnsi="Calibri" w:cs="Calibri"/>
          <w:color w:val="000000" w:themeColor="text1"/>
        </w:rPr>
        <w:t>e</w:t>
      </w:r>
      <w:r w:rsidRPr="6E86F425">
        <w:rPr>
          <w:rFonts w:ascii="Calibri" w:eastAsia="Calibri" w:hAnsi="Calibri" w:cs="Calibri"/>
          <w:color w:val="000000" w:themeColor="text1"/>
        </w:rPr>
        <w:t xml:space="preserve">lected to the office. Preston wrote out a special ceremony for this installation which Firebrace refers to in Part </w:t>
      </w:r>
      <w:r w:rsidR="3DB18D75" w:rsidRPr="6E86F425">
        <w:rPr>
          <w:rFonts w:ascii="Calibri" w:eastAsia="Calibri" w:hAnsi="Calibri" w:cs="Calibri"/>
          <w:color w:val="000000" w:themeColor="text1"/>
        </w:rPr>
        <w:t>II</w:t>
      </w:r>
      <w:r w:rsidRPr="6E86F425">
        <w:rPr>
          <w:rFonts w:ascii="Calibri" w:eastAsia="Calibri" w:hAnsi="Calibri" w:cs="Calibri"/>
          <w:color w:val="000000" w:themeColor="text1"/>
        </w:rPr>
        <w:t xml:space="preserve"> of the </w:t>
      </w:r>
      <w:r w:rsidR="67F8A730" w:rsidRPr="6E86F425">
        <w:rPr>
          <w:rFonts w:ascii="Calibri" w:eastAsia="Calibri" w:hAnsi="Calibri" w:cs="Calibri"/>
          <w:color w:val="000000" w:themeColor="text1"/>
        </w:rPr>
        <w:t>history</w:t>
      </w:r>
      <w:r w:rsidRPr="6E86F425">
        <w:rPr>
          <w:rFonts w:ascii="Calibri" w:eastAsia="Calibri" w:hAnsi="Calibri" w:cs="Calibri"/>
          <w:color w:val="000000" w:themeColor="text1"/>
        </w:rPr>
        <w:t xml:space="preserve"> of the Lodge of Antiquity but </w:t>
      </w:r>
      <w:r w:rsidRPr="6E86F425">
        <w:rPr>
          <w:rFonts w:ascii="Calibri" w:eastAsia="Calibri" w:hAnsi="Calibri" w:cs="Calibri"/>
          <w:color w:val="000000" w:themeColor="text1"/>
        </w:rPr>
        <w:lastRenderedPageBreak/>
        <w:t xml:space="preserve">unfortunately, the manuscript cannot now be traced. (There is a ceremony by Preston included in the </w:t>
      </w:r>
      <w:r w:rsidRPr="6E86F425">
        <w:rPr>
          <w:rFonts w:ascii="Calibri" w:eastAsia="Calibri" w:hAnsi="Calibri" w:cs="Calibri"/>
          <w:i/>
          <w:iCs/>
          <w:color w:val="000000" w:themeColor="text1"/>
        </w:rPr>
        <w:t>Turk MS</w:t>
      </w:r>
      <w:r w:rsidR="47D333D0" w:rsidRPr="6E86F425">
        <w:rPr>
          <w:rFonts w:ascii="Calibri" w:eastAsia="Calibri" w:hAnsi="Calibri" w:cs="Calibri"/>
          <w:color w:val="000000" w:themeColor="text1"/>
        </w:rPr>
        <w:t xml:space="preserve"> – </w:t>
      </w:r>
      <w:r w:rsidRPr="6E86F425">
        <w:rPr>
          <w:rFonts w:ascii="Calibri" w:eastAsia="Calibri" w:hAnsi="Calibri" w:cs="Calibri"/>
          <w:color w:val="000000" w:themeColor="text1"/>
        </w:rPr>
        <w:t>s</w:t>
      </w:r>
      <w:r w:rsidR="47D333D0" w:rsidRPr="6E86F425">
        <w:rPr>
          <w:rFonts w:ascii="Calibri" w:eastAsia="Calibri" w:hAnsi="Calibri" w:cs="Calibri"/>
          <w:color w:val="000000" w:themeColor="text1"/>
        </w:rPr>
        <w:t>ee</w:t>
      </w:r>
    </w:p>
    <w:p w14:paraId="7E6F1CB8" w14:textId="7A67BE71" w:rsidR="3196E298" w:rsidRDefault="47D333D0" w:rsidP="6E86F425">
      <w:pPr>
        <w:rPr>
          <w:rFonts w:ascii="Calibri" w:eastAsia="Calibri" w:hAnsi="Calibri" w:cs="Calibri"/>
        </w:rPr>
      </w:pPr>
      <w:r w:rsidRPr="6E86F425">
        <w:rPr>
          <w:rFonts w:ascii="Calibri" w:eastAsia="Calibri" w:hAnsi="Calibri" w:cs="Calibri"/>
          <w:b/>
          <w:bCs/>
          <w:color w:val="000000" w:themeColor="text1"/>
        </w:rPr>
        <w:t>(Page 136 William Preston)</w:t>
      </w:r>
    </w:p>
    <w:p w14:paraId="127A5892" w14:textId="46BF91CF" w:rsidR="3196E298" w:rsidRDefault="3196E298" w:rsidP="6E86F425">
      <w:pPr>
        <w:rPr>
          <w:rFonts w:ascii="Calibri" w:eastAsia="Calibri" w:hAnsi="Calibri" w:cs="Calibri"/>
          <w:color w:val="000000" w:themeColor="text1"/>
        </w:rPr>
      </w:pPr>
    </w:p>
    <w:p w14:paraId="474EC279" w14:textId="14C15428"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Appendix). In 1809 </w:t>
      </w:r>
      <w:r w:rsidR="5EDA40A6" w:rsidRPr="6E86F425">
        <w:rPr>
          <w:rFonts w:ascii="Calibri" w:eastAsia="Calibri" w:hAnsi="Calibri" w:cs="Calibri"/>
          <w:color w:val="000000" w:themeColor="text1"/>
        </w:rPr>
        <w:t>the</w:t>
      </w:r>
      <w:r w:rsidRPr="6E86F425">
        <w:rPr>
          <w:rFonts w:ascii="Calibri" w:eastAsia="Calibri" w:hAnsi="Calibri" w:cs="Calibri"/>
          <w:color w:val="000000" w:themeColor="text1"/>
        </w:rPr>
        <w:t xml:space="preserve"> </w:t>
      </w:r>
      <w:r w:rsidR="72A76220" w:rsidRPr="6E86F425">
        <w:rPr>
          <w:rFonts w:ascii="Calibri" w:eastAsia="Calibri" w:hAnsi="Calibri" w:cs="Calibri"/>
          <w:color w:val="000000" w:themeColor="text1"/>
        </w:rPr>
        <w:t>premier</w:t>
      </w:r>
      <w:r w:rsidRPr="6E86F425">
        <w:rPr>
          <w:rFonts w:ascii="Calibri" w:eastAsia="Calibri" w:hAnsi="Calibri" w:cs="Calibri"/>
          <w:color w:val="000000" w:themeColor="text1"/>
        </w:rPr>
        <w:t xml:space="preserve"> Grand Lodge took some steps in the hope of an ultimate union with the Antients Grand Lodge, by constituting a lodge, known at the Special Lodge of Promulgation, with a </w:t>
      </w:r>
      <w:r w:rsidR="35479788" w:rsidRPr="6E86F425">
        <w:rPr>
          <w:rFonts w:ascii="Calibri" w:eastAsia="Calibri" w:hAnsi="Calibri" w:cs="Calibri"/>
          <w:color w:val="000000" w:themeColor="text1"/>
        </w:rPr>
        <w:t>brief</w:t>
      </w:r>
      <w:r w:rsidRPr="6E86F425">
        <w:rPr>
          <w:rFonts w:ascii="Calibri" w:eastAsia="Calibri" w:hAnsi="Calibri" w:cs="Calibri"/>
          <w:color w:val="000000" w:themeColor="text1"/>
        </w:rPr>
        <w:t xml:space="preserve"> to enquire into and promulgate the ancient landmarks of the Craft</w:t>
      </w:r>
      <w:r w:rsidR="54B3CAB9" w:rsidRPr="6E86F425">
        <w:rPr>
          <w:rFonts w:ascii="Calibri" w:eastAsia="Calibri" w:hAnsi="Calibri" w:cs="Calibri"/>
          <w:color w:val="000000" w:themeColor="text1"/>
        </w:rPr>
        <w:t xml:space="preserve"> - </w:t>
      </w:r>
      <w:r w:rsidRPr="6E86F425">
        <w:rPr>
          <w:rFonts w:ascii="Calibri" w:eastAsia="Calibri" w:hAnsi="Calibri" w:cs="Calibri"/>
          <w:color w:val="000000" w:themeColor="text1"/>
        </w:rPr>
        <w:t xml:space="preserve">in other words to propose any changes which might bring the practices of the premier Grand Lodge nearer to those of the Antients. The reasoning behind the formation of such a special lodge was the continuing </w:t>
      </w:r>
      <w:r w:rsidR="11F4170C" w:rsidRPr="6E86F425">
        <w:rPr>
          <w:rFonts w:ascii="Calibri" w:eastAsia="Calibri" w:hAnsi="Calibri" w:cs="Calibri"/>
          <w:color w:val="000000" w:themeColor="text1"/>
        </w:rPr>
        <w:t>existence</w:t>
      </w:r>
      <w:r w:rsidRPr="6E86F425">
        <w:rPr>
          <w:rFonts w:ascii="Calibri" w:eastAsia="Calibri" w:hAnsi="Calibri" w:cs="Calibri"/>
          <w:color w:val="000000" w:themeColor="text1"/>
        </w:rPr>
        <w:t xml:space="preserve"> in the </w:t>
      </w:r>
      <w:r w:rsidRPr="6E86F425">
        <w:rPr>
          <w:rFonts w:ascii="Calibri" w:eastAsia="Calibri" w:hAnsi="Calibri" w:cs="Calibri"/>
          <w:i/>
          <w:iCs/>
          <w:color w:val="000000" w:themeColor="text1"/>
        </w:rPr>
        <w:t>Book of Constitutions</w:t>
      </w:r>
      <w:r w:rsidRPr="6E86F425">
        <w:rPr>
          <w:rFonts w:ascii="Calibri" w:eastAsia="Calibri" w:hAnsi="Calibri" w:cs="Calibri"/>
          <w:color w:val="000000" w:themeColor="text1"/>
        </w:rPr>
        <w:t xml:space="preserve"> of the erroneous reference, first put forward by William Preston in 1776, to supposed changes in the premier Grand Lodge practices made in 1739. The resolution of the premier Grand Lodge regarding the formation of the special lodge makes this </w:t>
      </w:r>
      <w:r w:rsidR="410E8943" w:rsidRPr="6E86F425">
        <w:rPr>
          <w:rFonts w:ascii="Calibri" w:eastAsia="Calibri" w:hAnsi="Calibri" w:cs="Calibri"/>
          <w:color w:val="000000" w:themeColor="text1"/>
        </w:rPr>
        <w:t>clear</w:t>
      </w:r>
      <w:r w:rsidRPr="6E86F425">
        <w:rPr>
          <w:rFonts w:ascii="Calibri" w:eastAsia="Calibri" w:hAnsi="Calibri" w:cs="Calibri"/>
          <w:color w:val="000000" w:themeColor="text1"/>
        </w:rPr>
        <w:t xml:space="preserve">. The Warrant for the Special Lodge of Promulgation named certain brethren as the first members, but with power to add to their number. At the first </w:t>
      </w:r>
      <w:r w:rsidR="5C1B5A2E" w:rsidRPr="6E86F425">
        <w:rPr>
          <w:rFonts w:ascii="Calibri" w:eastAsia="Calibri" w:hAnsi="Calibri" w:cs="Calibri"/>
          <w:color w:val="000000" w:themeColor="text1"/>
        </w:rPr>
        <w:t>meeting</w:t>
      </w:r>
      <w:r w:rsidRPr="6E86F425">
        <w:rPr>
          <w:rFonts w:ascii="Calibri" w:eastAsia="Calibri" w:hAnsi="Calibri" w:cs="Calibri"/>
          <w:color w:val="000000" w:themeColor="text1"/>
        </w:rPr>
        <w:t xml:space="preserve"> of this special lodge, on 21 November 1809, several new members were elected, including the Duke of Sussex, as Master of the Lodge of Antiquity, and his Senior Warden, Charles Bonnor. Bonnor was made secretary of the special </w:t>
      </w:r>
      <w:r w:rsidR="5915703A"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At the nest meeting, on 1 December 1809, John Bayford, the Grand </w:t>
      </w:r>
      <w:r w:rsidR="355A0DB3" w:rsidRPr="6E86F425">
        <w:rPr>
          <w:rFonts w:ascii="Calibri" w:eastAsia="Calibri" w:hAnsi="Calibri" w:cs="Calibri"/>
          <w:color w:val="000000" w:themeColor="text1"/>
        </w:rPr>
        <w:t>Treasurer</w:t>
      </w:r>
      <w:r w:rsidRPr="6E86F425">
        <w:rPr>
          <w:rFonts w:ascii="Calibri" w:eastAsia="Calibri" w:hAnsi="Calibri" w:cs="Calibri"/>
          <w:color w:val="000000" w:themeColor="text1"/>
        </w:rPr>
        <w:t xml:space="preserve"> and at that time Acting Master of the Lodge of Antiquity under the Duke (he had been a member of the lodge since 1798), invited special attention to ascertaining what were the Ancient Landmarks which they were required to restore. He set out his view of the principal differences </w:t>
      </w:r>
      <w:r w:rsidR="4AC143C1" w:rsidRPr="6E86F425">
        <w:rPr>
          <w:rFonts w:ascii="Calibri" w:eastAsia="Calibri" w:hAnsi="Calibri" w:cs="Calibri"/>
          <w:color w:val="000000" w:themeColor="text1"/>
        </w:rPr>
        <w:t>between</w:t>
      </w:r>
      <w:r w:rsidRPr="6E86F425">
        <w:rPr>
          <w:rFonts w:ascii="Calibri" w:eastAsia="Calibri" w:hAnsi="Calibri" w:cs="Calibri"/>
          <w:color w:val="000000" w:themeColor="text1"/>
        </w:rPr>
        <w:t xml:space="preserve"> the practices of the two Grand Lodges and asked that Charles Bonnor should be permitted to give a more detailed explanation of the precise forms adhered to in the Antient Practice. Bonnor, a voluble man as experience later showed, then proceeded: </w:t>
      </w:r>
    </w:p>
    <w:p w14:paraId="3DDC5713" w14:textId="4BEC2371" w:rsidR="3196E298" w:rsidRDefault="19F8D68F" w:rsidP="6E86F425">
      <w:pPr>
        <w:ind w:firstLine="720"/>
        <w:rPr>
          <w:rFonts w:ascii="Calibri" w:eastAsia="Calibri" w:hAnsi="Calibri" w:cs="Calibri"/>
          <w:i/>
          <w:iCs/>
          <w:color w:val="000000" w:themeColor="text1"/>
        </w:rPr>
      </w:pPr>
      <w:r w:rsidRPr="6E86F425">
        <w:rPr>
          <w:rFonts w:ascii="Calibri" w:eastAsia="Calibri" w:hAnsi="Calibri" w:cs="Calibri"/>
          <w:i/>
          <w:iCs/>
          <w:color w:val="000000" w:themeColor="text1"/>
        </w:rPr>
        <w:t xml:space="preserve">to an accurate description and recitation of the Ancient practice (as adhered to in the Lodge of </w:t>
      </w:r>
      <w:r w:rsidR="3196E298">
        <w:tab/>
      </w:r>
      <w:r w:rsidRPr="6E86F425">
        <w:rPr>
          <w:rFonts w:ascii="Calibri" w:eastAsia="Calibri" w:hAnsi="Calibri" w:cs="Calibri"/>
          <w:i/>
          <w:iCs/>
          <w:color w:val="000000" w:themeColor="text1"/>
        </w:rPr>
        <w:t xml:space="preserve">which he is a member) in the several Ceremonies of Opening and Closing the Lodge in the </w:t>
      </w:r>
      <w:r w:rsidR="01FB5C88" w:rsidRPr="6E86F425">
        <w:rPr>
          <w:rFonts w:ascii="Calibri" w:eastAsia="Calibri" w:hAnsi="Calibri" w:cs="Calibri"/>
          <w:i/>
          <w:iCs/>
          <w:color w:val="000000" w:themeColor="text1"/>
        </w:rPr>
        <w:t>first</w:t>
      </w:r>
      <w:r w:rsidRPr="6E86F425">
        <w:rPr>
          <w:rFonts w:ascii="Calibri" w:eastAsia="Calibri" w:hAnsi="Calibri" w:cs="Calibri"/>
          <w:i/>
          <w:iCs/>
          <w:color w:val="000000" w:themeColor="text1"/>
        </w:rPr>
        <w:t xml:space="preserve">, </w:t>
      </w:r>
      <w:r w:rsidR="3196E298">
        <w:tab/>
      </w:r>
      <w:r w:rsidRPr="6E86F425">
        <w:rPr>
          <w:rFonts w:ascii="Calibri" w:eastAsia="Calibri" w:hAnsi="Calibri" w:cs="Calibri"/>
          <w:i/>
          <w:iCs/>
          <w:color w:val="000000" w:themeColor="text1"/>
        </w:rPr>
        <w:t xml:space="preserve">second, and third Degrees, and likewise in the mode prescribed and practised for </w:t>
      </w:r>
      <w:r w:rsidR="3196E298">
        <w:tab/>
      </w:r>
      <w:r w:rsidR="3196E298">
        <w:tab/>
      </w:r>
      <w:r w:rsidR="3196E298">
        <w:tab/>
      </w:r>
      <w:r w:rsidRPr="6E86F425">
        <w:rPr>
          <w:rFonts w:ascii="Calibri" w:eastAsia="Calibri" w:hAnsi="Calibri" w:cs="Calibri"/>
          <w:i/>
          <w:iCs/>
          <w:color w:val="000000" w:themeColor="text1"/>
        </w:rPr>
        <w:t xml:space="preserve">communicating and receiving the particulars (sic) secrets in those several Degrees which </w:t>
      </w:r>
      <w:r w:rsidR="3196E298">
        <w:tab/>
      </w:r>
      <w:r w:rsidR="3196E298">
        <w:tab/>
      </w:r>
      <w:r w:rsidRPr="6E86F425">
        <w:rPr>
          <w:rFonts w:ascii="Calibri" w:eastAsia="Calibri" w:hAnsi="Calibri" w:cs="Calibri"/>
          <w:i/>
          <w:iCs/>
          <w:color w:val="000000" w:themeColor="text1"/>
        </w:rPr>
        <w:t xml:space="preserve">constitute the Ancient Land Marks in Question. </w:t>
      </w:r>
    </w:p>
    <w:p w14:paraId="13D8990C" w14:textId="102053BE" w:rsidR="3196E298" w:rsidRDefault="19F8D68F" w:rsidP="6E86F425">
      <w:pPr>
        <w:jc w:val="both"/>
        <w:rPr>
          <w:rFonts w:ascii="Calibri" w:eastAsia="Calibri" w:hAnsi="Calibri" w:cs="Calibri"/>
          <w:b/>
          <w:bCs/>
          <w:color w:val="000000" w:themeColor="text1"/>
        </w:rPr>
      </w:pPr>
      <w:r w:rsidRPr="6E86F425">
        <w:rPr>
          <w:rFonts w:ascii="Calibri" w:eastAsia="Calibri" w:hAnsi="Calibri" w:cs="Calibri"/>
          <w:color w:val="000000" w:themeColor="text1"/>
        </w:rPr>
        <w:t xml:space="preserve">The significant phrase in this record is the reference to 'Ancient practice (as adhered to in the Lodge of which he is a member), for Bonnor's lodge was the Lodge of Antiquity and the ritual practice in that lodge was the Craft system f William Preston. This implies that, not only was Preston's system (as revised at the time of the Harodim launching) different from the general practices under the premier Grand Lodge, but that Preston himself and his associates in the lodge believed it to be very close to the practices of the Antients Grand </w:t>
      </w:r>
      <w:r w:rsidR="652D561E" w:rsidRPr="6E86F425">
        <w:rPr>
          <w:rFonts w:ascii="Calibri" w:eastAsia="Calibri" w:hAnsi="Calibri" w:cs="Calibri"/>
          <w:color w:val="000000" w:themeColor="text1"/>
        </w:rPr>
        <w:t>Lodge</w:t>
      </w:r>
      <w:r w:rsidRPr="6E86F425">
        <w:rPr>
          <w:rFonts w:ascii="Calibri" w:eastAsia="Calibri" w:hAnsi="Calibri" w:cs="Calibri"/>
          <w:color w:val="000000" w:themeColor="text1"/>
        </w:rPr>
        <w:t xml:space="preserve">. A number of alterations were decided on by the Special Lodge of Promulgation in 1809-1810 and the resulting new arrangements were demonstrated to the Town lodges of the premier Grand Lodge for their adoption. Itis probable that all the changes put forward were not part of Preston's system, for a comparison of manuscripts which have survived shows </w:t>
      </w:r>
      <w:r w:rsidR="56BB0A8E" w:rsidRPr="6E86F425">
        <w:rPr>
          <w:rFonts w:ascii="Calibri" w:eastAsia="Calibri" w:hAnsi="Calibri" w:cs="Calibri"/>
          <w:color w:val="000000" w:themeColor="text1"/>
        </w:rPr>
        <w:t>some</w:t>
      </w:r>
      <w:r w:rsidRPr="6E86F425">
        <w:rPr>
          <w:rFonts w:ascii="Calibri" w:eastAsia="Calibri" w:hAnsi="Calibri" w:cs="Calibri"/>
          <w:color w:val="000000" w:themeColor="text1"/>
        </w:rPr>
        <w:t xml:space="preserve"> adjustments when comparing Preston's system in its </w:t>
      </w:r>
      <w:r w:rsidR="28C25850" w:rsidRPr="6E86F425">
        <w:rPr>
          <w:rFonts w:ascii="Calibri" w:eastAsia="Calibri" w:hAnsi="Calibri" w:cs="Calibri"/>
          <w:color w:val="000000" w:themeColor="text1"/>
        </w:rPr>
        <w:t>‘</w:t>
      </w:r>
      <w:r w:rsidRPr="6E86F425">
        <w:rPr>
          <w:rFonts w:ascii="Calibri" w:eastAsia="Calibri" w:hAnsi="Calibri" w:cs="Calibri"/>
          <w:color w:val="000000" w:themeColor="text1"/>
        </w:rPr>
        <w:t xml:space="preserve">pre-Promulgation' form and the later texts produced as a result of the decisions of the special lodge (although the influence for change of 1. , da Costa cannot be discounted when considering </w:t>
      </w:r>
      <w:r w:rsidR="1277694A" w:rsidRPr="6E86F425">
        <w:rPr>
          <w:rFonts w:ascii="Calibri" w:eastAsia="Calibri" w:hAnsi="Calibri" w:cs="Calibri"/>
          <w:color w:val="000000" w:themeColor="text1"/>
        </w:rPr>
        <w:t>differences</w:t>
      </w:r>
      <w:r w:rsidRPr="6E86F425">
        <w:rPr>
          <w:rFonts w:ascii="Calibri" w:eastAsia="Calibri" w:hAnsi="Calibri" w:cs="Calibri"/>
          <w:color w:val="000000" w:themeColor="text1"/>
        </w:rPr>
        <w:t>).</w:t>
      </w:r>
    </w:p>
    <w:p w14:paraId="59FDE93B" w14:textId="4F2540DC" w:rsidR="3196E298" w:rsidRDefault="194CE14C" w:rsidP="6E86F425">
      <w:pPr>
        <w:rPr>
          <w:rFonts w:ascii="Calibri" w:eastAsia="Calibri" w:hAnsi="Calibri" w:cs="Calibri"/>
        </w:rPr>
      </w:pPr>
      <w:r w:rsidRPr="6E86F425">
        <w:rPr>
          <w:rFonts w:ascii="Calibri" w:eastAsia="Calibri" w:hAnsi="Calibri" w:cs="Calibri"/>
          <w:b/>
          <w:bCs/>
          <w:color w:val="000000" w:themeColor="text1"/>
        </w:rPr>
        <w:t>(Page 137 William Preston)</w:t>
      </w:r>
    </w:p>
    <w:p w14:paraId="741866B8" w14:textId="0A175C9F" w:rsidR="3196E298" w:rsidRDefault="3196E298" w:rsidP="3196E298">
      <w:pPr>
        <w:jc w:val="both"/>
      </w:pPr>
    </w:p>
    <w:p w14:paraId="232BF64C" w14:textId="68488E6F" w:rsidR="3196E298" w:rsidRDefault="19F8D68F" w:rsidP="6E86F425">
      <w:pPr>
        <w:jc w:val="both"/>
      </w:pPr>
      <w:r>
        <w:t xml:space="preserve">The special lodge altered the positions of the Wardens in the premier Grand Lodge, formerly, both were in the West with the entrance between them, now they were to be placed with the Junior in the South and the Senior in the West. (The layout of Preston's </w:t>
      </w:r>
      <w:r w:rsidR="00E853B9">
        <w:t>earliest</w:t>
      </w:r>
      <w:r>
        <w:t xml:space="preserve"> </w:t>
      </w:r>
      <w:r w:rsidRPr="6E86F425">
        <w:rPr>
          <w:i/>
          <w:iCs/>
        </w:rPr>
        <w:t>Syllabus Bo</w:t>
      </w:r>
      <w:r w:rsidR="515B1C98" w:rsidRPr="6E86F425">
        <w:rPr>
          <w:i/>
          <w:iCs/>
        </w:rPr>
        <w:t>o</w:t>
      </w:r>
      <w:r w:rsidRPr="6E86F425">
        <w:rPr>
          <w:i/>
          <w:iCs/>
        </w:rPr>
        <w:t>ks</w:t>
      </w:r>
      <w:r>
        <w:t xml:space="preserve"> indicates that his Harodim system required the Wardens to be placed in the South and West.) Deacons were made officers with </w:t>
      </w:r>
      <w:r w:rsidR="408CCAE5">
        <w:t>duties</w:t>
      </w:r>
      <w:r>
        <w:t xml:space="preserve"> relating to the conducting of candidates, in the premier Grand Lodge the Wardens had undertaken this duty and no deacons were appointed (Preston's system from 1788 had deacons as officers). The special lodge also considered the method of advancing by candidates </w:t>
      </w:r>
      <w:r w:rsidR="72653286">
        <w:t>before</w:t>
      </w:r>
      <w:r>
        <w:t xml:space="preserve"> the obligation, which were very </w:t>
      </w:r>
      <w:r w:rsidR="2E1459E9">
        <w:t>different</w:t>
      </w:r>
      <w:r>
        <w:t xml:space="preserve"> in the two Grand Lodge systems. The special lodge also settled matters referring to the </w:t>
      </w:r>
      <w:r w:rsidR="1A2218FE">
        <w:t>three</w:t>
      </w:r>
      <w:r>
        <w:t xml:space="preserve"> great lights the Bible, Square and Compasses were the great lights under the Antients, but under the premier Grand Lodge they were the furniture of the lodge, the great lights having a different significance, the </w:t>
      </w:r>
      <w:r w:rsidR="1DAA87F7">
        <w:t>first</w:t>
      </w:r>
      <w:r>
        <w:t xml:space="preserve"> degree opening, the rehearsal of the</w:t>
      </w:r>
      <w:r w:rsidR="5E530D97">
        <w:t>se</w:t>
      </w:r>
      <w:r>
        <w:t xml:space="preserve"> Ancient Charges at opening and closing (proper opening and closing was an important feature in the Preston system, while the reading of the Ancient Charges at such times was a special fetish with Preston), calling of and on, preparation of candidates: and sundry other small matters. It is of interest to note that in the demonstration of the third degree by the special lodge, there is reference to the Master as the </w:t>
      </w:r>
      <w:r w:rsidR="48AB976F">
        <w:t>‘</w:t>
      </w:r>
      <w:r>
        <w:t>Most Excellent Ruler</w:t>
      </w:r>
      <w:r w:rsidR="47BA8000">
        <w:t>’</w:t>
      </w:r>
      <w:r>
        <w:t xml:space="preserve">, an undoubted Prestonism. </w:t>
      </w:r>
    </w:p>
    <w:p w14:paraId="1012A378" w14:textId="5A279621" w:rsidR="3196E298" w:rsidRDefault="19F8D68F" w:rsidP="6E86F425">
      <w:pPr>
        <w:jc w:val="both"/>
      </w:pPr>
      <w:r>
        <w:t xml:space="preserve">The Duke of Sussex attended the meeting of the special lodge on 29 December 1809 and, after Charles Bonnor had set out the Ancient practice of a respectable community of </w:t>
      </w:r>
      <w:r w:rsidR="56BF6940">
        <w:t>the</w:t>
      </w:r>
      <w:r>
        <w:t xml:space="preserve"> Craft which had never entertained the modern practice", the Duke spoke on the methods in Berlin, where he had been initiated. At a later meeting Charles Valentine held forth on the ceremonies as he knew them and on certain </w:t>
      </w:r>
      <w:r w:rsidR="114A7080">
        <w:t>overseas</w:t>
      </w:r>
      <w:r>
        <w:t xml:space="preserve"> practices. Valentine had been a member of the Lodge of Antiquity since 1801. The basic membership of the special lodge had been drawn from a selection of Masters of London lodges but there </w:t>
      </w:r>
      <w:r w:rsidR="64373674">
        <w:t>were</w:t>
      </w:r>
      <w:r>
        <w:t xml:space="preserve"> a number of members of the Lodge of Antiquity among the added membership. The Duke of Sussex, Bonnor, Bayford and Valentine have already been mentioned, but others included the Earl of Mountnorris, Isaac Clementson (joined the breakaway lodge in 1787 and treasurer of the reunited lodge, 1790-1797), Sir William Rawlins and William Forssteen. While it is likely that all of these did not achieve a hundred per cent attendance at meetings, it would not be unfair to say that the Special Lodge of Promulgation was 'An</w:t>
      </w:r>
      <w:r w:rsidR="5A79A5C7">
        <w:t xml:space="preserve">tiquity’ </w:t>
      </w:r>
      <w:r>
        <w:t>dominated</w:t>
      </w:r>
      <w:r w:rsidR="1FCFC56F">
        <w:t xml:space="preserve"> - </w:t>
      </w:r>
      <w:r>
        <w:t xml:space="preserve">James Earnshaw, the Master of the special lodge, joined the Lodge of Antiquity before the special lodge had run its course. It must be a fair assumption that the new standard practice for Craft degree use under the premier Grand Lodge was very much based on the system of William Preston. In March 1810, Charles Bonnor, the secretary, produced to the special lodge a detailed scheme for ensuring proper instruction in the future in the new system as settled by the special lodge, and proposing the appointment of a Masonic Professor of the Art and Mystery of Speculative Freemasonry. The system he proposed, which was never fully discussed by the lodge, had many of the features of the original Plan' for the Order of Harodim. </w:t>
      </w:r>
    </w:p>
    <w:p w14:paraId="1C4EFE2E" w14:textId="736D684E" w:rsidR="3196E298" w:rsidRDefault="6A82DC19" w:rsidP="6E86F425">
      <w:pPr>
        <w:rPr>
          <w:rFonts w:ascii="Calibri" w:eastAsia="Calibri" w:hAnsi="Calibri" w:cs="Calibri"/>
        </w:rPr>
      </w:pPr>
      <w:r w:rsidRPr="6E86F425">
        <w:rPr>
          <w:rFonts w:ascii="Calibri" w:eastAsia="Calibri" w:hAnsi="Calibri" w:cs="Calibri"/>
          <w:b/>
          <w:bCs/>
          <w:color w:val="000000" w:themeColor="text1"/>
        </w:rPr>
        <w:t>(Page 138 William Preston)</w:t>
      </w:r>
    </w:p>
    <w:p w14:paraId="3E8D8173" w14:textId="37B386AC" w:rsidR="3196E298" w:rsidRDefault="3196E298" w:rsidP="6E86F425">
      <w:pPr>
        <w:jc w:val="both"/>
      </w:pPr>
    </w:p>
    <w:p w14:paraId="7AD462E1" w14:textId="646CF5A8" w:rsidR="3196E298" w:rsidRDefault="3196E298" w:rsidP="6E86F425">
      <w:pPr>
        <w:jc w:val="both"/>
      </w:pPr>
    </w:p>
    <w:p w14:paraId="5D52CAFB" w14:textId="537B1551" w:rsidR="3196E298" w:rsidRDefault="19F8D68F" w:rsidP="6E86F425">
      <w:pPr>
        <w:jc w:val="both"/>
      </w:pPr>
      <w:r>
        <w:t xml:space="preserve">In </w:t>
      </w:r>
      <w:r w:rsidR="5A22F20A">
        <w:t>the</w:t>
      </w:r>
      <w:r>
        <w:t xml:space="preserve"> autumn of 1810 the special </w:t>
      </w:r>
      <w:r w:rsidR="06C0BCB8">
        <w:t>lodge</w:t>
      </w:r>
      <w:r>
        <w:t xml:space="preserve"> moved on to consider the ceremony of installing the Master of a lodge. Before this time there is no record of a general </w:t>
      </w:r>
      <w:r w:rsidR="61CC764B">
        <w:t>use</w:t>
      </w:r>
      <w:r>
        <w:t xml:space="preserve"> in lodges under the premier Grand Lodge of any </w:t>
      </w:r>
      <w:r>
        <w:lastRenderedPageBreak/>
        <w:t xml:space="preserve">special ceremony of an esoteric character. That adopted by the special lodge </w:t>
      </w:r>
      <w:r w:rsidR="1C27E374">
        <w:t>clearly</w:t>
      </w:r>
      <w:r>
        <w:t xml:space="preserve"> included an of an esoteric character. That adopted by the special lodge clearly included an esoteric ceremony involving the withdrawal of the installed Masters to another room to form a Board. From Preston's </w:t>
      </w:r>
      <w:r w:rsidRPr="6E86F425">
        <w:rPr>
          <w:i/>
          <w:iCs/>
        </w:rPr>
        <w:t>Illustrations of Masonry</w:t>
      </w:r>
      <w:r>
        <w:t xml:space="preserve"> and also from the minutes of the Lodge of Antiquity it is clear that Preston's system, so far as this </w:t>
      </w:r>
      <w:r w:rsidR="6400E992">
        <w:t>ceremony</w:t>
      </w:r>
      <w:r>
        <w:t xml:space="preserve"> was concerned, had included this form for some years, and there is reason to believe that the previous lodge' ceremony in the Royal Arch Chapter of St James had been similar since at least 1801. In the special lodge there was surprisingly little discussion on the settling of an installation ceremony, although the decision to incorporate such a ceremony into premier Grand Lodge practice was obviously considered a major change. After a summer break, the special lodge met on 19 October 1810 and without much discussion resolved </w:t>
      </w:r>
      <w:r w:rsidR="148424FD">
        <w:t>‘</w:t>
      </w:r>
      <w:r>
        <w:t>that it appears to this Lodge that the ceremony of Installation of Masters of Lodges is one of the two landmarks of the Craft and ought to be observed'. (There has been conjecture that 'two</w:t>
      </w:r>
      <w:r w:rsidR="0D8A8A80">
        <w:t>’</w:t>
      </w:r>
      <w:r>
        <w:t xml:space="preserve"> is a miscopy in the minutes of the lodge for </w:t>
      </w:r>
      <w:r w:rsidR="08C64C6D">
        <w:t>‘</w:t>
      </w:r>
      <w:r>
        <w:t>true</w:t>
      </w:r>
      <w:r w:rsidR="1F685C15">
        <w:t>’</w:t>
      </w:r>
      <w:r>
        <w:t xml:space="preserve">, but that is beside the point in consideration that the special lodge decided it was a landmark.) The special lodge then decided that those members of the lodge who were installed Masters should install the Master of the special lodge according to a newly adopted ceremonial, as well as others who were Masters of lodges. The special lodge met on 2 November 1810 and arranged that the ceremonies would take place at the next meeting. Clearly, except as a matter of principle, on which the first decision was made, it was impossible for this lodge to discuss and settle the detail of the ceremony, involving secrets of a masonic nature, when, as it turned out, so few of the members were </w:t>
      </w:r>
      <w:r w:rsidR="0FF1522D">
        <w:t>qualified</w:t>
      </w:r>
      <w:r>
        <w:t xml:space="preserve"> by having been previously installed by it. An </w:t>
      </w:r>
      <w:r w:rsidR="457CFD51">
        <w:t>already</w:t>
      </w:r>
      <w:r>
        <w:t xml:space="preserve"> known ceremony must have been taken, lock, sto</w:t>
      </w:r>
      <w:r w:rsidR="0B43CB51">
        <w:t>c</w:t>
      </w:r>
      <w:r>
        <w:t xml:space="preserve">k and barrel, to form the new installation ceremony for lodges under the premier Grand Lodge. That it was that of William Preston there can be very </w:t>
      </w:r>
      <w:r w:rsidR="3C394E6C">
        <w:t>little</w:t>
      </w:r>
      <w:r>
        <w:t xml:space="preserve"> doubt indeed. At the next meeting of the special lodge on 16 November 181</w:t>
      </w:r>
      <w:r w:rsidR="3908A8AA">
        <w:t>0</w:t>
      </w:r>
      <w:r>
        <w:t xml:space="preserve">: </w:t>
      </w:r>
    </w:p>
    <w:p w14:paraId="2AB0C959" w14:textId="637BA3F3" w:rsidR="3196E298" w:rsidRDefault="271B02F5" w:rsidP="6E86F425">
      <w:pPr>
        <w:ind w:firstLine="720"/>
        <w:jc w:val="both"/>
        <w:rPr>
          <w:i/>
          <w:iCs/>
        </w:rPr>
      </w:pPr>
      <w:r w:rsidRPr="6E86F425">
        <w:rPr>
          <w:i/>
          <w:iCs/>
        </w:rPr>
        <w:t xml:space="preserve">The proceedings in open Lodge preparatory to the Ceremony of Installation having </w:t>
      </w:r>
      <w:r w:rsidR="19F8D68F" w:rsidRPr="6E86F425">
        <w:rPr>
          <w:i/>
          <w:iCs/>
        </w:rPr>
        <w:t xml:space="preserve">been </w:t>
      </w:r>
      <w:r w:rsidR="3196E298">
        <w:tab/>
      </w:r>
      <w:r w:rsidR="3196E298">
        <w:tab/>
      </w:r>
      <w:r w:rsidR="19F8D68F" w:rsidRPr="6E86F425">
        <w:rPr>
          <w:i/>
          <w:iCs/>
        </w:rPr>
        <w:t xml:space="preserve">conducted in due form, Bros. John Bayford, Grand Treasurer Thomas Carr, been conducted in due </w:t>
      </w:r>
      <w:r w:rsidR="3196E298">
        <w:tab/>
      </w:r>
      <w:r w:rsidR="19F8D68F" w:rsidRPr="6E86F425">
        <w:rPr>
          <w:i/>
          <w:iCs/>
        </w:rPr>
        <w:t xml:space="preserve">form, Bros. John Bayford, Grand Treasurer Thomas Carr, Charles Valentine and Charles Bonnor, </w:t>
      </w:r>
      <w:r w:rsidR="3196E298">
        <w:tab/>
      </w:r>
      <w:r w:rsidR="19F8D68F" w:rsidRPr="6E86F425">
        <w:rPr>
          <w:i/>
          <w:iCs/>
        </w:rPr>
        <w:t xml:space="preserve">being themselves Installed Masters, retired to an adjoining chamber, formed a Board of Installed </w:t>
      </w:r>
      <w:r w:rsidR="3196E298">
        <w:tab/>
      </w:r>
      <w:r w:rsidR="19F8D68F" w:rsidRPr="6E86F425">
        <w:rPr>
          <w:i/>
          <w:iCs/>
        </w:rPr>
        <w:t xml:space="preserve">Masters according to the Ancient Constitution of the Order, and forthwith Installed Bro. James </w:t>
      </w:r>
      <w:r w:rsidR="3196E298">
        <w:tab/>
      </w:r>
      <w:r w:rsidR="19F8D68F" w:rsidRPr="6E86F425">
        <w:rPr>
          <w:i/>
          <w:iCs/>
        </w:rPr>
        <w:t>Earnshaw, the R</w:t>
      </w:r>
      <w:r w:rsidR="41625D9A" w:rsidRPr="6E86F425">
        <w:rPr>
          <w:i/>
          <w:iCs/>
        </w:rPr>
        <w:t xml:space="preserve">. </w:t>
      </w:r>
      <w:r w:rsidR="19F8D68F" w:rsidRPr="6E86F425">
        <w:rPr>
          <w:i/>
          <w:iCs/>
        </w:rPr>
        <w:t>W</w:t>
      </w:r>
      <w:r w:rsidR="048D2736" w:rsidRPr="6E86F425">
        <w:rPr>
          <w:i/>
          <w:iCs/>
        </w:rPr>
        <w:t>.</w:t>
      </w:r>
      <w:r w:rsidR="19F8D68F" w:rsidRPr="6E86F425">
        <w:rPr>
          <w:i/>
          <w:iCs/>
        </w:rPr>
        <w:t xml:space="preserve"> M</w:t>
      </w:r>
      <w:r w:rsidR="73AB7873" w:rsidRPr="6E86F425">
        <w:rPr>
          <w:i/>
          <w:iCs/>
        </w:rPr>
        <w:t>.</w:t>
      </w:r>
      <w:r w:rsidR="19F8D68F" w:rsidRPr="6E86F425">
        <w:rPr>
          <w:i/>
          <w:iCs/>
        </w:rPr>
        <w:t xml:space="preserve"> of this Lodge and of St Alban's Lodge No.22. They then </w:t>
      </w:r>
      <w:r w:rsidR="05272AF6" w:rsidRPr="6E86F425">
        <w:rPr>
          <w:i/>
          <w:iCs/>
        </w:rPr>
        <w:t>proceeded</w:t>
      </w:r>
      <w:r w:rsidR="19F8D68F" w:rsidRPr="6E86F425">
        <w:rPr>
          <w:i/>
          <w:iCs/>
        </w:rPr>
        <w:t xml:space="preserve"> to </w:t>
      </w:r>
      <w:r w:rsidR="3196E298">
        <w:tab/>
      </w:r>
      <w:r w:rsidR="19F8D68F" w:rsidRPr="6E86F425">
        <w:rPr>
          <w:i/>
          <w:iCs/>
        </w:rPr>
        <w:t>Install Bro. James Deans, S</w:t>
      </w:r>
      <w:r w:rsidR="38051A85" w:rsidRPr="6E86F425">
        <w:rPr>
          <w:i/>
          <w:iCs/>
        </w:rPr>
        <w:t>.</w:t>
      </w:r>
      <w:r w:rsidR="19F8D68F" w:rsidRPr="6E86F425">
        <w:rPr>
          <w:i/>
          <w:iCs/>
        </w:rPr>
        <w:t xml:space="preserve"> W</w:t>
      </w:r>
      <w:r w:rsidR="2EB0C1DB" w:rsidRPr="6E86F425">
        <w:rPr>
          <w:i/>
          <w:iCs/>
        </w:rPr>
        <w:t>.</w:t>
      </w:r>
      <w:r w:rsidR="19F8D68F" w:rsidRPr="6E86F425">
        <w:rPr>
          <w:i/>
          <w:iCs/>
        </w:rPr>
        <w:t>, R</w:t>
      </w:r>
      <w:r w:rsidR="4D9B15F6" w:rsidRPr="6E86F425">
        <w:rPr>
          <w:i/>
          <w:iCs/>
        </w:rPr>
        <w:t>.</w:t>
      </w:r>
      <w:r w:rsidR="19F8D68F" w:rsidRPr="6E86F425">
        <w:rPr>
          <w:i/>
          <w:iCs/>
        </w:rPr>
        <w:t xml:space="preserve"> W</w:t>
      </w:r>
      <w:r w:rsidR="01527AFA" w:rsidRPr="6E86F425">
        <w:rPr>
          <w:i/>
          <w:iCs/>
        </w:rPr>
        <w:t>.</w:t>
      </w:r>
      <w:r w:rsidR="19F8D68F" w:rsidRPr="6E86F425">
        <w:rPr>
          <w:i/>
          <w:iCs/>
        </w:rPr>
        <w:t xml:space="preserve"> M. of the Jerusalem Lodge No.263, and Bro. WH. White, J.</w:t>
      </w:r>
      <w:r w:rsidR="4BC1FFB8" w:rsidRPr="6E86F425">
        <w:rPr>
          <w:i/>
          <w:iCs/>
        </w:rPr>
        <w:t xml:space="preserve"> </w:t>
      </w:r>
      <w:r w:rsidR="3196E298">
        <w:tab/>
      </w:r>
      <w:r w:rsidR="19F8D68F" w:rsidRPr="6E86F425">
        <w:rPr>
          <w:i/>
          <w:iCs/>
        </w:rPr>
        <w:t>W., R</w:t>
      </w:r>
      <w:r w:rsidR="3838D5BF" w:rsidRPr="6E86F425">
        <w:rPr>
          <w:i/>
          <w:iCs/>
        </w:rPr>
        <w:t>.</w:t>
      </w:r>
      <w:r w:rsidR="19F8D68F" w:rsidRPr="6E86F425">
        <w:rPr>
          <w:i/>
          <w:iCs/>
        </w:rPr>
        <w:t xml:space="preserve"> W</w:t>
      </w:r>
      <w:r w:rsidR="16EFEE67" w:rsidRPr="6E86F425">
        <w:rPr>
          <w:i/>
          <w:iCs/>
        </w:rPr>
        <w:t>.</w:t>
      </w:r>
      <w:r w:rsidR="19F8D68F" w:rsidRPr="6E86F425">
        <w:rPr>
          <w:i/>
          <w:iCs/>
        </w:rPr>
        <w:t xml:space="preserve"> M. of the Lodge of Emulation No. </w:t>
      </w:r>
      <w:r w:rsidR="3AADD0DA" w:rsidRPr="6E86F425">
        <w:rPr>
          <w:i/>
          <w:iCs/>
        </w:rPr>
        <w:t>12.</w:t>
      </w:r>
    </w:p>
    <w:p w14:paraId="13DBDD65" w14:textId="4358FC1E" w:rsidR="3196E298" w:rsidRDefault="19F8D68F" w:rsidP="6E86F425">
      <w:pPr>
        <w:jc w:val="both"/>
      </w:pPr>
      <w:r>
        <w:t>Thus, only four of those present on this occasion were qualified to be treated as Installed Masters for the purpose of forming a Board under the new arrangement, and three of these, Bayford, Valentine and Bonnor, were members of the Lodge of Antiquity where Preston's form of installation was worked. The attendance of Bonnor as an Installed Master on this occasion is curious, as he was still Senior Warden and Acting Master</w:t>
      </w:r>
      <w:r w:rsidR="0B834982">
        <w:t>-</w:t>
      </w:r>
      <w:r>
        <w:t>elect of the Lodge of Antiquity, he not being formally installed in that lodge until December. It may</w:t>
      </w:r>
    </w:p>
    <w:p w14:paraId="026F89DA" w14:textId="7DE37FFC" w:rsidR="3196E298" w:rsidRDefault="73914A31" w:rsidP="062E5933">
      <w:pPr>
        <w:rPr>
          <w:rFonts w:ascii="Calibri" w:eastAsia="Calibri" w:hAnsi="Calibri" w:cs="Calibri"/>
        </w:rPr>
      </w:pPr>
      <w:r w:rsidRPr="46096F74">
        <w:rPr>
          <w:rFonts w:ascii="Calibri" w:eastAsia="Calibri" w:hAnsi="Calibri" w:cs="Calibri"/>
          <w:b/>
          <w:bCs/>
          <w:color w:val="000000" w:themeColor="text1"/>
        </w:rPr>
        <w:t>(Page 139 William Preston)</w:t>
      </w:r>
    </w:p>
    <w:p w14:paraId="1C8126FD" w14:textId="0C01AA33" w:rsidR="46096F74" w:rsidRDefault="46096F74" w:rsidP="46096F74">
      <w:pPr>
        <w:rPr>
          <w:rFonts w:ascii="Calibri" w:eastAsia="Calibri" w:hAnsi="Calibri" w:cs="Calibri"/>
          <w:b/>
          <w:bCs/>
          <w:color w:val="000000" w:themeColor="text1"/>
        </w:rPr>
      </w:pPr>
    </w:p>
    <w:p w14:paraId="23D9461A" w14:textId="34D7C424"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 xml:space="preserve">be of significance that Preston's </w:t>
      </w:r>
      <w:r w:rsidR="01E33C82" w:rsidRPr="46096F74">
        <w:rPr>
          <w:rFonts w:ascii="Calibri" w:eastAsia="Calibri" w:hAnsi="Calibri" w:cs="Calibri"/>
          <w:color w:val="000000" w:themeColor="text1"/>
        </w:rPr>
        <w:t>manuscript</w:t>
      </w:r>
      <w:r w:rsidRPr="46096F74">
        <w:rPr>
          <w:rFonts w:ascii="Calibri" w:eastAsia="Calibri" w:hAnsi="Calibri" w:cs="Calibri"/>
          <w:color w:val="000000" w:themeColor="text1"/>
        </w:rPr>
        <w:t xml:space="preserve"> of an installation ceremony (for installing Bonnor) must have been compiled at about this time, while, in view of the circumstances, no one was likely to have had any qualms at putting Bonnor through a form of </w:t>
      </w:r>
      <w:r w:rsidR="3379FD8C" w:rsidRPr="46096F74">
        <w:rPr>
          <w:rFonts w:ascii="Calibri" w:eastAsia="Calibri" w:hAnsi="Calibri" w:cs="Calibri"/>
          <w:color w:val="000000" w:themeColor="text1"/>
        </w:rPr>
        <w:t>installation</w:t>
      </w:r>
      <w:r w:rsidRPr="46096F74">
        <w:rPr>
          <w:rFonts w:ascii="Calibri" w:eastAsia="Calibri" w:hAnsi="Calibri" w:cs="Calibri"/>
          <w:color w:val="000000" w:themeColor="text1"/>
        </w:rPr>
        <w:t xml:space="preserve"> in advance of his actual installation date in order to qualify him to assist at this special ceremony in the special lodge. Following this installation of the </w:t>
      </w:r>
      <w:r w:rsidRPr="46096F74">
        <w:rPr>
          <w:rFonts w:ascii="Calibri" w:eastAsia="Calibri" w:hAnsi="Calibri" w:cs="Calibri"/>
          <w:color w:val="000000" w:themeColor="text1"/>
        </w:rPr>
        <w:lastRenderedPageBreak/>
        <w:t xml:space="preserve">Master and Wardens of the special lodge as Installed Masters, </w:t>
      </w:r>
      <w:r w:rsidR="748D8AF1" w:rsidRPr="46096F74">
        <w:rPr>
          <w:rFonts w:ascii="Calibri" w:eastAsia="Calibri" w:hAnsi="Calibri" w:cs="Calibri"/>
          <w:color w:val="000000" w:themeColor="text1"/>
        </w:rPr>
        <w:t>e</w:t>
      </w:r>
      <w:r w:rsidRPr="46096F74">
        <w:rPr>
          <w:rFonts w:ascii="Calibri" w:eastAsia="Calibri" w:hAnsi="Calibri" w:cs="Calibri"/>
          <w:color w:val="000000" w:themeColor="text1"/>
        </w:rPr>
        <w:t>ight other members of the Special Lodge of Promulgation who were Masters of lodges were similarly installed by the new esoteric m</w:t>
      </w:r>
      <w:r w:rsidR="190AD335"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ans. </w:t>
      </w:r>
    </w:p>
    <w:p w14:paraId="09CE6641" w14:textId="0F867E5A" w:rsidR="52E9FE6F"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Preston's Personal Position </w:t>
      </w:r>
    </w:p>
    <w:p w14:paraId="47C92CB1" w14:textId="06B4336F"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Except for times when ill health intervened, Preston's attendance at the Lodge of Antiquity during the first ten y</w:t>
      </w:r>
      <w:r w:rsidR="61366FEA" w:rsidRPr="46096F74">
        <w:rPr>
          <w:rFonts w:ascii="Calibri" w:eastAsia="Calibri" w:hAnsi="Calibri" w:cs="Calibri"/>
          <w:color w:val="000000" w:themeColor="text1"/>
        </w:rPr>
        <w:t>e</w:t>
      </w:r>
      <w:r w:rsidRPr="46096F74">
        <w:rPr>
          <w:rFonts w:ascii="Calibri" w:eastAsia="Calibri" w:hAnsi="Calibri" w:cs="Calibri"/>
          <w:color w:val="000000" w:themeColor="text1"/>
        </w:rPr>
        <w:t>ars of the 18</w:t>
      </w:r>
      <w:r w:rsidR="0B557139" w:rsidRPr="46096F74">
        <w:rPr>
          <w:rFonts w:ascii="Calibri" w:eastAsia="Calibri" w:hAnsi="Calibri" w:cs="Calibri"/>
          <w:color w:val="000000" w:themeColor="text1"/>
        </w:rPr>
        <w:t>00</w:t>
      </w:r>
      <w:r w:rsidRPr="46096F74">
        <w:rPr>
          <w:rFonts w:ascii="Calibri" w:eastAsia="Calibri" w:hAnsi="Calibri" w:cs="Calibri"/>
          <w:color w:val="000000" w:themeColor="text1"/>
        </w:rPr>
        <w:t xml:space="preserve">s was very regular indeed. Ie was ill for </w:t>
      </w:r>
      <w:r w:rsidR="351B67F9" w:rsidRPr="46096F74">
        <w:rPr>
          <w:rFonts w:ascii="Calibri" w:eastAsia="Calibri" w:hAnsi="Calibri" w:cs="Calibri"/>
          <w:color w:val="000000" w:themeColor="text1"/>
        </w:rPr>
        <w:t>t</w:t>
      </w:r>
      <w:r w:rsidRPr="46096F74">
        <w:rPr>
          <w:rFonts w:ascii="Calibri" w:eastAsia="Calibri" w:hAnsi="Calibri" w:cs="Calibri"/>
          <w:color w:val="000000" w:themeColor="text1"/>
        </w:rPr>
        <w:t xml:space="preserve">he last three months of 1801, when he asked not to be re-appointed as Deputy Master for 1802, and he did not resume regular attendance until after April </w:t>
      </w:r>
      <w:r w:rsidR="37E030B8" w:rsidRPr="46096F74">
        <w:rPr>
          <w:rFonts w:ascii="Calibri" w:eastAsia="Calibri" w:hAnsi="Calibri" w:cs="Calibri"/>
          <w:color w:val="000000" w:themeColor="text1"/>
        </w:rPr>
        <w:t>1</w:t>
      </w:r>
      <w:r w:rsidRPr="46096F74">
        <w:rPr>
          <w:rFonts w:ascii="Calibri" w:eastAsia="Calibri" w:hAnsi="Calibri" w:cs="Calibri"/>
          <w:color w:val="000000" w:themeColor="text1"/>
        </w:rPr>
        <w:t>8</w:t>
      </w:r>
      <w:r w:rsidR="73934FB1" w:rsidRPr="46096F74">
        <w:rPr>
          <w:rFonts w:ascii="Calibri" w:eastAsia="Calibri" w:hAnsi="Calibri" w:cs="Calibri"/>
          <w:color w:val="000000" w:themeColor="text1"/>
        </w:rPr>
        <w:t>0</w:t>
      </w:r>
      <w:r w:rsidRPr="46096F74">
        <w:rPr>
          <w:rFonts w:ascii="Calibri" w:eastAsia="Calibri" w:hAnsi="Calibri" w:cs="Calibri"/>
          <w:color w:val="000000" w:themeColor="text1"/>
        </w:rPr>
        <w:t>2. He also missed two October meetings in 1803 and the one in February 1804. In 1</w:t>
      </w:r>
      <w:r w:rsidR="5389086B" w:rsidRPr="46096F74">
        <w:rPr>
          <w:rFonts w:ascii="Calibri" w:eastAsia="Calibri" w:hAnsi="Calibri" w:cs="Calibri"/>
          <w:color w:val="000000" w:themeColor="text1"/>
        </w:rPr>
        <w:t>80</w:t>
      </w:r>
      <w:r w:rsidRPr="46096F74">
        <w:rPr>
          <w:rFonts w:ascii="Calibri" w:eastAsia="Calibri" w:hAnsi="Calibri" w:cs="Calibri"/>
          <w:color w:val="000000" w:themeColor="text1"/>
        </w:rPr>
        <w:t xml:space="preserve">5 he began to be unwell again and only attended twice in that year, </w:t>
      </w:r>
      <w:r w:rsidR="18524F4E" w:rsidRPr="46096F74">
        <w:rPr>
          <w:rFonts w:ascii="Calibri" w:eastAsia="Calibri" w:hAnsi="Calibri" w:cs="Calibri"/>
          <w:color w:val="000000" w:themeColor="text1"/>
        </w:rPr>
        <w:t>w</w:t>
      </w:r>
      <w:r w:rsidRPr="46096F74">
        <w:rPr>
          <w:rFonts w:ascii="Calibri" w:eastAsia="Calibri" w:hAnsi="Calibri" w:cs="Calibri"/>
          <w:color w:val="000000" w:themeColor="text1"/>
        </w:rPr>
        <w:t xml:space="preserve">hile he also missed some meetings in 1806. He again intimated half of which year he only attended once. He was not Deputy Master for 1808 </w:t>
      </w:r>
      <w:r w:rsidR="04D498FD"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ither, although he seemed by this </w:t>
      </w:r>
      <w:r w:rsidR="78E7AC04" w:rsidRPr="46096F74">
        <w:rPr>
          <w:rFonts w:ascii="Calibri" w:eastAsia="Calibri" w:hAnsi="Calibri" w:cs="Calibri"/>
          <w:color w:val="000000" w:themeColor="text1"/>
        </w:rPr>
        <w:t>time</w:t>
      </w:r>
      <w:r w:rsidRPr="46096F74">
        <w:rPr>
          <w:rFonts w:ascii="Calibri" w:eastAsia="Calibri" w:hAnsi="Calibri" w:cs="Calibri"/>
          <w:color w:val="000000" w:themeColor="text1"/>
        </w:rPr>
        <w:t xml:space="preserve"> to have recovered somewhat and his attendance during that year was very good. In December 1808 </w:t>
      </w:r>
      <w:r w:rsidR="18834B01" w:rsidRPr="46096F74">
        <w:rPr>
          <w:rFonts w:ascii="Calibri" w:eastAsia="Calibri" w:hAnsi="Calibri" w:cs="Calibri"/>
          <w:color w:val="000000" w:themeColor="text1"/>
        </w:rPr>
        <w:t>H</w:t>
      </w:r>
      <w:r w:rsidRPr="46096F74">
        <w:rPr>
          <w:rFonts w:ascii="Calibri" w:eastAsia="Calibri" w:hAnsi="Calibri" w:cs="Calibri"/>
          <w:color w:val="000000" w:themeColor="text1"/>
        </w:rPr>
        <w:t>RH the Duke of Sussex was elected Master of the Lodge of Antiquity. He caught serious cold as a result of a fire in S</w:t>
      </w:r>
      <w:r w:rsidR="25BE7D7D" w:rsidRPr="46096F74">
        <w:rPr>
          <w:rFonts w:ascii="Calibri" w:eastAsia="Calibri" w:hAnsi="Calibri" w:cs="Calibri"/>
          <w:color w:val="000000" w:themeColor="text1"/>
        </w:rPr>
        <w:t xml:space="preserve">t. </w:t>
      </w:r>
      <w:r w:rsidRPr="46096F74">
        <w:rPr>
          <w:rFonts w:ascii="Calibri" w:eastAsia="Calibri" w:hAnsi="Calibri" w:cs="Calibri"/>
          <w:color w:val="000000" w:themeColor="text1"/>
        </w:rPr>
        <w:t>James's Palace and was not able to attend the normal installation meeting in January 1809, so that he was not formally installed until 23 March 1809. It was on this date that he appointed Preston as Deputy Mast</w:t>
      </w:r>
      <w:r w:rsidR="22BF8956"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r. </w:t>
      </w:r>
    </w:p>
    <w:p w14:paraId="0DF4204D" w14:textId="17D65770"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 xml:space="preserve">It is noticeable that before the arrangement with Waller Rodwell Wright in 1801 over lodges and </w:t>
      </w:r>
      <w:r w:rsidR="645D3E32" w:rsidRPr="46096F74">
        <w:rPr>
          <w:rFonts w:ascii="Calibri" w:eastAsia="Calibri" w:hAnsi="Calibri" w:cs="Calibri"/>
          <w:color w:val="000000" w:themeColor="text1"/>
        </w:rPr>
        <w:t>chapters</w:t>
      </w:r>
      <w:r w:rsidRPr="46096F74">
        <w:rPr>
          <w:rFonts w:ascii="Calibri" w:eastAsia="Calibri" w:hAnsi="Calibri" w:cs="Calibri"/>
          <w:color w:val="000000" w:themeColor="text1"/>
        </w:rPr>
        <w:t xml:space="preserve"> of instruction, part of Preston's lecture system was worked at </w:t>
      </w:r>
      <w:r w:rsidR="71CF8E81" w:rsidRPr="46096F74">
        <w:rPr>
          <w:rFonts w:ascii="Calibri" w:eastAsia="Calibri" w:hAnsi="Calibri" w:cs="Calibri"/>
          <w:color w:val="000000" w:themeColor="text1"/>
        </w:rPr>
        <w:t>nearly</w:t>
      </w:r>
      <w:r w:rsidRPr="46096F74">
        <w:rPr>
          <w:rFonts w:ascii="Calibri" w:eastAsia="Calibri" w:hAnsi="Calibri" w:cs="Calibri"/>
          <w:color w:val="000000" w:themeColor="text1"/>
        </w:rPr>
        <w:t xml:space="preserve"> every </w:t>
      </w:r>
      <w:r w:rsidR="68BD21A9" w:rsidRPr="46096F74">
        <w:rPr>
          <w:rFonts w:ascii="Calibri" w:eastAsia="Calibri" w:hAnsi="Calibri" w:cs="Calibri"/>
          <w:color w:val="000000" w:themeColor="text1"/>
        </w:rPr>
        <w:t>meeting</w:t>
      </w:r>
      <w:r w:rsidRPr="46096F74">
        <w:rPr>
          <w:rFonts w:ascii="Calibri" w:eastAsia="Calibri" w:hAnsi="Calibri" w:cs="Calibri"/>
          <w:color w:val="000000" w:themeColor="text1"/>
        </w:rPr>
        <w:t xml:space="preserve"> of the Lodge of Antiquity. Usually, all the clauses of cither the first or second section of the First degree </w:t>
      </w:r>
      <w:r w:rsidR="532C2045" w:rsidRPr="46096F74">
        <w:rPr>
          <w:rFonts w:ascii="Calibri" w:eastAsia="Calibri" w:hAnsi="Calibri" w:cs="Calibri"/>
          <w:color w:val="000000" w:themeColor="text1"/>
        </w:rPr>
        <w:t>Lecture</w:t>
      </w:r>
      <w:r w:rsidRPr="46096F74">
        <w:rPr>
          <w:rFonts w:ascii="Calibri" w:eastAsia="Calibri" w:hAnsi="Calibri" w:cs="Calibri"/>
          <w:color w:val="000000" w:themeColor="text1"/>
        </w:rPr>
        <w:t xml:space="preserve"> were worked. In 1802 and 1803, such sections were worked on only two occasions in </w:t>
      </w:r>
      <w:r w:rsidR="6911AB9C"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ach </w:t>
      </w:r>
      <w:r w:rsidR="76B6DD36" w:rsidRPr="46096F74">
        <w:rPr>
          <w:rFonts w:ascii="Calibri" w:eastAsia="Calibri" w:hAnsi="Calibri" w:cs="Calibri"/>
          <w:color w:val="000000" w:themeColor="text1"/>
        </w:rPr>
        <w:t>year</w:t>
      </w:r>
      <w:r w:rsidRPr="46096F74">
        <w:rPr>
          <w:rFonts w:ascii="Calibri" w:eastAsia="Calibri" w:hAnsi="Calibri" w:cs="Calibri"/>
          <w:color w:val="000000" w:themeColor="text1"/>
        </w:rPr>
        <w:t>, and in 1804 no lectures at all were worked. The lodge of instruction attached to the lodge was very strongly supported at this time (the lodge voted five guin</w:t>
      </w:r>
      <w:r w:rsidR="3FBC128E" w:rsidRPr="46096F74">
        <w:rPr>
          <w:rFonts w:ascii="Calibri" w:eastAsia="Calibri" w:hAnsi="Calibri" w:cs="Calibri"/>
          <w:color w:val="000000" w:themeColor="text1"/>
        </w:rPr>
        <w:t>e</w:t>
      </w:r>
      <w:r w:rsidRPr="46096F74">
        <w:rPr>
          <w:rFonts w:ascii="Calibri" w:eastAsia="Calibri" w:hAnsi="Calibri" w:cs="Calibri"/>
          <w:color w:val="000000" w:themeColor="text1"/>
        </w:rPr>
        <w:t>as to it in 1803) and it seems likely that the lecture work there, which was more frequ</w:t>
      </w:r>
      <w:r w:rsidR="720681F0" w:rsidRPr="46096F74">
        <w:rPr>
          <w:rFonts w:ascii="Calibri" w:eastAsia="Calibri" w:hAnsi="Calibri" w:cs="Calibri"/>
          <w:color w:val="000000" w:themeColor="text1"/>
        </w:rPr>
        <w:t>e</w:t>
      </w:r>
      <w:r w:rsidRPr="46096F74">
        <w:rPr>
          <w:rFonts w:ascii="Calibri" w:eastAsia="Calibri" w:hAnsi="Calibri" w:cs="Calibri"/>
          <w:color w:val="000000" w:themeColor="text1"/>
        </w:rPr>
        <w:t>nt than at lodge m</w:t>
      </w:r>
      <w:r w:rsidR="42572111"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etings, </w:t>
      </w:r>
      <w:r w:rsidR="5BFC8296" w:rsidRPr="46096F74">
        <w:rPr>
          <w:rFonts w:ascii="Calibri" w:eastAsia="Calibri" w:hAnsi="Calibri" w:cs="Calibri"/>
          <w:color w:val="000000" w:themeColor="text1"/>
        </w:rPr>
        <w:t>satisfied</w:t>
      </w:r>
      <w:r w:rsidRPr="46096F74">
        <w:rPr>
          <w:rFonts w:ascii="Calibri" w:eastAsia="Calibri" w:hAnsi="Calibri" w:cs="Calibri"/>
          <w:color w:val="000000" w:themeColor="text1"/>
        </w:rPr>
        <w:t xml:space="preserve"> Preston. In 1808 the lectures again began to be worked in the lodge itself and in 1809 sections were worked on four occasions. In these years the grouping of clauses for work in the lodge was different from the </w:t>
      </w:r>
      <w:r w:rsidR="11DFF8C5" w:rsidRPr="46096F74">
        <w:rPr>
          <w:rFonts w:ascii="Calibri" w:eastAsia="Calibri" w:hAnsi="Calibri" w:cs="Calibri"/>
          <w:color w:val="000000" w:themeColor="text1"/>
        </w:rPr>
        <w:t>e</w:t>
      </w:r>
      <w:r w:rsidRPr="46096F74">
        <w:rPr>
          <w:rFonts w:ascii="Calibri" w:eastAsia="Calibri" w:hAnsi="Calibri" w:cs="Calibri"/>
          <w:color w:val="000000" w:themeColor="text1"/>
        </w:rPr>
        <w:t>arlier pattern when the tendency was to work complete sections, whil</w:t>
      </w:r>
      <w:r w:rsidR="0A712574" w:rsidRPr="46096F74">
        <w:rPr>
          <w:rFonts w:ascii="Calibri" w:eastAsia="Calibri" w:hAnsi="Calibri" w:cs="Calibri"/>
          <w:color w:val="000000" w:themeColor="text1"/>
        </w:rPr>
        <w:t xml:space="preserve">e </w:t>
      </w:r>
      <w:r w:rsidRPr="46096F74">
        <w:rPr>
          <w:rFonts w:ascii="Calibri" w:eastAsia="Calibri" w:hAnsi="Calibri" w:cs="Calibri"/>
          <w:color w:val="000000" w:themeColor="text1"/>
        </w:rPr>
        <w:t>some of the clauses of the third section were also worked. This was a period when the Duke of Sussex was showing a particular interest in the lodge and Lord Moira also attended occasionally. It was also the period immediately preceding the setting up of the Special Lodge of Promulgation, and it must be considered whether all this ren</w:t>
      </w:r>
      <w:r w:rsidR="74438CCE"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wed activity was not in some way connected with that event, particularly in view of the great influence that members of the Lodge of Antiquity had on the Lodge of Promulgation. </w:t>
      </w:r>
    </w:p>
    <w:p w14:paraId="6A6DBE75" w14:textId="41B75DBC" w:rsidR="0FE00320" w:rsidRDefault="0FE00320" w:rsidP="46096F74">
      <w:pPr>
        <w:rPr>
          <w:rFonts w:ascii="Calibri" w:eastAsia="Calibri" w:hAnsi="Calibri" w:cs="Calibri"/>
        </w:rPr>
      </w:pPr>
      <w:r w:rsidRPr="46096F74">
        <w:rPr>
          <w:rFonts w:ascii="Calibri" w:eastAsia="Calibri" w:hAnsi="Calibri" w:cs="Calibri"/>
          <w:b/>
          <w:bCs/>
          <w:color w:val="000000" w:themeColor="text1"/>
        </w:rPr>
        <w:t>(Page 140 William Preston)</w:t>
      </w:r>
    </w:p>
    <w:p w14:paraId="5CD06C22" w14:textId="648D4EAE" w:rsidR="46096F74" w:rsidRDefault="46096F74" w:rsidP="46096F74">
      <w:pPr>
        <w:jc w:val="both"/>
        <w:rPr>
          <w:rFonts w:ascii="Calibri" w:eastAsia="Calibri" w:hAnsi="Calibri" w:cs="Calibri"/>
          <w:color w:val="000000" w:themeColor="text1"/>
        </w:rPr>
      </w:pPr>
    </w:p>
    <w:p w14:paraId="7D10C12B" w14:textId="222E2553" w:rsidR="6C8EA5F9" w:rsidRDefault="6C8EA5F9"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(Reference to </w:t>
      </w:r>
      <w:r w:rsidR="25E97C85" w:rsidRPr="46096F74">
        <w:rPr>
          <w:rFonts w:ascii="Calibri" w:eastAsia="Calibri" w:hAnsi="Calibri" w:cs="Calibri"/>
          <w:b/>
          <w:bCs/>
          <w:color w:val="000000" w:themeColor="text1"/>
        </w:rPr>
        <w:t>picture</w:t>
      </w:r>
      <w:r w:rsidRPr="46096F74">
        <w:rPr>
          <w:rFonts w:ascii="Calibri" w:eastAsia="Calibri" w:hAnsi="Calibri" w:cs="Calibri"/>
          <w:b/>
          <w:bCs/>
          <w:color w:val="000000" w:themeColor="text1"/>
        </w:rPr>
        <w:t xml:space="preserve"> - </w:t>
      </w:r>
      <w:r w:rsidR="52E9FE6F" w:rsidRPr="46096F74">
        <w:rPr>
          <w:rFonts w:ascii="Calibri" w:eastAsia="Calibri" w:hAnsi="Calibri" w:cs="Calibri"/>
          <w:b/>
          <w:bCs/>
          <w:color w:val="000000" w:themeColor="text1"/>
        </w:rPr>
        <w:t>The engraving by Ridley of Drummond's 1810 portrait.</w:t>
      </w:r>
      <w:r w:rsidR="07767F1D" w:rsidRPr="46096F74">
        <w:rPr>
          <w:rFonts w:ascii="Calibri" w:eastAsia="Calibri" w:hAnsi="Calibri" w:cs="Calibri"/>
          <w:b/>
          <w:bCs/>
          <w:color w:val="000000" w:themeColor="text1"/>
        </w:rPr>
        <w:t>)</w:t>
      </w:r>
    </w:p>
    <w:p w14:paraId="797F7DDE" w14:textId="602DF415"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 xml:space="preserve">In February 1809 the Lodge of Antiquity resolved to provide the Past Masters of the lodge each with a gold medal or jewel. There were only six still in membership and the Duke of Sussex presented medals to five of them, including William Preston, on 26 February 1810. Later that year James Asperne commissioned a portrait of William Preston (by Samuel Drummond and of which an engraving was published in the </w:t>
      </w:r>
      <w:r w:rsidRPr="46096F74">
        <w:rPr>
          <w:rFonts w:ascii="Calibri" w:eastAsia="Calibri" w:hAnsi="Calibri" w:cs="Calibri"/>
          <w:i/>
          <w:iCs/>
          <w:color w:val="000000" w:themeColor="text1"/>
        </w:rPr>
        <w:t>European Magazine</w:t>
      </w:r>
      <w:r w:rsidRPr="46096F74">
        <w:rPr>
          <w:rFonts w:ascii="Calibri" w:eastAsia="Calibri" w:hAnsi="Calibri" w:cs="Calibri"/>
          <w:color w:val="000000" w:themeColor="text1"/>
        </w:rPr>
        <w:t xml:space="preserve"> in 18</w:t>
      </w:r>
      <w:r w:rsidR="531FA620" w:rsidRPr="46096F74">
        <w:rPr>
          <w:rFonts w:ascii="Calibri" w:eastAsia="Calibri" w:hAnsi="Calibri" w:cs="Calibri"/>
          <w:color w:val="000000" w:themeColor="text1"/>
        </w:rPr>
        <w:t>11</w:t>
      </w:r>
      <w:r w:rsidRPr="46096F74">
        <w:rPr>
          <w:rFonts w:ascii="Calibri" w:eastAsia="Calibri" w:hAnsi="Calibri" w:cs="Calibri"/>
          <w:color w:val="000000" w:themeColor="text1"/>
        </w:rPr>
        <w:t xml:space="preserve">) and he is shown wearing this jewel. </w:t>
      </w:r>
    </w:p>
    <w:p w14:paraId="6EA66F33" w14:textId="7FE6E3C8" w:rsidR="52E9FE6F" w:rsidRDefault="52E9FE6F" w:rsidP="46096F74">
      <w:pPr>
        <w:jc w:val="both"/>
        <w:rPr>
          <w:rFonts w:ascii="Calibri" w:eastAsia="Calibri" w:hAnsi="Calibri" w:cs="Calibri"/>
        </w:rPr>
      </w:pPr>
      <w:r w:rsidRPr="46096F74">
        <w:rPr>
          <w:rFonts w:ascii="Calibri" w:eastAsia="Calibri" w:hAnsi="Calibri" w:cs="Calibri"/>
        </w:rPr>
        <w:t>In 181</w:t>
      </w:r>
      <w:r w:rsidR="328FEDCD" w:rsidRPr="46096F74">
        <w:rPr>
          <w:rFonts w:ascii="Calibri" w:eastAsia="Calibri" w:hAnsi="Calibri" w:cs="Calibri"/>
        </w:rPr>
        <w:t>1</w:t>
      </w:r>
      <w:r w:rsidRPr="46096F74">
        <w:rPr>
          <w:rFonts w:ascii="Calibri" w:eastAsia="Calibri" w:hAnsi="Calibri" w:cs="Calibri"/>
        </w:rPr>
        <w:t xml:space="preserve"> the Lodge of Antiquity decided to have an officer to be called Orator, with a duty </w:t>
      </w:r>
      <w:r w:rsidR="748455FC" w:rsidRPr="46096F74">
        <w:rPr>
          <w:rFonts w:ascii="Calibri" w:eastAsia="Calibri" w:hAnsi="Calibri" w:cs="Calibri"/>
        </w:rPr>
        <w:t>‘</w:t>
      </w:r>
      <w:r w:rsidRPr="46096F74">
        <w:rPr>
          <w:rFonts w:ascii="Calibri" w:eastAsia="Calibri" w:hAnsi="Calibri" w:cs="Calibri"/>
        </w:rPr>
        <w:t>to deliver such eulogiums, congratulatory or funeral orations, and lectures, as by the Master may be deemed necessary</w:t>
      </w:r>
      <w:r w:rsidR="118FFA16" w:rsidRPr="46096F74">
        <w:rPr>
          <w:rFonts w:ascii="Calibri" w:eastAsia="Calibri" w:hAnsi="Calibri" w:cs="Calibri"/>
        </w:rPr>
        <w:t>’</w:t>
      </w:r>
      <w:r w:rsidRPr="46096F74">
        <w:rPr>
          <w:rFonts w:ascii="Calibri" w:eastAsia="Calibri" w:hAnsi="Calibri" w:cs="Calibri"/>
        </w:rPr>
        <w:t xml:space="preserve">. Preston was the first </w:t>
      </w:r>
      <w:r w:rsidR="31C5812E" w:rsidRPr="46096F74">
        <w:rPr>
          <w:rFonts w:ascii="Calibri" w:eastAsia="Calibri" w:hAnsi="Calibri" w:cs="Calibri"/>
        </w:rPr>
        <w:t>a</w:t>
      </w:r>
      <w:r w:rsidRPr="46096F74">
        <w:rPr>
          <w:rFonts w:ascii="Calibri" w:eastAsia="Calibri" w:hAnsi="Calibri" w:cs="Calibri"/>
        </w:rPr>
        <w:t xml:space="preserve">ppointed to that </w:t>
      </w:r>
      <w:r w:rsidR="24C35446" w:rsidRPr="46096F74">
        <w:rPr>
          <w:rFonts w:ascii="Calibri" w:eastAsia="Calibri" w:hAnsi="Calibri" w:cs="Calibri"/>
        </w:rPr>
        <w:t>office</w:t>
      </w:r>
      <w:r w:rsidRPr="46096F74">
        <w:rPr>
          <w:rFonts w:ascii="Calibri" w:eastAsia="Calibri" w:hAnsi="Calibri" w:cs="Calibri"/>
        </w:rPr>
        <w:t xml:space="preserve"> (in addition to remaining as Deputy Master), and he was </w:t>
      </w:r>
      <w:r w:rsidRPr="46096F74">
        <w:rPr>
          <w:rFonts w:ascii="Calibri" w:eastAsia="Calibri" w:hAnsi="Calibri" w:cs="Calibri"/>
        </w:rPr>
        <w:lastRenderedPageBreak/>
        <w:t xml:space="preserve">invested by the Duke himself on 29 May 1811 The jewel designed for the </w:t>
      </w:r>
      <w:r w:rsidR="679EF0E7" w:rsidRPr="46096F74">
        <w:rPr>
          <w:rFonts w:ascii="Calibri" w:eastAsia="Calibri" w:hAnsi="Calibri" w:cs="Calibri"/>
        </w:rPr>
        <w:t>office</w:t>
      </w:r>
      <w:r w:rsidRPr="46096F74">
        <w:rPr>
          <w:rFonts w:ascii="Calibri" w:eastAsia="Calibri" w:hAnsi="Calibri" w:cs="Calibri"/>
        </w:rPr>
        <w:t xml:space="preserve"> consisted of a serpent with its tail in its mouth in the form of a circle. </w:t>
      </w:r>
    </w:p>
    <w:p w14:paraId="33B1555A" w14:textId="007FB287" w:rsidR="1440DF43" w:rsidRDefault="1440DF43" w:rsidP="46096F74">
      <w:pPr>
        <w:rPr>
          <w:rFonts w:ascii="Calibri" w:eastAsia="Calibri" w:hAnsi="Calibri" w:cs="Calibri"/>
        </w:rPr>
      </w:pPr>
      <w:r w:rsidRPr="46096F74">
        <w:rPr>
          <w:rFonts w:ascii="Calibri" w:eastAsia="Calibri" w:hAnsi="Calibri" w:cs="Calibri"/>
          <w:b/>
          <w:bCs/>
          <w:color w:val="000000" w:themeColor="text1"/>
        </w:rPr>
        <w:t>(Page 141 William Preston)</w:t>
      </w:r>
    </w:p>
    <w:p w14:paraId="498C179B" w14:textId="40C14C40" w:rsidR="46096F74" w:rsidRDefault="46096F74" w:rsidP="46096F74">
      <w:pPr>
        <w:rPr>
          <w:rFonts w:ascii="Calibri" w:eastAsia="Calibri" w:hAnsi="Calibri" w:cs="Calibri"/>
          <w:b/>
          <w:bCs/>
          <w:color w:val="000000" w:themeColor="text1"/>
        </w:rPr>
      </w:pPr>
    </w:p>
    <w:p w14:paraId="06273F39" w14:textId="57EBBB0C" w:rsidR="52E9FE6F"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H.</w:t>
      </w:r>
      <w:r w:rsidR="289ABE45" w:rsidRPr="46096F74">
        <w:rPr>
          <w:rFonts w:ascii="Calibri" w:eastAsia="Calibri" w:hAnsi="Calibri" w:cs="Calibri"/>
          <w:b/>
          <w:bCs/>
          <w:color w:val="000000" w:themeColor="text1"/>
        </w:rPr>
        <w:t xml:space="preserve"> </w:t>
      </w:r>
      <w:r w:rsidRPr="46096F74">
        <w:rPr>
          <w:rFonts w:ascii="Calibri" w:eastAsia="Calibri" w:hAnsi="Calibri" w:cs="Calibri"/>
          <w:b/>
          <w:bCs/>
          <w:color w:val="000000" w:themeColor="text1"/>
        </w:rPr>
        <w:t xml:space="preserve">J. da Costa and William Preston </w:t>
      </w:r>
    </w:p>
    <w:p w14:paraId="6E0BCB5C" w14:textId="1ED9BDAA"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The suggestion that Preston's system formed the basis of the changes made by the Special Lodg</w:t>
      </w:r>
      <w:r w:rsidR="1ECD2FA5"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 of Promulgation is strengthened by the activities of H. </w:t>
      </w:r>
      <w:r w:rsidR="3AD96FD8" w:rsidRPr="46096F74">
        <w:rPr>
          <w:rFonts w:ascii="Calibri" w:eastAsia="Calibri" w:hAnsi="Calibri" w:cs="Calibri"/>
          <w:color w:val="000000" w:themeColor="text1"/>
        </w:rPr>
        <w:t>J</w:t>
      </w:r>
      <w:r w:rsidRPr="46096F74">
        <w:rPr>
          <w:rFonts w:ascii="Calibri" w:eastAsia="Calibri" w:hAnsi="Calibri" w:cs="Calibri"/>
          <w:color w:val="000000" w:themeColor="text1"/>
        </w:rPr>
        <w:t xml:space="preserve">. da Costa over this period. About this </w:t>
      </w:r>
      <w:r w:rsidR="0E1A1506" w:rsidRPr="46096F74">
        <w:rPr>
          <w:rFonts w:ascii="Calibri" w:eastAsia="Calibri" w:hAnsi="Calibri" w:cs="Calibri"/>
          <w:color w:val="000000" w:themeColor="text1"/>
        </w:rPr>
        <w:t>time</w:t>
      </w:r>
      <w:r w:rsidRPr="46096F74">
        <w:rPr>
          <w:rFonts w:ascii="Calibri" w:eastAsia="Calibri" w:hAnsi="Calibri" w:cs="Calibri"/>
          <w:color w:val="000000" w:themeColor="text1"/>
        </w:rPr>
        <w:t xml:space="preserve">, 1809, and </w:t>
      </w:r>
      <w:r w:rsidR="00878E52" w:rsidRPr="46096F74">
        <w:rPr>
          <w:rFonts w:ascii="Calibri" w:eastAsia="Calibri" w:hAnsi="Calibri" w:cs="Calibri"/>
          <w:color w:val="000000" w:themeColor="text1"/>
        </w:rPr>
        <w:t>before</w:t>
      </w:r>
      <w:r w:rsidRPr="46096F74">
        <w:rPr>
          <w:rFonts w:ascii="Calibri" w:eastAsia="Calibri" w:hAnsi="Calibri" w:cs="Calibri"/>
          <w:color w:val="000000" w:themeColor="text1"/>
        </w:rPr>
        <w:t xml:space="preserve"> the settlement of </w:t>
      </w:r>
      <w:r w:rsidR="611B6C89" w:rsidRPr="46096F74">
        <w:rPr>
          <w:rFonts w:ascii="Calibri" w:eastAsia="Calibri" w:hAnsi="Calibri" w:cs="Calibri"/>
          <w:color w:val="000000" w:themeColor="text1"/>
        </w:rPr>
        <w:t>their</w:t>
      </w:r>
      <w:r w:rsidRPr="46096F74">
        <w:rPr>
          <w:rFonts w:ascii="Calibri" w:eastAsia="Calibri" w:hAnsi="Calibri" w:cs="Calibri"/>
          <w:color w:val="000000" w:themeColor="text1"/>
        </w:rPr>
        <w:t xml:space="preserve"> new methods by the special </w:t>
      </w:r>
      <w:r w:rsidR="4DD3E842" w:rsidRPr="46096F74">
        <w:rPr>
          <w:rFonts w:ascii="Calibri" w:eastAsia="Calibri" w:hAnsi="Calibri" w:cs="Calibri"/>
          <w:color w:val="000000" w:themeColor="text1"/>
        </w:rPr>
        <w:t>lodge</w:t>
      </w:r>
      <w:r w:rsidRPr="46096F74">
        <w:rPr>
          <w:rFonts w:ascii="Calibri" w:eastAsia="Calibri" w:hAnsi="Calibri" w:cs="Calibri"/>
          <w:color w:val="000000" w:themeColor="text1"/>
        </w:rPr>
        <w:t xml:space="preserve">, he made manuscript </w:t>
      </w:r>
      <w:r w:rsidR="4D66409A" w:rsidRPr="46096F74">
        <w:rPr>
          <w:rFonts w:ascii="Calibri" w:eastAsia="Calibri" w:hAnsi="Calibri" w:cs="Calibri"/>
          <w:color w:val="000000" w:themeColor="text1"/>
        </w:rPr>
        <w:t>copies</w:t>
      </w:r>
      <w:r w:rsidRPr="46096F74">
        <w:rPr>
          <w:rFonts w:ascii="Calibri" w:eastAsia="Calibri" w:hAnsi="Calibri" w:cs="Calibri"/>
          <w:color w:val="000000" w:themeColor="text1"/>
        </w:rPr>
        <w:t xml:space="preserve"> of both the questions and answers of the First and </w:t>
      </w:r>
      <w:r w:rsidR="77EA66DA" w:rsidRPr="46096F74">
        <w:rPr>
          <w:rFonts w:ascii="Calibri" w:eastAsia="Calibri" w:hAnsi="Calibri" w:cs="Calibri"/>
          <w:color w:val="000000" w:themeColor="text1"/>
        </w:rPr>
        <w:t>Second</w:t>
      </w:r>
      <w:r w:rsidRPr="46096F74">
        <w:rPr>
          <w:rFonts w:ascii="Calibri" w:eastAsia="Calibri" w:hAnsi="Calibri" w:cs="Calibri"/>
          <w:color w:val="000000" w:themeColor="text1"/>
        </w:rPr>
        <w:t xml:space="preserve"> </w:t>
      </w:r>
      <w:r w:rsidR="08FD5374" w:rsidRPr="46096F74">
        <w:rPr>
          <w:rFonts w:ascii="Calibri" w:eastAsia="Calibri" w:hAnsi="Calibri" w:cs="Calibri"/>
          <w:color w:val="000000" w:themeColor="text1"/>
        </w:rPr>
        <w:t>degree</w:t>
      </w:r>
      <w:r w:rsidRPr="46096F74">
        <w:rPr>
          <w:rFonts w:ascii="Calibri" w:eastAsia="Calibri" w:hAnsi="Calibri" w:cs="Calibri"/>
          <w:color w:val="000000" w:themeColor="text1"/>
        </w:rPr>
        <w:t xml:space="preserve"> lectures of Preston. That comprising the First </w:t>
      </w:r>
      <w:r w:rsidR="3CD9FF49" w:rsidRPr="46096F74">
        <w:rPr>
          <w:rFonts w:ascii="Calibri" w:eastAsia="Calibri" w:hAnsi="Calibri" w:cs="Calibri"/>
          <w:color w:val="000000" w:themeColor="text1"/>
        </w:rPr>
        <w:t>degree</w:t>
      </w:r>
      <w:r w:rsidRPr="46096F74">
        <w:rPr>
          <w:rFonts w:ascii="Calibri" w:eastAsia="Calibri" w:hAnsi="Calibri" w:cs="Calibri"/>
          <w:color w:val="000000" w:themeColor="text1"/>
        </w:rPr>
        <w:t xml:space="preserve"> lecture is known as the</w:t>
      </w:r>
      <w:r w:rsidRPr="46096F74">
        <w:rPr>
          <w:rFonts w:ascii="Calibri" w:eastAsia="Calibri" w:hAnsi="Calibri" w:cs="Calibri"/>
          <w:i/>
          <w:iCs/>
          <w:color w:val="000000" w:themeColor="text1"/>
        </w:rPr>
        <w:t xml:space="preserve"> Mortimer MS</w:t>
      </w:r>
      <w:r w:rsidRPr="46096F74">
        <w:rPr>
          <w:rFonts w:ascii="Calibri" w:eastAsia="Calibri" w:hAnsi="Calibri" w:cs="Calibri"/>
          <w:color w:val="000000" w:themeColor="text1"/>
        </w:rPr>
        <w:t xml:space="preserve">, so named from an </w:t>
      </w:r>
      <w:r w:rsidR="3D94B804"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arlier </w:t>
      </w:r>
      <w:r w:rsidR="5CB3BC7D" w:rsidRPr="46096F74">
        <w:rPr>
          <w:rFonts w:ascii="Calibri" w:eastAsia="Calibri" w:hAnsi="Calibri" w:cs="Calibri"/>
          <w:color w:val="000000" w:themeColor="text1"/>
        </w:rPr>
        <w:t>erroneous</w:t>
      </w:r>
      <w:r w:rsidRPr="46096F74">
        <w:rPr>
          <w:rFonts w:ascii="Calibri" w:eastAsia="Calibri" w:hAnsi="Calibri" w:cs="Calibri"/>
          <w:color w:val="000000" w:themeColor="text1"/>
        </w:rPr>
        <w:t xml:space="preserve"> </w:t>
      </w:r>
      <w:r w:rsidR="3FBABD2F" w:rsidRPr="46096F74">
        <w:rPr>
          <w:rFonts w:ascii="Calibri" w:eastAsia="Calibri" w:hAnsi="Calibri" w:cs="Calibri"/>
          <w:color w:val="000000" w:themeColor="text1"/>
        </w:rPr>
        <w:t>belief</w:t>
      </w:r>
      <w:r w:rsidRPr="46096F74">
        <w:rPr>
          <w:rFonts w:ascii="Calibri" w:eastAsia="Calibri" w:hAnsi="Calibri" w:cs="Calibri"/>
          <w:color w:val="000000" w:themeColor="text1"/>
        </w:rPr>
        <w:t xml:space="preserve"> that it was compiled by Thomas </w:t>
      </w:r>
      <w:r w:rsidR="4D55949E" w:rsidRPr="46096F74">
        <w:rPr>
          <w:rFonts w:ascii="Calibri" w:eastAsia="Calibri" w:hAnsi="Calibri" w:cs="Calibri"/>
          <w:color w:val="000000" w:themeColor="text1"/>
        </w:rPr>
        <w:t>Mortimer</w:t>
      </w:r>
      <w:r w:rsidRPr="46096F74">
        <w:rPr>
          <w:rFonts w:ascii="Calibri" w:eastAsia="Calibri" w:hAnsi="Calibri" w:cs="Calibri"/>
          <w:color w:val="000000" w:themeColor="text1"/>
        </w:rPr>
        <w:t xml:space="preserve">, secretary of the </w:t>
      </w:r>
      <w:r w:rsidR="738821F3" w:rsidRPr="46096F74">
        <w:rPr>
          <w:rFonts w:ascii="Calibri" w:eastAsia="Calibri" w:hAnsi="Calibri" w:cs="Calibri"/>
          <w:color w:val="000000" w:themeColor="text1"/>
        </w:rPr>
        <w:t>Lodge</w:t>
      </w:r>
      <w:r w:rsidRPr="46096F74">
        <w:rPr>
          <w:rFonts w:ascii="Calibri" w:eastAsia="Calibri" w:hAnsi="Calibri" w:cs="Calibri"/>
          <w:color w:val="000000" w:themeColor="text1"/>
        </w:rPr>
        <w:t xml:space="preserve"> of Antiquity, 1804-1809. From comparison with other </w:t>
      </w:r>
      <w:r w:rsidR="67D8924F" w:rsidRPr="46096F74">
        <w:rPr>
          <w:rFonts w:ascii="Calibri" w:eastAsia="Calibri" w:hAnsi="Calibri" w:cs="Calibri"/>
          <w:color w:val="000000" w:themeColor="text1"/>
        </w:rPr>
        <w:t>papers</w:t>
      </w:r>
      <w:r w:rsidRPr="46096F74">
        <w:rPr>
          <w:rFonts w:ascii="Calibri" w:eastAsia="Calibri" w:hAnsi="Calibri" w:cs="Calibri"/>
          <w:color w:val="000000" w:themeColor="text1"/>
        </w:rPr>
        <w:t xml:space="preserve"> known to be in da Costa's handwriting and, particularly, by the inverted question m question marks at the beginning of questions (a feature of Iberian languages), it is </w:t>
      </w:r>
      <w:r w:rsidR="3360BAF4" w:rsidRPr="46096F74">
        <w:rPr>
          <w:rFonts w:ascii="Calibri" w:eastAsia="Calibri" w:hAnsi="Calibri" w:cs="Calibri"/>
          <w:color w:val="000000" w:themeColor="text1"/>
        </w:rPr>
        <w:t>clearly</w:t>
      </w:r>
      <w:r w:rsidRPr="46096F74">
        <w:rPr>
          <w:rFonts w:ascii="Calibri" w:eastAsia="Calibri" w:hAnsi="Calibri" w:cs="Calibri"/>
          <w:color w:val="000000" w:themeColor="text1"/>
        </w:rPr>
        <w:t xml:space="preserve"> a composition by da Costa. The manuscript is the property of the Lodge of Antiquity. da Costa also compiled a manuscript, now in the Library of the United Grand Lodge of England (Accession No 16,540), of the Second </w:t>
      </w:r>
      <w:r w:rsidR="6DC07F58" w:rsidRPr="46096F74">
        <w:rPr>
          <w:rFonts w:ascii="Calibri" w:eastAsia="Calibri" w:hAnsi="Calibri" w:cs="Calibri"/>
          <w:color w:val="000000" w:themeColor="text1"/>
        </w:rPr>
        <w:t>degree</w:t>
      </w:r>
      <w:r w:rsidRPr="46096F74">
        <w:rPr>
          <w:rFonts w:ascii="Calibri" w:eastAsia="Calibri" w:hAnsi="Calibri" w:cs="Calibri"/>
          <w:color w:val="000000" w:themeColor="text1"/>
        </w:rPr>
        <w:t xml:space="preserve"> </w:t>
      </w:r>
      <w:r w:rsidR="177BECE4" w:rsidRPr="46096F74">
        <w:rPr>
          <w:rFonts w:ascii="Calibri" w:eastAsia="Calibri" w:hAnsi="Calibri" w:cs="Calibri"/>
          <w:color w:val="000000" w:themeColor="text1"/>
        </w:rPr>
        <w:t>lecture</w:t>
      </w:r>
      <w:r w:rsidRPr="46096F74">
        <w:rPr>
          <w:rFonts w:ascii="Calibri" w:eastAsia="Calibri" w:hAnsi="Calibri" w:cs="Calibri"/>
          <w:color w:val="000000" w:themeColor="text1"/>
        </w:rPr>
        <w:t xml:space="preserve">. Both of </w:t>
      </w:r>
      <w:r w:rsidR="7962368B" w:rsidRPr="46096F74">
        <w:rPr>
          <w:rFonts w:ascii="Calibri" w:eastAsia="Calibri" w:hAnsi="Calibri" w:cs="Calibri"/>
          <w:color w:val="000000" w:themeColor="text1"/>
        </w:rPr>
        <w:t>these</w:t>
      </w:r>
      <w:r w:rsidRPr="46096F74">
        <w:rPr>
          <w:rFonts w:ascii="Calibri" w:eastAsia="Calibri" w:hAnsi="Calibri" w:cs="Calibri"/>
          <w:color w:val="000000" w:themeColor="text1"/>
        </w:rPr>
        <w:t xml:space="preserve"> manuscripts are on watermarked paper, the latest date on </w:t>
      </w:r>
      <w:r w:rsidR="20E7BE99" w:rsidRPr="46096F74">
        <w:rPr>
          <w:rFonts w:ascii="Calibri" w:eastAsia="Calibri" w:hAnsi="Calibri" w:cs="Calibri"/>
          <w:color w:val="000000" w:themeColor="text1"/>
        </w:rPr>
        <w:t>either</w:t>
      </w:r>
      <w:r w:rsidRPr="46096F74">
        <w:rPr>
          <w:rFonts w:ascii="Calibri" w:eastAsia="Calibri" w:hAnsi="Calibri" w:cs="Calibri"/>
          <w:color w:val="000000" w:themeColor="text1"/>
        </w:rPr>
        <w:t xml:space="preserve"> of them being 1809, the </w:t>
      </w:r>
      <w:r w:rsidR="7F8E14B2" w:rsidRPr="46096F74">
        <w:rPr>
          <w:rFonts w:ascii="Calibri" w:eastAsia="Calibri" w:hAnsi="Calibri" w:cs="Calibri"/>
          <w:color w:val="000000" w:themeColor="text1"/>
        </w:rPr>
        <w:t>year</w:t>
      </w:r>
      <w:r w:rsidRPr="46096F74">
        <w:rPr>
          <w:rFonts w:ascii="Calibri" w:eastAsia="Calibri" w:hAnsi="Calibri" w:cs="Calibri"/>
          <w:color w:val="000000" w:themeColor="text1"/>
        </w:rPr>
        <w:t xml:space="preserve"> in which the special lodge started to work. There are other papers, including </w:t>
      </w:r>
      <w:r w:rsidRPr="46096F74">
        <w:rPr>
          <w:rFonts w:ascii="Calibri" w:eastAsia="Calibri" w:hAnsi="Calibri" w:cs="Calibri"/>
          <w:i/>
          <w:iCs/>
          <w:color w:val="000000" w:themeColor="text1"/>
        </w:rPr>
        <w:t>Syllabus Books</w:t>
      </w:r>
      <w:r w:rsidRPr="46096F74">
        <w:rPr>
          <w:rFonts w:ascii="Calibri" w:eastAsia="Calibri" w:hAnsi="Calibri" w:cs="Calibri"/>
          <w:color w:val="000000" w:themeColor="text1"/>
        </w:rPr>
        <w:t xml:space="preserve"> with copious notes, also traceable to da Costa, showing his considerable interest in Preston's work at this time. This interest ultimately led to co-operation with Preston, and probably </w:t>
      </w:r>
      <w:r w:rsidR="0AFF4C03" w:rsidRPr="46096F74">
        <w:rPr>
          <w:rFonts w:ascii="Calibri" w:eastAsia="Calibri" w:hAnsi="Calibri" w:cs="Calibri"/>
          <w:color w:val="000000" w:themeColor="text1"/>
        </w:rPr>
        <w:t>some</w:t>
      </w:r>
      <w:r w:rsidRPr="46096F74">
        <w:rPr>
          <w:rFonts w:ascii="Calibri" w:eastAsia="Calibri" w:hAnsi="Calibri" w:cs="Calibri"/>
          <w:color w:val="000000" w:themeColor="text1"/>
        </w:rPr>
        <w:t xml:space="preserve"> influence, over the next publication of </w:t>
      </w:r>
      <w:r w:rsidRPr="46096F74">
        <w:rPr>
          <w:rFonts w:ascii="Calibri" w:eastAsia="Calibri" w:hAnsi="Calibri" w:cs="Calibri"/>
          <w:i/>
          <w:iCs/>
          <w:color w:val="000000" w:themeColor="text1"/>
        </w:rPr>
        <w:t>Syllabus Books</w:t>
      </w:r>
      <w:r w:rsidRPr="46096F74">
        <w:rPr>
          <w:rFonts w:ascii="Calibri" w:eastAsia="Calibri" w:hAnsi="Calibri" w:cs="Calibri"/>
          <w:color w:val="000000" w:themeColor="text1"/>
        </w:rPr>
        <w:t>, actually prepared for and seen through the press by da Costa in 1812. It is not possible to say if this interest was only personal to da Costa (although he did join in to say</w:t>
      </w:r>
      <w:r w:rsidRPr="46096F74">
        <w:rPr>
          <w:rFonts w:ascii="Calibri" w:eastAsia="Calibri" w:hAnsi="Calibri" w:cs="Calibri"/>
          <w:color w:val="FF0000"/>
        </w:rPr>
        <w:t xml:space="preserve"> </w:t>
      </w:r>
      <w:r w:rsidR="4B162AED" w:rsidRPr="46096F74">
        <w:rPr>
          <w:rFonts w:ascii="Calibri" w:eastAsia="Calibri" w:hAnsi="Calibri" w:cs="Calibri"/>
          <w:color w:val="FF0000"/>
        </w:rPr>
        <w:t>in</w:t>
      </w:r>
      <w:r w:rsidRPr="46096F74">
        <w:rPr>
          <w:rFonts w:ascii="Calibri" w:eastAsia="Calibri" w:hAnsi="Calibri" w:cs="Calibri"/>
          <w:color w:val="FF0000"/>
        </w:rPr>
        <w:t xml:space="preserve"> </w:t>
      </w:r>
      <w:r w:rsidRPr="46096F74">
        <w:rPr>
          <w:rFonts w:ascii="Calibri" w:eastAsia="Calibri" w:hAnsi="Calibri" w:cs="Calibri"/>
          <w:color w:val="000000" w:themeColor="text1"/>
        </w:rPr>
        <w:t xml:space="preserve">working clauses in the lodge), for, from his position in relation to the Duke of Sussex at a time when the deliberations of the Special Lodge of Promulgation were </w:t>
      </w:r>
      <w:r w:rsidR="5366BC90" w:rsidRPr="46096F74">
        <w:rPr>
          <w:rFonts w:ascii="Calibri" w:eastAsia="Calibri" w:hAnsi="Calibri" w:cs="Calibri"/>
          <w:color w:val="000000" w:themeColor="text1"/>
        </w:rPr>
        <w:t>proceeding</w:t>
      </w:r>
      <w:r w:rsidRPr="46096F74">
        <w:rPr>
          <w:rFonts w:ascii="Calibri" w:eastAsia="Calibri" w:hAnsi="Calibri" w:cs="Calibri"/>
          <w:color w:val="000000" w:themeColor="text1"/>
        </w:rPr>
        <w:t xml:space="preserve">, in which the Duke showed an interest, it may also have been for the benefit of the Duke that da Costa started on this compilation. After the Special Lodge of Promulgation had been disbanded at the end of March 1811, da Costa set about </w:t>
      </w:r>
      <w:r w:rsidR="6547337B" w:rsidRPr="46096F74">
        <w:rPr>
          <w:rFonts w:ascii="Calibri" w:eastAsia="Calibri" w:hAnsi="Calibri" w:cs="Calibri"/>
          <w:color w:val="000000" w:themeColor="text1"/>
        </w:rPr>
        <w:t>carving</w:t>
      </w:r>
      <w:r w:rsidRPr="46096F74">
        <w:rPr>
          <w:rFonts w:ascii="Calibri" w:eastAsia="Calibri" w:hAnsi="Calibri" w:cs="Calibri"/>
          <w:color w:val="000000" w:themeColor="text1"/>
        </w:rPr>
        <w:t xml:space="preserve"> the alterations made by that lodge into the new edition of the </w:t>
      </w:r>
      <w:r w:rsidRPr="46096F74">
        <w:rPr>
          <w:rFonts w:ascii="Calibri" w:eastAsia="Calibri" w:hAnsi="Calibri" w:cs="Calibri"/>
          <w:i/>
          <w:iCs/>
          <w:color w:val="000000" w:themeColor="text1"/>
        </w:rPr>
        <w:t>Syllabus Books</w:t>
      </w:r>
      <w:r w:rsidRPr="46096F74">
        <w:rPr>
          <w:rFonts w:ascii="Calibri" w:eastAsia="Calibri" w:hAnsi="Calibri" w:cs="Calibri"/>
          <w:color w:val="000000" w:themeColor="text1"/>
        </w:rPr>
        <w:t xml:space="preserve"> for Preston's lectures, and a revision of this nature, involving a fresh printing, also gave Preston himself an opportunity to consider changes of his own in the structure of the lectures, an opportunity which he s</w:t>
      </w:r>
      <w:r w:rsidR="59F413C7"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emed </w:t>
      </w:r>
      <w:r w:rsidR="33F1D5C3" w:rsidRPr="46096F74">
        <w:rPr>
          <w:rFonts w:ascii="Calibri" w:eastAsia="Calibri" w:hAnsi="Calibri" w:cs="Calibri"/>
          <w:color w:val="000000" w:themeColor="text1"/>
        </w:rPr>
        <w:t>pleased</w:t>
      </w:r>
      <w:r w:rsidRPr="46096F74">
        <w:rPr>
          <w:rFonts w:ascii="Calibri" w:eastAsia="Calibri" w:hAnsi="Calibri" w:cs="Calibri"/>
          <w:color w:val="000000" w:themeColor="text1"/>
        </w:rPr>
        <w:t xml:space="preserve"> to take. </w:t>
      </w:r>
    </w:p>
    <w:p w14:paraId="5E410BAA" w14:textId="53BD9259"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 xml:space="preserve">There is </w:t>
      </w:r>
      <w:r w:rsidR="21AAA105" w:rsidRPr="46096F74">
        <w:rPr>
          <w:rFonts w:ascii="Calibri" w:eastAsia="Calibri" w:hAnsi="Calibri" w:cs="Calibri"/>
          <w:color w:val="000000" w:themeColor="text1"/>
        </w:rPr>
        <w:t>little</w:t>
      </w:r>
      <w:r w:rsidRPr="46096F74">
        <w:rPr>
          <w:rFonts w:ascii="Calibri" w:eastAsia="Calibri" w:hAnsi="Calibri" w:cs="Calibri"/>
          <w:color w:val="000000" w:themeColor="text1"/>
        </w:rPr>
        <w:t xml:space="preserve"> change in the post-Promulgation version of the First degree lecture, apart from the alterations made to incorporate the decisions of the Special Lodge of Promulgation. The symbolism generally of the First </w:t>
      </w:r>
      <w:r w:rsidR="6421E719" w:rsidRPr="46096F74">
        <w:rPr>
          <w:rFonts w:ascii="Calibri" w:eastAsia="Calibri" w:hAnsi="Calibri" w:cs="Calibri"/>
          <w:color w:val="000000" w:themeColor="text1"/>
        </w:rPr>
        <w:t>degree</w:t>
      </w:r>
      <w:r w:rsidRPr="46096F74">
        <w:rPr>
          <w:rFonts w:ascii="Calibri" w:eastAsia="Calibri" w:hAnsi="Calibri" w:cs="Calibri"/>
          <w:color w:val="000000" w:themeColor="text1"/>
        </w:rPr>
        <w:t xml:space="preserve"> remained the same, so far as Preston was concerned and it was a case of the standard practices of lodges under the premier Grand Lodge being altered to come into line with Preston, rather than the other way round. The only change of any consequence was the transfer of Iwo clauses from Section III to Section V, which appears to give a better balance of clauses to each Section. In the </w:t>
      </w:r>
      <w:r w:rsidR="516BB1A2" w:rsidRPr="46096F74">
        <w:rPr>
          <w:rFonts w:ascii="Calibri" w:eastAsia="Calibri" w:hAnsi="Calibri" w:cs="Calibri"/>
          <w:color w:val="000000" w:themeColor="text1"/>
        </w:rPr>
        <w:t>Second</w:t>
      </w:r>
      <w:r w:rsidRPr="46096F74">
        <w:rPr>
          <w:rFonts w:ascii="Calibri" w:eastAsia="Calibri" w:hAnsi="Calibri" w:cs="Calibri"/>
          <w:color w:val="000000" w:themeColor="text1"/>
        </w:rPr>
        <w:t xml:space="preserve"> degree lecture (with some prompting from da Costa, as is indicated in his critical notes in the copy he made) Preston made drastic revision. He omitted quite a lot of what was in the pre-Promulgation version, thereby tending to make the new version a general Second </w:t>
      </w:r>
      <w:r w:rsidR="35CF87B7" w:rsidRPr="46096F74">
        <w:rPr>
          <w:rFonts w:ascii="Calibri" w:eastAsia="Calibri" w:hAnsi="Calibri" w:cs="Calibri"/>
          <w:color w:val="000000" w:themeColor="text1"/>
        </w:rPr>
        <w:t>degree</w:t>
      </w:r>
      <w:r w:rsidRPr="46096F74">
        <w:rPr>
          <w:rFonts w:ascii="Calibri" w:eastAsia="Calibri" w:hAnsi="Calibri" w:cs="Calibri"/>
          <w:color w:val="000000" w:themeColor="text1"/>
        </w:rPr>
        <w:t xml:space="preserve"> lecture rather than a Harodim orientated manuscript. </w:t>
      </w:r>
    </w:p>
    <w:p w14:paraId="048CA8BD" w14:textId="2B70F7B5" w:rsidR="7565AB17" w:rsidRDefault="7565AB17" w:rsidP="46096F74">
      <w:pPr>
        <w:rPr>
          <w:rFonts w:ascii="Calibri" w:eastAsia="Calibri" w:hAnsi="Calibri" w:cs="Calibri"/>
        </w:rPr>
      </w:pPr>
      <w:r w:rsidRPr="46096F74">
        <w:rPr>
          <w:rFonts w:ascii="Calibri" w:eastAsia="Calibri" w:hAnsi="Calibri" w:cs="Calibri"/>
          <w:b/>
          <w:bCs/>
          <w:color w:val="000000" w:themeColor="text1"/>
        </w:rPr>
        <w:t>(Page 142 William Preston)</w:t>
      </w:r>
    </w:p>
    <w:p w14:paraId="745A1835" w14:textId="62D5DEC2" w:rsidR="46096F74" w:rsidRDefault="46096F74" w:rsidP="46096F74">
      <w:pPr>
        <w:jc w:val="both"/>
        <w:rPr>
          <w:rFonts w:ascii="Calibri" w:eastAsia="Calibri" w:hAnsi="Calibri" w:cs="Calibri"/>
          <w:color w:val="000000" w:themeColor="text1"/>
        </w:rPr>
      </w:pPr>
    </w:p>
    <w:p w14:paraId="7A2C1632" w14:textId="3571D40B" w:rsidR="46096F74" w:rsidRDefault="46096F74" w:rsidP="46096F74">
      <w:pPr>
        <w:jc w:val="both"/>
        <w:rPr>
          <w:rFonts w:ascii="Calibri" w:eastAsia="Calibri" w:hAnsi="Calibri" w:cs="Calibri"/>
          <w:color w:val="000000" w:themeColor="text1"/>
        </w:rPr>
      </w:pPr>
    </w:p>
    <w:p w14:paraId="58549781" w14:textId="50277A02"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 xml:space="preserve">He rearranged the Sections, combining clauses, so as to produce four Sections </w:t>
      </w:r>
      <w:r w:rsidR="48A4427E" w:rsidRPr="46096F74">
        <w:rPr>
          <w:rFonts w:ascii="Calibri" w:eastAsia="Calibri" w:hAnsi="Calibri" w:cs="Calibri"/>
          <w:color w:val="FF0000"/>
        </w:rPr>
        <w:t>e</w:t>
      </w:r>
      <w:r w:rsidRPr="46096F74">
        <w:rPr>
          <w:rFonts w:ascii="Calibri" w:eastAsia="Calibri" w:hAnsi="Calibri" w:cs="Calibri"/>
          <w:color w:val="FF0000"/>
        </w:rPr>
        <w:t xml:space="preserve">ach of five clauses. A great deal of what was in clauses 1, 2, 3, 6 and 7 of </w:t>
      </w:r>
      <w:r w:rsidR="4C7FC255" w:rsidRPr="46096F74">
        <w:rPr>
          <w:rFonts w:ascii="Calibri" w:eastAsia="Calibri" w:hAnsi="Calibri" w:cs="Calibri"/>
          <w:color w:val="FF0000"/>
        </w:rPr>
        <w:t>Section</w:t>
      </w:r>
      <w:r w:rsidRPr="46096F74">
        <w:rPr>
          <w:rFonts w:ascii="Calibri" w:eastAsia="Calibri" w:hAnsi="Calibri" w:cs="Calibri"/>
          <w:color w:val="FF0000"/>
        </w:rPr>
        <w:t xml:space="preserve"> IV was transferred to fill up Section III, which had suffered the most </w:t>
      </w:r>
      <w:r w:rsidR="2B796A8F" w:rsidRPr="46096F74">
        <w:rPr>
          <w:rFonts w:ascii="Calibri" w:eastAsia="Calibri" w:hAnsi="Calibri" w:cs="Calibri"/>
          <w:color w:val="FF0000"/>
        </w:rPr>
        <w:t>drastic</w:t>
      </w:r>
      <w:r w:rsidRPr="46096F74">
        <w:rPr>
          <w:rFonts w:ascii="Calibri" w:eastAsia="Calibri" w:hAnsi="Calibri" w:cs="Calibri"/>
          <w:color w:val="FF0000"/>
        </w:rPr>
        <w:t xml:space="preserve"> cuts in the material omitted. In the </w:t>
      </w:r>
      <w:r w:rsidR="76DDBB4B" w:rsidRPr="46096F74">
        <w:rPr>
          <w:rFonts w:ascii="Calibri" w:eastAsia="Calibri" w:hAnsi="Calibri" w:cs="Calibri"/>
          <w:color w:val="FF0000"/>
        </w:rPr>
        <w:t>revised</w:t>
      </w:r>
      <w:r w:rsidRPr="46096F74">
        <w:rPr>
          <w:rFonts w:ascii="Calibri" w:eastAsia="Calibri" w:hAnsi="Calibri" w:cs="Calibri"/>
          <w:color w:val="FF0000"/>
        </w:rPr>
        <w:t xml:space="preserve"> Section IV, only </w:t>
      </w:r>
      <w:r w:rsidR="61DA2356" w:rsidRPr="46096F74">
        <w:rPr>
          <w:rFonts w:ascii="Calibri" w:eastAsia="Calibri" w:hAnsi="Calibri" w:cs="Calibri"/>
          <w:color w:val="FF0000"/>
        </w:rPr>
        <w:t>clause</w:t>
      </w:r>
      <w:r w:rsidRPr="46096F74">
        <w:rPr>
          <w:rFonts w:ascii="Calibri" w:eastAsia="Calibri" w:hAnsi="Calibri" w:cs="Calibri"/>
          <w:color w:val="FF0000"/>
        </w:rPr>
        <w:t xml:space="preserve"> 5 contains material from the </w:t>
      </w:r>
      <w:r w:rsidR="0C4E7A60" w:rsidRPr="46096F74">
        <w:rPr>
          <w:rFonts w:ascii="Calibri" w:eastAsia="Calibri" w:hAnsi="Calibri" w:cs="Calibri"/>
          <w:color w:val="FF0000"/>
        </w:rPr>
        <w:t>e</w:t>
      </w:r>
      <w:r w:rsidRPr="46096F74">
        <w:rPr>
          <w:rFonts w:ascii="Calibri" w:eastAsia="Calibri" w:hAnsi="Calibri" w:cs="Calibri"/>
          <w:color w:val="FF0000"/>
        </w:rPr>
        <w:t xml:space="preserve">arlier version, the whole of the other four clauses </w:t>
      </w:r>
      <w:r w:rsidR="43CB404F" w:rsidRPr="46096F74">
        <w:rPr>
          <w:rFonts w:ascii="Calibri" w:eastAsia="Calibri" w:hAnsi="Calibri" w:cs="Calibri"/>
          <w:color w:val="FF0000"/>
        </w:rPr>
        <w:t>being</w:t>
      </w:r>
      <w:r w:rsidRPr="46096F74">
        <w:rPr>
          <w:rFonts w:ascii="Calibri" w:eastAsia="Calibri" w:hAnsi="Calibri" w:cs="Calibri"/>
          <w:color w:val="FF0000"/>
        </w:rPr>
        <w:t xml:space="preserve"> new, and, with other new and altered material included elsewhere, may give some idea of the working of Preston's mind in, say, 1806-1812. As an </w:t>
      </w:r>
      <w:r w:rsidR="3F774348" w:rsidRPr="46096F74">
        <w:rPr>
          <w:rFonts w:ascii="Calibri" w:eastAsia="Calibri" w:hAnsi="Calibri" w:cs="Calibri"/>
          <w:color w:val="FF0000"/>
        </w:rPr>
        <w:t>example</w:t>
      </w:r>
      <w:r w:rsidRPr="46096F74">
        <w:rPr>
          <w:rFonts w:ascii="Calibri" w:eastAsia="Calibri" w:hAnsi="Calibri" w:cs="Calibri"/>
          <w:color w:val="FF0000"/>
        </w:rPr>
        <w:t xml:space="preserve">, he introduced into this version the idea of paying the wages of apprentices and craftsmen at the foot of </w:t>
      </w:r>
      <w:r w:rsidR="2839F8AE" w:rsidRPr="46096F74">
        <w:rPr>
          <w:rFonts w:ascii="Calibri" w:eastAsia="Calibri" w:hAnsi="Calibri" w:cs="Calibri"/>
          <w:color w:val="FF0000"/>
        </w:rPr>
        <w:t>e</w:t>
      </w:r>
      <w:r w:rsidRPr="46096F74">
        <w:rPr>
          <w:rFonts w:ascii="Calibri" w:eastAsia="Calibri" w:hAnsi="Calibri" w:cs="Calibri"/>
          <w:color w:val="FF0000"/>
        </w:rPr>
        <w:t xml:space="preserve">ach of the two pillars at the temple entrance. He reduced the seven liberal arts and sciences to five and omitted any description. His new material in Section IV introduced a </w:t>
      </w:r>
      <w:r w:rsidR="205341D7" w:rsidRPr="46096F74">
        <w:rPr>
          <w:rFonts w:ascii="Calibri" w:eastAsia="Calibri" w:hAnsi="Calibri" w:cs="Calibri"/>
          <w:color w:val="FF0000"/>
        </w:rPr>
        <w:t>great</w:t>
      </w:r>
      <w:r w:rsidRPr="46096F74">
        <w:rPr>
          <w:rFonts w:ascii="Calibri" w:eastAsia="Calibri" w:hAnsi="Calibri" w:cs="Calibri"/>
          <w:color w:val="FF0000"/>
        </w:rPr>
        <w:t xml:space="preserve"> deal of </w:t>
      </w:r>
      <w:r w:rsidR="52A96336" w:rsidRPr="46096F74">
        <w:rPr>
          <w:rFonts w:ascii="Calibri" w:eastAsia="Calibri" w:hAnsi="Calibri" w:cs="Calibri"/>
          <w:color w:val="FF0000"/>
        </w:rPr>
        <w:t>esoteric</w:t>
      </w:r>
      <w:r w:rsidRPr="46096F74">
        <w:rPr>
          <w:rFonts w:ascii="Calibri" w:eastAsia="Calibri" w:hAnsi="Calibri" w:cs="Calibri"/>
          <w:color w:val="FF0000"/>
        </w:rPr>
        <w:t xml:space="preserve"> and occult matter which se</w:t>
      </w:r>
      <w:r w:rsidR="508E22FF" w:rsidRPr="46096F74">
        <w:rPr>
          <w:rFonts w:ascii="Calibri" w:eastAsia="Calibri" w:hAnsi="Calibri" w:cs="Calibri"/>
          <w:color w:val="FF0000"/>
        </w:rPr>
        <w:t>e</w:t>
      </w:r>
      <w:r w:rsidRPr="46096F74">
        <w:rPr>
          <w:rFonts w:ascii="Calibri" w:eastAsia="Calibri" w:hAnsi="Calibri" w:cs="Calibri"/>
          <w:color w:val="FF0000"/>
        </w:rPr>
        <w:t>ms to have little connection with masonry. Such a comparison is possibl</w:t>
      </w:r>
      <w:r w:rsidR="4B8AEF9E" w:rsidRPr="46096F74">
        <w:rPr>
          <w:rFonts w:ascii="Calibri" w:eastAsia="Calibri" w:hAnsi="Calibri" w:cs="Calibri"/>
          <w:color w:val="FF0000"/>
        </w:rPr>
        <w:t>e</w:t>
      </w:r>
      <w:r w:rsidRPr="46096F74">
        <w:rPr>
          <w:rFonts w:ascii="Calibri" w:eastAsia="Calibri" w:hAnsi="Calibri" w:cs="Calibri"/>
          <w:color w:val="FF0000"/>
        </w:rPr>
        <w:t xml:space="preserve"> because of the surviving notes of da Costa, for he also made detailed notes of the post-Promulgation versions. In considering the later version, Percy James, examining it in </w:t>
      </w:r>
      <w:r w:rsidRPr="46096F74">
        <w:rPr>
          <w:rFonts w:ascii="Calibri" w:eastAsia="Calibri" w:hAnsi="Calibri" w:cs="Calibri"/>
          <w:i/>
          <w:iCs/>
          <w:color w:val="FF0000"/>
        </w:rPr>
        <w:t>AQC 83</w:t>
      </w:r>
      <w:r w:rsidRPr="46096F74">
        <w:rPr>
          <w:rFonts w:ascii="Calibri" w:eastAsia="Calibri" w:hAnsi="Calibri" w:cs="Calibri"/>
          <w:color w:val="FF0000"/>
        </w:rPr>
        <w:t xml:space="preserve"> says, </w:t>
      </w:r>
    </w:p>
    <w:p w14:paraId="32754CF3" w14:textId="4421915B" w:rsidR="38728FD8" w:rsidRDefault="38728FD8" w:rsidP="46096F74">
      <w:pPr>
        <w:ind w:firstLine="720"/>
        <w:jc w:val="both"/>
        <w:rPr>
          <w:rFonts w:ascii="Calibri" w:eastAsia="Calibri" w:hAnsi="Calibri" w:cs="Calibri"/>
          <w:i/>
          <w:iCs/>
          <w:color w:val="FF0000"/>
        </w:rPr>
      </w:pPr>
      <w:r w:rsidRPr="46096F74">
        <w:rPr>
          <w:rFonts w:ascii="Calibri" w:eastAsia="Calibri" w:hAnsi="Calibri" w:cs="Calibri"/>
          <w:i/>
          <w:iCs/>
          <w:color w:val="FF0000"/>
        </w:rPr>
        <w:t>.</w:t>
      </w:r>
      <w:r w:rsidR="52E9FE6F" w:rsidRPr="46096F74">
        <w:rPr>
          <w:rFonts w:ascii="Calibri" w:eastAsia="Calibri" w:hAnsi="Calibri" w:cs="Calibri"/>
          <w:i/>
          <w:iCs/>
          <w:color w:val="FF0000"/>
        </w:rPr>
        <w:t xml:space="preserve">.. the </w:t>
      </w:r>
      <w:r w:rsidR="2DC90532" w:rsidRPr="46096F74">
        <w:rPr>
          <w:rFonts w:ascii="Calibri" w:eastAsia="Calibri" w:hAnsi="Calibri" w:cs="Calibri"/>
          <w:i/>
          <w:iCs/>
          <w:color w:val="FF0000"/>
        </w:rPr>
        <w:t>Second</w:t>
      </w:r>
      <w:r w:rsidR="52E9FE6F" w:rsidRPr="46096F74">
        <w:rPr>
          <w:rFonts w:ascii="Calibri" w:eastAsia="Calibri" w:hAnsi="Calibri" w:cs="Calibri"/>
          <w:i/>
          <w:iCs/>
          <w:color w:val="FF0000"/>
        </w:rPr>
        <w:t xml:space="preserve"> Lecture traces the new Fellowcraft's course to the Middle Chamber in</w:t>
      </w:r>
      <w:r w:rsidR="4EE0954D" w:rsidRPr="46096F74">
        <w:rPr>
          <w:rFonts w:ascii="Calibri" w:eastAsia="Calibri" w:hAnsi="Calibri" w:cs="Calibri"/>
          <w:i/>
          <w:iCs/>
          <w:color w:val="FF0000"/>
        </w:rPr>
        <w:t xml:space="preserve"> </w:t>
      </w:r>
      <w:r w:rsidR="52E9FE6F" w:rsidRPr="46096F74">
        <w:rPr>
          <w:rFonts w:ascii="Calibri" w:eastAsia="Calibri" w:hAnsi="Calibri" w:cs="Calibri"/>
          <w:i/>
          <w:iCs/>
          <w:color w:val="FF0000"/>
        </w:rPr>
        <w:t xml:space="preserve">a series of </w:t>
      </w:r>
      <w:r>
        <w:tab/>
      </w:r>
      <w:r w:rsidR="52E9FE6F" w:rsidRPr="46096F74">
        <w:rPr>
          <w:rFonts w:ascii="Calibri" w:eastAsia="Calibri" w:hAnsi="Calibri" w:cs="Calibri"/>
          <w:i/>
          <w:iCs/>
          <w:color w:val="FF0000"/>
        </w:rPr>
        <w:t xml:space="preserve">discussions upon factual matters which become more and more technical, abstract and mystical. </w:t>
      </w:r>
      <w:r>
        <w:tab/>
      </w:r>
      <w:r w:rsidR="52E9FE6F" w:rsidRPr="46096F74">
        <w:rPr>
          <w:rFonts w:ascii="Calibri" w:eastAsia="Calibri" w:hAnsi="Calibri" w:cs="Calibri"/>
          <w:i/>
          <w:iCs/>
          <w:color w:val="FF0000"/>
        </w:rPr>
        <w:t>I</w:t>
      </w:r>
      <w:r w:rsidR="18B1D2DC" w:rsidRPr="46096F74">
        <w:rPr>
          <w:rFonts w:ascii="Calibri" w:eastAsia="Calibri" w:hAnsi="Calibri" w:cs="Calibri"/>
          <w:i/>
          <w:iCs/>
          <w:color w:val="FF0000"/>
        </w:rPr>
        <w:t xml:space="preserve">t </w:t>
      </w:r>
      <w:r w:rsidR="52E9FE6F" w:rsidRPr="46096F74">
        <w:rPr>
          <w:rFonts w:ascii="Calibri" w:eastAsia="Calibri" w:hAnsi="Calibri" w:cs="Calibri"/>
          <w:i/>
          <w:iCs/>
          <w:color w:val="FF0000"/>
        </w:rPr>
        <w:t xml:space="preserve">is based on a metaphysical notion of King Solomon's Temple, which is looked upon as a sort of </w:t>
      </w:r>
      <w:r>
        <w:tab/>
      </w:r>
      <w:r w:rsidR="52E9FE6F" w:rsidRPr="46096F74">
        <w:rPr>
          <w:rFonts w:ascii="Calibri" w:eastAsia="Calibri" w:hAnsi="Calibri" w:cs="Calibri"/>
          <w:i/>
          <w:iCs/>
          <w:color w:val="FF0000"/>
        </w:rPr>
        <w:t xml:space="preserve">Masonic University, with excursions into Platonic Theory and Cabalism. </w:t>
      </w:r>
    </w:p>
    <w:p w14:paraId="0D9FE09E" w14:textId="63980EC0"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As may be s</w:t>
      </w:r>
      <w:r w:rsidR="7432B272" w:rsidRPr="46096F74">
        <w:rPr>
          <w:rFonts w:ascii="Calibri" w:eastAsia="Calibri" w:hAnsi="Calibri" w:cs="Calibri"/>
          <w:color w:val="FF0000"/>
        </w:rPr>
        <w:t>e</w:t>
      </w:r>
      <w:r w:rsidRPr="46096F74">
        <w:rPr>
          <w:rFonts w:ascii="Calibri" w:eastAsia="Calibri" w:hAnsi="Calibri" w:cs="Calibri"/>
          <w:color w:val="FF0000"/>
        </w:rPr>
        <w:t xml:space="preserve">en from the Appendix, </w:t>
      </w:r>
      <w:r w:rsidR="1F69F87A" w:rsidRPr="46096F74">
        <w:rPr>
          <w:rFonts w:ascii="Calibri" w:eastAsia="Calibri" w:hAnsi="Calibri" w:cs="Calibri"/>
          <w:color w:val="FF0000"/>
        </w:rPr>
        <w:t>the</w:t>
      </w:r>
      <w:r w:rsidRPr="46096F74">
        <w:rPr>
          <w:rFonts w:ascii="Calibri" w:eastAsia="Calibri" w:hAnsi="Calibri" w:cs="Calibri"/>
          <w:color w:val="FF0000"/>
        </w:rPr>
        <w:t xml:space="preserve"> University theme was developed in the pre-Promulgation version, and while the post-Promulgation goes much further, the </w:t>
      </w:r>
      <w:r w:rsidR="0F940770" w:rsidRPr="46096F74">
        <w:rPr>
          <w:rFonts w:ascii="Calibri" w:eastAsia="Calibri" w:hAnsi="Calibri" w:cs="Calibri"/>
          <w:color w:val="FF0000"/>
        </w:rPr>
        <w:t>e</w:t>
      </w:r>
      <w:r w:rsidRPr="46096F74">
        <w:rPr>
          <w:rFonts w:ascii="Calibri" w:eastAsia="Calibri" w:hAnsi="Calibri" w:cs="Calibri"/>
          <w:color w:val="FF0000"/>
        </w:rPr>
        <w:t xml:space="preserve">arlier has one or two points indicating an interest, for example, in the workings of the mind. James goes on to say that he found some of the later revision nonsense, an opinion also held by John Henderson, sometime the Grand Registrar of the United Grand Lodge, and who was connected with the Lodge of Antiquity for over thirty years. He made manuscript copies of all Preston's lectures. Except for standard symbolism and those parts of Preston which had been pirated by others, Preston's Second degree </w:t>
      </w:r>
      <w:r w:rsidR="0A9B2869" w:rsidRPr="46096F74">
        <w:rPr>
          <w:rFonts w:ascii="Calibri" w:eastAsia="Calibri" w:hAnsi="Calibri" w:cs="Calibri"/>
          <w:color w:val="FF0000"/>
        </w:rPr>
        <w:t>lecture</w:t>
      </w:r>
      <w:r w:rsidRPr="46096F74">
        <w:rPr>
          <w:rFonts w:ascii="Calibri" w:eastAsia="Calibri" w:hAnsi="Calibri" w:cs="Calibri"/>
          <w:color w:val="FF0000"/>
        </w:rPr>
        <w:t xml:space="preserve">, even in the </w:t>
      </w:r>
      <w:r w:rsidR="61F6874A" w:rsidRPr="46096F74">
        <w:rPr>
          <w:rFonts w:ascii="Calibri" w:eastAsia="Calibri" w:hAnsi="Calibri" w:cs="Calibri"/>
          <w:color w:val="FF0000"/>
        </w:rPr>
        <w:t>e</w:t>
      </w:r>
      <w:r w:rsidRPr="46096F74">
        <w:rPr>
          <w:rFonts w:ascii="Calibri" w:eastAsia="Calibri" w:hAnsi="Calibri" w:cs="Calibri"/>
          <w:color w:val="FF0000"/>
        </w:rPr>
        <w:t xml:space="preserve">arlier version, differed from others in use in England at the time, while the later version was, of course, very different. There can be </w:t>
      </w:r>
      <w:r w:rsidR="3EACF03E" w:rsidRPr="46096F74">
        <w:rPr>
          <w:rFonts w:ascii="Calibri" w:eastAsia="Calibri" w:hAnsi="Calibri" w:cs="Calibri"/>
          <w:color w:val="FF0000"/>
        </w:rPr>
        <w:t>little</w:t>
      </w:r>
      <w:r w:rsidRPr="46096F74">
        <w:rPr>
          <w:rFonts w:ascii="Calibri" w:eastAsia="Calibri" w:hAnsi="Calibri" w:cs="Calibri"/>
          <w:color w:val="FF0000"/>
        </w:rPr>
        <w:t xml:space="preserve"> doubt that by this time Preston was becoming more introspective and taking a greater interest in near-occult subjects. Combined with the notes at the end of the </w:t>
      </w:r>
      <w:r w:rsidRPr="46096F74">
        <w:rPr>
          <w:rFonts w:ascii="Calibri" w:eastAsia="Calibri" w:hAnsi="Calibri" w:cs="Calibri"/>
          <w:i/>
          <w:iCs/>
          <w:color w:val="FF0000"/>
        </w:rPr>
        <w:t>Harris No 2 MS</w:t>
      </w:r>
      <w:r w:rsidRPr="46096F74">
        <w:rPr>
          <w:rFonts w:ascii="Calibri" w:eastAsia="Calibri" w:hAnsi="Calibri" w:cs="Calibri"/>
          <w:color w:val="FF0000"/>
        </w:rPr>
        <w:t xml:space="preserve">, which also show a tendency in that direction and which probably relate to Preston, this may indicate the nature of Preston's thinking at this time. </w:t>
      </w:r>
    </w:p>
    <w:p w14:paraId="185D1E8C" w14:textId="31FFF6EF"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 xml:space="preserve">The new </w:t>
      </w:r>
      <w:r w:rsidRPr="46096F74">
        <w:rPr>
          <w:rFonts w:ascii="Calibri" w:eastAsia="Calibri" w:hAnsi="Calibri" w:cs="Calibri"/>
          <w:i/>
          <w:iCs/>
          <w:color w:val="FF0000"/>
        </w:rPr>
        <w:t>Syllabus Books</w:t>
      </w:r>
      <w:r w:rsidRPr="46096F74">
        <w:rPr>
          <w:rFonts w:ascii="Calibri" w:eastAsia="Calibri" w:hAnsi="Calibri" w:cs="Calibri"/>
          <w:color w:val="FF0000"/>
        </w:rPr>
        <w:t xml:space="preserve"> for the revised lectures took a little time to produce, for in those days there was usually very little delay in printing. da Costa became Acing Master of the Lodge of Antiquity for 1812 and 1813; the printing of the </w:t>
      </w:r>
      <w:r w:rsidRPr="46096F74">
        <w:rPr>
          <w:rFonts w:ascii="Calibri" w:eastAsia="Calibri" w:hAnsi="Calibri" w:cs="Calibri"/>
          <w:i/>
          <w:iCs/>
          <w:color w:val="FF0000"/>
        </w:rPr>
        <w:t>Syllabus Books</w:t>
      </w:r>
      <w:r w:rsidRPr="46096F74">
        <w:rPr>
          <w:rFonts w:ascii="Calibri" w:eastAsia="Calibri" w:hAnsi="Calibri" w:cs="Calibri"/>
          <w:color w:val="FF0000"/>
        </w:rPr>
        <w:t xml:space="preserve"> was completed during his </w:t>
      </w:r>
      <w:r w:rsidR="5A37FE42" w:rsidRPr="46096F74">
        <w:rPr>
          <w:rFonts w:ascii="Calibri" w:eastAsia="Calibri" w:hAnsi="Calibri" w:cs="Calibri"/>
          <w:color w:val="FF0000"/>
        </w:rPr>
        <w:t>time</w:t>
      </w:r>
      <w:r w:rsidRPr="46096F74">
        <w:rPr>
          <w:rFonts w:ascii="Calibri" w:eastAsia="Calibri" w:hAnsi="Calibri" w:cs="Calibri"/>
          <w:color w:val="FF0000"/>
        </w:rPr>
        <w:t xml:space="preserve"> in that office and he distributed </w:t>
      </w:r>
      <w:r w:rsidR="02627E13" w:rsidRPr="46096F74">
        <w:rPr>
          <w:rFonts w:ascii="Calibri" w:eastAsia="Calibri" w:hAnsi="Calibri" w:cs="Calibri"/>
          <w:color w:val="FF0000"/>
        </w:rPr>
        <w:t>copies</w:t>
      </w:r>
      <w:r w:rsidRPr="46096F74">
        <w:rPr>
          <w:rFonts w:ascii="Calibri" w:eastAsia="Calibri" w:hAnsi="Calibri" w:cs="Calibri"/>
          <w:color w:val="FF0000"/>
        </w:rPr>
        <w:t xml:space="preserve"> to the members, according to the minutes, of the First and </w:t>
      </w:r>
      <w:r w:rsidR="1E91D66E" w:rsidRPr="46096F74">
        <w:rPr>
          <w:rFonts w:ascii="Calibri" w:eastAsia="Calibri" w:hAnsi="Calibri" w:cs="Calibri"/>
          <w:color w:val="FF0000"/>
        </w:rPr>
        <w:t>Second</w:t>
      </w:r>
      <w:r w:rsidRPr="46096F74">
        <w:rPr>
          <w:rFonts w:ascii="Calibri" w:eastAsia="Calibri" w:hAnsi="Calibri" w:cs="Calibri"/>
          <w:color w:val="FF0000"/>
        </w:rPr>
        <w:t xml:space="preserve"> degree lectures during 1812 and that of the Third degree lecture </w:t>
      </w:r>
      <w:r w:rsidR="4A91A806" w:rsidRPr="46096F74">
        <w:rPr>
          <w:rFonts w:ascii="Calibri" w:eastAsia="Calibri" w:hAnsi="Calibri" w:cs="Calibri"/>
          <w:color w:val="FF0000"/>
        </w:rPr>
        <w:t>e</w:t>
      </w:r>
      <w:r w:rsidRPr="46096F74">
        <w:rPr>
          <w:rFonts w:ascii="Calibri" w:eastAsia="Calibri" w:hAnsi="Calibri" w:cs="Calibri"/>
          <w:color w:val="FF0000"/>
        </w:rPr>
        <w:t xml:space="preserve">arly in 1813. The </w:t>
      </w:r>
      <w:r w:rsidRPr="46096F74">
        <w:rPr>
          <w:rFonts w:ascii="Calibri" w:eastAsia="Calibri" w:hAnsi="Calibri" w:cs="Calibri"/>
          <w:i/>
          <w:iCs/>
          <w:color w:val="FF0000"/>
        </w:rPr>
        <w:t>Syllabus Book</w:t>
      </w:r>
      <w:r w:rsidRPr="46096F74">
        <w:rPr>
          <w:rFonts w:ascii="Calibri" w:eastAsia="Calibri" w:hAnsi="Calibri" w:cs="Calibri"/>
          <w:color w:val="FF0000"/>
        </w:rPr>
        <w:t xml:space="preserve"> for the Third degree lecture contains the questions for the first S</w:t>
      </w:r>
      <w:r w:rsidR="54D2665E" w:rsidRPr="46096F74">
        <w:rPr>
          <w:rFonts w:ascii="Calibri" w:eastAsia="Calibri" w:hAnsi="Calibri" w:cs="Calibri"/>
          <w:color w:val="FF0000"/>
        </w:rPr>
        <w:t>e</w:t>
      </w:r>
      <w:r w:rsidRPr="46096F74">
        <w:rPr>
          <w:rFonts w:ascii="Calibri" w:eastAsia="Calibri" w:hAnsi="Calibri" w:cs="Calibri"/>
          <w:color w:val="FF0000"/>
        </w:rPr>
        <w:t>ction only, giving the opening and closing in that degree and the basic ceremony of raising. In the Library of the United Grand Lodge of England (Accession No 16,539) is a manuscript in da Costa's handwriting,</w:t>
      </w:r>
    </w:p>
    <w:p w14:paraId="2C34E5EE" w14:textId="680AF9B9" w:rsidR="10660495" w:rsidRDefault="10660495" w:rsidP="46096F74">
      <w:pPr>
        <w:rPr>
          <w:rFonts w:ascii="Calibri" w:eastAsia="Calibri" w:hAnsi="Calibri" w:cs="Calibri"/>
        </w:rPr>
      </w:pPr>
      <w:r w:rsidRPr="46096F74">
        <w:rPr>
          <w:rFonts w:ascii="Calibri" w:eastAsia="Calibri" w:hAnsi="Calibri" w:cs="Calibri"/>
          <w:b/>
          <w:bCs/>
          <w:color w:val="000000" w:themeColor="text1"/>
        </w:rPr>
        <w:t>(Page 143 William Preston)</w:t>
      </w:r>
    </w:p>
    <w:p w14:paraId="21938516" w14:textId="22F1808F" w:rsidR="46096F74" w:rsidRDefault="46096F74" w:rsidP="46096F74">
      <w:pPr>
        <w:jc w:val="both"/>
        <w:rPr>
          <w:rFonts w:ascii="Calibri" w:eastAsia="Calibri" w:hAnsi="Calibri" w:cs="Calibri"/>
          <w:color w:val="000000" w:themeColor="text1"/>
        </w:rPr>
      </w:pPr>
    </w:p>
    <w:p w14:paraId="604E345B" w14:textId="51BBF42F" w:rsidR="46096F74" w:rsidRDefault="46096F74" w:rsidP="46096F74">
      <w:pPr>
        <w:rPr>
          <w:rFonts w:ascii="Calibri" w:eastAsia="Calibri" w:hAnsi="Calibri" w:cs="Calibri"/>
          <w:b/>
          <w:bCs/>
          <w:color w:val="000000" w:themeColor="text1"/>
        </w:rPr>
      </w:pPr>
    </w:p>
    <w:p w14:paraId="4BCB9119" w14:textId="0CF44290"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lastRenderedPageBreak/>
        <w:t xml:space="preserve">laying out, as if for the press, the questions in the precise form in which they </w:t>
      </w:r>
      <w:r w:rsidR="4ADE8BA5" w:rsidRPr="46096F74">
        <w:rPr>
          <w:rFonts w:ascii="Calibri" w:eastAsia="Calibri" w:hAnsi="Calibri" w:cs="Calibri"/>
          <w:color w:val="000000" w:themeColor="text1"/>
        </w:rPr>
        <w:t>appear</w:t>
      </w:r>
      <w:r w:rsidRPr="46096F74">
        <w:rPr>
          <w:rFonts w:ascii="Calibri" w:eastAsia="Calibri" w:hAnsi="Calibri" w:cs="Calibri"/>
          <w:color w:val="000000" w:themeColor="text1"/>
        </w:rPr>
        <w:t xml:space="preserve"> in the</w:t>
      </w:r>
      <w:r w:rsidRPr="46096F74">
        <w:rPr>
          <w:rFonts w:ascii="Calibri" w:eastAsia="Calibri" w:hAnsi="Calibri" w:cs="Calibri"/>
          <w:color w:val="FF0000"/>
        </w:rPr>
        <w:t xml:space="preserve"> 1</w:t>
      </w:r>
      <w:r w:rsidR="1A21292F" w:rsidRPr="46096F74">
        <w:rPr>
          <w:rFonts w:ascii="Calibri" w:eastAsia="Calibri" w:hAnsi="Calibri" w:cs="Calibri"/>
          <w:color w:val="FF0000"/>
        </w:rPr>
        <w:t>8</w:t>
      </w:r>
      <w:r w:rsidRPr="46096F74">
        <w:rPr>
          <w:rFonts w:ascii="Calibri" w:eastAsia="Calibri" w:hAnsi="Calibri" w:cs="Calibri"/>
          <w:color w:val="FF0000"/>
        </w:rPr>
        <w:t>12</w:t>
      </w:r>
      <w:r w:rsidRPr="46096F74">
        <w:rPr>
          <w:rFonts w:ascii="Calibri" w:eastAsia="Calibri" w:hAnsi="Calibri" w:cs="Calibri"/>
          <w:color w:val="000000" w:themeColor="text1"/>
        </w:rPr>
        <w:t xml:space="preserve"> </w:t>
      </w:r>
      <w:r w:rsidRPr="46096F74">
        <w:rPr>
          <w:rFonts w:ascii="Calibri" w:eastAsia="Calibri" w:hAnsi="Calibri" w:cs="Calibri"/>
          <w:i/>
          <w:iCs/>
          <w:color w:val="000000" w:themeColor="text1"/>
        </w:rPr>
        <w:t>Syllabus Books</w:t>
      </w:r>
      <w:r w:rsidRPr="46096F74">
        <w:rPr>
          <w:rFonts w:ascii="Calibri" w:eastAsia="Calibri" w:hAnsi="Calibri" w:cs="Calibri"/>
          <w:color w:val="000000" w:themeColor="text1"/>
        </w:rPr>
        <w:t xml:space="preserve"> for the First and </w:t>
      </w:r>
      <w:r w:rsidR="2BD8DE61" w:rsidRPr="46096F74">
        <w:rPr>
          <w:rFonts w:ascii="Calibri" w:eastAsia="Calibri" w:hAnsi="Calibri" w:cs="Calibri"/>
          <w:color w:val="000000" w:themeColor="text1"/>
        </w:rPr>
        <w:t>Second</w:t>
      </w:r>
      <w:r w:rsidRPr="46096F74">
        <w:rPr>
          <w:rFonts w:ascii="Calibri" w:eastAsia="Calibri" w:hAnsi="Calibri" w:cs="Calibri"/>
          <w:color w:val="000000" w:themeColor="text1"/>
        </w:rPr>
        <w:t xml:space="preserve"> </w:t>
      </w:r>
      <w:r w:rsidR="43FD94E7" w:rsidRPr="46096F74">
        <w:rPr>
          <w:rFonts w:ascii="Calibri" w:eastAsia="Calibri" w:hAnsi="Calibri" w:cs="Calibri"/>
          <w:color w:val="000000" w:themeColor="text1"/>
        </w:rPr>
        <w:t>degree</w:t>
      </w:r>
      <w:r w:rsidRPr="46096F74">
        <w:rPr>
          <w:rFonts w:ascii="Calibri" w:eastAsia="Calibri" w:hAnsi="Calibri" w:cs="Calibri"/>
          <w:color w:val="000000" w:themeColor="text1"/>
        </w:rPr>
        <w:t xml:space="preserve"> lectures, and also giving </w:t>
      </w:r>
      <w:r w:rsidR="2BFD1ACB" w:rsidRPr="46096F74">
        <w:rPr>
          <w:rFonts w:ascii="Calibri" w:eastAsia="Calibri" w:hAnsi="Calibri" w:cs="Calibri"/>
          <w:color w:val="000000" w:themeColor="text1"/>
        </w:rPr>
        <w:t>the</w:t>
      </w:r>
      <w:r w:rsidRPr="46096F74">
        <w:rPr>
          <w:rFonts w:ascii="Calibri" w:eastAsia="Calibri" w:hAnsi="Calibri" w:cs="Calibri"/>
          <w:color w:val="000000" w:themeColor="text1"/>
        </w:rPr>
        <w:t xml:space="preserve"> </w:t>
      </w:r>
      <w:r w:rsidR="2FE34C49" w:rsidRPr="46096F74">
        <w:rPr>
          <w:rFonts w:ascii="Calibri" w:eastAsia="Calibri" w:hAnsi="Calibri" w:cs="Calibri"/>
          <w:color w:val="000000" w:themeColor="text1"/>
        </w:rPr>
        <w:t>answers</w:t>
      </w:r>
      <w:r w:rsidRPr="46096F74">
        <w:rPr>
          <w:rFonts w:ascii="Calibri" w:eastAsia="Calibri" w:hAnsi="Calibri" w:cs="Calibri"/>
          <w:color w:val="000000" w:themeColor="text1"/>
        </w:rPr>
        <w:t xml:space="preserve">. Although prepared for the press by da Costa, nothing of this nature could have been issued without the complete agreement of Preston, and the delay in production may well have been due, not only to the changes which Preston wished to </w:t>
      </w:r>
      <w:r w:rsidR="48FD2D89" w:rsidRPr="46096F74">
        <w:rPr>
          <w:rFonts w:ascii="Calibri" w:eastAsia="Calibri" w:hAnsi="Calibri" w:cs="Calibri"/>
          <w:color w:val="000000" w:themeColor="text1"/>
        </w:rPr>
        <w:t>take</w:t>
      </w:r>
      <w:r w:rsidRPr="46096F74">
        <w:rPr>
          <w:rFonts w:ascii="Calibri" w:eastAsia="Calibri" w:hAnsi="Calibri" w:cs="Calibri"/>
          <w:color w:val="000000" w:themeColor="text1"/>
        </w:rPr>
        <w:t xml:space="preserve"> the opportunity of making, but possibly, from views </w:t>
      </w:r>
      <w:r w:rsidR="0497B555" w:rsidRPr="46096F74">
        <w:rPr>
          <w:rFonts w:ascii="Calibri" w:eastAsia="Calibri" w:hAnsi="Calibri" w:cs="Calibri"/>
          <w:color w:val="000000" w:themeColor="text1"/>
        </w:rPr>
        <w:t>expressed</w:t>
      </w:r>
      <w:r w:rsidRPr="46096F74">
        <w:rPr>
          <w:rFonts w:ascii="Calibri" w:eastAsia="Calibri" w:hAnsi="Calibri" w:cs="Calibri"/>
          <w:color w:val="000000" w:themeColor="text1"/>
        </w:rPr>
        <w:t xml:space="preserve"> as comments by da Costa, to difficulty in da Costa and Preston finding </w:t>
      </w:r>
      <w:r w:rsidR="7D59CFF5" w:rsidRPr="46096F74">
        <w:rPr>
          <w:rFonts w:ascii="Calibri" w:eastAsia="Calibri" w:hAnsi="Calibri" w:cs="Calibri"/>
          <w:color w:val="000000" w:themeColor="text1"/>
        </w:rPr>
        <w:t>agreement</w:t>
      </w:r>
      <w:r w:rsidRPr="46096F74">
        <w:rPr>
          <w:rFonts w:ascii="Calibri" w:eastAsia="Calibri" w:hAnsi="Calibri" w:cs="Calibri"/>
          <w:color w:val="000000" w:themeColor="text1"/>
        </w:rPr>
        <w:t xml:space="preserve">. That </w:t>
      </w:r>
      <w:r w:rsidR="0853BE0B" w:rsidRPr="46096F74">
        <w:rPr>
          <w:rFonts w:ascii="Calibri" w:eastAsia="Calibri" w:hAnsi="Calibri" w:cs="Calibri"/>
          <w:color w:val="000000" w:themeColor="text1"/>
        </w:rPr>
        <w:t>there</w:t>
      </w:r>
      <w:r w:rsidRPr="46096F74">
        <w:rPr>
          <w:rFonts w:ascii="Calibri" w:eastAsia="Calibri" w:hAnsi="Calibri" w:cs="Calibri"/>
          <w:color w:val="000000" w:themeColor="text1"/>
        </w:rPr>
        <w:t xml:space="preserve"> </w:t>
      </w:r>
      <w:r w:rsidR="38E21FDE" w:rsidRPr="46096F74">
        <w:rPr>
          <w:rFonts w:ascii="Calibri" w:eastAsia="Calibri" w:hAnsi="Calibri" w:cs="Calibri"/>
          <w:color w:val="000000" w:themeColor="text1"/>
        </w:rPr>
        <w:t>were</w:t>
      </w:r>
      <w:r w:rsidRPr="46096F74">
        <w:rPr>
          <w:rFonts w:ascii="Calibri" w:eastAsia="Calibri" w:hAnsi="Calibri" w:cs="Calibri"/>
          <w:color w:val="000000" w:themeColor="text1"/>
        </w:rPr>
        <w:t xml:space="preserve"> differences at times is evidenced by a letter from Preston to da Costa, dated 18 March 1812</w:t>
      </w:r>
      <w:r w:rsidR="271487F4" w:rsidRPr="46096F74">
        <w:rPr>
          <w:rFonts w:ascii="Calibri" w:eastAsia="Calibri" w:hAnsi="Calibri" w:cs="Calibri"/>
          <w:color w:val="000000" w:themeColor="text1"/>
        </w:rPr>
        <w:t>:</w:t>
      </w:r>
    </w:p>
    <w:p w14:paraId="66DDE6E0" w14:textId="617F55D2" w:rsidR="52E9FE6F" w:rsidRDefault="52E9FE6F" w:rsidP="46096F74">
      <w:pPr>
        <w:ind w:firstLine="720"/>
        <w:jc w:val="both"/>
        <w:rPr>
          <w:rFonts w:ascii="Calibri" w:eastAsia="Calibri" w:hAnsi="Calibri" w:cs="Calibri"/>
          <w:color w:val="000000" w:themeColor="text1"/>
        </w:rPr>
      </w:pPr>
      <w:r w:rsidRPr="46096F74">
        <w:rPr>
          <w:rFonts w:ascii="Calibri" w:eastAsia="Calibri" w:hAnsi="Calibri" w:cs="Calibri"/>
          <w:color w:val="000000" w:themeColor="text1"/>
        </w:rPr>
        <w:t xml:space="preserve">I have </w:t>
      </w:r>
      <w:r w:rsidRPr="46096F74">
        <w:rPr>
          <w:rFonts w:ascii="Calibri" w:eastAsia="Calibri" w:hAnsi="Calibri" w:cs="Calibri"/>
          <w:color w:val="FF0000"/>
        </w:rPr>
        <w:t>be</w:t>
      </w:r>
      <w:r w:rsidR="3216F412" w:rsidRPr="46096F74">
        <w:rPr>
          <w:rFonts w:ascii="Calibri" w:eastAsia="Calibri" w:hAnsi="Calibri" w:cs="Calibri"/>
          <w:color w:val="FF0000"/>
        </w:rPr>
        <w:t>e</w:t>
      </w:r>
      <w:r w:rsidRPr="46096F74">
        <w:rPr>
          <w:rFonts w:ascii="Calibri" w:eastAsia="Calibri" w:hAnsi="Calibri" w:cs="Calibri"/>
          <w:color w:val="FF0000"/>
        </w:rPr>
        <w:t>n</w:t>
      </w:r>
      <w:r w:rsidRPr="46096F74">
        <w:rPr>
          <w:rFonts w:ascii="Calibri" w:eastAsia="Calibri" w:hAnsi="Calibri" w:cs="Calibri"/>
          <w:color w:val="000000" w:themeColor="text1"/>
        </w:rPr>
        <w:t xml:space="preserve"> examining the papers </w:t>
      </w:r>
      <w:r w:rsidR="28B48BD7" w:rsidRPr="46096F74">
        <w:rPr>
          <w:rFonts w:ascii="Calibri" w:eastAsia="Calibri" w:hAnsi="Calibri" w:cs="Calibri"/>
          <w:color w:val="000000" w:themeColor="text1"/>
        </w:rPr>
        <w:t>we</w:t>
      </w:r>
      <w:r w:rsidRPr="46096F74">
        <w:rPr>
          <w:rFonts w:ascii="Calibri" w:eastAsia="Calibri" w:hAnsi="Calibri" w:cs="Calibri"/>
          <w:color w:val="000000" w:themeColor="text1"/>
        </w:rPr>
        <w:t xml:space="preserve"> discussed last night and am sorry to observe thar our new </w:t>
      </w:r>
      <w:r>
        <w:tab/>
      </w:r>
      <w:r w:rsidRPr="46096F74">
        <w:rPr>
          <w:rFonts w:ascii="Calibri" w:eastAsia="Calibri" w:hAnsi="Calibri" w:cs="Calibri"/>
          <w:color w:val="000000" w:themeColor="text1"/>
        </w:rPr>
        <w:t xml:space="preserve">plan is very incompatible with the original design of the Lecture, and by no </w:t>
      </w:r>
      <w:r w:rsidR="48EB5CE4" w:rsidRPr="46096F74">
        <w:rPr>
          <w:rFonts w:ascii="Calibri" w:eastAsia="Calibri" w:hAnsi="Calibri" w:cs="Calibri"/>
          <w:color w:val="000000" w:themeColor="text1"/>
        </w:rPr>
        <w:t>means</w:t>
      </w:r>
      <w:r w:rsidRPr="46096F74">
        <w:rPr>
          <w:rFonts w:ascii="Calibri" w:eastAsia="Calibri" w:hAnsi="Calibri" w:cs="Calibri"/>
          <w:color w:val="000000" w:themeColor="text1"/>
        </w:rPr>
        <w:t xml:space="preserve"> </w:t>
      </w:r>
      <w:r w:rsidR="09CE3626" w:rsidRPr="46096F74">
        <w:rPr>
          <w:rFonts w:ascii="Calibri" w:eastAsia="Calibri" w:hAnsi="Calibri" w:cs="Calibri"/>
          <w:color w:val="000000" w:themeColor="text1"/>
        </w:rPr>
        <w:t>agreeable</w:t>
      </w:r>
      <w:r w:rsidRPr="46096F74">
        <w:rPr>
          <w:rFonts w:ascii="Calibri" w:eastAsia="Calibri" w:hAnsi="Calibri" w:cs="Calibri"/>
          <w:color w:val="000000" w:themeColor="text1"/>
        </w:rPr>
        <w:t xml:space="preserve"> to </w:t>
      </w:r>
      <w:r>
        <w:tab/>
      </w:r>
      <w:r w:rsidRPr="46096F74">
        <w:rPr>
          <w:rFonts w:ascii="Calibri" w:eastAsia="Calibri" w:hAnsi="Calibri" w:cs="Calibri"/>
          <w:color w:val="000000" w:themeColor="text1"/>
        </w:rPr>
        <w:t xml:space="preserve">the </w:t>
      </w:r>
      <w:r w:rsidR="41110DE8" w:rsidRPr="46096F74">
        <w:rPr>
          <w:rFonts w:ascii="Calibri" w:eastAsia="Calibri" w:hAnsi="Calibri" w:cs="Calibri"/>
          <w:color w:val="000000" w:themeColor="text1"/>
        </w:rPr>
        <w:t>Illustrations</w:t>
      </w:r>
      <w:r w:rsidRPr="46096F74">
        <w:rPr>
          <w:rFonts w:ascii="Calibri" w:eastAsia="Calibri" w:hAnsi="Calibri" w:cs="Calibri"/>
          <w:color w:val="000000" w:themeColor="text1"/>
        </w:rPr>
        <w:t xml:space="preserve"> which has been published nearly thirty years ago. There is no doubt </w:t>
      </w:r>
      <w:r w:rsidR="261AA653" w:rsidRPr="46096F74">
        <w:rPr>
          <w:rFonts w:ascii="Calibri" w:eastAsia="Calibri" w:hAnsi="Calibri" w:cs="Calibri"/>
          <w:color w:val="000000" w:themeColor="text1"/>
        </w:rPr>
        <w:t>great</w:t>
      </w:r>
      <w:r w:rsidRPr="46096F74">
        <w:rPr>
          <w:rFonts w:ascii="Calibri" w:eastAsia="Calibri" w:hAnsi="Calibri" w:cs="Calibri"/>
          <w:color w:val="000000" w:themeColor="text1"/>
        </w:rPr>
        <w:t xml:space="preserve"> </w:t>
      </w:r>
      <w:r>
        <w:tab/>
      </w:r>
      <w:r w:rsidRPr="46096F74">
        <w:rPr>
          <w:rFonts w:ascii="Calibri" w:eastAsia="Calibri" w:hAnsi="Calibri" w:cs="Calibri"/>
          <w:color w:val="000000" w:themeColor="text1"/>
        </w:rPr>
        <w:t>opportunity for improvement, and if any observa</w:t>
      </w:r>
      <w:r w:rsidR="06FAF0DC" w:rsidRPr="46096F74">
        <w:rPr>
          <w:rFonts w:ascii="Calibri" w:eastAsia="Calibri" w:hAnsi="Calibri" w:cs="Calibri"/>
          <w:color w:val="000000" w:themeColor="text1"/>
        </w:rPr>
        <w:t>t</w:t>
      </w:r>
      <w:r w:rsidRPr="46096F74">
        <w:rPr>
          <w:rFonts w:ascii="Calibri" w:eastAsia="Calibri" w:hAnsi="Calibri" w:cs="Calibri"/>
          <w:color w:val="000000" w:themeColor="text1"/>
        </w:rPr>
        <w:t xml:space="preserve">ions that </w:t>
      </w:r>
      <w:r w:rsidR="578D157E" w:rsidRPr="46096F74">
        <w:rPr>
          <w:rFonts w:ascii="Calibri" w:eastAsia="Calibri" w:hAnsi="Calibri" w:cs="Calibri"/>
          <w:color w:val="000000" w:themeColor="text1"/>
        </w:rPr>
        <w:t>y</w:t>
      </w:r>
      <w:r w:rsidRPr="46096F74">
        <w:rPr>
          <w:rFonts w:ascii="Calibri" w:eastAsia="Calibri" w:hAnsi="Calibri" w:cs="Calibri"/>
          <w:color w:val="000000" w:themeColor="text1"/>
        </w:rPr>
        <w:t xml:space="preserve">ou are inclined to give can be </w:t>
      </w:r>
      <w:r>
        <w:tab/>
      </w:r>
      <w:r w:rsidRPr="46096F74">
        <w:rPr>
          <w:rFonts w:ascii="Calibri" w:eastAsia="Calibri" w:hAnsi="Calibri" w:cs="Calibri"/>
          <w:color w:val="000000" w:themeColor="text1"/>
        </w:rPr>
        <w:t xml:space="preserve">introduced into any part it will meet with my decided approbation. On serious reflection you </w:t>
      </w:r>
      <w:r>
        <w:tab/>
      </w:r>
      <w:r w:rsidRPr="46096F74">
        <w:rPr>
          <w:rFonts w:ascii="Calibri" w:eastAsia="Calibri" w:hAnsi="Calibri" w:cs="Calibri"/>
          <w:color w:val="000000" w:themeColor="text1"/>
        </w:rPr>
        <w:t xml:space="preserve">must see the justness of my remarks and pardon the intrusion I make on your more important </w:t>
      </w:r>
      <w:r>
        <w:tab/>
      </w:r>
      <w:r w:rsidRPr="46096F74">
        <w:rPr>
          <w:rFonts w:ascii="Calibri" w:eastAsia="Calibri" w:hAnsi="Calibri" w:cs="Calibri"/>
          <w:color w:val="000000" w:themeColor="text1"/>
        </w:rPr>
        <w:t xml:space="preserve">business. </w:t>
      </w:r>
    </w:p>
    <w:p w14:paraId="7C6A5012" w14:textId="0911565B"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 xml:space="preserve">The comments here show consultation, pressure for change from da Costa, and Preston resisting change he was not prepared to accept. The 1812 First and Second </w:t>
      </w:r>
      <w:r w:rsidR="40FCB060" w:rsidRPr="46096F74">
        <w:rPr>
          <w:rFonts w:ascii="Calibri" w:eastAsia="Calibri" w:hAnsi="Calibri" w:cs="Calibri"/>
          <w:color w:val="FF0000"/>
        </w:rPr>
        <w:t>degree</w:t>
      </w:r>
      <w:r w:rsidRPr="46096F74">
        <w:rPr>
          <w:rFonts w:ascii="Calibri" w:eastAsia="Calibri" w:hAnsi="Calibri" w:cs="Calibri"/>
          <w:color w:val="FF0000"/>
        </w:rPr>
        <w:t xml:space="preserve"> </w:t>
      </w:r>
      <w:r w:rsidRPr="46096F74">
        <w:rPr>
          <w:rFonts w:ascii="Calibri" w:eastAsia="Calibri" w:hAnsi="Calibri" w:cs="Calibri"/>
          <w:i/>
          <w:iCs/>
          <w:color w:val="FF0000"/>
        </w:rPr>
        <w:t>Syllabus Books</w:t>
      </w:r>
      <w:r w:rsidRPr="46096F74">
        <w:rPr>
          <w:rFonts w:ascii="Calibri" w:eastAsia="Calibri" w:hAnsi="Calibri" w:cs="Calibri"/>
          <w:color w:val="FF0000"/>
        </w:rPr>
        <w:t xml:space="preserve"> were ready a few months after the writing of this letter, and as Preston refers to </w:t>
      </w:r>
      <w:r w:rsidR="4BE8DEEE" w:rsidRPr="46096F74">
        <w:rPr>
          <w:rFonts w:ascii="Calibri" w:eastAsia="Calibri" w:hAnsi="Calibri" w:cs="Calibri"/>
          <w:color w:val="FF0000"/>
        </w:rPr>
        <w:t>‘</w:t>
      </w:r>
      <w:r w:rsidRPr="46096F74">
        <w:rPr>
          <w:rFonts w:ascii="Calibri" w:eastAsia="Calibri" w:hAnsi="Calibri" w:cs="Calibri"/>
          <w:color w:val="FF0000"/>
        </w:rPr>
        <w:t>Lecture</w:t>
      </w:r>
      <w:r w:rsidR="3747EB26" w:rsidRPr="46096F74">
        <w:rPr>
          <w:rFonts w:ascii="Calibri" w:eastAsia="Calibri" w:hAnsi="Calibri" w:cs="Calibri"/>
          <w:color w:val="FF0000"/>
        </w:rPr>
        <w:t>’</w:t>
      </w:r>
      <w:r w:rsidRPr="46096F74">
        <w:rPr>
          <w:rFonts w:ascii="Calibri" w:eastAsia="Calibri" w:hAnsi="Calibri" w:cs="Calibri"/>
          <w:color w:val="FF0000"/>
        </w:rPr>
        <w:t xml:space="preserve"> rather than </w:t>
      </w:r>
      <w:r w:rsidR="45DBD8F5" w:rsidRPr="46096F74">
        <w:rPr>
          <w:rFonts w:ascii="Calibri" w:eastAsia="Calibri" w:hAnsi="Calibri" w:cs="Calibri"/>
          <w:color w:val="FF0000"/>
        </w:rPr>
        <w:t>‘</w:t>
      </w:r>
      <w:r w:rsidRPr="46096F74">
        <w:rPr>
          <w:rFonts w:ascii="Calibri" w:eastAsia="Calibri" w:hAnsi="Calibri" w:cs="Calibri"/>
          <w:color w:val="FF0000"/>
        </w:rPr>
        <w:t xml:space="preserve">Lectures', it may be that this particular letter refers only to differences of opinion over the Third degree lecture. The mention in the letter of an </w:t>
      </w:r>
      <w:r w:rsidR="4AFC9E85" w:rsidRPr="46096F74">
        <w:rPr>
          <w:rFonts w:ascii="Calibri" w:eastAsia="Calibri" w:hAnsi="Calibri" w:cs="Calibri"/>
          <w:color w:val="FF0000"/>
        </w:rPr>
        <w:t>edition</w:t>
      </w:r>
      <w:r w:rsidRPr="46096F74">
        <w:rPr>
          <w:rFonts w:ascii="Calibri" w:eastAsia="Calibri" w:hAnsi="Calibri" w:cs="Calibri"/>
          <w:color w:val="FF0000"/>
        </w:rPr>
        <w:t xml:space="preserve"> of </w:t>
      </w:r>
      <w:r w:rsidRPr="46096F74">
        <w:rPr>
          <w:rFonts w:ascii="Calibri" w:eastAsia="Calibri" w:hAnsi="Calibri" w:cs="Calibri"/>
          <w:i/>
          <w:iCs/>
          <w:color w:val="FF0000"/>
        </w:rPr>
        <w:t>Illustrations of Masonry</w:t>
      </w:r>
      <w:r w:rsidRPr="46096F74">
        <w:rPr>
          <w:rFonts w:ascii="Calibri" w:eastAsia="Calibri" w:hAnsi="Calibri" w:cs="Calibri"/>
          <w:color w:val="FF0000"/>
        </w:rPr>
        <w:t xml:space="preserve"> of </w:t>
      </w:r>
      <w:r w:rsidR="0DC5CD9E" w:rsidRPr="46096F74">
        <w:rPr>
          <w:rFonts w:ascii="Calibri" w:eastAsia="Calibri" w:hAnsi="Calibri" w:cs="Calibri"/>
          <w:color w:val="FF0000"/>
        </w:rPr>
        <w:t>‘</w:t>
      </w:r>
      <w:r w:rsidRPr="46096F74">
        <w:rPr>
          <w:rFonts w:ascii="Calibri" w:eastAsia="Calibri" w:hAnsi="Calibri" w:cs="Calibri"/>
          <w:color w:val="FF0000"/>
        </w:rPr>
        <w:t>nearly thirty years ago</w:t>
      </w:r>
      <w:r w:rsidR="204F718D" w:rsidRPr="46096F74">
        <w:rPr>
          <w:rFonts w:ascii="Calibri" w:eastAsia="Calibri" w:hAnsi="Calibri" w:cs="Calibri"/>
          <w:color w:val="FF0000"/>
        </w:rPr>
        <w:t>’</w:t>
      </w:r>
      <w:r w:rsidRPr="46096F74">
        <w:rPr>
          <w:rFonts w:ascii="Calibri" w:eastAsia="Calibri" w:hAnsi="Calibri" w:cs="Calibri"/>
          <w:color w:val="FF0000"/>
        </w:rPr>
        <w:t xml:space="preserve"> suggests the edition of 1788, that which followed the launching of the Order of Harodim. There are notes on the Third degree lecture in the 1775 edition of the book, so that here is </w:t>
      </w:r>
      <w:r w:rsidR="24A9F0C7" w:rsidRPr="46096F74">
        <w:rPr>
          <w:rFonts w:ascii="Calibri" w:eastAsia="Calibri" w:hAnsi="Calibri" w:cs="Calibri"/>
          <w:color w:val="FF0000"/>
        </w:rPr>
        <w:t>confirmation</w:t>
      </w:r>
      <w:r w:rsidRPr="46096F74">
        <w:rPr>
          <w:rFonts w:ascii="Calibri" w:eastAsia="Calibri" w:hAnsi="Calibri" w:cs="Calibri"/>
          <w:color w:val="FF0000"/>
        </w:rPr>
        <w:t xml:space="preserve"> again of a change made in his system when he launched </w:t>
      </w:r>
      <w:r w:rsidR="2427E051" w:rsidRPr="46096F74">
        <w:rPr>
          <w:rFonts w:ascii="Calibri" w:eastAsia="Calibri" w:hAnsi="Calibri" w:cs="Calibri"/>
          <w:color w:val="FF0000"/>
        </w:rPr>
        <w:t>‘</w:t>
      </w:r>
      <w:r w:rsidRPr="46096F74">
        <w:rPr>
          <w:rFonts w:ascii="Calibri" w:eastAsia="Calibri" w:hAnsi="Calibri" w:cs="Calibri"/>
          <w:color w:val="FF0000"/>
        </w:rPr>
        <w:t xml:space="preserve">Harodim'. In the Library of the United Grand Lodge of England (Accession No 13,393) is a manuscript of the Third degree lecture containing the first seven sections only. This is most likely da Costa's draft (for it is in his handwriting) for Preston of a revised Third degree lecture containing, not only such changes as may have been rendered necessary by the decisions of the </w:t>
      </w:r>
      <w:r w:rsidR="42206172" w:rsidRPr="46096F74">
        <w:rPr>
          <w:rFonts w:ascii="Calibri" w:eastAsia="Calibri" w:hAnsi="Calibri" w:cs="Calibri"/>
          <w:color w:val="FF0000"/>
        </w:rPr>
        <w:t>special</w:t>
      </w:r>
      <w:r w:rsidRPr="46096F74">
        <w:rPr>
          <w:rFonts w:ascii="Calibri" w:eastAsia="Calibri" w:hAnsi="Calibri" w:cs="Calibri"/>
          <w:color w:val="FF0000"/>
        </w:rPr>
        <w:t xml:space="preserve"> lodge, but also his own proposals on other adjustments. There is no </w:t>
      </w:r>
      <w:r w:rsidR="13244D2C" w:rsidRPr="46096F74">
        <w:rPr>
          <w:rFonts w:ascii="Calibri" w:eastAsia="Calibri" w:hAnsi="Calibri" w:cs="Calibri"/>
          <w:color w:val="FF0000"/>
        </w:rPr>
        <w:t>e</w:t>
      </w:r>
      <w:r w:rsidRPr="46096F74">
        <w:rPr>
          <w:rFonts w:ascii="Calibri" w:eastAsia="Calibri" w:hAnsi="Calibri" w:cs="Calibri"/>
          <w:color w:val="FF0000"/>
        </w:rPr>
        <w:t xml:space="preserve">arlier surviving Third degree lecture script with which to compare it, but it is different from later versions. This could well be the version which gave rise to the above letter from Preston to da Costa, and it is more than probable that the difference of opinion to which the letter refers was the reason for the delay in producing the new </w:t>
      </w:r>
      <w:r w:rsidRPr="46096F74">
        <w:rPr>
          <w:rFonts w:ascii="Calibri" w:eastAsia="Calibri" w:hAnsi="Calibri" w:cs="Calibri"/>
          <w:i/>
          <w:iCs/>
          <w:color w:val="FF0000"/>
        </w:rPr>
        <w:t>Syllabus Book</w:t>
      </w:r>
      <w:r w:rsidRPr="46096F74">
        <w:rPr>
          <w:rFonts w:ascii="Calibri" w:eastAsia="Calibri" w:hAnsi="Calibri" w:cs="Calibri"/>
          <w:color w:val="FF0000"/>
        </w:rPr>
        <w:t xml:space="preserve"> for the Third degree lecture. The fact that this</w:t>
      </w:r>
      <w:r w:rsidRPr="46096F74">
        <w:rPr>
          <w:rFonts w:ascii="Calibri" w:eastAsia="Calibri" w:hAnsi="Calibri" w:cs="Calibri"/>
          <w:i/>
          <w:iCs/>
          <w:color w:val="FF0000"/>
        </w:rPr>
        <w:t xml:space="preserve"> Syllabus Book</w:t>
      </w:r>
      <w:r w:rsidRPr="46096F74">
        <w:rPr>
          <w:rFonts w:ascii="Calibri" w:eastAsia="Calibri" w:hAnsi="Calibri" w:cs="Calibri"/>
          <w:color w:val="FF0000"/>
        </w:rPr>
        <w:t xml:space="preserve">, published </w:t>
      </w:r>
      <w:r w:rsidR="11C1CEEF" w:rsidRPr="46096F74">
        <w:rPr>
          <w:rFonts w:ascii="Calibri" w:eastAsia="Calibri" w:hAnsi="Calibri" w:cs="Calibri"/>
          <w:color w:val="FF0000"/>
        </w:rPr>
        <w:t>e</w:t>
      </w:r>
      <w:r w:rsidRPr="46096F74">
        <w:rPr>
          <w:rFonts w:ascii="Calibri" w:eastAsia="Calibri" w:hAnsi="Calibri" w:cs="Calibri"/>
          <w:color w:val="FF0000"/>
        </w:rPr>
        <w:t>arly in 1813, contains only the first Section questions suggests that it was only on this part that agreement had been reached. Preston appears to have determined to produce his own revised version of this lecture for as long as three years later (</w:t>
      </w:r>
      <w:r w:rsidR="2D44C414" w:rsidRPr="46096F74">
        <w:rPr>
          <w:rFonts w:ascii="Calibri" w:eastAsia="Calibri" w:hAnsi="Calibri" w:cs="Calibri"/>
          <w:color w:val="FF0000"/>
        </w:rPr>
        <w:t>e</w:t>
      </w:r>
      <w:r w:rsidRPr="46096F74">
        <w:rPr>
          <w:rFonts w:ascii="Calibri" w:eastAsia="Calibri" w:hAnsi="Calibri" w:cs="Calibri"/>
          <w:color w:val="FF0000"/>
        </w:rPr>
        <w:t xml:space="preserve">arly in 1816) a copy of Preston's Third degree lecture in post-Promulgation form appeared (but without any influence from the decisions of the then sitting Lodge of Reconciliation, which had not by then completed its work). This is known as the </w:t>
      </w:r>
      <w:r w:rsidRPr="46096F74">
        <w:rPr>
          <w:rFonts w:ascii="Calibri" w:eastAsia="Calibri" w:hAnsi="Calibri" w:cs="Calibri"/>
          <w:i/>
          <w:iCs/>
          <w:color w:val="FF0000"/>
        </w:rPr>
        <w:t xml:space="preserve">Turk MS </w:t>
      </w:r>
      <w:r w:rsidRPr="46096F74">
        <w:rPr>
          <w:rFonts w:ascii="Calibri" w:eastAsia="Calibri" w:hAnsi="Calibri" w:cs="Calibri"/>
          <w:color w:val="FF0000"/>
        </w:rPr>
        <w:t xml:space="preserve">and is in cypher, it is headed: </w:t>
      </w:r>
    </w:p>
    <w:p w14:paraId="0648AF24" w14:textId="44D2E4A8" w:rsidR="52E9FE6F" w:rsidRDefault="52E9FE6F" w:rsidP="46096F74">
      <w:pPr>
        <w:ind w:firstLine="720"/>
        <w:rPr>
          <w:rFonts w:ascii="Calibri" w:eastAsia="Calibri" w:hAnsi="Calibri" w:cs="Calibri"/>
          <w:i/>
          <w:iCs/>
          <w:color w:val="000000" w:themeColor="text1"/>
        </w:rPr>
      </w:pPr>
      <w:r w:rsidRPr="46096F74">
        <w:rPr>
          <w:rFonts w:ascii="Calibri" w:eastAsia="Calibri" w:hAnsi="Calibri" w:cs="Calibri"/>
          <w:i/>
          <w:iCs/>
          <w:color w:val="000000" w:themeColor="text1"/>
        </w:rPr>
        <w:t>The Third Degr</w:t>
      </w:r>
      <w:r w:rsidR="11B057CE" w:rsidRPr="46096F74">
        <w:rPr>
          <w:rFonts w:ascii="Calibri" w:eastAsia="Calibri" w:hAnsi="Calibri" w:cs="Calibri"/>
          <w:i/>
          <w:iCs/>
          <w:color w:val="000000" w:themeColor="text1"/>
        </w:rPr>
        <w:t>e</w:t>
      </w:r>
      <w:r w:rsidRPr="46096F74">
        <w:rPr>
          <w:rFonts w:ascii="Calibri" w:eastAsia="Calibri" w:hAnsi="Calibri" w:cs="Calibri"/>
          <w:i/>
          <w:iCs/>
          <w:color w:val="000000" w:themeColor="text1"/>
        </w:rPr>
        <w:t xml:space="preserve">e of Free Masonry as worked in the Lodge of Antiquity No2 (late No.1) And for </w:t>
      </w:r>
      <w:r>
        <w:tab/>
      </w:r>
      <w:r w:rsidRPr="46096F74">
        <w:rPr>
          <w:rFonts w:ascii="Calibri" w:eastAsia="Calibri" w:hAnsi="Calibri" w:cs="Calibri"/>
          <w:i/>
          <w:iCs/>
          <w:color w:val="000000" w:themeColor="text1"/>
        </w:rPr>
        <w:t xml:space="preserve">many </w:t>
      </w:r>
      <w:r w:rsidR="0565467E" w:rsidRPr="46096F74">
        <w:rPr>
          <w:rFonts w:ascii="Calibri" w:eastAsia="Calibri" w:hAnsi="Calibri" w:cs="Calibri"/>
          <w:i/>
          <w:iCs/>
          <w:color w:val="000000" w:themeColor="text1"/>
        </w:rPr>
        <w:t>years</w:t>
      </w:r>
      <w:r w:rsidRPr="46096F74">
        <w:rPr>
          <w:rFonts w:ascii="Calibri" w:eastAsia="Calibri" w:hAnsi="Calibri" w:cs="Calibri"/>
          <w:i/>
          <w:iCs/>
          <w:color w:val="000000" w:themeColor="text1"/>
        </w:rPr>
        <w:t xml:space="preserve"> during the Mastership of William Preston P M. By whom </w:t>
      </w:r>
    </w:p>
    <w:p w14:paraId="5067E3B6" w14:textId="48EED3E8" w:rsidR="0CCC672C" w:rsidRDefault="0CCC672C" w:rsidP="46096F74">
      <w:pPr>
        <w:rPr>
          <w:rFonts w:ascii="Calibri" w:eastAsia="Calibri" w:hAnsi="Calibri" w:cs="Calibri"/>
        </w:rPr>
      </w:pPr>
      <w:r w:rsidRPr="46096F74">
        <w:rPr>
          <w:rFonts w:ascii="Calibri" w:eastAsia="Calibri" w:hAnsi="Calibri" w:cs="Calibri"/>
          <w:b/>
          <w:bCs/>
          <w:color w:val="000000" w:themeColor="text1"/>
        </w:rPr>
        <w:t>(Page 144 William Preston)</w:t>
      </w:r>
    </w:p>
    <w:p w14:paraId="090F2E3F" w14:textId="10BB1243" w:rsidR="46096F74" w:rsidRDefault="46096F74" w:rsidP="46096F74">
      <w:pPr>
        <w:rPr>
          <w:rFonts w:ascii="Calibri" w:eastAsia="Calibri" w:hAnsi="Calibri" w:cs="Calibri"/>
          <w:b/>
          <w:bCs/>
          <w:color w:val="000000" w:themeColor="text1"/>
        </w:rPr>
      </w:pPr>
    </w:p>
    <w:p w14:paraId="046E8294" w14:textId="7ABD54E3" w:rsidR="46096F74" w:rsidRDefault="46096F74" w:rsidP="46096F74">
      <w:pPr>
        <w:rPr>
          <w:rFonts w:ascii="Calibri" w:eastAsia="Calibri" w:hAnsi="Calibri" w:cs="Calibri"/>
          <w:b/>
          <w:bCs/>
          <w:color w:val="000000" w:themeColor="text1"/>
        </w:rPr>
      </w:pPr>
    </w:p>
    <w:p w14:paraId="22D52743" w14:textId="7EC8C741" w:rsidR="52E9FE6F" w:rsidRDefault="52E9FE6F" w:rsidP="46096F74">
      <w:pPr>
        <w:ind w:firstLine="720"/>
        <w:jc w:val="both"/>
        <w:rPr>
          <w:rFonts w:ascii="Calibri" w:eastAsia="Calibri" w:hAnsi="Calibri" w:cs="Calibri"/>
          <w:i/>
          <w:iCs/>
          <w:color w:val="000000" w:themeColor="text1"/>
        </w:rPr>
      </w:pPr>
      <w:r w:rsidRPr="46096F74">
        <w:rPr>
          <w:rFonts w:ascii="Calibri" w:eastAsia="Calibri" w:hAnsi="Calibri" w:cs="Calibri"/>
          <w:i/>
          <w:iCs/>
          <w:color w:val="000000" w:themeColor="text1"/>
        </w:rPr>
        <w:lastRenderedPageBreak/>
        <w:t xml:space="preserve">it has </w:t>
      </w:r>
      <w:r w:rsidR="3169A979" w:rsidRPr="46096F74">
        <w:rPr>
          <w:rFonts w:ascii="Calibri" w:eastAsia="Calibri" w:hAnsi="Calibri" w:cs="Calibri"/>
          <w:i/>
          <w:iCs/>
          <w:color w:val="000000" w:themeColor="text1"/>
        </w:rPr>
        <w:t>undergone</w:t>
      </w:r>
      <w:r w:rsidRPr="46096F74">
        <w:rPr>
          <w:rFonts w:ascii="Calibri" w:eastAsia="Calibri" w:hAnsi="Calibri" w:cs="Calibri"/>
          <w:i/>
          <w:iCs/>
          <w:color w:val="000000" w:themeColor="text1"/>
        </w:rPr>
        <w:t xml:space="preserve"> considerable improvements and now under the auspices of his Royal Highness </w:t>
      </w:r>
      <w:r>
        <w:tab/>
      </w:r>
      <w:r w:rsidRPr="46096F74">
        <w:rPr>
          <w:rFonts w:ascii="Calibri" w:eastAsia="Calibri" w:hAnsi="Calibri" w:cs="Calibri"/>
          <w:i/>
          <w:iCs/>
          <w:color w:val="000000" w:themeColor="text1"/>
        </w:rPr>
        <w:t>the Duke of Sussex R</w:t>
      </w:r>
      <w:r w:rsidR="106804F7"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 W. M. and Grand Master of the United Grand Lodge o</w:t>
      </w:r>
      <w:r w:rsidR="4D5878AE" w:rsidRPr="46096F74">
        <w:rPr>
          <w:rFonts w:ascii="Calibri" w:eastAsia="Calibri" w:hAnsi="Calibri" w:cs="Calibri"/>
          <w:i/>
          <w:iCs/>
          <w:color w:val="000000" w:themeColor="text1"/>
        </w:rPr>
        <w:t xml:space="preserve">f </w:t>
      </w:r>
      <w:r w:rsidRPr="46096F74">
        <w:rPr>
          <w:rFonts w:ascii="Calibri" w:eastAsia="Calibri" w:hAnsi="Calibri" w:cs="Calibri"/>
          <w:i/>
          <w:iCs/>
          <w:color w:val="000000" w:themeColor="text1"/>
        </w:rPr>
        <w:t xml:space="preserve">Ancient </w:t>
      </w:r>
      <w:r>
        <w:tab/>
      </w:r>
      <w:r>
        <w:tab/>
      </w:r>
      <w:r w:rsidRPr="46096F74">
        <w:rPr>
          <w:rFonts w:ascii="Calibri" w:eastAsia="Calibri" w:hAnsi="Calibri" w:cs="Calibri"/>
          <w:i/>
          <w:iCs/>
          <w:color w:val="000000" w:themeColor="text1"/>
        </w:rPr>
        <w:t>Freemasons of England by Brother Turk P</w:t>
      </w:r>
      <w:r w:rsidR="03005BDF"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 M</w:t>
      </w:r>
      <w:r w:rsidR="7B8A336B"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 of the Universal Lodge and Carefully revised by </w:t>
      </w:r>
      <w:r>
        <w:tab/>
      </w:r>
      <w:r w:rsidRPr="46096F74">
        <w:rPr>
          <w:rFonts w:ascii="Calibri" w:eastAsia="Calibri" w:hAnsi="Calibri" w:cs="Calibri"/>
          <w:i/>
          <w:iCs/>
          <w:color w:val="000000" w:themeColor="text1"/>
        </w:rPr>
        <w:t>Brother William Preston Esq 1816</w:t>
      </w:r>
      <w:r w:rsidR="1221A1BE" w:rsidRPr="46096F74">
        <w:rPr>
          <w:rFonts w:ascii="Calibri" w:eastAsia="Calibri" w:hAnsi="Calibri" w:cs="Calibri"/>
          <w:i/>
          <w:iCs/>
          <w:color w:val="000000" w:themeColor="text1"/>
        </w:rPr>
        <w:t>.</w:t>
      </w:r>
    </w:p>
    <w:p w14:paraId="09877746" w14:textId="3C6C4D89"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 xml:space="preserve">Preston's last attendance at the Lodge of Antiquity was in January 1816 after which his health seriously deteriorated, so that it is more than probable that the </w:t>
      </w:r>
      <w:r w:rsidR="02CCDE97" w:rsidRPr="46096F74">
        <w:rPr>
          <w:rFonts w:ascii="Calibri" w:eastAsia="Calibri" w:hAnsi="Calibri" w:cs="Calibri"/>
          <w:color w:val="FF0000"/>
        </w:rPr>
        <w:t>completion</w:t>
      </w:r>
      <w:r w:rsidRPr="46096F74">
        <w:rPr>
          <w:rFonts w:ascii="Calibri" w:eastAsia="Calibri" w:hAnsi="Calibri" w:cs="Calibri"/>
          <w:color w:val="FF0000"/>
        </w:rPr>
        <w:t xml:space="preserve"> of Preston's revision was </w:t>
      </w:r>
      <w:r w:rsidR="035A2BA7" w:rsidRPr="46096F74">
        <w:rPr>
          <w:rFonts w:ascii="Calibri" w:eastAsia="Calibri" w:hAnsi="Calibri" w:cs="Calibri"/>
          <w:color w:val="FF0000"/>
        </w:rPr>
        <w:t>e</w:t>
      </w:r>
      <w:r w:rsidRPr="46096F74">
        <w:rPr>
          <w:rFonts w:ascii="Calibri" w:eastAsia="Calibri" w:hAnsi="Calibri" w:cs="Calibri"/>
          <w:color w:val="FF0000"/>
        </w:rPr>
        <w:t>arly in that year. As he had been ill since early in 1813 (his obituary notice indicates this), it would not have been unreasonable if, in the y</w:t>
      </w:r>
      <w:r w:rsidR="2D7D4069" w:rsidRPr="46096F74">
        <w:rPr>
          <w:rFonts w:ascii="Calibri" w:eastAsia="Calibri" w:hAnsi="Calibri" w:cs="Calibri"/>
          <w:color w:val="FF0000"/>
        </w:rPr>
        <w:t>e</w:t>
      </w:r>
      <w:r w:rsidRPr="46096F74">
        <w:rPr>
          <w:rFonts w:ascii="Calibri" w:eastAsia="Calibri" w:hAnsi="Calibri" w:cs="Calibri"/>
          <w:color w:val="FF0000"/>
        </w:rPr>
        <w:t xml:space="preserve">ars immediately preceding 1816, he had employed John Turk to do the writing for him. Turk is mentioned by Preston in his Will, </w:t>
      </w:r>
      <w:r w:rsidR="59CAE1B2" w:rsidRPr="46096F74">
        <w:rPr>
          <w:rFonts w:ascii="Calibri" w:eastAsia="Calibri" w:hAnsi="Calibri" w:cs="Calibri"/>
          <w:color w:val="FF0000"/>
        </w:rPr>
        <w:t>‘</w:t>
      </w:r>
      <w:r w:rsidRPr="46096F74">
        <w:rPr>
          <w:rFonts w:ascii="Calibri" w:eastAsia="Calibri" w:hAnsi="Calibri" w:cs="Calibri"/>
          <w:color w:val="FF0000"/>
        </w:rPr>
        <w:t>To John Turk, for whose services I am much obliged I bequeath ten pounds for mourning'. When da Costa handed out</w:t>
      </w:r>
      <w:r w:rsidRPr="46096F74">
        <w:rPr>
          <w:rFonts w:ascii="Calibri" w:eastAsia="Calibri" w:hAnsi="Calibri" w:cs="Calibri"/>
          <w:i/>
          <w:iCs/>
          <w:color w:val="FF0000"/>
        </w:rPr>
        <w:t xml:space="preserve"> Syllabus Books</w:t>
      </w:r>
      <w:r w:rsidRPr="46096F74">
        <w:rPr>
          <w:rFonts w:ascii="Calibri" w:eastAsia="Calibri" w:hAnsi="Calibri" w:cs="Calibri"/>
          <w:color w:val="FF0000"/>
        </w:rPr>
        <w:t xml:space="preserve"> for the Third degree lecture (with only one Section included) early in 1813, he was 'invited to continue the task until he shall have rendered complete the Syllabus of the three Degrees'. This compilation by John Turk, approved by William Preston, would seem to be the answer. </w:t>
      </w:r>
    </w:p>
    <w:p w14:paraId="45347F4B" w14:textId="4B96CD9D"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Unfortunately, between 1813 and 1816 the Union of Grand Lodges and th</w:t>
      </w:r>
      <w:r w:rsidR="0A52D221" w:rsidRPr="46096F74">
        <w:rPr>
          <w:rFonts w:ascii="Calibri" w:eastAsia="Calibri" w:hAnsi="Calibri" w:cs="Calibri"/>
          <w:color w:val="FF0000"/>
        </w:rPr>
        <w:t>e</w:t>
      </w:r>
      <w:r w:rsidRPr="46096F74">
        <w:rPr>
          <w:rFonts w:ascii="Calibri" w:eastAsia="Calibri" w:hAnsi="Calibri" w:cs="Calibri"/>
          <w:color w:val="FF0000"/>
        </w:rPr>
        <w:t xml:space="preserve"> work of the Lodge of Reconciliation to provide ritual forms for the new United Grand Lodge had rendered even the Promulgation ritual aspects out of date, while the final system of the Lodge of Reconciliation was not demonstrated </w:t>
      </w:r>
      <w:r w:rsidR="44EBBD96" w:rsidRPr="46096F74">
        <w:rPr>
          <w:rFonts w:ascii="Calibri" w:eastAsia="Calibri" w:hAnsi="Calibri" w:cs="Calibri"/>
          <w:color w:val="FF0000"/>
        </w:rPr>
        <w:t>until</w:t>
      </w:r>
      <w:r w:rsidRPr="46096F74">
        <w:rPr>
          <w:rFonts w:ascii="Calibri" w:eastAsia="Calibri" w:hAnsi="Calibri" w:cs="Calibri"/>
          <w:color w:val="FF0000"/>
        </w:rPr>
        <w:t xml:space="preserve"> May 1816 This was after the completion of the </w:t>
      </w:r>
      <w:r w:rsidRPr="46096F74">
        <w:rPr>
          <w:rFonts w:ascii="Calibri" w:eastAsia="Calibri" w:hAnsi="Calibri" w:cs="Calibri"/>
          <w:i/>
          <w:iCs/>
          <w:color w:val="FF0000"/>
        </w:rPr>
        <w:t xml:space="preserve">Turk MS </w:t>
      </w:r>
      <w:r w:rsidRPr="46096F74">
        <w:rPr>
          <w:rFonts w:ascii="Calibri" w:eastAsia="Calibri" w:hAnsi="Calibri" w:cs="Calibri"/>
          <w:color w:val="FF0000"/>
        </w:rPr>
        <w:t xml:space="preserve">and as the final work of revision by the Lodge of Reconciliation appears to have been done in some haste after February 1816, he would not have had any knowledge of what was to be the final outcome. There seems to be no surviving record of Preston's Third </w:t>
      </w:r>
      <w:r w:rsidR="4FCD4164" w:rsidRPr="46096F74">
        <w:rPr>
          <w:rFonts w:ascii="Calibri" w:eastAsia="Calibri" w:hAnsi="Calibri" w:cs="Calibri"/>
          <w:color w:val="FF0000"/>
        </w:rPr>
        <w:t>degree</w:t>
      </w:r>
      <w:r w:rsidRPr="46096F74">
        <w:rPr>
          <w:rFonts w:ascii="Calibri" w:eastAsia="Calibri" w:hAnsi="Calibri" w:cs="Calibri"/>
          <w:color w:val="FF0000"/>
        </w:rPr>
        <w:t xml:space="preserve"> lecture as worked from 1787, there are notes, including much detail of the later Sections, which are neither ritual nor symbolism, in the </w:t>
      </w:r>
      <w:r w:rsidR="0D48DCE4" w:rsidRPr="46096F74">
        <w:rPr>
          <w:rFonts w:ascii="Calibri" w:eastAsia="Calibri" w:hAnsi="Calibri" w:cs="Calibri"/>
          <w:i/>
          <w:iCs/>
          <w:color w:val="FF0000"/>
        </w:rPr>
        <w:t>I</w:t>
      </w:r>
      <w:r w:rsidR="19737199" w:rsidRPr="46096F74">
        <w:rPr>
          <w:rFonts w:ascii="Calibri" w:eastAsia="Calibri" w:hAnsi="Calibri" w:cs="Calibri"/>
          <w:i/>
          <w:iCs/>
          <w:color w:val="FF0000"/>
        </w:rPr>
        <w:t>llustrations</w:t>
      </w:r>
      <w:r w:rsidRPr="46096F74">
        <w:rPr>
          <w:rFonts w:ascii="Calibri" w:eastAsia="Calibri" w:hAnsi="Calibri" w:cs="Calibri"/>
          <w:i/>
          <w:iCs/>
          <w:color w:val="FF0000"/>
        </w:rPr>
        <w:t xml:space="preserve"> of Masonry</w:t>
      </w:r>
      <w:r w:rsidRPr="46096F74">
        <w:rPr>
          <w:rFonts w:ascii="Calibri" w:eastAsia="Calibri" w:hAnsi="Calibri" w:cs="Calibri"/>
          <w:color w:val="FF0000"/>
        </w:rPr>
        <w:t xml:space="preserve">. However, the </w:t>
      </w:r>
      <w:r w:rsidRPr="46096F74">
        <w:rPr>
          <w:rFonts w:ascii="Calibri" w:eastAsia="Calibri" w:hAnsi="Calibri" w:cs="Calibri"/>
          <w:i/>
          <w:iCs/>
          <w:color w:val="FF0000"/>
        </w:rPr>
        <w:t>Turk MS</w:t>
      </w:r>
      <w:r w:rsidRPr="46096F74">
        <w:rPr>
          <w:rFonts w:ascii="Calibri" w:eastAsia="Calibri" w:hAnsi="Calibri" w:cs="Calibri"/>
          <w:color w:val="FF0000"/>
        </w:rPr>
        <w:t xml:space="preserve">, even if it does contain </w:t>
      </w:r>
      <w:r w:rsidR="1D0F5A34" w:rsidRPr="46096F74">
        <w:rPr>
          <w:rFonts w:ascii="Calibri" w:eastAsia="Calibri" w:hAnsi="Calibri" w:cs="Calibri"/>
          <w:color w:val="FF0000"/>
        </w:rPr>
        <w:t>‘</w:t>
      </w:r>
      <w:r w:rsidRPr="46096F74">
        <w:rPr>
          <w:rFonts w:ascii="Calibri" w:eastAsia="Calibri" w:hAnsi="Calibri" w:cs="Calibri"/>
          <w:color w:val="FF0000"/>
        </w:rPr>
        <w:t xml:space="preserve">considerable improvements", and in view of what happened in the Second </w:t>
      </w:r>
      <w:r w:rsidR="0D08AFE6" w:rsidRPr="46096F74">
        <w:rPr>
          <w:rFonts w:ascii="Calibri" w:eastAsia="Calibri" w:hAnsi="Calibri" w:cs="Calibri"/>
          <w:color w:val="FF0000"/>
        </w:rPr>
        <w:t>degree</w:t>
      </w:r>
      <w:r w:rsidRPr="46096F74">
        <w:rPr>
          <w:rFonts w:ascii="Calibri" w:eastAsia="Calibri" w:hAnsi="Calibri" w:cs="Calibri"/>
          <w:color w:val="FF0000"/>
        </w:rPr>
        <w:t xml:space="preserve"> lecture revision, may reflect new thinking by Preston, it is at least genuine Preston. </w:t>
      </w:r>
    </w:p>
    <w:p w14:paraId="027E7CCF" w14:textId="08877EA9" w:rsidR="52E9FE6F"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Illustrations of Masonry </w:t>
      </w:r>
    </w:p>
    <w:p w14:paraId="01C1A933" w14:textId="2A682F28"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 xml:space="preserve">When the new </w:t>
      </w:r>
      <w:r w:rsidRPr="46096F74">
        <w:rPr>
          <w:rFonts w:ascii="Calibri" w:eastAsia="Calibri" w:hAnsi="Calibri" w:cs="Calibri"/>
          <w:i/>
          <w:iCs/>
          <w:color w:val="FF0000"/>
        </w:rPr>
        <w:t>Syllabus Books</w:t>
      </w:r>
      <w:r w:rsidRPr="46096F74">
        <w:rPr>
          <w:rFonts w:ascii="Calibri" w:eastAsia="Calibri" w:hAnsi="Calibri" w:cs="Calibri"/>
          <w:color w:val="FF0000"/>
        </w:rPr>
        <w:t xml:space="preserve"> had been prepared, Preston was seventy and in </w:t>
      </w:r>
      <w:r w:rsidR="55483AB7" w:rsidRPr="46096F74">
        <w:rPr>
          <w:rFonts w:ascii="Calibri" w:eastAsia="Calibri" w:hAnsi="Calibri" w:cs="Calibri"/>
          <w:color w:val="FF0000"/>
        </w:rPr>
        <w:t>doubtful</w:t>
      </w:r>
      <w:r w:rsidRPr="46096F74">
        <w:rPr>
          <w:rFonts w:ascii="Calibri" w:eastAsia="Calibri" w:hAnsi="Calibri" w:cs="Calibri"/>
          <w:color w:val="FF0000"/>
        </w:rPr>
        <w:t xml:space="preserve"> health, but this new system shown in the </w:t>
      </w:r>
      <w:r w:rsidRPr="46096F74">
        <w:rPr>
          <w:rFonts w:ascii="Calibri" w:eastAsia="Calibri" w:hAnsi="Calibri" w:cs="Calibri"/>
          <w:i/>
          <w:iCs/>
          <w:color w:val="FF0000"/>
        </w:rPr>
        <w:t xml:space="preserve">Syllabus Books </w:t>
      </w:r>
      <w:r w:rsidRPr="46096F74">
        <w:rPr>
          <w:rFonts w:ascii="Calibri" w:eastAsia="Calibri" w:hAnsi="Calibri" w:cs="Calibri"/>
          <w:color w:val="FF0000"/>
        </w:rPr>
        <w:t>required an updating of the</w:t>
      </w:r>
      <w:r w:rsidRPr="46096F74">
        <w:rPr>
          <w:rFonts w:ascii="Calibri" w:eastAsia="Calibri" w:hAnsi="Calibri" w:cs="Calibri"/>
          <w:i/>
          <w:iCs/>
          <w:color w:val="FF0000"/>
        </w:rPr>
        <w:t xml:space="preserve"> </w:t>
      </w:r>
      <w:r w:rsidR="08D87B96" w:rsidRPr="46096F74">
        <w:rPr>
          <w:rFonts w:ascii="Calibri" w:eastAsia="Calibri" w:hAnsi="Calibri" w:cs="Calibri"/>
          <w:i/>
          <w:iCs/>
          <w:color w:val="FF0000"/>
        </w:rPr>
        <w:t>Illustrations</w:t>
      </w:r>
      <w:r w:rsidRPr="46096F74">
        <w:rPr>
          <w:rFonts w:ascii="Calibri" w:eastAsia="Calibri" w:hAnsi="Calibri" w:cs="Calibri"/>
          <w:i/>
          <w:iCs/>
          <w:color w:val="FF0000"/>
        </w:rPr>
        <w:t xml:space="preserve"> of Masonry</w:t>
      </w:r>
      <w:r w:rsidRPr="46096F74">
        <w:rPr>
          <w:rFonts w:ascii="Calibri" w:eastAsia="Calibri" w:hAnsi="Calibri" w:cs="Calibri"/>
          <w:color w:val="FF0000"/>
        </w:rPr>
        <w:t xml:space="preserve">, the last edition of which had appeared in 1804. A twelfth edition appeared in 1812, again published by G. Wilkie and printed by Strahan and Preston. The Preface, dated February 1812, is word for word the same as that of the 1804 edition. Apart from a new description of Freemasons' Hall there is very </w:t>
      </w:r>
      <w:r w:rsidR="1418BCFD" w:rsidRPr="46096F74">
        <w:rPr>
          <w:rFonts w:ascii="Calibri" w:eastAsia="Calibri" w:hAnsi="Calibri" w:cs="Calibri"/>
          <w:color w:val="FF0000"/>
        </w:rPr>
        <w:t>little</w:t>
      </w:r>
      <w:r w:rsidRPr="46096F74">
        <w:rPr>
          <w:rFonts w:ascii="Calibri" w:eastAsia="Calibri" w:hAnsi="Calibri" w:cs="Calibri"/>
          <w:color w:val="FF0000"/>
        </w:rPr>
        <w:t xml:space="preserve"> new except in Book II, while the additions to the historical notes refer mainly to the earlier period of the 18</w:t>
      </w:r>
      <w:r w:rsidR="30D4E4DE" w:rsidRPr="46096F74">
        <w:rPr>
          <w:rFonts w:ascii="Calibri" w:eastAsia="Calibri" w:hAnsi="Calibri" w:cs="Calibri"/>
          <w:color w:val="FF0000"/>
        </w:rPr>
        <w:t>00</w:t>
      </w:r>
      <w:r w:rsidRPr="46096F74">
        <w:rPr>
          <w:rFonts w:ascii="Calibri" w:eastAsia="Calibri" w:hAnsi="Calibri" w:cs="Calibri"/>
          <w:color w:val="FF0000"/>
        </w:rPr>
        <w:t>s, with some Scottish incidents and the laying of the foundation stone of the new Covent Garden Theatre by the Duke of Sussex. Notes on later incidents are short and appear hurried and even the death of Sir Peter Parker and the appointment of the Duke of Sussex as Deputy Grand Master to his brother is included only as a bald statement. By the date of the Preface no more than the First and</w:t>
      </w:r>
    </w:p>
    <w:p w14:paraId="35115765" w14:textId="2083CB56" w:rsidR="3443ECE9" w:rsidRDefault="3443ECE9" w:rsidP="46096F74">
      <w:pPr>
        <w:rPr>
          <w:rFonts w:ascii="Calibri" w:eastAsia="Calibri" w:hAnsi="Calibri" w:cs="Calibri"/>
        </w:rPr>
      </w:pPr>
      <w:r w:rsidRPr="46096F74">
        <w:rPr>
          <w:rFonts w:ascii="Calibri" w:eastAsia="Calibri" w:hAnsi="Calibri" w:cs="Calibri"/>
          <w:b/>
          <w:bCs/>
          <w:color w:val="000000" w:themeColor="text1"/>
        </w:rPr>
        <w:t>(Page 145 William Preston)</w:t>
      </w:r>
    </w:p>
    <w:p w14:paraId="61E78191" w14:textId="6C94ED3D" w:rsidR="46096F74" w:rsidRDefault="46096F74" w:rsidP="46096F74">
      <w:pPr>
        <w:rPr>
          <w:rFonts w:ascii="Calibri" w:eastAsia="Calibri" w:hAnsi="Calibri" w:cs="Calibri"/>
          <w:b/>
          <w:bCs/>
          <w:color w:val="000000" w:themeColor="text1"/>
        </w:rPr>
      </w:pPr>
    </w:p>
    <w:p w14:paraId="600906FF" w14:textId="1ABC90C4" w:rsidR="46096F74" w:rsidRDefault="46096F74" w:rsidP="46096F74">
      <w:pPr>
        <w:rPr>
          <w:rFonts w:ascii="Calibri" w:eastAsia="Calibri" w:hAnsi="Calibri" w:cs="Calibri"/>
          <w:b/>
          <w:bCs/>
          <w:color w:val="000000" w:themeColor="text1"/>
        </w:rPr>
      </w:pPr>
    </w:p>
    <w:p w14:paraId="3AA88660" w14:textId="7AEEE946"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 xml:space="preserve">Second degree lectures for da Costa's </w:t>
      </w:r>
      <w:r w:rsidRPr="46096F74">
        <w:rPr>
          <w:rFonts w:ascii="Calibri" w:eastAsia="Calibri" w:hAnsi="Calibri" w:cs="Calibri"/>
          <w:i/>
          <w:iCs/>
          <w:color w:val="000000" w:themeColor="text1"/>
        </w:rPr>
        <w:t xml:space="preserve">Syllabus Books </w:t>
      </w:r>
      <w:r w:rsidRPr="46096F74">
        <w:rPr>
          <w:rFonts w:ascii="Calibri" w:eastAsia="Calibri" w:hAnsi="Calibri" w:cs="Calibri"/>
          <w:color w:val="000000" w:themeColor="text1"/>
        </w:rPr>
        <w:t xml:space="preserve">publication could have </w:t>
      </w:r>
      <w:r w:rsidR="09A824B8" w:rsidRPr="46096F74">
        <w:rPr>
          <w:rFonts w:ascii="Calibri" w:eastAsia="Calibri" w:hAnsi="Calibri" w:cs="Calibri"/>
          <w:color w:val="000000" w:themeColor="text1"/>
        </w:rPr>
        <w:t>been</w:t>
      </w:r>
      <w:r w:rsidRPr="46096F74">
        <w:rPr>
          <w:rFonts w:ascii="Calibri" w:eastAsia="Calibri" w:hAnsi="Calibri" w:cs="Calibri"/>
          <w:color w:val="000000" w:themeColor="text1"/>
        </w:rPr>
        <w:t xml:space="preserve"> agreed and so the adjustments to Book Il took account of those. </w:t>
      </w:r>
    </w:p>
    <w:p w14:paraId="63B9C8B9" w14:textId="2F0B1793"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lastRenderedPageBreak/>
        <w:t xml:space="preserve">Preston made his last Will on 18 January 1813 and the terms of it, set out later in this book, indicate something of his circumstances at that </w:t>
      </w:r>
      <w:r w:rsidR="4792361D" w:rsidRPr="46096F74">
        <w:rPr>
          <w:rFonts w:ascii="Calibri" w:eastAsia="Calibri" w:hAnsi="Calibri" w:cs="Calibri"/>
          <w:color w:val="FF0000"/>
        </w:rPr>
        <w:t>time</w:t>
      </w:r>
      <w:r w:rsidRPr="46096F74">
        <w:rPr>
          <w:rFonts w:ascii="Calibri" w:eastAsia="Calibri" w:hAnsi="Calibri" w:cs="Calibri"/>
          <w:color w:val="FF0000"/>
        </w:rPr>
        <w:t xml:space="preserve">. It shows a total of </w:t>
      </w:r>
      <w:r w:rsidR="4C22EB59" w:rsidRPr="46096F74">
        <w:rPr>
          <w:rFonts w:ascii="Calibri" w:eastAsia="Calibri" w:hAnsi="Calibri" w:cs="Calibri"/>
          <w:color w:val="FF0000"/>
        </w:rPr>
        <w:t>£</w:t>
      </w:r>
      <w:r w:rsidRPr="46096F74">
        <w:rPr>
          <w:rFonts w:ascii="Calibri" w:eastAsia="Calibri" w:hAnsi="Calibri" w:cs="Calibri"/>
          <w:color w:val="FF0000"/>
        </w:rPr>
        <w:t>4,600 of 3</w:t>
      </w:r>
      <w:r w:rsidR="3F6A7A40" w:rsidRPr="46096F74">
        <w:rPr>
          <w:rFonts w:ascii="Calibri" w:eastAsia="Calibri" w:hAnsi="Calibri" w:cs="Calibri"/>
          <w:color w:val="FF0000"/>
        </w:rPr>
        <w:t>%</w:t>
      </w:r>
      <w:r w:rsidRPr="46096F74">
        <w:rPr>
          <w:rFonts w:ascii="Calibri" w:eastAsia="Calibri" w:hAnsi="Calibri" w:cs="Calibri"/>
          <w:color w:val="FF0000"/>
        </w:rPr>
        <w:t xml:space="preserve"> Consolidated Bank </w:t>
      </w:r>
      <w:r w:rsidR="781D6A95" w:rsidRPr="46096F74">
        <w:rPr>
          <w:rFonts w:ascii="Calibri" w:eastAsia="Calibri" w:hAnsi="Calibri" w:cs="Calibri"/>
          <w:color w:val="FF0000"/>
        </w:rPr>
        <w:t>Annuities</w:t>
      </w:r>
      <w:r w:rsidRPr="46096F74">
        <w:rPr>
          <w:rFonts w:ascii="Calibri" w:eastAsia="Calibri" w:hAnsi="Calibri" w:cs="Calibri"/>
          <w:color w:val="FF0000"/>
        </w:rPr>
        <w:t xml:space="preserve"> and an interest in the Stock Board o</w:t>
      </w:r>
      <w:r w:rsidR="27F8AB47" w:rsidRPr="46096F74">
        <w:rPr>
          <w:rFonts w:ascii="Calibri" w:eastAsia="Calibri" w:hAnsi="Calibri" w:cs="Calibri"/>
          <w:color w:val="FF0000"/>
        </w:rPr>
        <w:t>f</w:t>
      </w:r>
      <w:r w:rsidRPr="46096F74">
        <w:rPr>
          <w:rFonts w:ascii="Calibri" w:eastAsia="Calibri" w:hAnsi="Calibri" w:cs="Calibri"/>
          <w:color w:val="FF0000"/>
        </w:rPr>
        <w:t xml:space="preserve"> the Stationers</w:t>
      </w:r>
      <w:r w:rsidR="61ABDB74" w:rsidRPr="46096F74">
        <w:rPr>
          <w:rFonts w:ascii="Calibri" w:eastAsia="Calibri" w:hAnsi="Calibri" w:cs="Calibri"/>
          <w:color w:val="FF0000"/>
        </w:rPr>
        <w:t>’</w:t>
      </w:r>
      <w:r w:rsidRPr="46096F74">
        <w:rPr>
          <w:rFonts w:ascii="Calibri" w:eastAsia="Calibri" w:hAnsi="Calibri" w:cs="Calibri"/>
          <w:color w:val="FF0000"/>
        </w:rPr>
        <w:t xml:space="preserve"> Company, while he was also a partner in the printing firm of Strahan and Preston. It </w:t>
      </w:r>
      <w:r w:rsidR="4B568C99" w:rsidRPr="46096F74">
        <w:rPr>
          <w:rFonts w:ascii="Calibri" w:eastAsia="Calibri" w:hAnsi="Calibri" w:cs="Calibri"/>
          <w:color w:val="FF0000"/>
        </w:rPr>
        <w:t>seems</w:t>
      </w:r>
      <w:r w:rsidRPr="46096F74">
        <w:rPr>
          <w:rFonts w:ascii="Calibri" w:eastAsia="Calibri" w:hAnsi="Calibri" w:cs="Calibri"/>
          <w:color w:val="FF0000"/>
        </w:rPr>
        <w:t xml:space="preserve"> to show a man who was comfortably situated without </w:t>
      </w:r>
      <w:r w:rsidR="16E0CB59" w:rsidRPr="46096F74">
        <w:rPr>
          <w:rFonts w:ascii="Calibri" w:eastAsia="Calibri" w:hAnsi="Calibri" w:cs="Calibri"/>
          <w:color w:val="FF0000"/>
        </w:rPr>
        <w:t>being</w:t>
      </w:r>
      <w:r w:rsidRPr="46096F74">
        <w:rPr>
          <w:rFonts w:ascii="Calibri" w:eastAsia="Calibri" w:hAnsi="Calibri" w:cs="Calibri"/>
          <w:color w:val="FF0000"/>
        </w:rPr>
        <w:t xml:space="preserve"> extremely well of</w:t>
      </w:r>
      <w:r w:rsidR="5531D791" w:rsidRPr="46096F74">
        <w:rPr>
          <w:rFonts w:ascii="Calibri" w:eastAsia="Calibri" w:hAnsi="Calibri" w:cs="Calibri"/>
          <w:color w:val="FF0000"/>
        </w:rPr>
        <w:t>f</w:t>
      </w:r>
      <w:r w:rsidRPr="46096F74">
        <w:rPr>
          <w:rFonts w:ascii="Calibri" w:eastAsia="Calibri" w:hAnsi="Calibri" w:cs="Calibri"/>
          <w:color w:val="FF0000"/>
        </w:rPr>
        <w:t xml:space="preserve">. At the </w:t>
      </w:r>
      <w:r w:rsidR="576E1E9E" w:rsidRPr="46096F74">
        <w:rPr>
          <w:rFonts w:ascii="Calibri" w:eastAsia="Calibri" w:hAnsi="Calibri" w:cs="Calibri"/>
          <w:color w:val="FF0000"/>
        </w:rPr>
        <w:t>time</w:t>
      </w:r>
      <w:r w:rsidRPr="46096F74">
        <w:rPr>
          <w:rFonts w:ascii="Calibri" w:eastAsia="Calibri" w:hAnsi="Calibri" w:cs="Calibri"/>
          <w:color w:val="FF0000"/>
        </w:rPr>
        <w:t xml:space="preserve"> he made the Will, soon after a new edition of the </w:t>
      </w:r>
      <w:r w:rsidRPr="46096F74">
        <w:rPr>
          <w:rFonts w:ascii="Calibri" w:eastAsia="Calibri" w:hAnsi="Calibri" w:cs="Calibri"/>
          <w:i/>
          <w:iCs/>
          <w:color w:val="FF0000"/>
        </w:rPr>
        <w:t>Illustrations of Masonry</w:t>
      </w:r>
      <w:r w:rsidRPr="46096F74">
        <w:rPr>
          <w:rFonts w:ascii="Calibri" w:eastAsia="Calibri" w:hAnsi="Calibri" w:cs="Calibri"/>
          <w:color w:val="FF0000"/>
        </w:rPr>
        <w:t xml:space="preserve"> and the production of new </w:t>
      </w:r>
      <w:r w:rsidRPr="46096F74">
        <w:rPr>
          <w:rFonts w:ascii="Calibri" w:eastAsia="Calibri" w:hAnsi="Calibri" w:cs="Calibri"/>
          <w:i/>
          <w:iCs/>
          <w:color w:val="FF0000"/>
        </w:rPr>
        <w:t>Syllabus Books</w:t>
      </w:r>
      <w:r w:rsidRPr="46096F74">
        <w:rPr>
          <w:rFonts w:ascii="Calibri" w:eastAsia="Calibri" w:hAnsi="Calibri" w:cs="Calibri"/>
          <w:color w:val="FF0000"/>
        </w:rPr>
        <w:t xml:space="preserve"> for the First and </w:t>
      </w:r>
      <w:r w:rsidR="4B5E4472" w:rsidRPr="46096F74">
        <w:rPr>
          <w:rFonts w:ascii="Calibri" w:eastAsia="Calibri" w:hAnsi="Calibri" w:cs="Calibri"/>
          <w:color w:val="FF0000"/>
        </w:rPr>
        <w:t>Second</w:t>
      </w:r>
      <w:r w:rsidRPr="46096F74">
        <w:rPr>
          <w:rFonts w:ascii="Calibri" w:eastAsia="Calibri" w:hAnsi="Calibri" w:cs="Calibri"/>
          <w:color w:val="FF0000"/>
        </w:rPr>
        <w:t xml:space="preserve"> </w:t>
      </w:r>
      <w:r w:rsidR="7EBE3389" w:rsidRPr="46096F74">
        <w:rPr>
          <w:rFonts w:ascii="Calibri" w:eastAsia="Calibri" w:hAnsi="Calibri" w:cs="Calibri"/>
          <w:color w:val="FF0000"/>
        </w:rPr>
        <w:t>degree</w:t>
      </w:r>
      <w:r w:rsidRPr="46096F74">
        <w:rPr>
          <w:rFonts w:ascii="Calibri" w:eastAsia="Calibri" w:hAnsi="Calibri" w:cs="Calibri"/>
          <w:color w:val="FF0000"/>
        </w:rPr>
        <w:t xml:space="preserve"> lectures and some agreement over </w:t>
      </w:r>
      <w:r w:rsidR="373B442D" w:rsidRPr="46096F74">
        <w:rPr>
          <w:rFonts w:ascii="Calibri" w:eastAsia="Calibri" w:hAnsi="Calibri" w:cs="Calibri"/>
          <w:color w:val="FF0000"/>
        </w:rPr>
        <w:t>the</w:t>
      </w:r>
      <w:r w:rsidRPr="46096F74">
        <w:rPr>
          <w:rFonts w:ascii="Calibri" w:eastAsia="Calibri" w:hAnsi="Calibri" w:cs="Calibri"/>
          <w:color w:val="FF0000"/>
        </w:rPr>
        <w:t xml:space="preserve"> </w:t>
      </w:r>
      <w:r w:rsidR="4843BFBC" w:rsidRPr="46096F74">
        <w:rPr>
          <w:rFonts w:ascii="Calibri" w:eastAsia="Calibri" w:hAnsi="Calibri" w:cs="Calibri"/>
          <w:color w:val="FF0000"/>
        </w:rPr>
        <w:t>e</w:t>
      </w:r>
      <w:r w:rsidRPr="46096F74">
        <w:rPr>
          <w:rFonts w:ascii="Calibri" w:eastAsia="Calibri" w:hAnsi="Calibri" w:cs="Calibri"/>
          <w:color w:val="FF0000"/>
        </w:rPr>
        <w:t xml:space="preserve">arly part of that in the Third degree, the new pattern of the ceremonies and lectures </w:t>
      </w:r>
      <w:r w:rsidR="4327E128" w:rsidRPr="46096F74">
        <w:rPr>
          <w:rFonts w:ascii="Calibri" w:eastAsia="Calibri" w:hAnsi="Calibri" w:cs="Calibri"/>
          <w:color w:val="FF0000"/>
        </w:rPr>
        <w:t>appeared</w:t>
      </w:r>
      <w:r w:rsidRPr="46096F74">
        <w:rPr>
          <w:rFonts w:ascii="Calibri" w:eastAsia="Calibri" w:hAnsi="Calibri" w:cs="Calibri"/>
          <w:color w:val="FF0000"/>
        </w:rPr>
        <w:t xml:space="preserve"> to be </w:t>
      </w:r>
      <w:r w:rsidR="62E7D8A0" w:rsidRPr="46096F74">
        <w:rPr>
          <w:rFonts w:ascii="Calibri" w:eastAsia="Calibri" w:hAnsi="Calibri" w:cs="Calibri"/>
          <w:color w:val="FF0000"/>
        </w:rPr>
        <w:t>agreed</w:t>
      </w:r>
      <w:r w:rsidRPr="46096F74">
        <w:rPr>
          <w:rFonts w:ascii="Calibri" w:eastAsia="Calibri" w:hAnsi="Calibri" w:cs="Calibri"/>
          <w:color w:val="FF0000"/>
        </w:rPr>
        <w:t xml:space="preserve"> on. This new pattern was </w:t>
      </w:r>
      <w:r w:rsidR="111F1A22" w:rsidRPr="46096F74">
        <w:rPr>
          <w:rFonts w:ascii="Calibri" w:eastAsia="Calibri" w:hAnsi="Calibri" w:cs="Calibri"/>
          <w:color w:val="FF0000"/>
        </w:rPr>
        <w:t>seemingly</w:t>
      </w:r>
      <w:r w:rsidRPr="46096F74">
        <w:rPr>
          <w:rFonts w:ascii="Calibri" w:eastAsia="Calibri" w:hAnsi="Calibri" w:cs="Calibri"/>
          <w:color w:val="FF0000"/>
        </w:rPr>
        <w:t xml:space="preserve"> </w:t>
      </w:r>
      <w:r w:rsidR="50B84051" w:rsidRPr="46096F74">
        <w:rPr>
          <w:rFonts w:ascii="Calibri" w:eastAsia="Calibri" w:hAnsi="Calibri" w:cs="Calibri"/>
          <w:color w:val="FF0000"/>
        </w:rPr>
        <w:t>designed</w:t>
      </w:r>
      <w:r w:rsidRPr="46096F74">
        <w:rPr>
          <w:rFonts w:ascii="Calibri" w:eastAsia="Calibri" w:hAnsi="Calibri" w:cs="Calibri"/>
          <w:color w:val="FF0000"/>
        </w:rPr>
        <w:t xml:space="preserve"> particularly to make Union with the Antients </w:t>
      </w:r>
      <w:r w:rsidR="4D94E4C7" w:rsidRPr="46096F74">
        <w:rPr>
          <w:rFonts w:ascii="Calibri" w:eastAsia="Calibri" w:hAnsi="Calibri" w:cs="Calibri"/>
          <w:color w:val="FF0000"/>
        </w:rPr>
        <w:t>e</w:t>
      </w:r>
      <w:r w:rsidRPr="46096F74">
        <w:rPr>
          <w:rFonts w:ascii="Calibri" w:eastAsia="Calibri" w:hAnsi="Calibri" w:cs="Calibri"/>
          <w:color w:val="FF0000"/>
        </w:rPr>
        <w:t xml:space="preserve">asier, if it came about. His system was again in full flow, and his Wil notes this in establishing a Fund for an annual formal presentation of one of his Lectures. No doubt it was felt by many that, with so much work done, even a Union of Grand Lodges could not destroy Preston's system and the contribution it made to English masonry. </w:t>
      </w:r>
    </w:p>
    <w:p w14:paraId="498B7EA6" w14:textId="726CA686" w:rsidR="52E9FE6F"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Effects of the Union of Grand Lodges </w:t>
      </w:r>
    </w:p>
    <w:p w14:paraId="44978D9C" w14:textId="1DFD54A8"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With the resignation of HRH the Prince of Wales as Grand Master, on his assuming the Regency, HRH the Duke of Sussex became Grand Master of the premier Grand Lodge in the spring of 1813 and immediately set about achieving his great desire, a Union between the two Grand Lodges operating in England. With the advantage of his personal status he was able to move with commendabl</w:t>
      </w:r>
      <w:r w:rsidR="69B4C7F3" w:rsidRPr="46096F74">
        <w:rPr>
          <w:rFonts w:ascii="Calibri" w:eastAsia="Calibri" w:hAnsi="Calibri" w:cs="Calibri"/>
          <w:color w:val="FF0000"/>
        </w:rPr>
        <w:t xml:space="preserve">e </w:t>
      </w:r>
      <w:r w:rsidRPr="46096F74">
        <w:rPr>
          <w:rFonts w:ascii="Calibri" w:eastAsia="Calibri" w:hAnsi="Calibri" w:cs="Calibri"/>
          <w:color w:val="FF0000"/>
        </w:rPr>
        <w:t xml:space="preserve">speed and his wish became fact in December 1813, a formal ceremony of consummation completing the actual Union on 27 December. Detail had to be worked out, and in the ritual sphere there had to be a genuine discourse between former members of the two Constitutions on an equal footing. Whatever had been done on the premier Grand Lodge side by the Special Lodge of Promulgation had to be brought into further review and this was done by the appointment of a Lodge of Reconciliation with an equal number of representatives from each side, including some specially nominated Grand Officers, and charged to produce an acceptable ritual system. The Mastership was entrusted to Rev Samuel Hemming, known to the Grand Master at Hampton Court where he had a residence, and where Hemming was Master of the school. Some of Hemming's notes have survived, but the best record of the results of the deliberations of the Lodge of Reconciliation is contained in the very full and copious notes of William Shadbolt, the Junior Warden of the Lodge of Reconciliation. These notes </w:t>
      </w:r>
      <w:r w:rsidR="71297CEB" w:rsidRPr="46096F74">
        <w:rPr>
          <w:rFonts w:ascii="Calibri" w:eastAsia="Calibri" w:hAnsi="Calibri" w:cs="Calibri"/>
          <w:color w:val="FF0000"/>
        </w:rPr>
        <w:t>have</w:t>
      </w:r>
      <w:r w:rsidRPr="46096F74">
        <w:rPr>
          <w:rFonts w:ascii="Calibri" w:eastAsia="Calibri" w:hAnsi="Calibri" w:cs="Calibri"/>
          <w:color w:val="FF0000"/>
        </w:rPr>
        <w:t xml:space="preserve"> </w:t>
      </w:r>
      <w:r w:rsidR="2E879ED8" w:rsidRPr="46096F74">
        <w:rPr>
          <w:rFonts w:ascii="Calibri" w:eastAsia="Calibri" w:hAnsi="Calibri" w:cs="Calibri"/>
          <w:color w:val="FF0000"/>
        </w:rPr>
        <w:t>come</w:t>
      </w:r>
      <w:r w:rsidRPr="46096F74">
        <w:rPr>
          <w:rFonts w:ascii="Calibri" w:eastAsia="Calibri" w:hAnsi="Calibri" w:cs="Calibri"/>
          <w:color w:val="FF0000"/>
        </w:rPr>
        <w:t xml:space="preserve"> down to the Grand Lodge through Shadbolt's granddaughter. Other notes have survived from William Williams, a very strong personality who tended to dominate the later stages of the lodge's work after Hemming had slid into the background. The Lodge of Antiquity was well represented on this new lodge also. William Meyrick, the Senior Warden, was one of those who had been associated with Preston since the </w:t>
      </w:r>
    </w:p>
    <w:p w14:paraId="78ABDCF7" w14:textId="5BBB2D4A" w:rsidR="40A75A90" w:rsidRDefault="40A75A90" w:rsidP="46096F74">
      <w:pPr>
        <w:rPr>
          <w:rFonts w:ascii="Calibri" w:eastAsia="Calibri" w:hAnsi="Calibri" w:cs="Calibri"/>
        </w:rPr>
      </w:pPr>
      <w:r w:rsidRPr="46096F74">
        <w:rPr>
          <w:rFonts w:ascii="Calibri" w:eastAsia="Calibri" w:hAnsi="Calibri" w:cs="Calibri"/>
          <w:b/>
          <w:bCs/>
          <w:color w:val="000000" w:themeColor="text1"/>
        </w:rPr>
        <w:t>(Page 146 William Preston)</w:t>
      </w:r>
    </w:p>
    <w:p w14:paraId="78ED1912" w14:textId="2B2FB811" w:rsidR="46096F74" w:rsidRDefault="46096F74" w:rsidP="46096F74">
      <w:pPr>
        <w:rPr>
          <w:rFonts w:ascii="Calibri" w:eastAsia="Calibri" w:hAnsi="Calibri" w:cs="Calibri"/>
          <w:b/>
          <w:bCs/>
          <w:color w:val="000000" w:themeColor="text1"/>
        </w:rPr>
      </w:pPr>
    </w:p>
    <w:p w14:paraId="0C50573D" w14:textId="4FFF441A" w:rsidR="46096F74" w:rsidRDefault="46096F74" w:rsidP="46096F74">
      <w:pPr>
        <w:rPr>
          <w:rFonts w:ascii="Calibri" w:eastAsia="Calibri" w:hAnsi="Calibri" w:cs="Calibri"/>
          <w:b/>
          <w:bCs/>
          <w:color w:val="000000" w:themeColor="text1"/>
        </w:rPr>
      </w:pPr>
    </w:p>
    <w:p w14:paraId="136175BE" w14:textId="5916E395"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launching of the Order of Harodim twenty-</w:t>
      </w:r>
      <w:r w:rsidR="0A2CE357" w:rsidRPr="46096F74">
        <w:rPr>
          <w:rFonts w:ascii="Calibri" w:eastAsia="Calibri" w:hAnsi="Calibri" w:cs="Calibri"/>
          <w:color w:val="FF0000"/>
        </w:rPr>
        <w:t>five</w:t>
      </w:r>
      <w:r w:rsidRPr="46096F74">
        <w:rPr>
          <w:rFonts w:ascii="Calibri" w:eastAsia="Calibri" w:hAnsi="Calibri" w:cs="Calibri"/>
          <w:color w:val="FF0000"/>
        </w:rPr>
        <w:t xml:space="preserve"> </w:t>
      </w:r>
      <w:r w:rsidR="41175726" w:rsidRPr="46096F74">
        <w:rPr>
          <w:rFonts w:ascii="Calibri" w:eastAsia="Calibri" w:hAnsi="Calibri" w:cs="Calibri"/>
          <w:color w:val="FF0000"/>
        </w:rPr>
        <w:t>years</w:t>
      </w:r>
      <w:r w:rsidRPr="46096F74">
        <w:rPr>
          <w:rFonts w:ascii="Calibri" w:eastAsia="Calibri" w:hAnsi="Calibri" w:cs="Calibri"/>
          <w:color w:val="FF0000"/>
        </w:rPr>
        <w:t xml:space="preserve"> </w:t>
      </w:r>
      <w:r w:rsidR="5C90208F" w:rsidRPr="46096F74">
        <w:rPr>
          <w:rFonts w:ascii="Calibri" w:eastAsia="Calibri" w:hAnsi="Calibri" w:cs="Calibri"/>
          <w:color w:val="FF0000"/>
        </w:rPr>
        <w:t>before</w:t>
      </w:r>
      <w:r w:rsidRPr="46096F74">
        <w:rPr>
          <w:rFonts w:ascii="Calibri" w:eastAsia="Calibri" w:hAnsi="Calibri" w:cs="Calibri"/>
          <w:color w:val="FF0000"/>
        </w:rPr>
        <w:t xml:space="preserve"> and had remained in active membership. Stephen Jones, one of Preston's inner family and a member of </w:t>
      </w:r>
      <w:r w:rsidR="1DFC7E1A" w:rsidRPr="46096F74">
        <w:rPr>
          <w:rFonts w:ascii="Calibri" w:eastAsia="Calibri" w:hAnsi="Calibri" w:cs="Calibri"/>
          <w:color w:val="FF0000"/>
        </w:rPr>
        <w:t>the</w:t>
      </w:r>
      <w:r w:rsidRPr="46096F74">
        <w:rPr>
          <w:rFonts w:ascii="Calibri" w:eastAsia="Calibri" w:hAnsi="Calibri" w:cs="Calibri"/>
          <w:color w:val="FF0000"/>
        </w:rPr>
        <w:t xml:space="preserve"> </w:t>
      </w:r>
      <w:r w:rsidR="08F80471" w:rsidRPr="46096F74">
        <w:rPr>
          <w:rFonts w:ascii="Calibri" w:eastAsia="Calibri" w:hAnsi="Calibri" w:cs="Calibri"/>
          <w:color w:val="FF0000"/>
        </w:rPr>
        <w:t>Lodge</w:t>
      </w:r>
      <w:r w:rsidRPr="46096F74">
        <w:rPr>
          <w:rFonts w:ascii="Calibri" w:eastAsia="Calibri" w:hAnsi="Calibri" w:cs="Calibri"/>
          <w:color w:val="FF0000"/>
        </w:rPr>
        <w:t xml:space="preserve"> of Antiquity since his coming in through the Harodim amalgamation over twenty </w:t>
      </w:r>
      <w:r w:rsidR="5BE15769" w:rsidRPr="46096F74">
        <w:rPr>
          <w:rFonts w:ascii="Calibri" w:eastAsia="Calibri" w:hAnsi="Calibri" w:cs="Calibri"/>
          <w:color w:val="FF0000"/>
        </w:rPr>
        <w:t>years</w:t>
      </w:r>
      <w:r w:rsidRPr="46096F74">
        <w:rPr>
          <w:rFonts w:ascii="Calibri" w:eastAsia="Calibri" w:hAnsi="Calibri" w:cs="Calibri"/>
          <w:color w:val="FF0000"/>
        </w:rPr>
        <w:t xml:space="preserve"> </w:t>
      </w:r>
      <w:r w:rsidR="5B8073BF" w:rsidRPr="46096F74">
        <w:rPr>
          <w:rFonts w:ascii="Calibri" w:eastAsia="Calibri" w:hAnsi="Calibri" w:cs="Calibri"/>
          <w:color w:val="FF0000"/>
        </w:rPr>
        <w:t>e</w:t>
      </w:r>
      <w:r w:rsidRPr="46096F74">
        <w:rPr>
          <w:rFonts w:ascii="Calibri" w:eastAsia="Calibri" w:hAnsi="Calibri" w:cs="Calibri"/>
          <w:color w:val="FF0000"/>
        </w:rPr>
        <w:t xml:space="preserve">arlier, was also appointed a member of the Lodge of Reconciliation. William Williams, Provincial Grand Master for Dorset and one of the extra Grand Officers appointed, had joined the Lodge of Antiquity in 1811. The interests of the Lodge of Antiquity and of </w:t>
      </w:r>
      <w:r w:rsidRPr="46096F74">
        <w:rPr>
          <w:rFonts w:ascii="Calibri" w:eastAsia="Calibri" w:hAnsi="Calibri" w:cs="Calibri"/>
          <w:color w:val="FF0000"/>
        </w:rPr>
        <w:lastRenderedPageBreak/>
        <w:t>William Preston, so far as his system was concerned, can be s</w:t>
      </w:r>
      <w:r w:rsidR="756F2120" w:rsidRPr="46096F74">
        <w:rPr>
          <w:rFonts w:ascii="Calibri" w:eastAsia="Calibri" w:hAnsi="Calibri" w:cs="Calibri"/>
          <w:color w:val="FF0000"/>
        </w:rPr>
        <w:t>e</w:t>
      </w:r>
      <w:r w:rsidRPr="46096F74">
        <w:rPr>
          <w:rFonts w:ascii="Calibri" w:eastAsia="Calibri" w:hAnsi="Calibri" w:cs="Calibri"/>
          <w:color w:val="FF0000"/>
        </w:rPr>
        <w:t xml:space="preserve">en to have been adequately represented, although perhaps not with quite such dominance as in the case of the Special Lodge of Promulgation. </w:t>
      </w:r>
    </w:p>
    <w:p w14:paraId="4EFFB494" w14:textId="323DD8EB"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 xml:space="preserve">From the very </w:t>
      </w:r>
      <w:r w:rsidR="3376F559" w:rsidRPr="46096F74">
        <w:rPr>
          <w:rFonts w:ascii="Calibri" w:eastAsia="Calibri" w:hAnsi="Calibri" w:cs="Calibri"/>
          <w:color w:val="FF0000"/>
        </w:rPr>
        <w:t>little</w:t>
      </w:r>
      <w:r w:rsidRPr="46096F74">
        <w:rPr>
          <w:rFonts w:ascii="Calibri" w:eastAsia="Calibri" w:hAnsi="Calibri" w:cs="Calibri"/>
          <w:color w:val="FF0000"/>
        </w:rPr>
        <w:t xml:space="preserve"> evidence afforded from notes on the </w:t>
      </w:r>
      <w:r w:rsidR="5D1CF1F1" w:rsidRPr="46096F74">
        <w:rPr>
          <w:rFonts w:ascii="Calibri" w:eastAsia="Calibri" w:hAnsi="Calibri" w:cs="Calibri"/>
          <w:color w:val="FF0000"/>
        </w:rPr>
        <w:t>e</w:t>
      </w:r>
      <w:r w:rsidRPr="46096F74">
        <w:rPr>
          <w:rFonts w:ascii="Calibri" w:eastAsia="Calibri" w:hAnsi="Calibri" w:cs="Calibri"/>
          <w:color w:val="FF0000"/>
        </w:rPr>
        <w:t xml:space="preserve">arly stages of the </w:t>
      </w:r>
      <w:r w:rsidR="1CC98705" w:rsidRPr="46096F74">
        <w:rPr>
          <w:rFonts w:ascii="Calibri" w:eastAsia="Calibri" w:hAnsi="Calibri" w:cs="Calibri"/>
          <w:color w:val="FF0000"/>
        </w:rPr>
        <w:t>Lodge</w:t>
      </w:r>
      <w:r w:rsidRPr="46096F74">
        <w:rPr>
          <w:rFonts w:ascii="Calibri" w:eastAsia="Calibri" w:hAnsi="Calibri" w:cs="Calibri"/>
          <w:color w:val="FF0000"/>
        </w:rPr>
        <w:t xml:space="preserve"> of Reconciliation, it is more than probable that the first ceremonies demonstrated, by August 1814, were close to the </w:t>
      </w:r>
      <w:r w:rsidR="0480F2B7" w:rsidRPr="46096F74">
        <w:rPr>
          <w:rFonts w:ascii="Calibri" w:eastAsia="Calibri" w:hAnsi="Calibri" w:cs="Calibri"/>
          <w:color w:val="FF0000"/>
        </w:rPr>
        <w:t>e</w:t>
      </w:r>
      <w:r w:rsidRPr="46096F74">
        <w:rPr>
          <w:rFonts w:ascii="Calibri" w:eastAsia="Calibri" w:hAnsi="Calibri" w:cs="Calibri"/>
          <w:color w:val="FF0000"/>
        </w:rPr>
        <w:t xml:space="preserve">arlier work of the Special Lodge of Promulgation. However there were various objections, mainly from former members under the Antients Grand Lodge. Hemming was inclined to brush </w:t>
      </w:r>
      <w:r w:rsidR="1012AD70" w:rsidRPr="46096F74">
        <w:rPr>
          <w:rFonts w:ascii="Calibri" w:eastAsia="Calibri" w:hAnsi="Calibri" w:cs="Calibri"/>
          <w:color w:val="FF0000"/>
        </w:rPr>
        <w:t>these</w:t>
      </w:r>
      <w:r w:rsidRPr="46096F74">
        <w:rPr>
          <w:rFonts w:ascii="Calibri" w:eastAsia="Calibri" w:hAnsi="Calibri" w:cs="Calibri"/>
          <w:color w:val="FF0000"/>
        </w:rPr>
        <w:t xml:space="preserve"> aside, but they were persisted in and the Grand Master indicated that </w:t>
      </w:r>
      <w:r w:rsidR="1676A4BE" w:rsidRPr="46096F74">
        <w:rPr>
          <w:rFonts w:ascii="Calibri" w:eastAsia="Calibri" w:hAnsi="Calibri" w:cs="Calibri"/>
          <w:color w:val="FF0000"/>
        </w:rPr>
        <w:t>some</w:t>
      </w:r>
      <w:r w:rsidRPr="46096F74">
        <w:rPr>
          <w:rFonts w:ascii="Calibri" w:eastAsia="Calibri" w:hAnsi="Calibri" w:cs="Calibri"/>
          <w:color w:val="FF0000"/>
        </w:rPr>
        <w:t xml:space="preserve"> concessions might have to be made. This involved the virtual withdrawal of Hemming and a deadlocked situation for several months. However, William Williams, Provincial Grand Master for Dorset, gave a very strong lead in the later stages and in the spring of 1816 succeeded in working out solutions which satisfied n</w:t>
      </w:r>
      <w:r w:rsidR="54440DCB" w:rsidRPr="46096F74">
        <w:rPr>
          <w:rFonts w:ascii="Calibri" w:eastAsia="Calibri" w:hAnsi="Calibri" w:cs="Calibri"/>
          <w:color w:val="FF0000"/>
        </w:rPr>
        <w:t>e</w:t>
      </w:r>
      <w:r w:rsidRPr="46096F74">
        <w:rPr>
          <w:rFonts w:ascii="Calibri" w:eastAsia="Calibri" w:hAnsi="Calibri" w:cs="Calibri"/>
          <w:color w:val="FF0000"/>
        </w:rPr>
        <w:t xml:space="preserve">arly everybody, including the Grand Master and, subject to two small amendments, the Grand Lodge also. This final solution was a compromise which gave rise, not to the use of the system practised by either of the former Grand Lodges as opposed to the other, but </w:t>
      </w:r>
      <w:r w:rsidR="14571554" w:rsidRPr="46096F74">
        <w:rPr>
          <w:rFonts w:ascii="Calibri" w:eastAsia="Calibri" w:hAnsi="Calibri" w:cs="Calibri"/>
          <w:color w:val="FF0000"/>
        </w:rPr>
        <w:t>t</w:t>
      </w:r>
      <w:r w:rsidRPr="46096F74">
        <w:rPr>
          <w:rFonts w:ascii="Calibri" w:eastAsia="Calibri" w:hAnsi="Calibri" w:cs="Calibri"/>
          <w:color w:val="FF0000"/>
        </w:rPr>
        <w:t xml:space="preserve">o one containing a number of procedures which were new and had not been, in that form, in </w:t>
      </w:r>
      <w:r w:rsidR="68585641" w:rsidRPr="46096F74">
        <w:rPr>
          <w:rFonts w:ascii="Calibri" w:eastAsia="Calibri" w:hAnsi="Calibri" w:cs="Calibri"/>
          <w:color w:val="FF0000"/>
        </w:rPr>
        <w:t>e</w:t>
      </w:r>
      <w:r w:rsidRPr="46096F74">
        <w:rPr>
          <w:rFonts w:ascii="Calibri" w:eastAsia="Calibri" w:hAnsi="Calibri" w:cs="Calibri"/>
          <w:color w:val="FF0000"/>
        </w:rPr>
        <w:t xml:space="preserve">ither mode of work previously. Many single features from Preston's system and a great deal of wording which can be traced to him was used, but the complete system was different from his. Among the changes </w:t>
      </w:r>
      <w:r w:rsidR="2DCBAFFB" w:rsidRPr="46096F74">
        <w:rPr>
          <w:rFonts w:ascii="Calibri" w:eastAsia="Calibri" w:hAnsi="Calibri" w:cs="Calibri"/>
          <w:color w:val="FF0000"/>
        </w:rPr>
        <w:t>introduced</w:t>
      </w:r>
      <w:r w:rsidRPr="46096F74">
        <w:rPr>
          <w:rFonts w:ascii="Calibri" w:eastAsia="Calibri" w:hAnsi="Calibri" w:cs="Calibri"/>
          <w:color w:val="FF0000"/>
        </w:rPr>
        <w:t xml:space="preserve"> at a late stage was the complete divorce, at the Grand Master's command, of the whole system from any specific Christian </w:t>
      </w:r>
      <w:r w:rsidR="10DBEB5B" w:rsidRPr="46096F74">
        <w:rPr>
          <w:rFonts w:ascii="Calibri" w:eastAsia="Calibri" w:hAnsi="Calibri" w:cs="Calibri"/>
          <w:color w:val="FF0000"/>
        </w:rPr>
        <w:t>significance</w:t>
      </w:r>
      <w:r w:rsidRPr="46096F74">
        <w:rPr>
          <w:rFonts w:ascii="Calibri" w:eastAsia="Calibri" w:hAnsi="Calibri" w:cs="Calibri"/>
          <w:color w:val="FF0000"/>
        </w:rPr>
        <w:t xml:space="preserve">, which was a feature of both systems prior to the Union, and this took the final answer a little further from Preston. </w:t>
      </w:r>
      <w:r w:rsidR="4CCC16F6" w:rsidRPr="46096F74">
        <w:rPr>
          <w:rFonts w:ascii="Calibri" w:eastAsia="Calibri" w:hAnsi="Calibri" w:cs="Calibri"/>
          <w:color w:val="FF0000"/>
        </w:rPr>
        <w:t>The</w:t>
      </w:r>
      <w:r w:rsidRPr="46096F74">
        <w:rPr>
          <w:rFonts w:ascii="Calibri" w:eastAsia="Calibri" w:hAnsi="Calibri" w:cs="Calibri"/>
          <w:color w:val="FF0000"/>
        </w:rPr>
        <w:t xml:space="preserve"> lecture system written to complement the new ritual was compiled under the auspices of the Grand Stewards Lodge, mainly</w:t>
      </w:r>
      <w:r w:rsidR="2BCC5090" w:rsidRPr="46096F74">
        <w:rPr>
          <w:rFonts w:ascii="Calibri" w:eastAsia="Calibri" w:hAnsi="Calibri" w:cs="Calibri"/>
          <w:color w:val="FF0000"/>
        </w:rPr>
        <w:t xml:space="preserve"> </w:t>
      </w:r>
      <w:r w:rsidRPr="46096F74">
        <w:rPr>
          <w:rFonts w:ascii="Calibri" w:eastAsia="Calibri" w:hAnsi="Calibri" w:cs="Calibri"/>
          <w:color w:val="FF0000"/>
        </w:rPr>
        <w:t xml:space="preserve">by William Williams and William Shadbolt, successive Masters covering the period 1814-1818. Both of </w:t>
      </w:r>
      <w:r w:rsidR="03654C0A" w:rsidRPr="46096F74">
        <w:rPr>
          <w:rFonts w:ascii="Calibri" w:eastAsia="Calibri" w:hAnsi="Calibri" w:cs="Calibri"/>
          <w:color w:val="FF0000"/>
        </w:rPr>
        <w:t>these</w:t>
      </w:r>
      <w:r w:rsidRPr="46096F74">
        <w:rPr>
          <w:rFonts w:ascii="Calibri" w:eastAsia="Calibri" w:hAnsi="Calibri" w:cs="Calibri"/>
          <w:color w:val="FF0000"/>
        </w:rPr>
        <w:t xml:space="preserve"> men had </w:t>
      </w:r>
      <w:r w:rsidR="57F6EC53" w:rsidRPr="46096F74">
        <w:rPr>
          <w:rFonts w:ascii="Calibri" w:eastAsia="Calibri" w:hAnsi="Calibri" w:cs="Calibri"/>
          <w:color w:val="FF0000"/>
        </w:rPr>
        <w:t>been</w:t>
      </w:r>
      <w:r w:rsidRPr="46096F74">
        <w:rPr>
          <w:rFonts w:ascii="Calibri" w:eastAsia="Calibri" w:hAnsi="Calibri" w:cs="Calibri"/>
          <w:color w:val="FF0000"/>
        </w:rPr>
        <w:t xml:space="preserve"> familiar with the lecture system of William Finch in their </w:t>
      </w:r>
      <w:r w:rsidR="2CB6B435" w:rsidRPr="46096F74">
        <w:rPr>
          <w:rFonts w:ascii="Calibri" w:eastAsia="Calibri" w:hAnsi="Calibri" w:cs="Calibri"/>
          <w:color w:val="FF0000"/>
        </w:rPr>
        <w:t>e</w:t>
      </w:r>
      <w:r w:rsidRPr="46096F74">
        <w:rPr>
          <w:rFonts w:ascii="Calibri" w:eastAsia="Calibri" w:hAnsi="Calibri" w:cs="Calibri"/>
          <w:color w:val="FF0000"/>
        </w:rPr>
        <w:t>arlier years and it was his system of lectures that they used as a bas</w:t>
      </w:r>
      <w:r w:rsidR="40E76915" w:rsidRPr="46096F74">
        <w:rPr>
          <w:rFonts w:ascii="Calibri" w:eastAsia="Calibri" w:hAnsi="Calibri" w:cs="Calibri"/>
          <w:color w:val="FF0000"/>
        </w:rPr>
        <w:t>e</w:t>
      </w:r>
      <w:r w:rsidRPr="46096F74">
        <w:rPr>
          <w:rFonts w:ascii="Calibri" w:eastAsia="Calibri" w:hAnsi="Calibri" w:cs="Calibri"/>
          <w:color w:val="FF0000"/>
        </w:rPr>
        <w:t xml:space="preserve"> for the Grand Stewards' Lodge system of lecturing which became the standard for the United Grand Lodg</w:t>
      </w:r>
      <w:r w:rsidR="19AED8CC" w:rsidRPr="46096F74">
        <w:rPr>
          <w:rFonts w:ascii="Calibri" w:eastAsia="Calibri" w:hAnsi="Calibri" w:cs="Calibri"/>
          <w:color w:val="FF0000"/>
        </w:rPr>
        <w:t>e</w:t>
      </w:r>
      <w:r w:rsidRPr="46096F74">
        <w:rPr>
          <w:rFonts w:ascii="Calibri" w:eastAsia="Calibri" w:hAnsi="Calibri" w:cs="Calibri"/>
          <w:color w:val="FF0000"/>
        </w:rPr>
        <w:t xml:space="preserve">. </w:t>
      </w:r>
    </w:p>
    <w:p w14:paraId="2C56D16E" w14:textId="0984AB23" w:rsidR="2E6459AC" w:rsidRDefault="2E6459AC" w:rsidP="46096F74">
      <w:pPr>
        <w:jc w:val="both"/>
        <w:rPr>
          <w:rFonts w:ascii="Calibri" w:eastAsia="Calibri" w:hAnsi="Calibri" w:cs="Calibri"/>
          <w:color w:val="000000" w:themeColor="text1"/>
        </w:rPr>
      </w:pPr>
      <w:r w:rsidRPr="46096F74">
        <w:rPr>
          <w:rFonts w:ascii="Calibri" w:eastAsia="Calibri" w:hAnsi="Calibri" w:cs="Calibri"/>
          <w:color w:val="000000" w:themeColor="text1"/>
        </w:rPr>
        <w:t>W</w:t>
      </w:r>
      <w:r w:rsidR="52E9FE6F" w:rsidRPr="46096F74">
        <w:rPr>
          <w:rFonts w:ascii="Calibri" w:eastAsia="Calibri" w:hAnsi="Calibri" w:cs="Calibri"/>
          <w:color w:val="000000" w:themeColor="text1"/>
        </w:rPr>
        <w:t xml:space="preserve">illiam Preston had first produced and demonstrated his system of working and lecturing in 1772 and 1774, and it was then considered as reflecting the working principles of the premier Grand Lodge at that time. This was before his </w:t>
      </w:r>
      <w:r w:rsidR="3ED1DE4E" w:rsidRPr="46096F74">
        <w:rPr>
          <w:rFonts w:ascii="Calibri" w:eastAsia="Calibri" w:hAnsi="Calibri" w:cs="Calibri"/>
          <w:color w:val="000000" w:themeColor="text1"/>
        </w:rPr>
        <w:t>historical</w:t>
      </w:r>
      <w:r w:rsidR="52E9FE6F" w:rsidRPr="46096F74">
        <w:rPr>
          <w:rFonts w:ascii="Calibri" w:eastAsia="Calibri" w:hAnsi="Calibri" w:cs="Calibri"/>
          <w:color w:val="000000" w:themeColor="text1"/>
        </w:rPr>
        <w:t xml:space="preserve"> </w:t>
      </w:r>
      <w:r w:rsidR="44A13CFD" w:rsidRPr="46096F74">
        <w:rPr>
          <w:rFonts w:ascii="Calibri" w:eastAsia="Calibri" w:hAnsi="Calibri" w:cs="Calibri"/>
          <w:color w:val="000000" w:themeColor="text1"/>
        </w:rPr>
        <w:t>research</w:t>
      </w:r>
      <w:r w:rsidR="52E9FE6F" w:rsidRPr="46096F74">
        <w:rPr>
          <w:rFonts w:ascii="Calibri" w:eastAsia="Calibri" w:hAnsi="Calibri" w:cs="Calibri"/>
          <w:color w:val="000000" w:themeColor="text1"/>
        </w:rPr>
        <w:t xml:space="preserve"> for the Grand Lodge caused him to present in 1775 and 1776 the opinion that certain changes had been made in the working under the premier Grand Lodge about the year 1739. As previously indicated, later </w:t>
      </w:r>
      <w:r w:rsidR="70E68365" w:rsidRPr="46096F74">
        <w:rPr>
          <w:rFonts w:ascii="Calibri" w:eastAsia="Calibri" w:hAnsi="Calibri" w:cs="Calibri"/>
          <w:color w:val="000000" w:themeColor="text1"/>
        </w:rPr>
        <w:t>examination</w:t>
      </w:r>
      <w:r w:rsidR="52E9FE6F" w:rsidRPr="46096F74">
        <w:rPr>
          <w:rFonts w:ascii="Calibri" w:eastAsia="Calibri" w:hAnsi="Calibri" w:cs="Calibri"/>
          <w:color w:val="000000" w:themeColor="text1"/>
        </w:rPr>
        <w:t xml:space="preserve"> has shown no evidence at all to support that opinion but has</w:t>
      </w:r>
    </w:p>
    <w:p w14:paraId="0987412E" w14:textId="00E2FF88" w:rsidR="2559273D" w:rsidRDefault="2559273D" w:rsidP="46096F74">
      <w:pPr>
        <w:rPr>
          <w:rFonts w:ascii="Calibri" w:eastAsia="Calibri" w:hAnsi="Calibri" w:cs="Calibri"/>
        </w:rPr>
      </w:pPr>
      <w:r w:rsidRPr="46096F74">
        <w:rPr>
          <w:rFonts w:ascii="Calibri" w:eastAsia="Calibri" w:hAnsi="Calibri" w:cs="Calibri"/>
          <w:b/>
          <w:bCs/>
          <w:color w:val="000000" w:themeColor="text1"/>
        </w:rPr>
        <w:t>(Page 147 William Preston)</w:t>
      </w:r>
    </w:p>
    <w:p w14:paraId="136041BF" w14:textId="4ACFB61A" w:rsidR="46096F74" w:rsidRDefault="46096F74" w:rsidP="46096F74">
      <w:pPr>
        <w:rPr>
          <w:rFonts w:ascii="Calibri" w:eastAsia="Calibri" w:hAnsi="Calibri" w:cs="Calibri"/>
          <w:b/>
          <w:bCs/>
          <w:color w:val="000000" w:themeColor="text1"/>
        </w:rPr>
      </w:pPr>
    </w:p>
    <w:p w14:paraId="12BF7BEC" w14:textId="693FC26B" w:rsidR="46096F74" w:rsidRDefault="46096F74" w:rsidP="46096F74">
      <w:pPr>
        <w:rPr>
          <w:rFonts w:ascii="Calibri" w:eastAsia="Calibri" w:hAnsi="Calibri" w:cs="Calibri"/>
          <w:b/>
          <w:bCs/>
          <w:color w:val="000000" w:themeColor="text1"/>
        </w:rPr>
      </w:pPr>
    </w:p>
    <w:p w14:paraId="0B0BDB8E" w14:textId="0C2423CC" w:rsidR="52E9FE6F" w:rsidRDefault="52E9FE6F" w:rsidP="46096F74">
      <w:pPr>
        <w:jc w:val="both"/>
        <w:rPr>
          <w:rFonts w:ascii="Calibri" w:eastAsia="Calibri" w:hAnsi="Calibri" w:cs="Calibri"/>
          <w:color w:val="FF0000"/>
        </w:rPr>
      </w:pPr>
      <w:r w:rsidRPr="46096F74">
        <w:rPr>
          <w:rFonts w:ascii="Calibri" w:eastAsia="Calibri" w:hAnsi="Calibri" w:cs="Calibri"/>
          <w:color w:val="FF0000"/>
        </w:rPr>
        <w:t xml:space="preserve">brought out circumstances pointing to a different conclusion, so that his view was almost certainly fallacious. However, Preston's belief in what he wrote coloured his </w:t>
      </w:r>
      <w:r w:rsidR="14E37353" w:rsidRPr="46096F74">
        <w:rPr>
          <w:rFonts w:ascii="Calibri" w:eastAsia="Calibri" w:hAnsi="Calibri" w:cs="Calibri"/>
          <w:color w:val="FF0000"/>
        </w:rPr>
        <w:t>development</w:t>
      </w:r>
      <w:r w:rsidRPr="46096F74">
        <w:rPr>
          <w:rFonts w:ascii="Calibri" w:eastAsia="Calibri" w:hAnsi="Calibri" w:cs="Calibri"/>
          <w:color w:val="FF0000"/>
        </w:rPr>
        <w:t xml:space="preserve"> of his working and lecture system. After his expulsion from the premier Grand Lodge he was no longer bound to working a system which </w:t>
      </w:r>
      <w:r w:rsidR="2CA22C86" w:rsidRPr="46096F74">
        <w:rPr>
          <w:rFonts w:ascii="Calibri" w:eastAsia="Calibri" w:hAnsi="Calibri" w:cs="Calibri"/>
          <w:color w:val="FF0000"/>
        </w:rPr>
        <w:t>conformed</w:t>
      </w:r>
      <w:r w:rsidRPr="46096F74">
        <w:rPr>
          <w:rFonts w:ascii="Calibri" w:eastAsia="Calibri" w:hAnsi="Calibri" w:cs="Calibri"/>
          <w:color w:val="FF0000"/>
        </w:rPr>
        <w:t xml:space="preserve"> strictly to the standards of that Grand Lodge, so that his more complete system of Harodim of the 1780s incorporated a number of points of the Antients working. He may have genuinely believed that this gave him a system based on the </w:t>
      </w:r>
      <w:r w:rsidR="096F4CC0" w:rsidRPr="46096F74">
        <w:rPr>
          <w:rFonts w:ascii="Calibri" w:eastAsia="Calibri" w:hAnsi="Calibri" w:cs="Calibri"/>
          <w:color w:val="FF0000"/>
        </w:rPr>
        <w:t>probable</w:t>
      </w:r>
      <w:r w:rsidRPr="46096F74">
        <w:rPr>
          <w:rFonts w:ascii="Calibri" w:eastAsia="Calibri" w:hAnsi="Calibri" w:cs="Calibri"/>
          <w:color w:val="FF0000"/>
        </w:rPr>
        <w:t xml:space="preserve"> work of the premier Grand Lodge before the changes </w:t>
      </w:r>
      <w:r w:rsidR="590414CA" w:rsidRPr="46096F74">
        <w:rPr>
          <w:rFonts w:ascii="Calibri" w:eastAsia="Calibri" w:hAnsi="Calibri" w:cs="Calibri"/>
          <w:color w:val="FF0000"/>
        </w:rPr>
        <w:t>he</w:t>
      </w:r>
      <w:r w:rsidRPr="46096F74">
        <w:rPr>
          <w:rFonts w:ascii="Calibri" w:eastAsia="Calibri" w:hAnsi="Calibri" w:cs="Calibri"/>
          <w:color w:val="FF0000"/>
        </w:rPr>
        <w:t xml:space="preserve"> </w:t>
      </w:r>
      <w:r w:rsidR="683D9128" w:rsidRPr="46096F74">
        <w:rPr>
          <w:rFonts w:ascii="Calibri" w:eastAsia="Calibri" w:hAnsi="Calibri" w:cs="Calibri"/>
          <w:color w:val="FF0000"/>
        </w:rPr>
        <w:t>supposed</w:t>
      </w:r>
      <w:r w:rsidRPr="46096F74">
        <w:rPr>
          <w:rFonts w:ascii="Calibri" w:eastAsia="Calibri" w:hAnsi="Calibri" w:cs="Calibri"/>
          <w:color w:val="FF0000"/>
        </w:rPr>
        <w:t xml:space="preserve"> had been </w:t>
      </w:r>
      <w:r w:rsidR="02E2CA39" w:rsidRPr="46096F74">
        <w:rPr>
          <w:rFonts w:ascii="Calibri" w:eastAsia="Calibri" w:hAnsi="Calibri" w:cs="Calibri"/>
          <w:color w:val="FF0000"/>
        </w:rPr>
        <w:t>made</w:t>
      </w:r>
      <w:r w:rsidRPr="46096F74">
        <w:rPr>
          <w:rFonts w:ascii="Calibri" w:eastAsia="Calibri" w:hAnsi="Calibri" w:cs="Calibri"/>
          <w:color w:val="FF0000"/>
        </w:rPr>
        <w:t xml:space="preserve"> in 1739. Hence the later occasional protestations that the Lodge of Antiquity worked </w:t>
      </w:r>
      <w:r w:rsidR="56F5C6F0" w:rsidRPr="46096F74">
        <w:rPr>
          <w:rFonts w:ascii="Calibri" w:eastAsia="Calibri" w:hAnsi="Calibri" w:cs="Calibri"/>
          <w:color w:val="FF0000"/>
        </w:rPr>
        <w:t>the</w:t>
      </w:r>
      <w:r w:rsidRPr="46096F74">
        <w:rPr>
          <w:rFonts w:ascii="Calibri" w:eastAsia="Calibri" w:hAnsi="Calibri" w:cs="Calibri"/>
          <w:color w:val="FF0000"/>
        </w:rPr>
        <w:t xml:space="preserve"> Antient working. Preston was not a member of the Special Lodge of Promulgation but it is clear that there was more than a little consultation as to his views and the result of the </w:t>
      </w:r>
      <w:r w:rsidRPr="46096F74">
        <w:rPr>
          <w:rFonts w:ascii="Calibri" w:eastAsia="Calibri" w:hAnsi="Calibri" w:cs="Calibri"/>
          <w:color w:val="FF0000"/>
        </w:rPr>
        <w:lastRenderedPageBreak/>
        <w:t xml:space="preserve">deliberations of that lodge were probably a triumph for him and his system, even if it did have to accommodate some other alterations as well. The new </w:t>
      </w:r>
      <w:r w:rsidRPr="46096F74">
        <w:rPr>
          <w:rFonts w:ascii="Calibri" w:eastAsia="Calibri" w:hAnsi="Calibri" w:cs="Calibri"/>
          <w:i/>
          <w:iCs/>
          <w:color w:val="FF0000"/>
        </w:rPr>
        <w:t>Syllabus Books</w:t>
      </w:r>
      <w:r w:rsidRPr="46096F74">
        <w:rPr>
          <w:rFonts w:ascii="Calibri" w:eastAsia="Calibri" w:hAnsi="Calibri" w:cs="Calibri"/>
          <w:color w:val="FF0000"/>
        </w:rPr>
        <w:t xml:space="preserve"> and the twelfth edition of </w:t>
      </w:r>
      <w:r w:rsidRPr="46096F74">
        <w:rPr>
          <w:rFonts w:ascii="Calibri" w:eastAsia="Calibri" w:hAnsi="Calibri" w:cs="Calibri"/>
          <w:i/>
          <w:iCs/>
          <w:color w:val="FF0000"/>
        </w:rPr>
        <w:t xml:space="preserve">Illustrations of Masonry </w:t>
      </w:r>
      <w:r w:rsidRPr="46096F74">
        <w:rPr>
          <w:rFonts w:ascii="Calibri" w:eastAsia="Calibri" w:hAnsi="Calibri" w:cs="Calibri"/>
          <w:color w:val="FF0000"/>
        </w:rPr>
        <w:t>were a high point in the life of a man who had just turned seventy. Preston was not a member of the Lodge of Reconciliation but even if not directly consulted, as has b</w:t>
      </w:r>
      <w:r w:rsidR="0F25F9EB" w:rsidRPr="46096F74">
        <w:rPr>
          <w:rFonts w:ascii="Calibri" w:eastAsia="Calibri" w:hAnsi="Calibri" w:cs="Calibri"/>
          <w:color w:val="FF0000"/>
        </w:rPr>
        <w:t>ee</w:t>
      </w:r>
      <w:r w:rsidRPr="46096F74">
        <w:rPr>
          <w:rFonts w:ascii="Calibri" w:eastAsia="Calibri" w:hAnsi="Calibri" w:cs="Calibri"/>
          <w:color w:val="FF0000"/>
        </w:rPr>
        <w:t xml:space="preserve">n shown, his views were </w:t>
      </w:r>
      <w:r w:rsidR="768C04AB" w:rsidRPr="46096F74">
        <w:rPr>
          <w:rFonts w:ascii="Calibri" w:eastAsia="Calibri" w:hAnsi="Calibri" w:cs="Calibri"/>
          <w:color w:val="FF0000"/>
        </w:rPr>
        <w:t>likely</w:t>
      </w:r>
      <w:r w:rsidRPr="46096F74">
        <w:rPr>
          <w:rFonts w:ascii="Calibri" w:eastAsia="Calibri" w:hAnsi="Calibri" w:cs="Calibri"/>
          <w:color w:val="FF0000"/>
        </w:rPr>
        <w:t xml:space="preserve"> to be well represented. Circumstances, however, dictated a </w:t>
      </w:r>
      <w:r w:rsidR="5BF4DEAF" w:rsidRPr="46096F74">
        <w:rPr>
          <w:rFonts w:ascii="Calibri" w:eastAsia="Calibri" w:hAnsi="Calibri" w:cs="Calibri"/>
          <w:color w:val="FF0000"/>
        </w:rPr>
        <w:t>need</w:t>
      </w:r>
      <w:r w:rsidRPr="46096F74">
        <w:rPr>
          <w:rFonts w:ascii="Calibri" w:eastAsia="Calibri" w:hAnsi="Calibri" w:cs="Calibri"/>
          <w:color w:val="FF0000"/>
        </w:rPr>
        <w:t xml:space="preserve"> for compromise outside the scope of Preston's system, with the addition of new matter and the complete dechristianisation of what was finally </w:t>
      </w:r>
      <w:r w:rsidR="2E3E15BD" w:rsidRPr="46096F74">
        <w:rPr>
          <w:rFonts w:ascii="Calibri" w:eastAsia="Calibri" w:hAnsi="Calibri" w:cs="Calibri"/>
          <w:color w:val="FF0000"/>
        </w:rPr>
        <w:t>agreed</w:t>
      </w:r>
      <w:r w:rsidRPr="46096F74">
        <w:rPr>
          <w:rFonts w:ascii="Calibri" w:eastAsia="Calibri" w:hAnsi="Calibri" w:cs="Calibri"/>
          <w:color w:val="FF0000"/>
        </w:rPr>
        <w:t xml:space="preserve">, so that, with the use of Finch's system as a base for the new standard instructional system, Preston's very good system became, quite suddenly, completely outmoded and at a period in his life when he could no longer do anything about it. </w:t>
      </w:r>
    </w:p>
    <w:p w14:paraId="2AED5281" w14:textId="11A67A9B" w:rsidR="52E9FE6F"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The End </w:t>
      </w:r>
    </w:p>
    <w:p w14:paraId="1E3BC84D" w14:textId="2122B3F8" w:rsidR="52E9FE6F" w:rsidRDefault="52E9FE6F" w:rsidP="46096F74">
      <w:pPr>
        <w:jc w:val="both"/>
        <w:rPr>
          <w:rFonts w:ascii="Calibri" w:eastAsia="Calibri" w:hAnsi="Calibri" w:cs="Calibri"/>
        </w:rPr>
      </w:pPr>
      <w:r w:rsidRPr="46096F74">
        <w:rPr>
          <w:rFonts w:ascii="Calibri" w:eastAsia="Calibri" w:hAnsi="Calibri" w:cs="Calibri"/>
        </w:rPr>
        <w:t xml:space="preserve">William Preston became more seriously ill in 1816 and his last attendance at </w:t>
      </w:r>
      <w:r w:rsidR="35A982B8" w:rsidRPr="46096F74">
        <w:rPr>
          <w:rFonts w:ascii="Calibri" w:eastAsia="Calibri" w:hAnsi="Calibri" w:cs="Calibri"/>
        </w:rPr>
        <w:t>the</w:t>
      </w:r>
      <w:r w:rsidRPr="46096F74">
        <w:rPr>
          <w:rFonts w:ascii="Calibri" w:eastAsia="Calibri" w:hAnsi="Calibri" w:cs="Calibri"/>
        </w:rPr>
        <w:t xml:space="preserve"> Lodge of Antiquity was in January of that year. This was the installation meeting and that at which he gave up the office of Deputy Master which he had held continuously since the Duke of Sussex had first been installed as Master in March 1809. The Duke presented Preston with the jewel of Deputy Master at this meeting as a token of esteem. After this time the office in the lodge held by Preston was never again filled. While the Duke remained as Master (until his death in 1843) the office held by the working Master of the lodge, formerly called 'Acting Master</w:t>
      </w:r>
      <w:r w:rsidR="0576A189" w:rsidRPr="46096F74">
        <w:rPr>
          <w:rFonts w:ascii="Calibri" w:eastAsia="Calibri" w:hAnsi="Calibri" w:cs="Calibri"/>
        </w:rPr>
        <w:t>’</w:t>
      </w:r>
      <w:r w:rsidRPr="46096F74">
        <w:rPr>
          <w:rFonts w:ascii="Calibri" w:eastAsia="Calibri" w:hAnsi="Calibri" w:cs="Calibri"/>
        </w:rPr>
        <w:t>, was renamed Deputy Master and the office bearing that name has since been used whenever the Mastership of the lodge was held by a royal person. Although very il</w:t>
      </w:r>
      <w:r w:rsidR="6A49624F" w:rsidRPr="46096F74">
        <w:rPr>
          <w:rFonts w:ascii="Calibri" w:eastAsia="Calibri" w:hAnsi="Calibri" w:cs="Calibri"/>
        </w:rPr>
        <w:t>l</w:t>
      </w:r>
      <w:r w:rsidRPr="46096F74">
        <w:rPr>
          <w:rFonts w:ascii="Calibri" w:eastAsia="Calibri" w:hAnsi="Calibri" w:cs="Calibri"/>
        </w:rPr>
        <w:t xml:space="preserve">, Preston held on to </w:t>
      </w:r>
      <w:r w:rsidR="43D30D6A" w:rsidRPr="46096F74">
        <w:rPr>
          <w:rFonts w:ascii="Calibri" w:eastAsia="Calibri" w:hAnsi="Calibri" w:cs="Calibri"/>
        </w:rPr>
        <w:t>life</w:t>
      </w:r>
      <w:r w:rsidRPr="46096F74">
        <w:rPr>
          <w:rFonts w:ascii="Calibri" w:eastAsia="Calibri" w:hAnsi="Calibri" w:cs="Calibri"/>
        </w:rPr>
        <w:t xml:space="preserve"> for another two </w:t>
      </w:r>
      <w:r w:rsidR="141A8E71" w:rsidRPr="46096F74">
        <w:rPr>
          <w:rFonts w:ascii="Calibri" w:eastAsia="Calibri" w:hAnsi="Calibri" w:cs="Calibri"/>
        </w:rPr>
        <w:t>years</w:t>
      </w:r>
      <w:r w:rsidRPr="46096F74">
        <w:rPr>
          <w:rFonts w:ascii="Calibri" w:eastAsia="Calibri" w:hAnsi="Calibri" w:cs="Calibri"/>
        </w:rPr>
        <w:t>. H</w:t>
      </w:r>
      <w:r w:rsidR="617FAD2B" w:rsidRPr="46096F74">
        <w:rPr>
          <w:rFonts w:ascii="Calibri" w:eastAsia="Calibri" w:hAnsi="Calibri" w:cs="Calibri"/>
        </w:rPr>
        <w:t>e</w:t>
      </w:r>
      <w:r w:rsidRPr="46096F74">
        <w:rPr>
          <w:rFonts w:ascii="Calibri" w:eastAsia="Calibri" w:hAnsi="Calibri" w:cs="Calibri"/>
        </w:rPr>
        <w:t xml:space="preserve"> died, well into his seventy-sixth year, on 1 April, 1818. </w:t>
      </w:r>
    </w:p>
    <w:p w14:paraId="2AB817B6" w14:textId="5AF458AC" w:rsidR="4248623E" w:rsidRDefault="4248623E" w:rsidP="46096F74">
      <w:pPr>
        <w:rPr>
          <w:rFonts w:ascii="Calibri" w:eastAsia="Calibri" w:hAnsi="Calibri" w:cs="Calibri"/>
        </w:rPr>
      </w:pPr>
      <w:r w:rsidRPr="46096F74">
        <w:rPr>
          <w:rFonts w:ascii="Calibri" w:eastAsia="Calibri" w:hAnsi="Calibri" w:cs="Calibri"/>
          <w:b/>
          <w:bCs/>
          <w:color w:val="000000" w:themeColor="text1"/>
        </w:rPr>
        <w:t>(Page 148 William Preston)</w:t>
      </w:r>
    </w:p>
    <w:p w14:paraId="2B3223BF" w14:textId="321D7EE2" w:rsidR="46096F74" w:rsidRDefault="46096F74" w:rsidP="46096F74">
      <w:pPr>
        <w:rPr>
          <w:rFonts w:ascii="Calibri" w:eastAsia="Calibri" w:hAnsi="Calibri" w:cs="Calibri"/>
          <w:b/>
          <w:bCs/>
          <w:color w:val="000000" w:themeColor="text1"/>
        </w:rPr>
      </w:pPr>
    </w:p>
    <w:p w14:paraId="61338EE9" w14:textId="5D9DF2F4" w:rsidR="46096F74" w:rsidRDefault="46096F74" w:rsidP="46096F74">
      <w:pPr>
        <w:rPr>
          <w:rFonts w:ascii="Calibri" w:eastAsia="Calibri" w:hAnsi="Calibri" w:cs="Calibri"/>
          <w:b/>
          <w:bCs/>
          <w:color w:val="000000" w:themeColor="text1"/>
        </w:rPr>
      </w:pPr>
    </w:p>
    <w:p w14:paraId="2031CD47" w14:textId="79E93EB4" w:rsidR="52E9FE6F"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VII </w:t>
      </w:r>
    </w:p>
    <w:p w14:paraId="07A3DEFA" w14:textId="156B5F5C"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TH</w:t>
      </w:r>
      <w:r w:rsidR="0B874145"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 </w:t>
      </w:r>
      <w:r w:rsidR="25A11801" w:rsidRPr="46096F74">
        <w:rPr>
          <w:rFonts w:ascii="Calibri" w:eastAsia="Calibri" w:hAnsi="Calibri" w:cs="Calibri"/>
          <w:color w:val="000000" w:themeColor="text1"/>
        </w:rPr>
        <w:t>IS</w:t>
      </w:r>
      <w:r w:rsidRPr="46096F74">
        <w:rPr>
          <w:rFonts w:ascii="Calibri" w:eastAsia="Calibri" w:hAnsi="Calibri" w:cs="Calibri"/>
          <w:color w:val="000000" w:themeColor="text1"/>
        </w:rPr>
        <w:t xml:space="preserve">SUE or the </w:t>
      </w:r>
      <w:r w:rsidRPr="46096F74">
        <w:rPr>
          <w:rFonts w:ascii="Calibri" w:eastAsia="Calibri" w:hAnsi="Calibri" w:cs="Calibri"/>
          <w:i/>
          <w:iCs/>
          <w:color w:val="000000" w:themeColor="text1"/>
        </w:rPr>
        <w:t>European Magazine</w:t>
      </w:r>
      <w:r w:rsidRPr="46096F74">
        <w:rPr>
          <w:rFonts w:ascii="Calibri" w:eastAsia="Calibri" w:hAnsi="Calibri" w:cs="Calibri"/>
          <w:color w:val="000000" w:themeColor="text1"/>
        </w:rPr>
        <w:t xml:space="preserve"> for April 1818 contained an obituary notice of William Preston. This magazine was owned and published by James Asperne who had been acquainted, and probably very friendly with William Preston for many years. Asperne had shown some interest in Harodim and had joined the Lodge of Antiquity in 1792, the same year as the amalgamation with the Harodim </w:t>
      </w:r>
      <w:r w:rsidR="178E40DE" w:rsidRPr="46096F74">
        <w:rPr>
          <w:rFonts w:ascii="Calibri" w:eastAsia="Calibri" w:hAnsi="Calibri" w:cs="Calibri"/>
          <w:color w:val="000000" w:themeColor="text1"/>
        </w:rPr>
        <w:t>Lodge</w:t>
      </w:r>
      <w:r w:rsidRPr="46096F74">
        <w:rPr>
          <w:rFonts w:ascii="Calibri" w:eastAsia="Calibri" w:hAnsi="Calibri" w:cs="Calibri"/>
          <w:color w:val="000000" w:themeColor="text1"/>
        </w:rPr>
        <w:t xml:space="preserve">. In the succeeding </w:t>
      </w:r>
      <w:r w:rsidR="324207B7" w:rsidRPr="46096F74">
        <w:rPr>
          <w:rFonts w:ascii="Calibri" w:eastAsia="Calibri" w:hAnsi="Calibri" w:cs="Calibri"/>
          <w:color w:val="000000" w:themeColor="text1"/>
        </w:rPr>
        <w:t>years</w:t>
      </w:r>
      <w:r w:rsidRPr="46096F74">
        <w:rPr>
          <w:rFonts w:ascii="Calibri" w:eastAsia="Calibri" w:hAnsi="Calibri" w:cs="Calibri"/>
          <w:color w:val="000000" w:themeColor="text1"/>
        </w:rPr>
        <w:t xml:space="preserve">, when Preston was still the dominant factor in the lodge, Asperne often served an office and his connection with Preston went outside Freemasonry for he used Preston's skills in </w:t>
      </w:r>
      <w:r w:rsidR="0C8CF848" w:rsidRPr="46096F74">
        <w:rPr>
          <w:rFonts w:ascii="Calibri" w:eastAsia="Calibri" w:hAnsi="Calibri" w:cs="Calibri"/>
          <w:color w:val="000000" w:themeColor="text1"/>
        </w:rPr>
        <w:t>connection</w:t>
      </w:r>
      <w:r w:rsidRPr="46096F74">
        <w:rPr>
          <w:rFonts w:ascii="Calibri" w:eastAsia="Calibri" w:hAnsi="Calibri" w:cs="Calibri"/>
          <w:color w:val="000000" w:themeColor="text1"/>
        </w:rPr>
        <w:t xml:space="preserve"> with his magazine publication. It must be virtually certain that the obituary notice was written by Aspern</w:t>
      </w:r>
      <w:r w:rsidR="58EE511D"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 </w:t>
      </w:r>
    </w:p>
    <w:p w14:paraId="7209226B" w14:textId="3B5BDF65" w:rsidR="52E9FE6F" w:rsidRDefault="52E9FE6F" w:rsidP="46096F74">
      <w:pPr>
        <w:ind w:firstLine="720"/>
        <w:jc w:val="both"/>
        <w:rPr>
          <w:rFonts w:ascii="Calibri" w:eastAsia="Calibri" w:hAnsi="Calibri" w:cs="Calibri"/>
          <w:i/>
          <w:iCs/>
          <w:color w:val="000000" w:themeColor="text1"/>
        </w:rPr>
      </w:pPr>
      <w:r w:rsidRPr="46096F74">
        <w:rPr>
          <w:rFonts w:ascii="Calibri" w:eastAsia="Calibri" w:hAnsi="Calibri" w:cs="Calibri"/>
          <w:i/>
          <w:iCs/>
          <w:color w:val="000000" w:themeColor="text1"/>
        </w:rPr>
        <w:t xml:space="preserve">April 1. In Dean-street, Fetter Lane, Wm. Preston, Esq; a gentleman who may properly be </w:t>
      </w:r>
      <w:r>
        <w:tab/>
      </w:r>
      <w:r>
        <w:tab/>
      </w:r>
      <w:r w:rsidRPr="46096F74">
        <w:rPr>
          <w:rFonts w:ascii="Calibri" w:eastAsia="Calibri" w:hAnsi="Calibri" w:cs="Calibri"/>
          <w:i/>
          <w:iCs/>
          <w:color w:val="000000" w:themeColor="text1"/>
        </w:rPr>
        <w:t>designated a pioneer in literature, having conducted through the press properly be designate</w:t>
      </w:r>
      <w:r w:rsidR="11E7508F" w:rsidRPr="46096F74">
        <w:rPr>
          <w:rFonts w:ascii="Calibri" w:eastAsia="Calibri" w:hAnsi="Calibri" w:cs="Calibri"/>
          <w:i/>
          <w:iCs/>
          <w:color w:val="000000" w:themeColor="text1"/>
        </w:rPr>
        <w:t xml:space="preserve"> </w:t>
      </w:r>
      <w:r>
        <w:tab/>
      </w:r>
      <w:r w:rsidRPr="46096F74">
        <w:rPr>
          <w:rFonts w:ascii="Calibri" w:eastAsia="Calibri" w:hAnsi="Calibri" w:cs="Calibri"/>
          <w:i/>
          <w:iCs/>
          <w:color w:val="000000" w:themeColor="text1"/>
        </w:rPr>
        <w:t xml:space="preserve">Strahan the most celebrated works of the last century. of the house of Messrs. Strahan the most </w:t>
      </w:r>
      <w:r>
        <w:tab/>
      </w:r>
      <w:r w:rsidRPr="46096F74">
        <w:rPr>
          <w:rFonts w:ascii="Calibri" w:eastAsia="Calibri" w:hAnsi="Calibri" w:cs="Calibri"/>
          <w:i/>
          <w:iCs/>
          <w:color w:val="000000" w:themeColor="text1"/>
        </w:rPr>
        <w:t>celebrated works of the last century. Tu</w:t>
      </w:r>
      <w:r w:rsidR="5C4AD185" w:rsidRPr="46096F74">
        <w:rPr>
          <w:rFonts w:ascii="Calibri" w:eastAsia="Calibri" w:hAnsi="Calibri" w:cs="Calibri"/>
          <w:i/>
          <w:iCs/>
          <w:color w:val="000000" w:themeColor="text1"/>
        </w:rPr>
        <w:t>t</w:t>
      </w:r>
      <w:r w:rsidRPr="46096F74">
        <w:rPr>
          <w:rFonts w:ascii="Calibri" w:eastAsia="Calibri" w:hAnsi="Calibri" w:cs="Calibri"/>
          <w:i/>
          <w:iCs/>
          <w:color w:val="000000" w:themeColor="text1"/>
        </w:rPr>
        <w:t>ored under the classic Ruddiman, o</w:t>
      </w:r>
      <w:r w:rsidR="7C396E1F" w:rsidRPr="46096F74">
        <w:rPr>
          <w:rFonts w:ascii="Calibri" w:eastAsia="Calibri" w:hAnsi="Calibri" w:cs="Calibri"/>
          <w:i/>
          <w:iCs/>
          <w:color w:val="000000" w:themeColor="text1"/>
        </w:rPr>
        <w:t xml:space="preserve">f </w:t>
      </w:r>
      <w:r w:rsidRPr="46096F74">
        <w:rPr>
          <w:rFonts w:ascii="Calibri" w:eastAsia="Calibri" w:hAnsi="Calibri" w:cs="Calibri"/>
          <w:i/>
          <w:iCs/>
          <w:color w:val="000000" w:themeColor="text1"/>
        </w:rPr>
        <w:t xml:space="preserve">Edinburgh, he </w:t>
      </w:r>
      <w:r>
        <w:tab/>
      </w:r>
      <w:r w:rsidRPr="46096F74">
        <w:rPr>
          <w:rFonts w:ascii="Calibri" w:eastAsia="Calibri" w:hAnsi="Calibri" w:cs="Calibri"/>
          <w:i/>
          <w:iCs/>
          <w:color w:val="000000" w:themeColor="text1"/>
        </w:rPr>
        <w:t xml:space="preserve">acquired an </w:t>
      </w:r>
      <w:r w:rsidR="3BA5E9C9" w:rsidRPr="46096F74">
        <w:rPr>
          <w:rFonts w:ascii="Calibri" w:eastAsia="Calibri" w:hAnsi="Calibri" w:cs="Calibri"/>
          <w:i/>
          <w:iCs/>
          <w:color w:val="000000" w:themeColor="text1"/>
        </w:rPr>
        <w:t>e</w:t>
      </w:r>
      <w:r w:rsidRPr="46096F74">
        <w:rPr>
          <w:rFonts w:ascii="Calibri" w:eastAsia="Calibri" w:hAnsi="Calibri" w:cs="Calibri"/>
          <w:i/>
          <w:iCs/>
          <w:color w:val="000000" w:themeColor="text1"/>
        </w:rPr>
        <w:t xml:space="preserve">arly taste for composition, and, through the patronage of the late Mr. Strahan, was </w:t>
      </w:r>
      <w:r>
        <w:tab/>
      </w:r>
      <w:r w:rsidRPr="46096F74">
        <w:rPr>
          <w:rFonts w:ascii="Calibri" w:eastAsia="Calibri" w:hAnsi="Calibri" w:cs="Calibri"/>
          <w:i/>
          <w:iCs/>
          <w:color w:val="000000" w:themeColor="text1"/>
        </w:rPr>
        <w:t xml:space="preserve">introduced to many of the most eminent authors who flourished in his day. His critical skill, as a </w:t>
      </w:r>
      <w:r>
        <w:tab/>
      </w:r>
      <w:r w:rsidRPr="46096F74">
        <w:rPr>
          <w:rFonts w:ascii="Calibri" w:eastAsia="Calibri" w:hAnsi="Calibri" w:cs="Calibri"/>
          <w:i/>
          <w:iCs/>
          <w:color w:val="000000" w:themeColor="text1"/>
        </w:rPr>
        <w:t xml:space="preserve">corrector of the press, led literary men to submit to the correction of style, and such was the </w:t>
      </w:r>
      <w:r>
        <w:tab/>
      </w:r>
      <w:r w:rsidRPr="46096F74">
        <w:rPr>
          <w:rFonts w:ascii="Calibri" w:eastAsia="Calibri" w:hAnsi="Calibri" w:cs="Calibri"/>
          <w:i/>
          <w:iCs/>
          <w:color w:val="000000" w:themeColor="text1"/>
        </w:rPr>
        <w:t xml:space="preserve">success of Mr. Preston in the construction of language, that the most distinguished among them </w:t>
      </w:r>
      <w:r>
        <w:tab/>
      </w:r>
      <w:r w:rsidRPr="46096F74">
        <w:rPr>
          <w:rFonts w:ascii="Calibri" w:eastAsia="Calibri" w:hAnsi="Calibri" w:cs="Calibri"/>
          <w:i/>
          <w:iCs/>
          <w:color w:val="000000" w:themeColor="text1"/>
        </w:rPr>
        <w:t xml:space="preserve">honoured him with their friendship, as presentation copies now in his library, of the elegant and </w:t>
      </w:r>
      <w:r>
        <w:tab/>
      </w:r>
      <w:r w:rsidR="36CC7ABC" w:rsidRPr="46096F74">
        <w:rPr>
          <w:rFonts w:ascii="Calibri" w:eastAsia="Calibri" w:hAnsi="Calibri" w:cs="Calibri"/>
          <w:i/>
          <w:iCs/>
          <w:color w:val="000000" w:themeColor="text1"/>
        </w:rPr>
        <w:t>instructive</w:t>
      </w:r>
      <w:r w:rsidRPr="46096F74">
        <w:rPr>
          <w:rFonts w:ascii="Calibri" w:eastAsia="Calibri" w:hAnsi="Calibri" w:cs="Calibri"/>
          <w:i/>
          <w:iCs/>
          <w:color w:val="000000" w:themeColor="text1"/>
        </w:rPr>
        <w:t xml:space="preserve"> Robertson, the acute and philosophie Hume, the </w:t>
      </w:r>
      <w:r w:rsidR="4B15E54A" w:rsidRPr="46096F74">
        <w:rPr>
          <w:rFonts w:ascii="Calibri" w:eastAsia="Calibri" w:hAnsi="Calibri" w:cs="Calibri"/>
          <w:i/>
          <w:iCs/>
          <w:color w:val="000000" w:themeColor="text1"/>
        </w:rPr>
        <w:t>eloquent</w:t>
      </w:r>
      <w:r w:rsidRPr="46096F74">
        <w:rPr>
          <w:rFonts w:ascii="Calibri" w:eastAsia="Calibri" w:hAnsi="Calibri" w:cs="Calibri"/>
          <w:i/>
          <w:iCs/>
          <w:color w:val="000000" w:themeColor="text1"/>
        </w:rPr>
        <w:t xml:space="preserve"> and luminous Gibbon, the </w:t>
      </w:r>
      <w:r>
        <w:lastRenderedPageBreak/>
        <w:tab/>
      </w:r>
      <w:r w:rsidRPr="46096F74">
        <w:rPr>
          <w:rFonts w:ascii="Calibri" w:eastAsia="Calibri" w:hAnsi="Calibri" w:cs="Calibri"/>
          <w:i/>
          <w:iCs/>
          <w:color w:val="000000" w:themeColor="text1"/>
        </w:rPr>
        <w:t xml:space="preserve">moral and philological Johnson, and the pious and polished Blair, will bear testimony The leisure </w:t>
      </w:r>
      <w:r>
        <w:tab/>
      </w:r>
      <w:r w:rsidRPr="46096F74">
        <w:rPr>
          <w:rFonts w:ascii="Calibri" w:eastAsia="Calibri" w:hAnsi="Calibri" w:cs="Calibri"/>
          <w:i/>
          <w:iCs/>
          <w:color w:val="000000" w:themeColor="text1"/>
        </w:rPr>
        <w:t xml:space="preserve">hours of this </w:t>
      </w:r>
      <w:r w:rsidR="160FDACD" w:rsidRPr="46096F74">
        <w:rPr>
          <w:rFonts w:ascii="Calibri" w:eastAsia="Calibri" w:hAnsi="Calibri" w:cs="Calibri"/>
          <w:i/>
          <w:iCs/>
          <w:color w:val="000000" w:themeColor="text1"/>
        </w:rPr>
        <w:t>gentleman</w:t>
      </w:r>
      <w:r w:rsidRPr="46096F74">
        <w:rPr>
          <w:rFonts w:ascii="Calibri" w:eastAsia="Calibri" w:hAnsi="Calibri" w:cs="Calibri"/>
          <w:i/>
          <w:iCs/>
          <w:color w:val="000000" w:themeColor="text1"/>
        </w:rPr>
        <w:t xml:space="preserve"> were devoted to the study of Freemasonry as a Science: and his </w:t>
      </w:r>
      <w:r w:rsidR="37F04C27" w:rsidRPr="46096F74">
        <w:rPr>
          <w:rFonts w:ascii="Calibri" w:eastAsia="Calibri" w:hAnsi="Calibri" w:cs="Calibri"/>
          <w:i/>
          <w:iCs/>
          <w:color w:val="000000" w:themeColor="text1"/>
        </w:rPr>
        <w:t>‘</w:t>
      </w:r>
      <w:r>
        <w:tab/>
      </w:r>
      <w:r>
        <w:tab/>
      </w:r>
      <w:r w:rsidR="2CE97BE0" w:rsidRPr="46096F74">
        <w:rPr>
          <w:rFonts w:ascii="Calibri" w:eastAsia="Calibri" w:hAnsi="Calibri" w:cs="Calibri"/>
          <w:i/>
          <w:iCs/>
          <w:color w:val="000000" w:themeColor="text1"/>
        </w:rPr>
        <w:t>Illustrations</w:t>
      </w:r>
      <w:r w:rsidR="7B602E27"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 (a work well known to the fraternity) will transmit his name with honour to </w:t>
      </w:r>
      <w:r>
        <w:tab/>
      </w:r>
      <w:r>
        <w:tab/>
      </w:r>
      <w:r w:rsidRPr="46096F74">
        <w:rPr>
          <w:rFonts w:ascii="Calibri" w:eastAsia="Calibri" w:hAnsi="Calibri" w:cs="Calibri"/>
          <w:i/>
          <w:iCs/>
          <w:color w:val="000000" w:themeColor="text1"/>
        </w:rPr>
        <w:t>posterity. His numerous friends will have to contemplate the loss o</w:t>
      </w:r>
      <w:r w:rsidR="4A0B2EFE" w:rsidRPr="46096F74">
        <w:rPr>
          <w:rFonts w:ascii="Calibri" w:eastAsia="Calibri" w:hAnsi="Calibri" w:cs="Calibri"/>
          <w:i/>
          <w:iCs/>
          <w:color w:val="000000" w:themeColor="text1"/>
        </w:rPr>
        <w:t>f</w:t>
      </w:r>
      <w:r w:rsidRPr="46096F74">
        <w:rPr>
          <w:rFonts w:ascii="Calibri" w:eastAsia="Calibri" w:hAnsi="Calibri" w:cs="Calibri"/>
          <w:i/>
          <w:iCs/>
          <w:color w:val="000000" w:themeColor="text1"/>
        </w:rPr>
        <w:t xml:space="preserve"> an old and valuable </w:t>
      </w:r>
      <w:r>
        <w:tab/>
      </w:r>
      <w:r>
        <w:tab/>
      </w:r>
      <w:r w:rsidRPr="46096F74">
        <w:rPr>
          <w:rFonts w:ascii="Calibri" w:eastAsia="Calibri" w:hAnsi="Calibri" w:cs="Calibri"/>
          <w:i/>
          <w:iCs/>
          <w:color w:val="000000" w:themeColor="text1"/>
        </w:rPr>
        <w:t xml:space="preserve">companion, while the brethren of the craft will hear with pleasure, that the benevolence to </w:t>
      </w:r>
      <w:r>
        <w:tab/>
      </w:r>
      <w:r w:rsidRPr="46096F74">
        <w:rPr>
          <w:rFonts w:ascii="Calibri" w:eastAsia="Calibri" w:hAnsi="Calibri" w:cs="Calibri"/>
          <w:i/>
          <w:iCs/>
          <w:color w:val="000000" w:themeColor="text1"/>
        </w:rPr>
        <w:t xml:space="preserve">which their system gave birth has been again embodied for their example, in his liberal bequests </w:t>
      </w:r>
      <w:r>
        <w:tab/>
      </w:r>
      <w:r w:rsidRPr="46096F74">
        <w:rPr>
          <w:rFonts w:ascii="Calibri" w:eastAsia="Calibri" w:hAnsi="Calibri" w:cs="Calibri"/>
          <w:i/>
          <w:iCs/>
          <w:color w:val="000000" w:themeColor="text1"/>
        </w:rPr>
        <w:t xml:space="preserve">to several institutions connected with the masonic society, by </w:t>
      </w:r>
      <w:r w:rsidR="4A837600" w:rsidRPr="46096F74">
        <w:rPr>
          <w:rFonts w:ascii="Calibri" w:eastAsia="Calibri" w:hAnsi="Calibri" w:cs="Calibri"/>
          <w:i/>
          <w:iCs/>
          <w:color w:val="000000" w:themeColor="text1"/>
        </w:rPr>
        <w:t>whom</w:t>
      </w:r>
      <w:r w:rsidRPr="46096F74">
        <w:rPr>
          <w:rFonts w:ascii="Calibri" w:eastAsia="Calibri" w:hAnsi="Calibri" w:cs="Calibri"/>
          <w:i/>
          <w:iCs/>
          <w:color w:val="000000" w:themeColor="text1"/>
        </w:rPr>
        <w:t xml:space="preserve"> he was always esteemed </w:t>
      </w:r>
      <w:r>
        <w:tab/>
      </w:r>
      <w:r w:rsidRPr="46096F74">
        <w:rPr>
          <w:rFonts w:ascii="Calibri" w:eastAsia="Calibri" w:hAnsi="Calibri" w:cs="Calibri"/>
          <w:i/>
          <w:iCs/>
          <w:color w:val="000000" w:themeColor="text1"/>
        </w:rPr>
        <w:t>one of its brightest ornaments. And on Friday, Ap</w:t>
      </w:r>
      <w:r w:rsidR="0256CB6A" w:rsidRPr="46096F74">
        <w:rPr>
          <w:rFonts w:ascii="Calibri" w:eastAsia="Calibri" w:hAnsi="Calibri" w:cs="Calibri"/>
          <w:i/>
          <w:iCs/>
          <w:color w:val="000000" w:themeColor="text1"/>
        </w:rPr>
        <w:t>ril</w:t>
      </w:r>
      <w:r w:rsidRPr="46096F74">
        <w:rPr>
          <w:rFonts w:ascii="Calibri" w:eastAsia="Calibri" w:hAnsi="Calibri" w:cs="Calibri"/>
          <w:i/>
          <w:iCs/>
          <w:color w:val="000000" w:themeColor="text1"/>
        </w:rPr>
        <w:t xml:space="preserve"> </w:t>
      </w:r>
      <w:r w:rsidR="75E1921D" w:rsidRPr="46096F74">
        <w:rPr>
          <w:rFonts w:ascii="Calibri" w:eastAsia="Calibri" w:hAnsi="Calibri" w:cs="Calibri"/>
          <w:i/>
          <w:iCs/>
          <w:color w:val="000000" w:themeColor="text1"/>
        </w:rPr>
        <w:t>1</w:t>
      </w:r>
      <w:r w:rsidRPr="46096F74">
        <w:rPr>
          <w:rFonts w:ascii="Calibri" w:eastAsia="Calibri" w:hAnsi="Calibri" w:cs="Calibri"/>
          <w:i/>
          <w:iCs/>
          <w:color w:val="000000" w:themeColor="text1"/>
        </w:rPr>
        <w:t xml:space="preserve">0th, the remains of this distinguished </w:t>
      </w:r>
      <w:r>
        <w:tab/>
      </w:r>
      <w:r w:rsidRPr="46096F74">
        <w:rPr>
          <w:rFonts w:ascii="Calibri" w:eastAsia="Calibri" w:hAnsi="Calibri" w:cs="Calibri"/>
          <w:i/>
          <w:iCs/>
          <w:color w:val="000000" w:themeColor="text1"/>
        </w:rPr>
        <w:t xml:space="preserve">Freemason were interred under Si Paul's Cathedral. The funeral was of the most handsome </w:t>
      </w:r>
      <w:r>
        <w:tab/>
      </w:r>
      <w:r w:rsidRPr="46096F74">
        <w:rPr>
          <w:rFonts w:ascii="Calibri" w:eastAsia="Calibri" w:hAnsi="Calibri" w:cs="Calibri"/>
          <w:i/>
          <w:iCs/>
          <w:color w:val="000000" w:themeColor="text1"/>
        </w:rPr>
        <w:t xml:space="preserve">description, </w:t>
      </w:r>
      <w:r w:rsidR="23561F6A" w:rsidRPr="46096F74">
        <w:rPr>
          <w:rFonts w:ascii="Calibri" w:eastAsia="Calibri" w:hAnsi="Calibri" w:cs="Calibri"/>
          <w:i/>
          <w:iCs/>
          <w:color w:val="000000" w:themeColor="text1"/>
        </w:rPr>
        <w:t>consisting</w:t>
      </w:r>
      <w:r w:rsidRPr="46096F74">
        <w:rPr>
          <w:rFonts w:ascii="Calibri" w:eastAsia="Calibri" w:hAnsi="Calibri" w:cs="Calibri"/>
          <w:i/>
          <w:iCs/>
          <w:color w:val="000000" w:themeColor="text1"/>
        </w:rPr>
        <w:t xml:space="preserve"> of a hearse and seven mourning coaches and four, followed by seven </w:t>
      </w:r>
      <w:r>
        <w:tab/>
      </w:r>
      <w:r w:rsidR="17A656C1" w:rsidRPr="46096F74">
        <w:rPr>
          <w:rFonts w:ascii="Calibri" w:eastAsia="Calibri" w:hAnsi="Calibri" w:cs="Calibri"/>
          <w:i/>
          <w:iCs/>
          <w:color w:val="000000" w:themeColor="text1"/>
        </w:rPr>
        <w:t>gentlemen's</w:t>
      </w:r>
      <w:r w:rsidRPr="46096F74">
        <w:rPr>
          <w:rFonts w:ascii="Calibri" w:eastAsia="Calibri" w:hAnsi="Calibri" w:cs="Calibri"/>
          <w:i/>
          <w:iCs/>
          <w:color w:val="000000" w:themeColor="text1"/>
        </w:rPr>
        <w:t xml:space="preserve"> carriages. The Ch</w:t>
      </w:r>
      <w:r w:rsidR="107BACEE" w:rsidRPr="46096F74">
        <w:rPr>
          <w:rFonts w:ascii="Calibri" w:eastAsia="Calibri" w:hAnsi="Calibri" w:cs="Calibri"/>
          <w:i/>
          <w:iCs/>
          <w:color w:val="000000" w:themeColor="text1"/>
        </w:rPr>
        <w:t>ief</w:t>
      </w:r>
      <w:r w:rsidRPr="46096F74">
        <w:rPr>
          <w:rFonts w:ascii="Calibri" w:eastAsia="Calibri" w:hAnsi="Calibri" w:cs="Calibri"/>
          <w:i/>
          <w:iCs/>
          <w:color w:val="000000" w:themeColor="text1"/>
        </w:rPr>
        <w:t xml:space="preserve"> Mourners were, Thomas Chapman, Stephen Jones, and John </w:t>
      </w:r>
      <w:r>
        <w:tab/>
      </w:r>
      <w:r w:rsidRPr="46096F74">
        <w:rPr>
          <w:rFonts w:ascii="Calibri" w:eastAsia="Calibri" w:hAnsi="Calibri" w:cs="Calibri"/>
          <w:i/>
          <w:iCs/>
          <w:color w:val="000000" w:themeColor="text1"/>
        </w:rPr>
        <w:t>M'A</w:t>
      </w:r>
      <w:r w:rsidR="3678C8A9" w:rsidRPr="46096F74">
        <w:rPr>
          <w:rFonts w:ascii="Calibri" w:eastAsia="Calibri" w:hAnsi="Calibri" w:cs="Calibri"/>
          <w:i/>
          <w:iCs/>
          <w:color w:val="000000" w:themeColor="text1"/>
        </w:rPr>
        <w:t>rt</w:t>
      </w:r>
      <w:r w:rsidRPr="46096F74">
        <w:rPr>
          <w:rFonts w:ascii="Calibri" w:eastAsia="Calibri" w:hAnsi="Calibri" w:cs="Calibri"/>
          <w:i/>
          <w:iCs/>
          <w:color w:val="000000" w:themeColor="text1"/>
        </w:rPr>
        <w:t>hur</w:t>
      </w:r>
      <w:r w:rsidR="7F1E5EC3"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 Es</w:t>
      </w:r>
      <w:r w:rsidR="7D964D9A" w:rsidRPr="46096F74">
        <w:rPr>
          <w:rFonts w:ascii="Calibri" w:eastAsia="Calibri" w:hAnsi="Calibri" w:cs="Calibri"/>
          <w:i/>
          <w:iCs/>
          <w:color w:val="000000" w:themeColor="text1"/>
        </w:rPr>
        <w:t>qrs</w:t>
      </w:r>
      <w:r w:rsidRPr="46096F74">
        <w:rPr>
          <w:rFonts w:ascii="Calibri" w:eastAsia="Calibri" w:hAnsi="Calibri" w:cs="Calibri"/>
          <w:i/>
          <w:iCs/>
          <w:color w:val="000000" w:themeColor="text1"/>
        </w:rPr>
        <w:t>. Among the Mou</w:t>
      </w:r>
      <w:r w:rsidR="25AB1739" w:rsidRPr="46096F74">
        <w:rPr>
          <w:rFonts w:ascii="Calibri" w:eastAsia="Calibri" w:hAnsi="Calibri" w:cs="Calibri"/>
          <w:i/>
          <w:iCs/>
          <w:color w:val="000000" w:themeColor="text1"/>
        </w:rPr>
        <w:t>rn</w:t>
      </w:r>
      <w:r w:rsidRPr="46096F74">
        <w:rPr>
          <w:rFonts w:ascii="Calibri" w:eastAsia="Calibri" w:hAnsi="Calibri" w:cs="Calibri"/>
          <w:i/>
          <w:iCs/>
          <w:color w:val="000000" w:themeColor="text1"/>
        </w:rPr>
        <w:t>ers we observed, Sir Henry Darel</w:t>
      </w:r>
      <w:r w:rsidR="7B4B2C95" w:rsidRPr="46096F74">
        <w:rPr>
          <w:rFonts w:ascii="Calibri" w:eastAsia="Calibri" w:hAnsi="Calibri" w:cs="Calibri"/>
          <w:i/>
          <w:iCs/>
          <w:color w:val="000000" w:themeColor="text1"/>
        </w:rPr>
        <w:t>l</w:t>
      </w:r>
      <w:r w:rsidRPr="46096F74">
        <w:rPr>
          <w:rFonts w:ascii="Calibri" w:eastAsia="Calibri" w:hAnsi="Calibri" w:cs="Calibri"/>
          <w:i/>
          <w:iCs/>
          <w:color w:val="000000" w:themeColor="text1"/>
        </w:rPr>
        <w:t>, Bart</w:t>
      </w:r>
      <w:r w:rsidR="02E413B4"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 Lucas Birc</w:t>
      </w:r>
      <w:r w:rsidR="45EAF5A4" w:rsidRPr="46096F74">
        <w:rPr>
          <w:rFonts w:ascii="Calibri" w:eastAsia="Calibri" w:hAnsi="Calibri" w:cs="Calibri"/>
          <w:i/>
          <w:iCs/>
          <w:color w:val="000000" w:themeColor="text1"/>
        </w:rPr>
        <w:t>h</w:t>
      </w:r>
      <w:r w:rsidRPr="46096F74">
        <w:rPr>
          <w:rFonts w:ascii="Calibri" w:eastAsia="Calibri" w:hAnsi="Calibri" w:cs="Calibri"/>
          <w:i/>
          <w:iCs/>
          <w:color w:val="000000" w:themeColor="text1"/>
        </w:rPr>
        <w:t xml:space="preserve">, </w:t>
      </w:r>
      <w:r w:rsidR="1EAB19D0" w:rsidRPr="46096F74">
        <w:rPr>
          <w:rFonts w:ascii="Calibri" w:eastAsia="Calibri" w:hAnsi="Calibri" w:cs="Calibri"/>
          <w:i/>
          <w:iCs/>
          <w:color w:val="000000" w:themeColor="text1"/>
        </w:rPr>
        <w:t xml:space="preserve">Esq. </w:t>
      </w:r>
      <w:r>
        <w:tab/>
      </w:r>
      <w:r w:rsidR="1EAB19D0"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brother of the Alderman), George </w:t>
      </w:r>
      <w:r w:rsidR="174000C9" w:rsidRPr="46096F74">
        <w:rPr>
          <w:rFonts w:ascii="Calibri" w:eastAsia="Calibri" w:hAnsi="Calibri" w:cs="Calibri"/>
          <w:i/>
          <w:iCs/>
          <w:color w:val="000000" w:themeColor="text1"/>
        </w:rPr>
        <w:t>E</w:t>
      </w:r>
      <w:r w:rsidRPr="46096F74">
        <w:rPr>
          <w:rFonts w:ascii="Calibri" w:eastAsia="Calibri" w:hAnsi="Calibri" w:cs="Calibri"/>
          <w:i/>
          <w:iCs/>
          <w:color w:val="000000" w:themeColor="text1"/>
        </w:rPr>
        <w:t xml:space="preserve">. Grifiths, Andrew and Robert Spottiswoode, John Bayford, </w:t>
      </w:r>
      <w:r>
        <w:tab/>
      </w:r>
      <w:r w:rsidRPr="46096F74">
        <w:rPr>
          <w:rFonts w:ascii="Calibri" w:eastAsia="Calibri" w:hAnsi="Calibri" w:cs="Calibri"/>
          <w:i/>
          <w:iCs/>
          <w:color w:val="000000" w:themeColor="text1"/>
        </w:rPr>
        <w:t>Wm. Meyrick, Thos. Cadell, A.</w:t>
      </w:r>
      <w:r w:rsidR="233D2B7C" w:rsidRPr="46096F74">
        <w:rPr>
          <w:rFonts w:ascii="Calibri" w:eastAsia="Calibri" w:hAnsi="Calibri" w:cs="Calibri"/>
          <w:i/>
          <w:iCs/>
          <w:color w:val="000000" w:themeColor="text1"/>
        </w:rPr>
        <w:t xml:space="preserve"> J</w:t>
      </w:r>
      <w:r w:rsidRPr="46096F74">
        <w:rPr>
          <w:rFonts w:ascii="Calibri" w:eastAsia="Calibri" w:hAnsi="Calibri" w:cs="Calibri"/>
          <w:i/>
          <w:iCs/>
          <w:color w:val="000000" w:themeColor="text1"/>
        </w:rPr>
        <w:t xml:space="preserve">. Mouchet, J. Asperne, and Thomas </w:t>
      </w:r>
      <w:r w:rsidR="66DF5DEF" w:rsidRPr="46096F74">
        <w:rPr>
          <w:rFonts w:ascii="Calibri" w:eastAsia="Calibri" w:hAnsi="Calibri" w:cs="Calibri"/>
          <w:i/>
          <w:iCs/>
          <w:color w:val="000000" w:themeColor="text1"/>
        </w:rPr>
        <w:t>H</w:t>
      </w:r>
      <w:r w:rsidRPr="46096F74">
        <w:rPr>
          <w:rFonts w:ascii="Calibri" w:eastAsia="Calibri" w:hAnsi="Calibri" w:cs="Calibri"/>
          <w:i/>
          <w:iCs/>
          <w:color w:val="000000" w:themeColor="text1"/>
        </w:rPr>
        <w:t xml:space="preserve">arper, Esqrs. </w:t>
      </w:r>
    </w:p>
    <w:p w14:paraId="4CBABC3A" w14:textId="2836C559" w:rsidR="52E9FE6F" w:rsidRDefault="52E9FE6F" w:rsidP="46096F74">
      <w:pPr>
        <w:ind w:firstLine="720"/>
        <w:jc w:val="both"/>
        <w:rPr>
          <w:rFonts w:ascii="Calibri" w:eastAsia="Calibri" w:hAnsi="Calibri" w:cs="Calibri"/>
          <w:i/>
          <w:iCs/>
          <w:color w:val="000000" w:themeColor="text1"/>
        </w:rPr>
      </w:pPr>
      <w:r w:rsidRPr="46096F74">
        <w:rPr>
          <w:rFonts w:ascii="Calibri" w:eastAsia="Calibri" w:hAnsi="Calibri" w:cs="Calibri"/>
          <w:i/>
          <w:iCs/>
          <w:color w:val="000000" w:themeColor="text1"/>
        </w:rPr>
        <w:t xml:space="preserve">In consequence of the rain, the Female Orphans belonging to the Freemasons Charity in St </w:t>
      </w:r>
      <w:r>
        <w:tab/>
      </w:r>
      <w:r w:rsidRPr="46096F74">
        <w:rPr>
          <w:rFonts w:ascii="Calibri" w:eastAsia="Calibri" w:hAnsi="Calibri" w:cs="Calibri"/>
          <w:i/>
          <w:iCs/>
          <w:color w:val="000000" w:themeColor="text1"/>
        </w:rPr>
        <w:t xml:space="preserve">George's Fields were not able to follow in procession, but </w:t>
      </w:r>
      <w:r w:rsidR="36C684D5" w:rsidRPr="46096F74">
        <w:rPr>
          <w:rFonts w:ascii="Calibri" w:eastAsia="Calibri" w:hAnsi="Calibri" w:cs="Calibri"/>
          <w:i/>
          <w:iCs/>
          <w:color w:val="000000" w:themeColor="text1"/>
        </w:rPr>
        <w:t>mustered</w:t>
      </w:r>
      <w:r w:rsidRPr="46096F74">
        <w:rPr>
          <w:rFonts w:ascii="Calibri" w:eastAsia="Calibri" w:hAnsi="Calibri" w:cs="Calibri"/>
          <w:i/>
          <w:iCs/>
          <w:color w:val="000000" w:themeColor="text1"/>
        </w:rPr>
        <w:t xml:space="preserve"> at the</w:t>
      </w:r>
      <w:r w:rsidR="011FAD6B" w:rsidRPr="46096F74">
        <w:rPr>
          <w:rFonts w:ascii="Calibri" w:eastAsia="Calibri" w:hAnsi="Calibri" w:cs="Calibri"/>
          <w:i/>
          <w:iCs/>
          <w:color w:val="000000" w:themeColor="text1"/>
        </w:rPr>
        <w:t xml:space="preserve"> </w:t>
      </w:r>
      <w:r w:rsidRPr="46096F74">
        <w:rPr>
          <w:rFonts w:ascii="Calibri" w:eastAsia="Calibri" w:hAnsi="Calibri" w:cs="Calibri"/>
          <w:i/>
          <w:iCs/>
          <w:color w:val="000000" w:themeColor="text1"/>
        </w:rPr>
        <w:t xml:space="preserve">Church, under the care </w:t>
      </w:r>
      <w:r>
        <w:tab/>
      </w:r>
      <w:r w:rsidRPr="46096F74">
        <w:rPr>
          <w:rFonts w:ascii="Calibri" w:eastAsia="Calibri" w:hAnsi="Calibri" w:cs="Calibri"/>
          <w:i/>
          <w:iCs/>
          <w:color w:val="000000" w:themeColor="text1"/>
        </w:rPr>
        <w:t xml:space="preserve">of the </w:t>
      </w:r>
      <w:r w:rsidR="0F752B62" w:rsidRPr="46096F74">
        <w:rPr>
          <w:rFonts w:ascii="Calibri" w:eastAsia="Calibri" w:hAnsi="Calibri" w:cs="Calibri"/>
          <w:i/>
          <w:iCs/>
          <w:color w:val="000000" w:themeColor="text1"/>
        </w:rPr>
        <w:t>Treasurer</w:t>
      </w:r>
      <w:r w:rsidRPr="46096F74">
        <w:rPr>
          <w:rFonts w:ascii="Calibri" w:eastAsia="Calibri" w:hAnsi="Calibri" w:cs="Calibri"/>
          <w:i/>
          <w:iCs/>
          <w:color w:val="000000" w:themeColor="text1"/>
        </w:rPr>
        <w:t xml:space="preserve">, </w:t>
      </w:r>
      <w:r w:rsidR="27C561EA" w:rsidRPr="46096F74">
        <w:rPr>
          <w:rFonts w:ascii="Calibri" w:eastAsia="Calibri" w:hAnsi="Calibri" w:cs="Calibri"/>
          <w:i/>
          <w:iCs/>
          <w:color w:val="000000" w:themeColor="text1"/>
        </w:rPr>
        <w:t>William</w:t>
      </w:r>
      <w:r w:rsidRPr="46096F74">
        <w:rPr>
          <w:rFonts w:ascii="Calibri" w:eastAsia="Calibri" w:hAnsi="Calibri" w:cs="Calibri"/>
          <w:i/>
          <w:iCs/>
          <w:color w:val="000000" w:themeColor="text1"/>
        </w:rPr>
        <w:t xml:space="preserve"> Forssteen, Esq. A</w:t>
      </w:r>
      <w:r w:rsidR="19C2B010" w:rsidRPr="46096F74">
        <w:rPr>
          <w:rFonts w:ascii="Calibri" w:eastAsia="Calibri" w:hAnsi="Calibri" w:cs="Calibri"/>
          <w:i/>
          <w:iCs/>
          <w:color w:val="000000" w:themeColor="text1"/>
        </w:rPr>
        <w:t xml:space="preserve">. </w:t>
      </w:r>
      <w:r w:rsidRPr="46096F74">
        <w:rPr>
          <w:rFonts w:ascii="Calibri" w:eastAsia="Calibri" w:hAnsi="Calibri" w:cs="Calibri"/>
          <w:i/>
          <w:iCs/>
          <w:color w:val="000000" w:themeColor="text1"/>
        </w:rPr>
        <w:t xml:space="preserve">S. Gordon, Esq. Captain Deans, </w:t>
      </w:r>
      <w:r w:rsidR="5E663762" w:rsidRPr="46096F74">
        <w:rPr>
          <w:rFonts w:ascii="Calibri" w:eastAsia="Calibri" w:hAnsi="Calibri" w:cs="Calibri"/>
          <w:i/>
          <w:iCs/>
          <w:color w:val="000000" w:themeColor="text1"/>
        </w:rPr>
        <w:t>&amp;</w:t>
      </w:r>
      <w:r w:rsidRPr="46096F74">
        <w:rPr>
          <w:rFonts w:ascii="Calibri" w:eastAsia="Calibri" w:hAnsi="Calibri" w:cs="Calibri"/>
          <w:i/>
          <w:iCs/>
          <w:color w:val="000000" w:themeColor="text1"/>
        </w:rPr>
        <w:t xml:space="preserve">c. </w:t>
      </w:r>
      <w:r w:rsidR="19F57165" w:rsidRPr="46096F74">
        <w:rPr>
          <w:rFonts w:ascii="Calibri" w:eastAsia="Calibri" w:hAnsi="Calibri" w:cs="Calibri"/>
          <w:i/>
          <w:iCs/>
          <w:color w:val="000000" w:themeColor="text1"/>
        </w:rPr>
        <w:t>&amp;</w:t>
      </w:r>
      <w:r w:rsidRPr="46096F74">
        <w:rPr>
          <w:rFonts w:ascii="Calibri" w:eastAsia="Calibri" w:hAnsi="Calibri" w:cs="Calibri"/>
          <w:i/>
          <w:iCs/>
          <w:color w:val="000000" w:themeColor="text1"/>
        </w:rPr>
        <w:t xml:space="preserve">c, and returned </w:t>
      </w:r>
      <w:r>
        <w:tab/>
      </w:r>
      <w:r w:rsidRPr="46096F74">
        <w:rPr>
          <w:rFonts w:ascii="Calibri" w:eastAsia="Calibri" w:hAnsi="Calibri" w:cs="Calibri"/>
          <w:i/>
          <w:iCs/>
          <w:color w:val="000000" w:themeColor="text1"/>
        </w:rPr>
        <w:t xml:space="preserve">to the house of the deceased, where they </w:t>
      </w:r>
      <w:r w:rsidR="708CD02D" w:rsidRPr="46096F74">
        <w:rPr>
          <w:rFonts w:ascii="Calibri" w:eastAsia="Calibri" w:hAnsi="Calibri" w:cs="Calibri"/>
          <w:i/>
          <w:iCs/>
          <w:color w:val="000000" w:themeColor="text1"/>
        </w:rPr>
        <w:t>pa</w:t>
      </w:r>
      <w:r w:rsidRPr="46096F74">
        <w:rPr>
          <w:rFonts w:ascii="Calibri" w:eastAsia="Calibri" w:hAnsi="Calibri" w:cs="Calibri"/>
          <w:i/>
          <w:iCs/>
          <w:color w:val="000000" w:themeColor="text1"/>
        </w:rPr>
        <w:t>rtook o</w:t>
      </w:r>
      <w:r w:rsidR="4EEBC7FE" w:rsidRPr="46096F74">
        <w:rPr>
          <w:rFonts w:ascii="Calibri" w:eastAsia="Calibri" w:hAnsi="Calibri" w:cs="Calibri"/>
          <w:i/>
          <w:iCs/>
          <w:color w:val="000000" w:themeColor="text1"/>
        </w:rPr>
        <w:t xml:space="preserve">f </w:t>
      </w:r>
      <w:r w:rsidRPr="46096F74">
        <w:rPr>
          <w:rFonts w:ascii="Calibri" w:eastAsia="Calibri" w:hAnsi="Calibri" w:cs="Calibri"/>
          <w:i/>
          <w:iCs/>
          <w:color w:val="000000" w:themeColor="text1"/>
        </w:rPr>
        <w:t xml:space="preserve">wine and </w:t>
      </w:r>
      <w:r w:rsidR="27C7B9F0" w:rsidRPr="46096F74">
        <w:rPr>
          <w:rFonts w:ascii="Calibri" w:eastAsia="Calibri" w:hAnsi="Calibri" w:cs="Calibri"/>
          <w:i/>
          <w:iCs/>
          <w:color w:val="000000" w:themeColor="text1"/>
        </w:rPr>
        <w:t>c</w:t>
      </w:r>
      <w:r w:rsidRPr="46096F74">
        <w:rPr>
          <w:rFonts w:ascii="Calibri" w:eastAsia="Calibri" w:hAnsi="Calibri" w:cs="Calibri"/>
          <w:i/>
          <w:iCs/>
          <w:color w:val="000000" w:themeColor="text1"/>
        </w:rPr>
        <w:t>a</w:t>
      </w:r>
      <w:r w:rsidR="5613F09D" w:rsidRPr="46096F74">
        <w:rPr>
          <w:rFonts w:ascii="Calibri" w:eastAsia="Calibri" w:hAnsi="Calibri" w:cs="Calibri"/>
          <w:i/>
          <w:iCs/>
          <w:color w:val="000000" w:themeColor="text1"/>
        </w:rPr>
        <w:t>k</w:t>
      </w:r>
      <w:r w:rsidRPr="46096F74">
        <w:rPr>
          <w:rFonts w:ascii="Calibri" w:eastAsia="Calibri" w:hAnsi="Calibri" w:cs="Calibri"/>
          <w:i/>
          <w:iCs/>
          <w:color w:val="000000" w:themeColor="text1"/>
        </w:rPr>
        <w:t xml:space="preserve">e. The deceased left </w:t>
      </w:r>
      <w:r w:rsidR="117B2C15" w:rsidRPr="46096F74">
        <w:rPr>
          <w:rFonts w:ascii="Calibri" w:eastAsia="Calibri" w:hAnsi="Calibri" w:cs="Calibri"/>
          <w:i/>
          <w:iCs/>
          <w:color w:val="000000" w:themeColor="text1"/>
        </w:rPr>
        <w:t>£1</w:t>
      </w:r>
      <w:r w:rsidRPr="46096F74">
        <w:rPr>
          <w:rFonts w:ascii="Calibri" w:eastAsia="Calibri" w:hAnsi="Calibri" w:cs="Calibri"/>
          <w:i/>
          <w:iCs/>
          <w:color w:val="000000" w:themeColor="text1"/>
        </w:rPr>
        <w:t xml:space="preserve">300 </w:t>
      </w:r>
      <w:r>
        <w:tab/>
      </w:r>
      <w:r w:rsidRPr="46096F74">
        <w:rPr>
          <w:rFonts w:ascii="Calibri" w:eastAsia="Calibri" w:hAnsi="Calibri" w:cs="Calibri"/>
          <w:i/>
          <w:iCs/>
          <w:color w:val="000000" w:themeColor="text1"/>
        </w:rPr>
        <w:t xml:space="preserve">consols, to be </w:t>
      </w:r>
      <w:r w:rsidR="137DAA46" w:rsidRPr="46096F74">
        <w:rPr>
          <w:rFonts w:ascii="Calibri" w:eastAsia="Calibri" w:hAnsi="Calibri" w:cs="Calibri"/>
          <w:i/>
          <w:iCs/>
          <w:color w:val="000000" w:themeColor="text1"/>
        </w:rPr>
        <w:t>distributed</w:t>
      </w:r>
      <w:r w:rsidRPr="46096F74">
        <w:rPr>
          <w:rFonts w:ascii="Calibri" w:eastAsia="Calibri" w:hAnsi="Calibri" w:cs="Calibri"/>
          <w:i/>
          <w:iCs/>
          <w:color w:val="000000" w:themeColor="text1"/>
        </w:rPr>
        <w:t xml:space="preserve"> as follows</w:t>
      </w:r>
      <w:r w:rsidR="746CD4FB" w:rsidRPr="46096F74">
        <w:rPr>
          <w:rFonts w:ascii="Calibri" w:eastAsia="Calibri" w:hAnsi="Calibri" w:cs="Calibri"/>
          <w:i/>
          <w:iCs/>
          <w:color w:val="000000" w:themeColor="text1"/>
        </w:rPr>
        <w:t xml:space="preserve"> - £</w:t>
      </w:r>
      <w:r w:rsidRPr="46096F74">
        <w:rPr>
          <w:rFonts w:ascii="Calibri" w:eastAsia="Calibri" w:hAnsi="Calibri" w:cs="Calibri"/>
          <w:i/>
          <w:iCs/>
          <w:color w:val="000000" w:themeColor="text1"/>
        </w:rPr>
        <w:t>300 to the Charity Fund of the G</w:t>
      </w:r>
      <w:r w:rsidR="135AE18D" w:rsidRPr="46096F74">
        <w:rPr>
          <w:rFonts w:ascii="Calibri" w:eastAsia="Calibri" w:hAnsi="Calibri" w:cs="Calibri"/>
          <w:i/>
          <w:iCs/>
          <w:color w:val="000000" w:themeColor="text1"/>
        </w:rPr>
        <w:t>ra</w:t>
      </w:r>
      <w:r w:rsidRPr="46096F74">
        <w:rPr>
          <w:rFonts w:ascii="Calibri" w:eastAsia="Calibri" w:hAnsi="Calibri" w:cs="Calibri"/>
          <w:i/>
          <w:iCs/>
          <w:color w:val="000000" w:themeColor="text1"/>
        </w:rPr>
        <w:t xml:space="preserve">nd Lodge, </w:t>
      </w:r>
      <w:r w:rsidR="251F8A42"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 xml:space="preserve">500 in </w:t>
      </w:r>
      <w:r>
        <w:tab/>
      </w:r>
      <w:r w:rsidRPr="46096F74">
        <w:rPr>
          <w:rFonts w:ascii="Calibri" w:eastAsia="Calibri" w:hAnsi="Calibri" w:cs="Calibri"/>
          <w:i/>
          <w:iCs/>
          <w:color w:val="000000" w:themeColor="text1"/>
        </w:rPr>
        <w:t xml:space="preserve">support of the Female Charity </w:t>
      </w:r>
      <w:r w:rsidR="03AB6EC3" w:rsidRPr="46096F74">
        <w:rPr>
          <w:rFonts w:ascii="Calibri" w:eastAsia="Calibri" w:hAnsi="Calibri" w:cs="Calibri"/>
          <w:i/>
          <w:iCs/>
          <w:color w:val="000000" w:themeColor="text1"/>
        </w:rPr>
        <w:t>School</w:t>
      </w:r>
      <w:r w:rsidRPr="46096F74">
        <w:rPr>
          <w:rFonts w:ascii="Calibri" w:eastAsia="Calibri" w:hAnsi="Calibri" w:cs="Calibri"/>
          <w:i/>
          <w:iCs/>
          <w:color w:val="000000" w:themeColor="text1"/>
        </w:rPr>
        <w:t xml:space="preserve"> above mentioned, and the interest of </w:t>
      </w:r>
      <w:r w:rsidR="764B56C7" w:rsidRPr="46096F74">
        <w:rPr>
          <w:rFonts w:ascii="Calibri" w:eastAsia="Calibri" w:hAnsi="Calibri" w:cs="Calibri"/>
          <w:i/>
          <w:iCs/>
          <w:color w:val="000000" w:themeColor="text1"/>
        </w:rPr>
        <w:t>£3</w:t>
      </w:r>
      <w:r w:rsidRPr="46096F74">
        <w:rPr>
          <w:rFonts w:ascii="Calibri" w:eastAsia="Calibri" w:hAnsi="Calibri" w:cs="Calibri"/>
          <w:i/>
          <w:iCs/>
          <w:color w:val="000000" w:themeColor="text1"/>
        </w:rPr>
        <w:t xml:space="preserve">O0 to be paid to </w:t>
      </w:r>
      <w:r>
        <w:tab/>
      </w:r>
      <w:r w:rsidRPr="46096F74">
        <w:rPr>
          <w:rFonts w:ascii="Calibri" w:eastAsia="Calibri" w:hAnsi="Calibri" w:cs="Calibri"/>
          <w:i/>
          <w:iCs/>
          <w:color w:val="000000" w:themeColor="text1"/>
        </w:rPr>
        <w:t xml:space="preserve">any well-skilled Mason, </w:t>
      </w:r>
      <w:r w:rsidR="28297CAD" w:rsidRPr="46096F74">
        <w:rPr>
          <w:rFonts w:ascii="Calibri" w:eastAsia="Calibri" w:hAnsi="Calibri" w:cs="Calibri"/>
          <w:i/>
          <w:iCs/>
          <w:color w:val="000000" w:themeColor="text1"/>
        </w:rPr>
        <w:t>‘</w:t>
      </w:r>
      <w:r w:rsidRPr="46096F74">
        <w:rPr>
          <w:rFonts w:ascii="Calibri" w:eastAsia="Calibri" w:hAnsi="Calibri" w:cs="Calibri"/>
          <w:i/>
          <w:iCs/>
          <w:color w:val="000000" w:themeColor="text1"/>
        </w:rPr>
        <w:t>to deliver, annually, a lecture on the First, Second, o</w:t>
      </w:r>
      <w:r w:rsidR="4CB7ABA1" w:rsidRPr="46096F74">
        <w:rPr>
          <w:rFonts w:ascii="Calibri" w:eastAsia="Calibri" w:hAnsi="Calibri" w:cs="Calibri"/>
          <w:i/>
          <w:iCs/>
          <w:color w:val="000000" w:themeColor="text1"/>
        </w:rPr>
        <w:t>r</w:t>
      </w:r>
      <w:r w:rsidRPr="46096F74">
        <w:rPr>
          <w:rFonts w:ascii="Calibri" w:eastAsia="Calibri" w:hAnsi="Calibri" w:cs="Calibri"/>
          <w:i/>
          <w:iCs/>
          <w:color w:val="000000" w:themeColor="text1"/>
        </w:rPr>
        <w:t xml:space="preserve"> Third Degree of the </w:t>
      </w:r>
      <w:r>
        <w:tab/>
      </w:r>
      <w:r w:rsidRPr="46096F74">
        <w:rPr>
          <w:rFonts w:ascii="Calibri" w:eastAsia="Calibri" w:hAnsi="Calibri" w:cs="Calibri"/>
          <w:i/>
          <w:iCs/>
          <w:color w:val="000000" w:themeColor="text1"/>
        </w:rPr>
        <w:t>Order of Masonry, according to the System prac</w:t>
      </w:r>
      <w:r w:rsidR="688BF577" w:rsidRPr="46096F74">
        <w:rPr>
          <w:rFonts w:ascii="Calibri" w:eastAsia="Calibri" w:hAnsi="Calibri" w:cs="Calibri"/>
          <w:i/>
          <w:iCs/>
          <w:color w:val="000000" w:themeColor="text1"/>
        </w:rPr>
        <w:t>ti</w:t>
      </w:r>
      <w:r w:rsidRPr="46096F74">
        <w:rPr>
          <w:rFonts w:ascii="Calibri" w:eastAsia="Calibri" w:hAnsi="Calibri" w:cs="Calibri"/>
          <w:i/>
          <w:iCs/>
          <w:color w:val="000000" w:themeColor="text1"/>
        </w:rPr>
        <w:t xml:space="preserve">sed in the </w:t>
      </w:r>
      <w:r w:rsidR="6B2DC08F" w:rsidRPr="46096F74">
        <w:rPr>
          <w:rFonts w:ascii="Calibri" w:eastAsia="Calibri" w:hAnsi="Calibri" w:cs="Calibri"/>
          <w:i/>
          <w:iCs/>
          <w:color w:val="000000" w:themeColor="text1"/>
        </w:rPr>
        <w:t>Lodge</w:t>
      </w:r>
      <w:r w:rsidR="4A81C059" w:rsidRPr="46096F74">
        <w:rPr>
          <w:rFonts w:ascii="Calibri" w:eastAsia="Calibri" w:hAnsi="Calibri" w:cs="Calibri"/>
          <w:i/>
          <w:iCs/>
          <w:color w:val="000000" w:themeColor="text1"/>
        </w:rPr>
        <w:t xml:space="preserve"> </w:t>
      </w:r>
      <w:r w:rsidRPr="46096F74">
        <w:rPr>
          <w:rFonts w:ascii="Calibri" w:eastAsia="Calibri" w:hAnsi="Calibri" w:cs="Calibri"/>
          <w:i/>
          <w:iCs/>
          <w:color w:val="000000" w:themeColor="text1"/>
        </w:rPr>
        <w:t xml:space="preserve">of </w:t>
      </w:r>
      <w:r w:rsidR="0B84937A" w:rsidRPr="46096F74">
        <w:rPr>
          <w:rFonts w:ascii="Calibri" w:eastAsia="Calibri" w:hAnsi="Calibri" w:cs="Calibri"/>
          <w:i/>
          <w:iCs/>
          <w:color w:val="000000" w:themeColor="text1"/>
        </w:rPr>
        <w:t>Antiquity</w:t>
      </w:r>
      <w:r w:rsidRPr="46096F74">
        <w:rPr>
          <w:rFonts w:ascii="Calibri" w:eastAsia="Calibri" w:hAnsi="Calibri" w:cs="Calibri"/>
          <w:i/>
          <w:iCs/>
          <w:color w:val="000000" w:themeColor="text1"/>
        </w:rPr>
        <w:t xml:space="preserve"> during my </w:t>
      </w:r>
      <w:r>
        <w:tab/>
      </w:r>
      <w:r>
        <w:tab/>
      </w:r>
      <w:r w:rsidRPr="46096F74">
        <w:rPr>
          <w:rFonts w:ascii="Calibri" w:eastAsia="Calibri" w:hAnsi="Calibri" w:cs="Calibri"/>
          <w:i/>
          <w:iCs/>
          <w:color w:val="000000" w:themeColor="text1"/>
        </w:rPr>
        <w:t>Mastership</w:t>
      </w:r>
      <w:r w:rsidR="2DCBEB26" w:rsidRPr="46096F74">
        <w:rPr>
          <w:rFonts w:ascii="Calibri" w:eastAsia="Calibri" w:hAnsi="Calibri" w:cs="Calibri"/>
          <w:i/>
          <w:iCs/>
          <w:color w:val="000000" w:themeColor="text1"/>
        </w:rPr>
        <w:t xml:space="preserve">’. </w:t>
      </w:r>
      <w:r w:rsidRPr="46096F74">
        <w:rPr>
          <w:rFonts w:ascii="Calibri" w:eastAsia="Calibri" w:hAnsi="Calibri" w:cs="Calibri"/>
          <w:i/>
          <w:iCs/>
          <w:color w:val="000000" w:themeColor="text1"/>
        </w:rPr>
        <w:t>Mr. Prest</w:t>
      </w:r>
      <w:r w:rsidR="570609A3" w:rsidRPr="46096F74">
        <w:rPr>
          <w:rFonts w:ascii="Calibri" w:eastAsia="Calibri" w:hAnsi="Calibri" w:cs="Calibri"/>
          <w:i/>
          <w:iCs/>
          <w:color w:val="000000" w:themeColor="text1"/>
        </w:rPr>
        <w:t>o</w:t>
      </w:r>
      <w:r w:rsidRPr="46096F74">
        <w:rPr>
          <w:rFonts w:ascii="Calibri" w:eastAsia="Calibri" w:hAnsi="Calibri" w:cs="Calibri"/>
          <w:i/>
          <w:iCs/>
          <w:color w:val="000000" w:themeColor="text1"/>
        </w:rPr>
        <w:t xml:space="preserve">n </w:t>
      </w:r>
      <w:r w:rsidR="04CD1E94" w:rsidRPr="46096F74">
        <w:rPr>
          <w:rFonts w:ascii="Calibri" w:eastAsia="Calibri" w:hAnsi="Calibri" w:cs="Calibri"/>
          <w:i/>
          <w:iCs/>
          <w:color w:val="000000" w:themeColor="text1"/>
        </w:rPr>
        <w:t>suffered</w:t>
      </w:r>
      <w:r w:rsidRPr="46096F74">
        <w:rPr>
          <w:rFonts w:ascii="Calibri" w:eastAsia="Calibri" w:hAnsi="Calibri" w:cs="Calibri"/>
          <w:i/>
          <w:iCs/>
          <w:color w:val="000000" w:themeColor="text1"/>
        </w:rPr>
        <w:t xml:space="preserve"> from illness four years and </w:t>
      </w:r>
    </w:p>
    <w:p w14:paraId="32D8672C" w14:textId="010DB9D2" w:rsidR="5DC70BB8" w:rsidRDefault="5DC70BB8" w:rsidP="46096F74">
      <w:pPr>
        <w:rPr>
          <w:rFonts w:ascii="Calibri" w:eastAsia="Calibri" w:hAnsi="Calibri" w:cs="Calibri"/>
        </w:rPr>
      </w:pPr>
      <w:bookmarkStart w:id="0" w:name="_Hlk201838393"/>
      <w:r w:rsidRPr="46096F74">
        <w:rPr>
          <w:rFonts w:ascii="Calibri" w:eastAsia="Calibri" w:hAnsi="Calibri" w:cs="Calibri"/>
          <w:b/>
          <w:bCs/>
          <w:color w:val="000000" w:themeColor="text1"/>
        </w:rPr>
        <w:t>(Page 149 William Preston)</w:t>
      </w:r>
    </w:p>
    <w:bookmarkEnd w:id="0"/>
    <w:p w14:paraId="031F15E3" w14:textId="7DA0AA86" w:rsidR="46096F74" w:rsidRDefault="46096F74" w:rsidP="46096F74">
      <w:pPr>
        <w:rPr>
          <w:rFonts w:ascii="Calibri" w:eastAsia="Calibri" w:hAnsi="Calibri" w:cs="Calibri"/>
          <w:b/>
          <w:bCs/>
          <w:color w:val="000000" w:themeColor="text1"/>
        </w:rPr>
      </w:pPr>
    </w:p>
    <w:p w14:paraId="1B9F4420" w14:textId="51B9CAEC" w:rsidR="46096F74" w:rsidRDefault="46096F74" w:rsidP="46096F74">
      <w:pPr>
        <w:ind w:firstLine="720"/>
        <w:rPr>
          <w:rFonts w:ascii="Calibri" w:eastAsia="Calibri" w:hAnsi="Calibri" w:cs="Calibri"/>
          <w:b/>
          <w:bCs/>
          <w:color w:val="000000" w:themeColor="text1"/>
        </w:rPr>
      </w:pPr>
    </w:p>
    <w:p w14:paraId="1D0DD951" w14:textId="1AA5D608" w:rsidR="52E9FE6F" w:rsidRDefault="52E9FE6F" w:rsidP="46096F74">
      <w:pPr>
        <w:ind w:firstLine="720"/>
        <w:rPr>
          <w:rFonts w:ascii="Calibri" w:eastAsia="Calibri" w:hAnsi="Calibri" w:cs="Calibri"/>
          <w:i/>
          <w:iCs/>
          <w:color w:val="000000" w:themeColor="text1"/>
        </w:rPr>
      </w:pPr>
      <w:r w:rsidRPr="46096F74">
        <w:rPr>
          <w:rFonts w:ascii="Calibri" w:eastAsia="Calibri" w:hAnsi="Calibri" w:cs="Calibri"/>
          <w:i/>
          <w:iCs/>
          <w:color w:val="000000" w:themeColor="text1"/>
        </w:rPr>
        <w:t xml:space="preserve">nine months, and was </w:t>
      </w:r>
      <w:r w:rsidR="013945A5" w:rsidRPr="46096F74">
        <w:rPr>
          <w:rFonts w:ascii="Calibri" w:eastAsia="Calibri" w:hAnsi="Calibri" w:cs="Calibri"/>
          <w:i/>
          <w:iCs/>
          <w:color w:val="000000" w:themeColor="text1"/>
        </w:rPr>
        <w:t>nearly</w:t>
      </w:r>
      <w:r w:rsidRPr="46096F74">
        <w:rPr>
          <w:rFonts w:ascii="Calibri" w:eastAsia="Calibri" w:hAnsi="Calibri" w:cs="Calibri"/>
          <w:i/>
          <w:iCs/>
          <w:color w:val="000000" w:themeColor="text1"/>
        </w:rPr>
        <w:t xml:space="preserve"> 76 </w:t>
      </w:r>
      <w:r w:rsidR="3DC88B58" w:rsidRPr="46096F74">
        <w:rPr>
          <w:rFonts w:ascii="Calibri" w:eastAsia="Calibri" w:hAnsi="Calibri" w:cs="Calibri"/>
          <w:i/>
          <w:iCs/>
          <w:color w:val="000000" w:themeColor="text1"/>
        </w:rPr>
        <w:t>years</w:t>
      </w:r>
      <w:r w:rsidRPr="46096F74">
        <w:rPr>
          <w:rFonts w:ascii="Calibri" w:eastAsia="Calibri" w:hAnsi="Calibri" w:cs="Calibri"/>
          <w:i/>
          <w:iCs/>
          <w:color w:val="000000" w:themeColor="text1"/>
        </w:rPr>
        <w:t xml:space="preserve"> of age, 55 of which he had been ac</w:t>
      </w:r>
      <w:r w:rsidR="6D7FC941" w:rsidRPr="46096F74">
        <w:rPr>
          <w:rFonts w:ascii="Calibri" w:eastAsia="Calibri" w:hAnsi="Calibri" w:cs="Calibri"/>
          <w:i/>
          <w:iCs/>
          <w:color w:val="000000" w:themeColor="text1"/>
        </w:rPr>
        <w:t>ti</w:t>
      </w:r>
      <w:r w:rsidRPr="46096F74">
        <w:rPr>
          <w:rFonts w:ascii="Calibri" w:eastAsia="Calibri" w:hAnsi="Calibri" w:cs="Calibri"/>
          <w:i/>
          <w:iCs/>
          <w:color w:val="000000" w:themeColor="text1"/>
        </w:rPr>
        <w:t>ve</w:t>
      </w:r>
      <w:r w:rsidR="423C29CD" w:rsidRPr="46096F74">
        <w:rPr>
          <w:rFonts w:ascii="Calibri" w:eastAsia="Calibri" w:hAnsi="Calibri" w:cs="Calibri"/>
          <w:i/>
          <w:iCs/>
          <w:color w:val="000000" w:themeColor="text1"/>
        </w:rPr>
        <w:t>l</w:t>
      </w:r>
      <w:r w:rsidRPr="46096F74">
        <w:rPr>
          <w:rFonts w:ascii="Calibri" w:eastAsia="Calibri" w:hAnsi="Calibri" w:cs="Calibri"/>
          <w:i/>
          <w:iCs/>
          <w:color w:val="000000" w:themeColor="text1"/>
        </w:rPr>
        <w:t xml:space="preserve">y engaged as </w:t>
      </w:r>
      <w:r>
        <w:tab/>
      </w:r>
      <w:r w:rsidRPr="46096F74">
        <w:rPr>
          <w:rFonts w:ascii="Calibri" w:eastAsia="Calibri" w:hAnsi="Calibri" w:cs="Calibri"/>
          <w:i/>
          <w:iCs/>
          <w:color w:val="000000" w:themeColor="text1"/>
        </w:rPr>
        <w:t xml:space="preserve">superintendent of (and for his latter </w:t>
      </w:r>
      <w:r w:rsidR="455F5B87" w:rsidRPr="46096F74">
        <w:rPr>
          <w:rFonts w:ascii="Calibri" w:eastAsia="Calibri" w:hAnsi="Calibri" w:cs="Calibri"/>
          <w:i/>
          <w:iCs/>
          <w:color w:val="000000" w:themeColor="text1"/>
        </w:rPr>
        <w:t>years</w:t>
      </w:r>
      <w:r w:rsidRPr="46096F74">
        <w:rPr>
          <w:rFonts w:ascii="Calibri" w:eastAsia="Calibri" w:hAnsi="Calibri" w:cs="Calibri"/>
          <w:i/>
          <w:iCs/>
          <w:color w:val="000000" w:themeColor="text1"/>
        </w:rPr>
        <w:t xml:space="preserve"> as partner in) the </w:t>
      </w:r>
      <w:r w:rsidR="4B9450A4" w:rsidRPr="46096F74">
        <w:rPr>
          <w:rFonts w:ascii="Calibri" w:eastAsia="Calibri" w:hAnsi="Calibri" w:cs="Calibri"/>
          <w:i/>
          <w:iCs/>
          <w:color w:val="000000" w:themeColor="text1"/>
        </w:rPr>
        <w:t xml:space="preserve">Printing </w:t>
      </w:r>
      <w:r w:rsidRPr="46096F74">
        <w:rPr>
          <w:rFonts w:ascii="Calibri" w:eastAsia="Calibri" w:hAnsi="Calibri" w:cs="Calibri"/>
          <w:i/>
          <w:iCs/>
          <w:color w:val="000000" w:themeColor="text1"/>
        </w:rPr>
        <w:t>- concern of Mess</w:t>
      </w:r>
      <w:r w:rsidR="7B968552" w:rsidRPr="46096F74">
        <w:rPr>
          <w:rFonts w:ascii="Calibri" w:eastAsia="Calibri" w:hAnsi="Calibri" w:cs="Calibri"/>
          <w:i/>
          <w:iCs/>
          <w:color w:val="000000" w:themeColor="text1"/>
        </w:rPr>
        <w:t>r</w:t>
      </w:r>
      <w:r w:rsidRPr="46096F74">
        <w:rPr>
          <w:rFonts w:ascii="Calibri" w:eastAsia="Calibri" w:hAnsi="Calibri" w:cs="Calibri"/>
          <w:i/>
          <w:iCs/>
          <w:color w:val="000000" w:themeColor="text1"/>
        </w:rPr>
        <w:t xml:space="preserve">s. </w:t>
      </w:r>
      <w:r>
        <w:tab/>
      </w:r>
      <w:r>
        <w:tab/>
      </w:r>
      <w:r w:rsidRPr="46096F74">
        <w:rPr>
          <w:rFonts w:ascii="Calibri" w:eastAsia="Calibri" w:hAnsi="Calibri" w:cs="Calibri"/>
          <w:i/>
          <w:iCs/>
          <w:color w:val="000000" w:themeColor="text1"/>
        </w:rPr>
        <w:t xml:space="preserve">Strahan. </w:t>
      </w:r>
    </w:p>
    <w:p w14:paraId="4CE310CA" w14:textId="5CE70E0D" w:rsidR="52E9FE6F" w:rsidRDefault="52E9FE6F" w:rsidP="46096F74">
      <w:pPr>
        <w:jc w:val="both"/>
        <w:rPr>
          <w:rFonts w:ascii="Calibri" w:eastAsia="Calibri" w:hAnsi="Calibri" w:cs="Calibri"/>
          <w:color w:val="000000" w:themeColor="text1"/>
        </w:rPr>
      </w:pPr>
      <w:r w:rsidRPr="46096F74">
        <w:rPr>
          <w:rFonts w:ascii="Calibri" w:eastAsia="Calibri" w:hAnsi="Calibri" w:cs="Calibri"/>
          <w:color w:val="000000" w:themeColor="text1"/>
        </w:rPr>
        <w:t>The statement in this obituary notice that Preston was interred 'under St Paul's Cathedral</w:t>
      </w:r>
      <w:r w:rsidR="5CEFC04B" w:rsidRPr="46096F74">
        <w:rPr>
          <w:rFonts w:ascii="Calibri" w:eastAsia="Calibri" w:hAnsi="Calibri" w:cs="Calibri"/>
          <w:color w:val="000000" w:themeColor="text1"/>
        </w:rPr>
        <w:t>’</w:t>
      </w:r>
      <w:r w:rsidRPr="46096F74">
        <w:rPr>
          <w:rFonts w:ascii="Calibri" w:eastAsia="Calibri" w:hAnsi="Calibri" w:cs="Calibri"/>
          <w:color w:val="000000" w:themeColor="text1"/>
        </w:rPr>
        <w:t xml:space="preserve"> might tend to give the </w:t>
      </w:r>
      <w:r w:rsidR="7B803300" w:rsidRPr="46096F74">
        <w:rPr>
          <w:rFonts w:ascii="Calibri" w:eastAsia="Calibri" w:hAnsi="Calibri" w:cs="Calibri"/>
          <w:color w:val="000000" w:themeColor="text1"/>
        </w:rPr>
        <w:t>misleading</w:t>
      </w:r>
      <w:r w:rsidRPr="46096F74">
        <w:rPr>
          <w:rFonts w:ascii="Calibri" w:eastAsia="Calibri" w:hAnsi="Calibri" w:cs="Calibri"/>
          <w:color w:val="000000" w:themeColor="text1"/>
        </w:rPr>
        <w:t xml:space="preserve"> impression that he was being accorded </w:t>
      </w:r>
      <w:r w:rsidR="6EE29B51" w:rsidRPr="46096F74">
        <w:rPr>
          <w:rFonts w:ascii="Calibri" w:eastAsia="Calibri" w:hAnsi="Calibri" w:cs="Calibri"/>
          <w:color w:val="000000" w:themeColor="text1"/>
        </w:rPr>
        <w:t>some</w:t>
      </w:r>
      <w:r w:rsidRPr="46096F74">
        <w:rPr>
          <w:rFonts w:ascii="Calibri" w:eastAsia="Calibri" w:hAnsi="Calibri" w:cs="Calibri"/>
          <w:color w:val="000000" w:themeColor="text1"/>
        </w:rPr>
        <w:t xml:space="preserve"> special honour in </w:t>
      </w:r>
      <w:r w:rsidR="696FB5DE" w:rsidRPr="46096F74">
        <w:rPr>
          <w:rFonts w:ascii="Calibri" w:eastAsia="Calibri" w:hAnsi="Calibri" w:cs="Calibri"/>
          <w:color w:val="000000" w:themeColor="text1"/>
        </w:rPr>
        <w:t>being</w:t>
      </w:r>
      <w:r w:rsidRPr="46096F74">
        <w:rPr>
          <w:rFonts w:ascii="Calibri" w:eastAsia="Calibri" w:hAnsi="Calibri" w:cs="Calibri"/>
          <w:color w:val="000000" w:themeColor="text1"/>
        </w:rPr>
        <w:t xml:space="preserve"> buried there. The burial service was held at </w:t>
      </w:r>
      <w:r w:rsidR="78FE8FDF" w:rsidRPr="46096F74">
        <w:rPr>
          <w:rFonts w:ascii="Calibri" w:eastAsia="Calibri" w:hAnsi="Calibri" w:cs="Calibri"/>
          <w:color w:val="000000" w:themeColor="text1"/>
        </w:rPr>
        <w:t>the</w:t>
      </w:r>
      <w:r w:rsidRPr="46096F74">
        <w:rPr>
          <w:rFonts w:ascii="Calibri" w:eastAsia="Calibri" w:hAnsi="Calibri" w:cs="Calibri"/>
          <w:color w:val="000000" w:themeColor="text1"/>
        </w:rPr>
        <w:t xml:space="preserve"> church of St </w:t>
      </w:r>
      <w:r w:rsidR="43E36DA9" w:rsidRPr="46096F74">
        <w:rPr>
          <w:rFonts w:ascii="Calibri" w:eastAsia="Calibri" w:hAnsi="Calibri" w:cs="Calibri"/>
          <w:color w:val="000000" w:themeColor="text1"/>
        </w:rPr>
        <w:t>Augustine</w:t>
      </w:r>
      <w:r w:rsidRPr="46096F74">
        <w:rPr>
          <w:rFonts w:ascii="Calibri" w:eastAsia="Calibri" w:hAnsi="Calibri" w:cs="Calibri"/>
          <w:color w:val="000000" w:themeColor="text1"/>
        </w:rPr>
        <w:t xml:space="preserve">, Watling Street, which was very </w:t>
      </w:r>
      <w:r w:rsidR="67FD1DF4" w:rsidRPr="46096F74">
        <w:rPr>
          <w:rFonts w:ascii="Calibri" w:eastAsia="Calibri" w:hAnsi="Calibri" w:cs="Calibri"/>
          <w:color w:val="000000" w:themeColor="text1"/>
        </w:rPr>
        <w:t>cl</w:t>
      </w:r>
      <w:r w:rsidRPr="46096F74">
        <w:rPr>
          <w:rFonts w:ascii="Calibri" w:eastAsia="Calibri" w:hAnsi="Calibri" w:cs="Calibri"/>
          <w:color w:val="000000" w:themeColor="text1"/>
        </w:rPr>
        <w:t>ose to the Cathedral and its churchyard. It was so close that, according to Guildhall Library MS 8916, about 25,000 square feet of the north-</w:t>
      </w:r>
      <w:r w:rsidR="180A5CDB" w:rsidRPr="46096F74">
        <w:rPr>
          <w:rFonts w:ascii="Calibri" w:eastAsia="Calibri" w:hAnsi="Calibri" w:cs="Calibri"/>
          <w:color w:val="000000" w:themeColor="text1"/>
        </w:rPr>
        <w:t>e</w:t>
      </w:r>
      <w:r w:rsidRPr="46096F74">
        <w:rPr>
          <w:rFonts w:ascii="Calibri" w:eastAsia="Calibri" w:hAnsi="Calibri" w:cs="Calibri"/>
          <w:color w:val="000000" w:themeColor="text1"/>
        </w:rPr>
        <w:t>ast or south-cast part of S</w:t>
      </w:r>
      <w:r w:rsidR="17E09AD1" w:rsidRPr="46096F74">
        <w:rPr>
          <w:rFonts w:ascii="Calibri" w:eastAsia="Calibri" w:hAnsi="Calibri" w:cs="Calibri"/>
          <w:color w:val="000000" w:themeColor="text1"/>
        </w:rPr>
        <w:t>t.</w:t>
      </w:r>
      <w:r w:rsidRPr="46096F74">
        <w:rPr>
          <w:rFonts w:ascii="Calibri" w:eastAsia="Calibri" w:hAnsi="Calibri" w:cs="Calibri"/>
          <w:color w:val="000000" w:themeColor="text1"/>
        </w:rPr>
        <w:t xml:space="preserve"> Paul's Churchyard, adjoining the choir, was set aside for burials from S</w:t>
      </w:r>
      <w:r w:rsidR="26BABE7B" w:rsidRPr="46096F74">
        <w:rPr>
          <w:rFonts w:ascii="Calibri" w:eastAsia="Calibri" w:hAnsi="Calibri" w:cs="Calibri"/>
          <w:color w:val="000000" w:themeColor="text1"/>
        </w:rPr>
        <w:t>t.</w:t>
      </w:r>
      <w:r w:rsidRPr="46096F74">
        <w:rPr>
          <w:rFonts w:ascii="Calibri" w:eastAsia="Calibri" w:hAnsi="Calibri" w:cs="Calibri"/>
          <w:color w:val="000000" w:themeColor="text1"/>
        </w:rPr>
        <w:t xml:space="preserve"> Augustine</w:t>
      </w:r>
      <w:r w:rsidR="20A205BC" w:rsidRPr="46096F74">
        <w:rPr>
          <w:rFonts w:ascii="Calibri" w:eastAsia="Calibri" w:hAnsi="Calibri" w:cs="Calibri"/>
          <w:color w:val="000000" w:themeColor="text1"/>
        </w:rPr>
        <w:t>’</w:t>
      </w:r>
      <w:r w:rsidRPr="46096F74">
        <w:rPr>
          <w:rFonts w:ascii="Calibri" w:eastAsia="Calibri" w:hAnsi="Calibri" w:cs="Calibri"/>
          <w:color w:val="000000" w:themeColor="text1"/>
        </w:rPr>
        <w:t xml:space="preserve">s. The Cathedral records now in </w:t>
      </w:r>
      <w:r w:rsidR="47AB7B88" w:rsidRPr="46096F74">
        <w:rPr>
          <w:rFonts w:ascii="Calibri" w:eastAsia="Calibri" w:hAnsi="Calibri" w:cs="Calibri"/>
          <w:color w:val="000000" w:themeColor="text1"/>
        </w:rPr>
        <w:t>Guildhall</w:t>
      </w:r>
      <w:r w:rsidRPr="46096F74">
        <w:rPr>
          <w:rFonts w:ascii="Calibri" w:eastAsia="Calibri" w:hAnsi="Calibri" w:cs="Calibri"/>
          <w:color w:val="000000" w:themeColor="text1"/>
        </w:rPr>
        <w:t xml:space="preserve"> </w:t>
      </w:r>
      <w:r w:rsidR="2B6BEEA4" w:rsidRPr="46096F74">
        <w:rPr>
          <w:rFonts w:ascii="Calibri" w:eastAsia="Calibri" w:hAnsi="Calibri" w:cs="Calibri"/>
          <w:color w:val="000000" w:themeColor="text1"/>
        </w:rPr>
        <w:t>Library</w:t>
      </w:r>
      <w:r w:rsidRPr="46096F74">
        <w:rPr>
          <w:rFonts w:ascii="Calibri" w:eastAsia="Calibri" w:hAnsi="Calibri" w:cs="Calibri"/>
          <w:color w:val="000000" w:themeColor="text1"/>
        </w:rPr>
        <w:t xml:space="preserve"> (MS 25,742) note the sum of thre</w:t>
      </w:r>
      <w:r w:rsidR="2E8AC28E" w:rsidRPr="46096F74">
        <w:rPr>
          <w:rFonts w:ascii="Calibri" w:eastAsia="Calibri" w:hAnsi="Calibri" w:cs="Calibri"/>
          <w:color w:val="000000" w:themeColor="text1"/>
        </w:rPr>
        <w:t>e</w:t>
      </w:r>
      <w:r w:rsidRPr="46096F74">
        <w:rPr>
          <w:rFonts w:ascii="Calibri" w:eastAsia="Calibri" w:hAnsi="Calibri" w:cs="Calibri"/>
          <w:color w:val="000000" w:themeColor="text1"/>
        </w:rPr>
        <w:t xml:space="preserve"> shillings and fourpence received by the Cathedral steward for t</w:t>
      </w:r>
      <w:r w:rsidR="6ACDD57B" w:rsidRPr="46096F74">
        <w:rPr>
          <w:rFonts w:ascii="Calibri" w:eastAsia="Calibri" w:hAnsi="Calibri" w:cs="Calibri"/>
          <w:color w:val="000000" w:themeColor="text1"/>
        </w:rPr>
        <w:t>h</w:t>
      </w:r>
      <w:r w:rsidRPr="46096F74">
        <w:rPr>
          <w:rFonts w:ascii="Calibri" w:eastAsia="Calibri" w:hAnsi="Calibri" w:cs="Calibri"/>
          <w:color w:val="000000" w:themeColor="text1"/>
        </w:rPr>
        <w:t xml:space="preserve">e burial of William Preston on 10 April 1818. The note is in a book relating to burials from St Augustine's and is annotated </w:t>
      </w:r>
      <w:r w:rsidR="7C410E26" w:rsidRPr="46096F74">
        <w:rPr>
          <w:rFonts w:ascii="Calibri" w:eastAsia="Calibri" w:hAnsi="Calibri" w:cs="Calibri"/>
          <w:color w:val="000000" w:themeColor="text1"/>
        </w:rPr>
        <w:t>‘</w:t>
      </w:r>
      <w:r w:rsidRPr="46096F74">
        <w:rPr>
          <w:rFonts w:ascii="Calibri" w:eastAsia="Calibri" w:hAnsi="Calibri" w:cs="Calibri"/>
          <w:color w:val="000000" w:themeColor="text1"/>
        </w:rPr>
        <w:t>churchyard</w:t>
      </w:r>
      <w:r w:rsidR="357C7E41" w:rsidRPr="46096F74">
        <w:rPr>
          <w:rFonts w:ascii="Calibri" w:eastAsia="Calibri" w:hAnsi="Calibri" w:cs="Calibri"/>
          <w:color w:val="000000" w:themeColor="text1"/>
        </w:rPr>
        <w:t>’</w:t>
      </w:r>
      <w:r w:rsidRPr="46096F74">
        <w:rPr>
          <w:rFonts w:ascii="Calibri" w:eastAsia="Calibri" w:hAnsi="Calibri" w:cs="Calibri"/>
          <w:color w:val="000000" w:themeColor="text1"/>
        </w:rPr>
        <w:t>. There</w:t>
      </w:r>
      <w:r w:rsidR="71792AD5" w:rsidRPr="46096F74">
        <w:rPr>
          <w:rFonts w:ascii="Calibri" w:eastAsia="Calibri" w:hAnsi="Calibri" w:cs="Calibri"/>
          <w:color w:val="000000" w:themeColor="text1"/>
        </w:rPr>
        <w:t xml:space="preserve"> </w:t>
      </w:r>
      <w:r w:rsidRPr="46096F74">
        <w:rPr>
          <w:rFonts w:ascii="Calibri" w:eastAsia="Calibri" w:hAnsi="Calibri" w:cs="Calibri"/>
          <w:color w:val="000000" w:themeColor="text1"/>
        </w:rPr>
        <w:t xml:space="preserve">is no entry in respect of Preston in the Cathedral's own record of </w:t>
      </w:r>
      <w:r w:rsidR="07EE6525" w:rsidRPr="46096F74">
        <w:rPr>
          <w:rFonts w:ascii="Calibri" w:eastAsia="Calibri" w:hAnsi="Calibri" w:cs="Calibri"/>
          <w:color w:val="000000" w:themeColor="text1"/>
        </w:rPr>
        <w:t>interments</w:t>
      </w:r>
      <w:r w:rsidRPr="46096F74">
        <w:rPr>
          <w:rFonts w:ascii="Calibri" w:eastAsia="Calibri" w:hAnsi="Calibri" w:cs="Calibri"/>
          <w:color w:val="000000" w:themeColor="text1"/>
        </w:rPr>
        <w:t>. There is no apparent reason why he should have been buried at this par</w:t>
      </w:r>
      <w:r w:rsidR="03C094B4" w:rsidRPr="46096F74">
        <w:rPr>
          <w:rFonts w:ascii="Calibri" w:eastAsia="Calibri" w:hAnsi="Calibri" w:cs="Calibri"/>
          <w:color w:val="000000" w:themeColor="text1"/>
        </w:rPr>
        <w:t>ti</w:t>
      </w:r>
      <w:r w:rsidRPr="46096F74">
        <w:rPr>
          <w:rFonts w:ascii="Calibri" w:eastAsia="Calibri" w:hAnsi="Calibri" w:cs="Calibri"/>
          <w:color w:val="000000" w:themeColor="text1"/>
        </w:rPr>
        <w:t>cula</w:t>
      </w:r>
      <w:r w:rsidR="46E8EE77" w:rsidRPr="46096F74">
        <w:rPr>
          <w:rFonts w:ascii="Calibri" w:eastAsia="Calibri" w:hAnsi="Calibri" w:cs="Calibri"/>
          <w:color w:val="000000" w:themeColor="text1"/>
        </w:rPr>
        <w:t>r</w:t>
      </w:r>
      <w:r w:rsidRPr="46096F74">
        <w:rPr>
          <w:rFonts w:ascii="Calibri" w:eastAsia="Calibri" w:hAnsi="Calibri" w:cs="Calibri"/>
          <w:color w:val="000000" w:themeColor="text1"/>
        </w:rPr>
        <w:t xml:space="preserve"> church when, as his obituary notice indicates, he died at his </w:t>
      </w:r>
      <w:r w:rsidR="4D01D5A7" w:rsidRPr="46096F74">
        <w:rPr>
          <w:rFonts w:ascii="Calibri" w:eastAsia="Calibri" w:hAnsi="Calibri" w:cs="Calibri"/>
          <w:color w:val="000000" w:themeColor="text1"/>
        </w:rPr>
        <w:t>home</w:t>
      </w:r>
      <w:r w:rsidRPr="46096F74">
        <w:rPr>
          <w:rFonts w:ascii="Calibri" w:eastAsia="Calibri" w:hAnsi="Calibri" w:cs="Calibri"/>
          <w:color w:val="000000" w:themeColor="text1"/>
        </w:rPr>
        <w:t xml:space="preserve"> in Dean St</w:t>
      </w:r>
      <w:r w:rsidR="5E7A6E20" w:rsidRPr="46096F74">
        <w:rPr>
          <w:rFonts w:ascii="Calibri" w:eastAsia="Calibri" w:hAnsi="Calibri" w:cs="Calibri"/>
          <w:color w:val="000000" w:themeColor="text1"/>
        </w:rPr>
        <w:t>ree</w:t>
      </w:r>
      <w:r w:rsidRPr="46096F74">
        <w:rPr>
          <w:rFonts w:ascii="Calibri" w:eastAsia="Calibri" w:hAnsi="Calibri" w:cs="Calibri"/>
          <w:color w:val="000000" w:themeColor="text1"/>
        </w:rPr>
        <w:t xml:space="preserve">t, which was some distance away in </w:t>
      </w:r>
      <w:r w:rsidR="20C1B3FD" w:rsidRPr="46096F74">
        <w:rPr>
          <w:rFonts w:ascii="Calibri" w:eastAsia="Calibri" w:hAnsi="Calibri" w:cs="Calibri"/>
          <w:color w:val="000000" w:themeColor="text1"/>
        </w:rPr>
        <w:t>the</w:t>
      </w:r>
      <w:r w:rsidRPr="46096F74">
        <w:rPr>
          <w:rFonts w:ascii="Calibri" w:eastAsia="Calibri" w:hAnsi="Calibri" w:cs="Calibri"/>
          <w:color w:val="000000" w:themeColor="text1"/>
        </w:rPr>
        <w:t xml:space="preserve"> parish of St Andrew Holborn. </w:t>
      </w:r>
    </w:p>
    <w:p w14:paraId="23A1D53F" w14:textId="453BF31F" w:rsidR="52E9FE6F"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lastRenderedPageBreak/>
        <w:t xml:space="preserve">Preston's Will </w:t>
      </w:r>
    </w:p>
    <w:p w14:paraId="32071A9D" w14:textId="77777777" w:rsidR="00357441" w:rsidRPr="00357441" w:rsidRDefault="52E9FE6F" w:rsidP="00357441">
      <w:pPr>
        <w:jc w:val="both"/>
        <w:rPr>
          <w:rFonts w:ascii="Calibri" w:eastAsia="Calibri" w:hAnsi="Calibri" w:cs="Calibri"/>
          <w:color w:val="000000" w:themeColor="text1"/>
        </w:rPr>
      </w:pPr>
      <w:r w:rsidRPr="00357441">
        <w:rPr>
          <w:rFonts w:ascii="Calibri" w:eastAsia="Calibri" w:hAnsi="Calibri" w:cs="Calibri"/>
          <w:color w:val="000000" w:themeColor="text1"/>
        </w:rPr>
        <w:t xml:space="preserve">William Preston made his last Will, that which was ultimately admitted to Probate, on 18 January 1813. This was some years before his death and a few months before the onset of more serious illness which, </w:t>
      </w:r>
      <w:r w:rsidR="43190D8A" w:rsidRPr="00357441">
        <w:rPr>
          <w:rFonts w:ascii="Calibri" w:eastAsia="Calibri" w:hAnsi="Calibri" w:cs="Calibri"/>
          <w:color w:val="000000" w:themeColor="text1"/>
        </w:rPr>
        <w:t>nearly</w:t>
      </w:r>
      <w:r w:rsidRPr="00357441">
        <w:rPr>
          <w:rFonts w:ascii="Calibri" w:eastAsia="Calibri" w:hAnsi="Calibri" w:cs="Calibri"/>
          <w:color w:val="000000" w:themeColor="text1"/>
        </w:rPr>
        <w:t xml:space="preserve"> </w:t>
      </w:r>
      <w:r w:rsidR="5696D241" w:rsidRPr="00357441">
        <w:rPr>
          <w:rFonts w:ascii="Calibri" w:eastAsia="Calibri" w:hAnsi="Calibri" w:cs="Calibri"/>
          <w:color w:val="000000" w:themeColor="text1"/>
        </w:rPr>
        <w:t>five</w:t>
      </w:r>
      <w:r w:rsidRPr="00357441">
        <w:rPr>
          <w:rFonts w:ascii="Calibri" w:eastAsia="Calibri" w:hAnsi="Calibri" w:cs="Calibri"/>
          <w:color w:val="000000" w:themeColor="text1"/>
        </w:rPr>
        <w:t xml:space="preserve"> years later was to prove fatal. The Will was made at one of his high points just a</w:t>
      </w:r>
      <w:r w:rsidR="00357441" w:rsidRPr="00357441">
        <w:rPr>
          <w:rFonts w:ascii="Calibri" w:eastAsia="Calibri" w:hAnsi="Calibri" w:cs="Calibri"/>
          <w:color w:val="000000" w:themeColor="text1"/>
        </w:rPr>
        <w:t xml:space="preserve">t </w:t>
      </w:r>
      <w:r w:rsidRPr="00357441">
        <w:rPr>
          <w:rFonts w:ascii="Calibri" w:eastAsia="Calibri" w:hAnsi="Calibri" w:cs="Calibri"/>
          <w:color w:val="000000" w:themeColor="text1"/>
        </w:rPr>
        <w:t xml:space="preserve">the completion of his post-Promulgation lectures and soon after the publication of the </w:t>
      </w:r>
      <w:r w:rsidR="79F3A4FB" w:rsidRPr="00357441">
        <w:rPr>
          <w:rFonts w:ascii="Calibri" w:eastAsia="Calibri" w:hAnsi="Calibri" w:cs="Calibri"/>
          <w:color w:val="000000" w:themeColor="text1"/>
        </w:rPr>
        <w:t>twelfth</w:t>
      </w:r>
      <w:r w:rsidRPr="00357441">
        <w:rPr>
          <w:rFonts w:ascii="Calibri" w:eastAsia="Calibri" w:hAnsi="Calibri" w:cs="Calibri"/>
          <w:color w:val="000000" w:themeColor="text1"/>
        </w:rPr>
        <w:t xml:space="preserve"> </w:t>
      </w:r>
      <w:r w:rsidR="00357441" w:rsidRPr="00357441">
        <w:rPr>
          <w:rFonts w:ascii="Calibri" w:eastAsia="Calibri" w:hAnsi="Calibri" w:cs="Calibri"/>
          <w:color w:val="000000" w:themeColor="text1"/>
        </w:rPr>
        <w:t>edition</w:t>
      </w:r>
      <w:r w:rsidRPr="00357441">
        <w:rPr>
          <w:rFonts w:ascii="Calibri" w:eastAsia="Calibri" w:hAnsi="Calibri" w:cs="Calibri"/>
          <w:color w:val="000000" w:themeColor="text1"/>
        </w:rPr>
        <w:t xml:space="preserve"> of </w:t>
      </w:r>
      <w:r w:rsidRPr="00357441">
        <w:rPr>
          <w:rFonts w:ascii="Calibri" w:eastAsia="Calibri" w:hAnsi="Calibri" w:cs="Calibri"/>
          <w:i/>
          <w:iCs/>
          <w:color w:val="000000" w:themeColor="text1"/>
        </w:rPr>
        <w:t>Illustrations of Masonry</w:t>
      </w:r>
      <w:r w:rsidRPr="00357441">
        <w:rPr>
          <w:rFonts w:ascii="Calibri" w:eastAsia="Calibri" w:hAnsi="Calibri" w:cs="Calibri"/>
          <w:color w:val="000000" w:themeColor="text1"/>
        </w:rPr>
        <w:t>, but before the Union of the two Grand Lodges. C.</w:t>
      </w:r>
      <w:r w:rsidR="00357441" w:rsidRPr="00357441">
        <w:rPr>
          <w:rFonts w:ascii="Calibri" w:eastAsia="Calibri" w:hAnsi="Calibri" w:cs="Calibri"/>
          <w:color w:val="000000" w:themeColor="text1"/>
        </w:rPr>
        <w:t xml:space="preserve"> </w:t>
      </w:r>
      <w:r w:rsidRPr="00357441">
        <w:rPr>
          <w:rFonts w:ascii="Calibri" w:eastAsia="Calibri" w:hAnsi="Calibri" w:cs="Calibri"/>
          <w:color w:val="000000" w:themeColor="text1"/>
        </w:rPr>
        <w:t xml:space="preserve">W. Firebrace published this Will in his Part </w:t>
      </w:r>
      <w:r w:rsidR="00357441" w:rsidRPr="00357441">
        <w:rPr>
          <w:rFonts w:ascii="Calibri" w:eastAsia="Calibri" w:hAnsi="Calibri" w:cs="Calibri"/>
          <w:color w:val="000000" w:themeColor="text1"/>
        </w:rPr>
        <w:t>I</w:t>
      </w:r>
      <w:r w:rsidRPr="00357441">
        <w:rPr>
          <w:rFonts w:ascii="Calibri" w:eastAsia="Calibri" w:hAnsi="Calibri" w:cs="Calibri"/>
          <w:color w:val="000000" w:themeColor="text1"/>
        </w:rPr>
        <w:t xml:space="preserve">l of the history of the Lodge of Antiquity and this transcript is taken from there. </w:t>
      </w:r>
    </w:p>
    <w:p w14:paraId="48D253E7" w14:textId="77777777" w:rsidR="00357441" w:rsidRPr="00357441" w:rsidRDefault="52E9FE6F" w:rsidP="00357441">
      <w:pPr>
        <w:ind w:firstLine="720"/>
        <w:jc w:val="both"/>
        <w:rPr>
          <w:rFonts w:ascii="Calibri" w:eastAsia="Calibri" w:hAnsi="Calibri" w:cs="Calibri"/>
          <w:i/>
          <w:iCs/>
        </w:rPr>
      </w:pPr>
      <w:r w:rsidRPr="00357441">
        <w:rPr>
          <w:rFonts w:ascii="Calibri" w:eastAsia="Calibri" w:hAnsi="Calibri" w:cs="Calibri"/>
          <w:i/>
          <w:iCs/>
        </w:rPr>
        <w:t xml:space="preserve">In the Name of God Amen. </w:t>
      </w:r>
    </w:p>
    <w:p w14:paraId="1A13D457" w14:textId="3734D004" w:rsidR="00357441" w:rsidRPr="00357441" w:rsidRDefault="00357441" w:rsidP="00357441">
      <w:pPr>
        <w:ind w:left="720"/>
        <w:jc w:val="both"/>
        <w:rPr>
          <w:rFonts w:ascii="Calibri" w:eastAsia="Calibri" w:hAnsi="Calibri" w:cs="Calibri"/>
          <w:i/>
          <w:iCs/>
        </w:rPr>
      </w:pPr>
      <w:r w:rsidRPr="00357441">
        <w:rPr>
          <w:rFonts w:ascii="Calibri" w:eastAsia="Calibri" w:hAnsi="Calibri" w:cs="Calibri"/>
          <w:i/>
          <w:iCs/>
        </w:rPr>
        <w:t xml:space="preserve">I </w:t>
      </w:r>
      <w:r w:rsidR="1F26D2EF" w:rsidRPr="00357441">
        <w:rPr>
          <w:rFonts w:ascii="Calibri" w:eastAsia="Calibri" w:hAnsi="Calibri" w:cs="Calibri"/>
          <w:i/>
          <w:iCs/>
        </w:rPr>
        <w:t>W</w:t>
      </w:r>
      <w:r w:rsidR="52E9FE6F" w:rsidRPr="00357441">
        <w:rPr>
          <w:rFonts w:ascii="Calibri" w:eastAsia="Calibri" w:hAnsi="Calibri" w:cs="Calibri"/>
          <w:i/>
          <w:iCs/>
        </w:rPr>
        <w:t>ILLIAM PRE</w:t>
      </w:r>
      <w:r w:rsidR="1A971486" w:rsidRPr="00357441">
        <w:rPr>
          <w:rFonts w:ascii="Calibri" w:eastAsia="Calibri" w:hAnsi="Calibri" w:cs="Calibri"/>
          <w:i/>
          <w:iCs/>
        </w:rPr>
        <w:t>S</w:t>
      </w:r>
      <w:r w:rsidR="52E9FE6F" w:rsidRPr="00357441">
        <w:rPr>
          <w:rFonts w:ascii="Calibri" w:eastAsia="Calibri" w:hAnsi="Calibri" w:cs="Calibri"/>
          <w:i/>
          <w:iCs/>
        </w:rPr>
        <w:t>T</w:t>
      </w:r>
      <w:r w:rsidR="75A59AFD" w:rsidRPr="00357441">
        <w:rPr>
          <w:rFonts w:ascii="Calibri" w:eastAsia="Calibri" w:hAnsi="Calibri" w:cs="Calibri"/>
          <w:i/>
          <w:iCs/>
        </w:rPr>
        <w:t>O</w:t>
      </w:r>
      <w:r w:rsidR="52E9FE6F" w:rsidRPr="00357441">
        <w:rPr>
          <w:rFonts w:ascii="Calibri" w:eastAsia="Calibri" w:hAnsi="Calibri" w:cs="Calibri"/>
          <w:i/>
          <w:iCs/>
        </w:rPr>
        <w:t>N of Dean Street Fetter Lane in the parish of St. An</w:t>
      </w:r>
      <w:r w:rsidR="16D7EFA6" w:rsidRPr="00357441">
        <w:rPr>
          <w:rFonts w:ascii="Calibri" w:eastAsia="Calibri" w:hAnsi="Calibri" w:cs="Calibri"/>
          <w:i/>
          <w:iCs/>
        </w:rPr>
        <w:t>d</w:t>
      </w:r>
      <w:r w:rsidR="52E9FE6F" w:rsidRPr="00357441">
        <w:rPr>
          <w:rFonts w:ascii="Calibri" w:eastAsia="Calibri" w:hAnsi="Calibri" w:cs="Calibri"/>
          <w:i/>
          <w:iCs/>
        </w:rPr>
        <w:t>rew, Holborn in the city of London citizen and Stationer being in good health and of sound mind memory and understanding thank God do make this my last Will an</w:t>
      </w:r>
      <w:r w:rsidR="41172885" w:rsidRPr="00357441">
        <w:rPr>
          <w:rFonts w:ascii="Calibri" w:eastAsia="Calibri" w:hAnsi="Calibri" w:cs="Calibri"/>
          <w:i/>
          <w:iCs/>
        </w:rPr>
        <w:t>d</w:t>
      </w:r>
      <w:r w:rsidR="52E9FE6F" w:rsidRPr="00357441">
        <w:rPr>
          <w:rFonts w:ascii="Calibri" w:eastAsia="Calibri" w:hAnsi="Calibri" w:cs="Calibri"/>
          <w:i/>
          <w:iCs/>
        </w:rPr>
        <w:t xml:space="preserve"> Testament To my respected friend Charles Graves Esq of East Harding Street in the parish of St. Bride London 1 give and </w:t>
      </w:r>
      <w:r w:rsidR="79304913" w:rsidRPr="00357441">
        <w:rPr>
          <w:rFonts w:ascii="Calibri" w:eastAsia="Calibri" w:hAnsi="Calibri" w:cs="Calibri"/>
          <w:i/>
          <w:iCs/>
        </w:rPr>
        <w:t>bequeath</w:t>
      </w:r>
      <w:r w:rsidR="52E9FE6F" w:rsidRPr="00357441">
        <w:rPr>
          <w:rFonts w:ascii="Calibri" w:eastAsia="Calibri" w:hAnsi="Calibri" w:cs="Calibri"/>
          <w:i/>
          <w:iCs/>
        </w:rPr>
        <w:t xml:space="preserve"> the whole of my personal </w:t>
      </w:r>
      <w:r w:rsidR="029C4B33" w:rsidRPr="00357441">
        <w:rPr>
          <w:rFonts w:ascii="Calibri" w:eastAsia="Calibri" w:hAnsi="Calibri" w:cs="Calibri"/>
          <w:i/>
          <w:iCs/>
        </w:rPr>
        <w:t>property</w:t>
      </w:r>
      <w:r w:rsidR="52E9FE6F" w:rsidRPr="00357441">
        <w:rPr>
          <w:rFonts w:ascii="Calibri" w:eastAsia="Calibri" w:hAnsi="Calibri" w:cs="Calibri"/>
          <w:i/>
          <w:iCs/>
        </w:rPr>
        <w:t xml:space="preserve"> </w:t>
      </w:r>
      <w:r w:rsidR="107DED63" w:rsidRPr="00357441">
        <w:rPr>
          <w:rFonts w:ascii="Calibri" w:eastAsia="Calibri" w:hAnsi="Calibri" w:cs="Calibri"/>
          <w:i/>
          <w:iCs/>
        </w:rPr>
        <w:t>money</w:t>
      </w:r>
      <w:r w:rsidR="52E9FE6F" w:rsidRPr="00357441">
        <w:rPr>
          <w:rFonts w:ascii="Calibri" w:eastAsia="Calibri" w:hAnsi="Calibri" w:cs="Calibri"/>
          <w:i/>
          <w:iCs/>
        </w:rPr>
        <w:t xml:space="preserve"> in the funds stock in the Stationers company lease of Wiliam Carters House and </w:t>
      </w:r>
      <w:r w:rsidR="0803C285" w:rsidRPr="00357441">
        <w:rPr>
          <w:rFonts w:ascii="Calibri" w:eastAsia="Calibri" w:hAnsi="Calibri" w:cs="Calibri"/>
          <w:i/>
          <w:iCs/>
        </w:rPr>
        <w:t>G</w:t>
      </w:r>
      <w:r w:rsidR="52E9FE6F" w:rsidRPr="00357441">
        <w:rPr>
          <w:rFonts w:ascii="Calibri" w:eastAsia="Calibri" w:hAnsi="Calibri" w:cs="Calibri"/>
          <w:i/>
          <w:iCs/>
        </w:rPr>
        <w:t xml:space="preserve">arden at Ightham in Kent and all other property appertaining to me at my decease in trust to be </w:t>
      </w:r>
      <w:r w:rsidRPr="00357441">
        <w:rPr>
          <w:rFonts w:ascii="Calibri" w:eastAsia="Calibri" w:hAnsi="Calibri" w:cs="Calibri"/>
          <w:i/>
          <w:iCs/>
        </w:rPr>
        <w:t>applied</w:t>
      </w:r>
      <w:r w:rsidR="52E9FE6F" w:rsidRPr="00357441">
        <w:rPr>
          <w:rFonts w:ascii="Calibri" w:eastAsia="Calibri" w:hAnsi="Calibri" w:cs="Calibri"/>
          <w:i/>
          <w:iCs/>
        </w:rPr>
        <w:t xml:space="preserve"> by him to the persons and purposes following  </w:t>
      </w:r>
    </w:p>
    <w:p w14:paraId="3C0A39B1" w14:textId="77777777" w:rsidR="00357441" w:rsidRPr="00357441" w:rsidRDefault="52E9FE6F" w:rsidP="00357441">
      <w:pPr>
        <w:pStyle w:val="ListParagraph"/>
        <w:numPr>
          <w:ilvl w:val="0"/>
          <w:numId w:val="81"/>
        </w:numPr>
        <w:jc w:val="both"/>
        <w:rPr>
          <w:rFonts w:ascii="Calibri" w:eastAsia="Calibri" w:hAnsi="Calibri" w:cs="Calibri"/>
          <w:i/>
          <w:iCs/>
          <w:color w:val="000000" w:themeColor="text1"/>
        </w:rPr>
      </w:pPr>
      <w:r w:rsidRPr="00357441">
        <w:rPr>
          <w:rFonts w:ascii="Calibri" w:eastAsia="Calibri" w:hAnsi="Calibri" w:cs="Calibri"/>
          <w:i/>
          <w:iCs/>
          <w:color w:val="000000" w:themeColor="text1"/>
        </w:rPr>
        <w:t>To the Cumberland Free masons school for Female Orphans l</w:t>
      </w:r>
      <w:r w:rsidR="00357441" w:rsidRPr="00357441">
        <w:rPr>
          <w:rFonts w:ascii="Calibri" w:eastAsia="Calibri" w:hAnsi="Calibri" w:cs="Calibri"/>
          <w:i/>
          <w:iCs/>
          <w:color w:val="000000" w:themeColor="text1"/>
        </w:rPr>
        <w:t xml:space="preserve"> </w:t>
      </w:r>
      <w:r w:rsidRPr="00357441">
        <w:rPr>
          <w:rFonts w:ascii="Calibri" w:eastAsia="Calibri" w:hAnsi="Calibri" w:cs="Calibri"/>
          <w:i/>
          <w:iCs/>
          <w:color w:val="000000" w:themeColor="text1"/>
        </w:rPr>
        <w:t xml:space="preserve">give and bequeath five hundred pounds three per cent consolidated Bank annuities. </w:t>
      </w:r>
    </w:p>
    <w:p w14:paraId="520FCC3B" w14:textId="77777777" w:rsidR="00357441" w:rsidRPr="00357441" w:rsidRDefault="52E9FE6F" w:rsidP="00357441">
      <w:pPr>
        <w:pStyle w:val="ListParagraph"/>
        <w:numPr>
          <w:ilvl w:val="0"/>
          <w:numId w:val="81"/>
        </w:numPr>
        <w:jc w:val="both"/>
        <w:rPr>
          <w:rFonts w:ascii="Calibri" w:eastAsia="Calibri" w:hAnsi="Calibri" w:cs="Calibri"/>
          <w:i/>
          <w:iCs/>
          <w:color w:val="000000" w:themeColor="text1"/>
        </w:rPr>
      </w:pPr>
      <w:r w:rsidRPr="00357441">
        <w:rPr>
          <w:rFonts w:ascii="Calibri" w:eastAsia="Calibri" w:hAnsi="Calibri" w:cs="Calibri"/>
          <w:i/>
          <w:iCs/>
          <w:color w:val="000000" w:themeColor="text1"/>
        </w:rPr>
        <w:t xml:space="preserve">To the Public Charity Fund of the Grand Lodge of Free Masons at </w:t>
      </w:r>
      <w:r w:rsidR="51451722" w:rsidRPr="00357441">
        <w:rPr>
          <w:rFonts w:ascii="Calibri" w:eastAsia="Calibri" w:hAnsi="Calibri" w:cs="Calibri"/>
          <w:i/>
          <w:iCs/>
          <w:color w:val="000000" w:themeColor="text1"/>
        </w:rPr>
        <w:t>F</w:t>
      </w:r>
      <w:r w:rsidRPr="00357441">
        <w:rPr>
          <w:rFonts w:ascii="Calibri" w:eastAsia="Calibri" w:hAnsi="Calibri" w:cs="Calibri"/>
          <w:i/>
          <w:iCs/>
          <w:color w:val="000000" w:themeColor="text1"/>
        </w:rPr>
        <w:t xml:space="preserve">ree Masons Hall I </w:t>
      </w:r>
      <w:r w:rsidR="000BC02E" w:rsidRPr="00357441">
        <w:rPr>
          <w:rFonts w:ascii="Calibri" w:eastAsia="Calibri" w:hAnsi="Calibri" w:cs="Calibri"/>
          <w:i/>
          <w:iCs/>
          <w:color w:val="000000" w:themeColor="text1"/>
        </w:rPr>
        <w:t>bequeath</w:t>
      </w:r>
      <w:r w:rsidRPr="00357441">
        <w:rPr>
          <w:rFonts w:ascii="Calibri" w:eastAsia="Calibri" w:hAnsi="Calibri" w:cs="Calibri"/>
          <w:i/>
          <w:iCs/>
          <w:color w:val="000000" w:themeColor="text1"/>
        </w:rPr>
        <w:t xml:space="preserve"> five hundred pounds three per cent consolidated Bank annuities </w:t>
      </w:r>
    </w:p>
    <w:p w14:paraId="06467C09" w14:textId="77777777" w:rsidR="00357441" w:rsidRPr="00357441" w:rsidRDefault="52E9FE6F" w:rsidP="00357441">
      <w:pPr>
        <w:pStyle w:val="ListParagraph"/>
        <w:numPr>
          <w:ilvl w:val="0"/>
          <w:numId w:val="81"/>
        </w:numPr>
        <w:jc w:val="both"/>
        <w:rPr>
          <w:rFonts w:ascii="Calibri" w:eastAsia="Calibri" w:hAnsi="Calibri" w:cs="Calibri"/>
          <w:i/>
          <w:iCs/>
          <w:color w:val="EE0000"/>
        </w:rPr>
      </w:pPr>
      <w:r w:rsidRPr="00357441">
        <w:rPr>
          <w:rFonts w:ascii="Calibri" w:eastAsia="Calibri" w:hAnsi="Calibri" w:cs="Calibri"/>
          <w:i/>
          <w:iCs/>
          <w:color w:val="EE0000"/>
        </w:rPr>
        <w:t xml:space="preserve">To the Right Hon the </w:t>
      </w:r>
      <w:r w:rsidR="00357441" w:rsidRPr="00357441">
        <w:rPr>
          <w:rFonts w:ascii="Calibri" w:eastAsia="Calibri" w:hAnsi="Calibri" w:cs="Calibri"/>
          <w:i/>
          <w:iCs/>
          <w:color w:val="EE0000"/>
        </w:rPr>
        <w:t>E</w:t>
      </w:r>
      <w:r w:rsidRPr="00357441">
        <w:rPr>
          <w:rFonts w:ascii="Calibri" w:eastAsia="Calibri" w:hAnsi="Calibri" w:cs="Calibri"/>
          <w:i/>
          <w:iCs/>
          <w:color w:val="EE0000"/>
        </w:rPr>
        <w:t xml:space="preserve">arl of Moira acting Grand Master of Free Masons in England or to the acting Grand Master for the time being </w:t>
      </w:r>
      <w:r w:rsidR="00357441" w:rsidRPr="00357441">
        <w:rPr>
          <w:rFonts w:ascii="Calibri" w:eastAsia="Calibri" w:hAnsi="Calibri" w:cs="Calibri"/>
          <w:i/>
          <w:iCs/>
          <w:color w:val="EE0000"/>
        </w:rPr>
        <w:t>I</w:t>
      </w:r>
      <w:r w:rsidRPr="00357441">
        <w:rPr>
          <w:rFonts w:ascii="Calibri" w:eastAsia="Calibri" w:hAnsi="Calibri" w:cs="Calibri"/>
          <w:i/>
          <w:iCs/>
          <w:color w:val="EE0000"/>
        </w:rPr>
        <w:t xml:space="preserve"> bequeath three hundred pounds three per cent consolidated Bank annuities the interest of which shall be </w:t>
      </w:r>
      <w:r w:rsidR="00357441" w:rsidRPr="00357441">
        <w:rPr>
          <w:rFonts w:ascii="Calibri" w:eastAsia="Calibri" w:hAnsi="Calibri" w:cs="Calibri"/>
          <w:i/>
          <w:iCs/>
          <w:color w:val="EE0000"/>
        </w:rPr>
        <w:t>applied</w:t>
      </w:r>
      <w:r w:rsidRPr="00357441">
        <w:rPr>
          <w:rFonts w:ascii="Calibri" w:eastAsia="Calibri" w:hAnsi="Calibri" w:cs="Calibri"/>
          <w:i/>
          <w:iCs/>
          <w:color w:val="EE0000"/>
        </w:rPr>
        <w:t xml:space="preserve"> by him to some </w:t>
      </w:r>
      <w:r w:rsidR="00357441" w:rsidRPr="00357441">
        <w:rPr>
          <w:rFonts w:ascii="Calibri" w:eastAsia="Calibri" w:hAnsi="Calibri" w:cs="Calibri"/>
          <w:i/>
          <w:iCs/>
          <w:color w:val="EE0000"/>
        </w:rPr>
        <w:t>well informed</w:t>
      </w:r>
      <w:r w:rsidRPr="00357441">
        <w:rPr>
          <w:rFonts w:ascii="Calibri" w:eastAsia="Calibri" w:hAnsi="Calibri" w:cs="Calibri"/>
          <w:i/>
          <w:iCs/>
          <w:color w:val="EE0000"/>
        </w:rPr>
        <w:t xml:space="preserve"> Mason to deliver annually a Lecture on the First second or third degrees of the order of Masonry according to the system practised in the Lodge of Antiquity during my Mastership </w:t>
      </w:r>
    </w:p>
    <w:p w14:paraId="601C9107" w14:textId="77777777" w:rsidR="00357441" w:rsidRPr="00357441" w:rsidRDefault="52E9FE6F" w:rsidP="00357441">
      <w:pPr>
        <w:pStyle w:val="ListParagraph"/>
        <w:numPr>
          <w:ilvl w:val="0"/>
          <w:numId w:val="81"/>
        </w:numPr>
        <w:jc w:val="both"/>
        <w:rPr>
          <w:rFonts w:ascii="Calibri" w:eastAsia="Calibri" w:hAnsi="Calibri" w:cs="Calibri"/>
          <w:i/>
          <w:iCs/>
          <w:color w:val="000000" w:themeColor="text1"/>
        </w:rPr>
      </w:pPr>
      <w:r w:rsidRPr="00357441">
        <w:rPr>
          <w:rFonts w:ascii="Calibri" w:eastAsia="Calibri" w:hAnsi="Calibri" w:cs="Calibri"/>
          <w:i/>
          <w:iCs/>
          <w:color w:val="000000" w:themeColor="text1"/>
        </w:rPr>
        <w:t xml:space="preserve">To Andrew Spottiswoode Esq son of my esteemed friend John Spottiswoode </w:t>
      </w:r>
    </w:p>
    <w:p w14:paraId="28454E9E" w14:textId="3102B6EA" w:rsidR="00357441" w:rsidRPr="00357441" w:rsidRDefault="00357441" w:rsidP="00357441">
      <w:pPr>
        <w:rPr>
          <w:rFonts w:ascii="Calibri" w:eastAsia="Calibri" w:hAnsi="Calibri" w:cs="Calibri"/>
        </w:rPr>
      </w:pPr>
      <w:bookmarkStart w:id="1" w:name="_Hlk201839612"/>
      <w:r w:rsidRPr="00357441">
        <w:rPr>
          <w:rFonts w:ascii="Calibri" w:eastAsia="Calibri" w:hAnsi="Calibri" w:cs="Calibri"/>
          <w:b/>
          <w:bCs/>
          <w:color w:val="000000" w:themeColor="text1"/>
        </w:rPr>
        <w:t>(Page 1</w:t>
      </w:r>
      <w:r>
        <w:rPr>
          <w:rFonts w:ascii="Calibri" w:eastAsia="Calibri" w:hAnsi="Calibri" w:cs="Calibri"/>
          <w:b/>
          <w:bCs/>
          <w:color w:val="000000" w:themeColor="text1"/>
        </w:rPr>
        <w:t>50</w:t>
      </w:r>
      <w:r w:rsidRPr="00357441">
        <w:rPr>
          <w:rFonts w:ascii="Calibri" w:eastAsia="Calibri" w:hAnsi="Calibri" w:cs="Calibri"/>
          <w:b/>
          <w:bCs/>
          <w:color w:val="000000" w:themeColor="text1"/>
        </w:rPr>
        <w:t xml:space="preserve"> William Preston)</w:t>
      </w:r>
    </w:p>
    <w:bookmarkEnd w:id="1"/>
    <w:p w14:paraId="3F9DFC0B" w14:textId="77777777" w:rsidR="00357441" w:rsidRPr="00357441" w:rsidRDefault="00357441" w:rsidP="00357441">
      <w:pPr>
        <w:rPr>
          <w:rFonts w:ascii="Calibri" w:eastAsia="Calibri" w:hAnsi="Calibri" w:cs="Calibri"/>
          <w:b/>
          <w:bCs/>
          <w:color w:val="000000" w:themeColor="text1"/>
        </w:rPr>
      </w:pPr>
    </w:p>
    <w:p w14:paraId="7F74CB0F" w14:textId="77777777" w:rsidR="00357441" w:rsidRDefault="52E9FE6F" w:rsidP="00357441">
      <w:pPr>
        <w:pStyle w:val="ListParagraph"/>
        <w:ind w:left="1080"/>
        <w:jc w:val="both"/>
        <w:rPr>
          <w:rFonts w:ascii="Calibri" w:eastAsia="Calibri" w:hAnsi="Calibri" w:cs="Calibri"/>
          <w:i/>
          <w:iCs/>
          <w:color w:val="000000" w:themeColor="text1"/>
        </w:rPr>
      </w:pPr>
      <w:r w:rsidRPr="00357441">
        <w:rPr>
          <w:rFonts w:ascii="Calibri" w:eastAsia="Calibri" w:hAnsi="Calibri" w:cs="Calibri"/>
          <w:i/>
          <w:iCs/>
          <w:color w:val="000000" w:themeColor="text1"/>
        </w:rPr>
        <w:t>Esq of Sackville Street Piccadilly</w:t>
      </w:r>
      <w:r w:rsidR="00357441" w:rsidRPr="00357441">
        <w:rPr>
          <w:rFonts w:ascii="Calibri" w:eastAsia="Calibri" w:hAnsi="Calibri" w:cs="Calibri"/>
          <w:i/>
          <w:iCs/>
          <w:color w:val="000000" w:themeColor="text1"/>
        </w:rPr>
        <w:t xml:space="preserve"> I </w:t>
      </w:r>
      <w:r w:rsidRPr="00357441">
        <w:rPr>
          <w:rFonts w:ascii="Calibri" w:eastAsia="Calibri" w:hAnsi="Calibri" w:cs="Calibri"/>
          <w:i/>
          <w:iCs/>
          <w:color w:val="000000" w:themeColor="text1"/>
        </w:rPr>
        <w:t xml:space="preserve"> give and </w:t>
      </w:r>
      <w:r w:rsidR="3ADFF216" w:rsidRPr="00357441">
        <w:rPr>
          <w:rFonts w:ascii="Calibri" w:eastAsia="Calibri" w:hAnsi="Calibri" w:cs="Calibri"/>
          <w:i/>
          <w:iCs/>
          <w:color w:val="000000" w:themeColor="text1"/>
        </w:rPr>
        <w:t>bequeath</w:t>
      </w:r>
      <w:r w:rsidRPr="00357441">
        <w:rPr>
          <w:rFonts w:ascii="Calibri" w:eastAsia="Calibri" w:hAnsi="Calibri" w:cs="Calibri"/>
          <w:i/>
          <w:iCs/>
          <w:color w:val="000000" w:themeColor="text1"/>
        </w:rPr>
        <w:t xml:space="preserve"> for his many services to me one hundred pounds three per cent consolidated Bank annuities and </w:t>
      </w:r>
      <w:r w:rsidR="00357441" w:rsidRPr="00357441">
        <w:rPr>
          <w:rFonts w:ascii="Calibri" w:eastAsia="Calibri" w:hAnsi="Calibri" w:cs="Calibri"/>
          <w:i/>
          <w:iCs/>
          <w:color w:val="000000" w:themeColor="text1"/>
        </w:rPr>
        <w:t>I</w:t>
      </w:r>
      <w:r w:rsidRPr="00357441">
        <w:rPr>
          <w:rFonts w:ascii="Calibri" w:eastAsia="Calibri" w:hAnsi="Calibri" w:cs="Calibri"/>
          <w:i/>
          <w:iCs/>
          <w:color w:val="000000" w:themeColor="text1"/>
        </w:rPr>
        <w:t xml:space="preserve"> consign all my apprentices to his care that they may retain the advantages which they now possess of being constantly employed in a large concern and of becoming thereby thoroughly instructed in their business and to </w:t>
      </w:r>
      <w:r w:rsidR="3BCF7C20" w:rsidRPr="00357441">
        <w:rPr>
          <w:rFonts w:ascii="Calibri" w:eastAsia="Calibri" w:hAnsi="Calibri" w:cs="Calibri"/>
          <w:i/>
          <w:iCs/>
          <w:color w:val="000000" w:themeColor="text1"/>
        </w:rPr>
        <w:t>e</w:t>
      </w:r>
      <w:r w:rsidRPr="00357441">
        <w:rPr>
          <w:rFonts w:ascii="Calibri" w:eastAsia="Calibri" w:hAnsi="Calibri" w:cs="Calibri"/>
          <w:i/>
          <w:iCs/>
          <w:color w:val="000000" w:themeColor="text1"/>
        </w:rPr>
        <w:t xml:space="preserve">ach of them who shall continue with </w:t>
      </w:r>
      <w:r w:rsidR="2631D876" w:rsidRPr="00357441">
        <w:rPr>
          <w:rFonts w:ascii="Calibri" w:eastAsia="Calibri" w:hAnsi="Calibri" w:cs="Calibri"/>
          <w:i/>
          <w:iCs/>
          <w:color w:val="000000" w:themeColor="text1"/>
        </w:rPr>
        <w:t>him</w:t>
      </w:r>
      <w:r w:rsidRPr="00357441">
        <w:rPr>
          <w:rFonts w:ascii="Calibri" w:eastAsia="Calibri" w:hAnsi="Calibri" w:cs="Calibri"/>
          <w:i/>
          <w:iCs/>
          <w:color w:val="000000" w:themeColor="text1"/>
        </w:rPr>
        <w:t xml:space="preserve"> 1 bequeath five guin</w:t>
      </w:r>
      <w:r w:rsidR="7B9EEA26" w:rsidRPr="00357441">
        <w:rPr>
          <w:rFonts w:ascii="Calibri" w:eastAsia="Calibri" w:hAnsi="Calibri" w:cs="Calibri"/>
          <w:i/>
          <w:iCs/>
          <w:color w:val="000000" w:themeColor="text1"/>
        </w:rPr>
        <w:t>e</w:t>
      </w:r>
      <w:r w:rsidRPr="00357441">
        <w:rPr>
          <w:rFonts w:ascii="Calibri" w:eastAsia="Calibri" w:hAnsi="Calibri" w:cs="Calibri"/>
          <w:i/>
          <w:iCs/>
          <w:color w:val="000000" w:themeColor="text1"/>
        </w:rPr>
        <w:t xml:space="preserve">as for mourning and my best wishes </w:t>
      </w:r>
    </w:p>
    <w:p w14:paraId="3174F64D" w14:textId="77777777" w:rsidR="00357441" w:rsidRPr="00BE4BA7" w:rsidRDefault="00357441" w:rsidP="00BE4BA7">
      <w:pPr>
        <w:pStyle w:val="ListParagraph"/>
        <w:ind w:left="1080"/>
        <w:jc w:val="both"/>
        <w:rPr>
          <w:rFonts w:ascii="Calibri" w:eastAsia="Calibri" w:hAnsi="Calibri" w:cs="Calibri"/>
          <w:i/>
          <w:iCs/>
          <w:color w:val="000000" w:themeColor="text1"/>
        </w:rPr>
      </w:pPr>
    </w:p>
    <w:p w14:paraId="3CC47DA8" w14:textId="77777777" w:rsidR="00357441" w:rsidRPr="00BE4BA7" w:rsidRDefault="52E9FE6F" w:rsidP="00BE4BA7">
      <w:pPr>
        <w:pStyle w:val="ListParagraph"/>
        <w:numPr>
          <w:ilvl w:val="0"/>
          <w:numId w:val="81"/>
        </w:numPr>
        <w:jc w:val="both"/>
        <w:rPr>
          <w:rFonts w:ascii="Calibri" w:eastAsia="Calibri" w:hAnsi="Calibri" w:cs="Calibri"/>
          <w:i/>
          <w:iCs/>
          <w:color w:val="000000" w:themeColor="text1"/>
        </w:rPr>
      </w:pPr>
      <w:r w:rsidRPr="00BE4BA7">
        <w:rPr>
          <w:rFonts w:ascii="Calibri" w:eastAsia="Calibri" w:hAnsi="Calibri" w:cs="Calibri"/>
          <w:i/>
          <w:iCs/>
          <w:color w:val="000000" w:themeColor="text1"/>
        </w:rPr>
        <w:t xml:space="preserve">To my cousin James Wilson of </w:t>
      </w:r>
      <w:r w:rsidR="64EDCDA3" w:rsidRPr="00BE4BA7">
        <w:rPr>
          <w:rFonts w:ascii="Calibri" w:eastAsia="Calibri" w:hAnsi="Calibri" w:cs="Calibri"/>
          <w:i/>
          <w:iCs/>
          <w:color w:val="000000" w:themeColor="text1"/>
        </w:rPr>
        <w:t>Queen</w:t>
      </w:r>
      <w:r w:rsidRPr="00BE4BA7">
        <w:rPr>
          <w:rFonts w:ascii="Calibri" w:eastAsia="Calibri" w:hAnsi="Calibri" w:cs="Calibri"/>
          <w:i/>
          <w:iCs/>
          <w:color w:val="000000" w:themeColor="text1"/>
        </w:rPr>
        <w:t xml:space="preserve"> Street Westminster Watch maker or in </w:t>
      </w:r>
      <w:r w:rsidR="34DA209A" w:rsidRPr="00BE4BA7">
        <w:rPr>
          <w:rFonts w:ascii="Calibri" w:eastAsia="Calibri" w:hAnsi="Calibri" w:cs="Calibri"/>
          <w:i/>
          <w:iCs/>
          <w:color w:val="000000" w:themeColor="text1"/>
        </w:rPr>
        <w:t>case</w:t>
      </w:r>
      <w:r w:rsidRPr="00BE4BA7">
        <w:rPr>
          <w:rFonts w:ascii="Calibri" w:eastAsia="Calibri" w:hAnsi="Calibri" w:cs="Calibri"/>
          <w:i/>
          <w:iCs/>
          <w:color w:val="000000" w:themeColor="text1"/>
        </w:rPr>
        <w:t xml:space="preserve"> of his death to his daughter Ann Wilson I give and </w:t>
      </w:r>
      <w:r w:rsidR="4FA1FC25" w:rsidRPr="00BE4BA7">
        <w:rPr>
          <w:rFonts w:ascii="Calibri" w:eastAsia="Calibri" w:hAnsi="Calibri" w:cs="Calibri"/>
          <w:i/>
          <w:iCs/>
          <w:color w:val="000000" w:themeColor="text1"/>
        </w:rPr>
        <w:t>bequeath</w:t>
      </w:r>
      <w:r w:rsidRPr="00BE4BA7">
        <w:rPr>
          <w:rFonts w:ascii="Calibri" w:eastAsia="Calibri" w:hAnsi="Calibri" w:cs="Calibri"/>
          <w:i/>
          <w:iCs/>
          <w:color w:val="000000" w:themeColor="text1"/>
        </w:rPr>
        <w:t xml:space="preserve"> five hundred pounds three per cent consolidated Bank annuities </w:t>
      </w:r>
    </w:p>
    <w:p w14:paraId="7A4B5187" w14:textId="77777777" w:rsidR="00BE4BA7" w:rsidRPr="00BE4BA7" w:rsidRDefault="52E9FE6F" w:rsidP="00BE4BA7">
      <w:pPr>
        <w:pStyle w:val="ListParagraph"/>
        <w:numPr>
          <w:ilvl w:val="0"/>
          <w:numId w:val="81"/>
        </w:numPr>
        <w:jc w:val="both"/>
        <w:rPr>
          <w:rFonts w:ascii="Calibri" w:eastAsia="Calibri" w:hAnsi="Calibri" w:cs="Calibri"/>
          <w:i/>
          <w:iCs/>
          <w:color w:val="000000" w:themeColor="text1"/>
        </w:rPr>
      </w:pPr>
      <w:r w:rsidRPr="00BE4BA7">
        <w:rPr>
          <w:rFonts w:ascii="Calibri" w:eastAsia="Calibri" w:hAnsi="Calibri" w:cs="Calibri"/>
          <w:i/>
          <w:iCs/>
          <w:color w:val="000000" w:themeColor="text1"/>
        </w:rPr>
        <w:t xml:space="preserve">To my respected friend Charles Graves Esq of East Harding Street London I </w:t>
      </w:r>
      <w:r w:rsidR="0B694E10" w:rsidRPr="00BE4BA7">
        <w:rPr>
          <w:rFonts w:ascii="Calibri" w:eastAsia="Calibri" w:hAnsi="Calibri" w:cs="Calibri"/>
          <w:i/>
          <w:iCs/>
          <w:color w:val="000000" w:themeColor="text1"/>
        </w:rPr>
        <w:t>bequeath</w:t>
      </w:r>
      <w:r w:rsidRPr="00BE4BA7">
        <w:rPr>
          <w:rFonts w:ascii="Calibri" w:eastAsia="Calibri" w:hAnsi="Calibri" w:cs="Calibri"/>
          <w:i/>
          <w:iCs/>
          <w:color w:val="000000" w:themeColor="text1"/>
        </w:rPr>
        <w:t xml:space="preserve"> three hundred pounds </w:t>
      </w:r>
      <w:r w:rsidR="2763D226" w:rsidRPr="00BE4BA7">
        <w:rPr>
          <w:rFonts w:ascii="Calibri" w:eastAsia="Calibri" w:hAnsi="Calibri" w:cs="Calibri"/>
          <w:i/>
          <w:iCs/>
          <w:color w:val="000000" w:themeColor="text1"/>
        </w:rPr>
        <w:t>three</w:t>
      </w:r>
      <w:r w:rsidRPr="00BE4BA7">
        <w:rPr>
          <w:rFonts w:ascii="Calibri" w:eastAsia="Calibri" w:hAnsi="Calibri" w:cs="Calibri"/>
          <w:i/>
          <w:iCs/>
          <w:color w:val="000000" w:themeColor="text1"/>
        </w:rPr>
        <w:t xml:space="preserve"> per cent consolidated Bank annuities and in case the said Charles Graves shall die before me I give and </w:t>
      </w:r>
      <w:r w:rsidR="140B3C99" w:rsidRPr="00BE4BA7">
        <w:rPr>
          <w:rFonts w:ascii="Calibri" w:eastAsia="Calibri" w:hAnsi="Calibri" w:cs="Calibri"/>
          <w:i/>
          <w:iCs/>
          <w:color w:val="000000" w:themeColor="text1"/>
        </w:rPr>
        <w:t>bequeath</w:t>
      </w:r>
      <w:r w:rsidRPr="00BE4BA7">
        <w:rPr>
          <w:rFonts w:ascii="Calibri" w:eastAsia="Calibri" w:hAnsi="Calibri" w:cs="Calibri"/>
          <w:i/>
          <w:iCs/>
          <w:color w:val="000000" w:themeColor="text1"/>
        </w:rPr>
        <w:t xml:space="preserve"> three hundred pounds three per cent </w:t>
      </w:r>
      <w:r w:rsidRPr="00BE4BA7">
        <w:rPr>
          <w:rFonts w:ascii="Calibri" w:eastAsia="Calibri" w:hAnsi="Calibri" w:cs="Calibri"/>
          <w:i/>
          <w:iCs/>
          <w:color w:val="000000" w:themeColor="text1"/>
        </w:rPr>
        <w:lastRenderedPageBreak/>
        <w:t xml:space="preserve">consolidated Bank annuities to Elizabeth daughter of the said Charles Graves now the wife of Anthony Carden </w:t>
      </w:r>
    </w:p>
    <w:p w14:paraId="0DE212F8" w14:textId="77777777" w:rsidR="00BE4BA7" w:rsidRPr="00BE4BA7" w:rsidRDefault="52E9FE6F" w:rsidP="00BE4BA7">
      <w:pPr>
        <w:pStyle w:val="ListParagraph"/>
        <w:numPr>
          <w:ilvl w:val="0"/>
          <w:numId w:val="81"/>
        </w:numPr>
        <w:jc w:val="both"/>
        <w:rPr>
          <w:rFonts w:ascii="Calibri" w:eastAsia="Calibri" w:hAnsi="Calibri" w:cs="Calibri"/>
          <w:i/>
          <w:iCs/>
          <w:color w:val="000000" w:themeColor="text1"/>
        </w:rPr>
      </w:pPr>
      <w:r w:rsidRPr="00BE4BA7">
        <w:rPr>
          <w:rFonts w:ascii="Calibri" w:eastAsia="Calibri" w:hAnsi="Calibri" w:cs="Calibri"/>
          <w:i/>
          <w:iCs/>
          <w:color w:val="000000" w:themeColor="text1"/>
        </w:rPr>
        <w:t xml:space="preserve">To John Macarthur of Little New Street Shoe Lane citizen and Stationer for his many friendly services to me I bequeath one hundred pounds </w:t>
      </w:r>
      <w:r w:rsidR="4747135A" w:rsidRPr="00BE4BA7">
        <w:rPr>
          <w:rFonts w:ascii="Calibri" w:eastAsia="Calibri" w:hAnsi="Calibri" w:cs="Calibri"/>
          <w:i/>
          <w:iCs/>
          <w:color w:val="000000" w:themeColor="text1"/>
        </w:rPr>
        <w:t>three</w:t>
      </w:r>
      <w:r w:rsidRPr="00BE4BA7">
        <w:rPr>
          <w:rFonts w:ascii="Calibri" w:eastAsia="Calibri" w:hAnsi="Calibri" w:cs="Calibri"/>
          <w:i/>
          <w:iCs/>
          <w:color w:val="000000" w:themeColor="text1"/>
        </w:rPr>
        <w:t xml:space="preserve"> per cent consolidated Bank annuities </w:t>
      </w:r>
    </w:p>
    <w:p w14:paraId="4269088A" w14:textId="53D23489" w:rsidR="00BE4BA7" w:rsidRPr="00BE4BA7" w:rsidRDefault="52E9FE6F" w:rsidP="00BE4BA7">
      <w:pPr>
        <w:pStyle w:val="ListParagraph"/>
        <w:numPr>
          <w:ilvl w:val="0"/>
          <w:numId w:val="81"/>
        </w:numPr>
        <w:jc w:val="both"/>
        <w:rPr>
          <w:rFonts w:ascii="Calibri" w:eastAsia="Calibri" w:hAnsi="Calibri" w:cs="Calibri"/>
          <w:i/>
          <w:iCs/>
          <w:color w:val="000000" w:themeColor="text1"/>
        </w:rPr>
      </w:pPr>
      <w:r w:rsidRPr="00BE4BA7">
        <w:rPr>
          <w:rFonts w:ascii="Calibri" w:eastAsia="Calibri" w:hAnsi="Calibri" w:cs="Calibri"/>
          <w:i/>
          <w:iCs/>
          <w:color w:val="000000" w:themeColor="text1"/>
        </w:rPr>
        <w:t xml:space="preserve">To Thomas Couchman of Gravel Hill Kent Blacksmith and to Elizabeth Jefferies of Shoe Lane London brother and sister of the late Mrs Preston I bequeath four hundred pounds three per cent </w:t>
      </w:r>
      <w:r w:rsidR="00BE4BA7" w:rsidRPr="00BE4BA7">
        <w:rPr>
          <w:rFonts w:ascii="Calibri" w:eastAsia="Calibri" w:hAnsi="Calibri" w:cs="Calibri"/>
          <w:i/>
          <w:iCs/>
          <w:color w:val="000000" w:themeColor="text1"/>
        </w:rPr>
        <w:t>consolidated</w:t>
      </w:r>
      <w:r w:rsidRPr="00BE4BA7">
        <w:rPr>
          <w:rFonts w:ascii="Calibri" w:eastAsia="Calibri" w:hAnsi="Calibri" w:cs="Calibri"/>
          <w:i/>
          <w:iCs/>
          <w:color w:val="000000" w:themeColor="text1"/>
        </w:rPr>
        <w:t xml:space="preserve"> Bank annuities equally </w:t>
      </w:r>
      <w:r w:rsidR="7731A8F6" w:rsidRPr="00BE4BA7">
        <w:rPr>
          <w:rFonts w:ascii="Calibri" w:eastAsia="Calibri" w:hAnsi="Calibri" w:cs="Calibri"/>
          <w:i/>
          <w:iCs/>
          <w:color w:val="000000" w:themeColor="text1"/>
        </w:rPr>
        <w:t>between</w:t>
      </w:r>
      <w:r w:rsidRPr="00BE4BA7">
        <w:rPr>
          <w:rFonts w:ascii="Calibri" w:eastAsia="Calibri" w:hAnsi="Calibri" w:cs="Calibri"/>
          <w:i/>
          <w:iCs/>
          <w:color w:val="000000" w:themeColor="text1"/>
        </w:rPr>
        <w:t xml:space="preserve"> them and in case of their death to my wife's ni</w:t>
      </w:r>
      <w:r w:rsidR="00BE4BA7" w:rsidRPr="00BE4BA7">
        <w:rPr>
          <w:rFonts w:ascii="Calibri" w:eastAsia="Calibri" w:hAnsi="Calibri" w:cs="Calibri"/>
          <w:i/>
          <w:iCs/>
          <w:color w:val="000000" w:themeColor="text1"/>
        </w:rPr>
        <w:t>e</w:t>
      </w:r>
      <w:r w:rsidRPr="00BE4BA7">
        <w:rPr>
          <w:rFonts w:ascii="Calibri" w:eastAsia="Calibri" w:hAnsi="Calibri" w:cs="Calibri"/>
          <w:i/>
          <w:iCs/>
          <w:color w:val="000000" w:themeColor="text1"/>
        </w:rPr>
        <w:t xml:space="preserve">ce Jemima Jones wife of Stephen Jones of Red Lion Passage Fleet Street </w:t>
      </w:r>
    </w:p>
    <w:p w14:paraId="3D69D382" w14:textId="77777777" w:rsidR="00BE4BA7" w:rsidRPr="00BE4BA7" w:rsidRDefault="52E9FE6F" w:rsidP="00BE4BA7">
      <w:pPr>
        <w:pStyle w:val="ListParagraph"/>
        <w:numPr>
          <w:ilvl w:val="0"/>
          <w:numId w:val="81"/>
        </w:numPr>
        <w:jc w:val="both"/>
        <w:rPr>
          <w:rFonts w:ascii="Calibri" w:eastAsia="Calibri" w:hAnsi="Calibri" w:cs="Calibri"/>
          <w:i/>
          <w:iCs/>
          <w:color w:val="000000" w:themeColor="text1"/>
        </w:rPr>
      </w:pPr>
      <w:r w:rsidRPr="00BE4BA7">
        <w:rPr>
          <w:rFonts w:ascii="Calibri" w:eastAsia="Calibri" w:hAnsi="Calibri" w:cs="Calibri"/>
          <w:i/>
          <w:iCs/>
          <w:color w:val="000000" w:themeColor="text1"/>
        </w:rPr>
        <w:t xml:space="preserve">To Thomas Chapman of Goff Square Fleet Street who served his </w:t>
      </w:r>
      <w:r w:rsidR="00BE4BA7" w:rsidRPr="00BE4BA7">
        <w:rPr>
          <w:rFonts w:ascii="Calibri" w:eastAsia="Calibri" w:hAnsi="Calibri" w:cs="Calibri"/>
          <w:i/>
          <w:iCs/>
          <w:color w:val="000000" w:themeColor="text1"/>
        </w:rPr>
        <w:t>apprenticeship</w:t>
      </w:r>
      <w:r w:rsidRPr="00BE4BA7">
        <w:rPr>
          <w:rFonts w:ascii="Calibri" w:eastAsia="Calibri" w:hAnsi="Calibri" w:cs="Calibri"/>
          <w:i/>
          <w:iCs/>
          <w:color w:val="000000" w:themeColor="text1"/>
        </w:rPr>
        <w:t xml:space="preserve"> with me and for whom I have a due regar</w:t>
      </w:r>
      <w:r w:rsidR="5CB16CDA" w:rsidRPr="00BE4BA7">
        <w:rPr>
          <w:rFonts w:ascii="Calibri" w:eastAsia="Calibri" w:hAnsi="Calibri" w:cs="Calibri"/>
          <w:i/>
          <w:iCs/>
          <w:color w:val="000000" w:themeColor="text1"/>
        </w:rPr>
        <w:t xml:space="preserve">d I </w:t>
      </w:r>
      <w:r w:rsidRPr="00BE4BA7">
        <w:rPr>
          <w:rFonts w:ascii="Calibri" w:eastAsia="Calibri" w:hAnsi="Calibri" w:cs="Calibri"/>
          <w:i/>
          <w:iCs/>
          <w:color w:val="000000" w:themeColor="text1"/>
        </w:rPr>
        <w:t xml:space="preserve">bequeath five hundred pounds three per cent consolidated Bank annuities </w:t>
      </w:r>
    </w:p>
    <w:p w14:paraId="12A7C256" w14:textId="77777777" w:rsidR="00BE4BA7" w:rsidRPr="00BE4BA7" w:rsidRDefault="52E9FE6F" w:rsidP="00BE4BA7">
      <w:pPr>
        <w:pStyle w:val="ListParagraph"/>
        <w:numPr>
          <w:ilvl w:val="0"/>
          <w:numId w:val="81"/>
        </w:numPr>
        <w:jc w:val="both"/>
        <w:rPr>
          <w:rFonts w:ascii="Calibri" w:eastAsia="Calibri" w:hAnsi="Calibri" w:cs="Calibri"/>
          <w:i/>
          <w:iCs/>
          <w:color w:val="000000" w:themeColor="text1"/>
        </w:rPr>
      </w:pPr>
      <w:r w:rsidRPr="00BE4BA7">
        <w:rPr>
          <w:rFonts w:ascii="Calibri" w:eastAsia="Calibri" w:hAnsi="Calibri" w:cs="Calibri"/>
          <w:i/>
          <w:iCs/>
          <w:color w:val="000000" w:themeColor="text1"/>
        </w:rPr>
        <w:t xml:space="preserve">To Stephen Jones of Red Lion Passage Fleet Street </w:t>
      </w:r>
      <w:r w:rsidR="00BE4BA7" w:rsidRPr="00BE4BA7">
        <w:rPr>
          <w:rFonts w:ascii="Calibri" w:eastAsia="Calibri" w:hAnsi="Calibri" w:cs="Calibri"/>
          <w:i/>
          <w:iCs/>
          <w:color w:val="000000" w:themeColor="text1"/>
        </w:rPr>
        <w:t>I</w:t>
      </w:r>
      <w:r w:rsidRPr="00BE4BA7">
        <w:rPr>
          <w:rFonts w:ascii="Calibri" w:eastAsia="Calibri" w:hAnsi="Calibri" w:cs="Calibri"/>
          <w:i/>
          <w:iCs/>
          <w:color w:val="000000" w:themeColor="text1"/>
        </w:rPr>
        <w:t xml:space="preserve"> give and bequeath five hundred pounds three per cent consolidated Bank annuities</w:t>
      </w:r>
    </w:p>
    <w:p w14:paraId="1BC36D3A" w14:textId="77777777" w:rsidR="00BE4BA7" w:rsidRPr="00431384" w:rsidRDefault="52E9FE6F" w:rsidP="00431384">
      <w:pPr>
        <w:pStyle w:val="ListParagraph"/>
        <w:numPr>
          <w:ilvl w:val="0"/>
          <w:numId w:val="81"/>
        </w:numPr>
        <w:jc w:val="both"/>
        <w:rPr>
          <w:rFonts w:ascii="Calibri" w:eastAsia="Calibri" w:hAnsi="Calibri" w:cs="Calibri"/>
          <w:i/>
          <w:iCs/>
          <w:color w:val="000000" w:themeColor="text1"/>
        </w:rPr>
      </w:pPr>
      <w:r w:rsidRPr="00BE4BA7">
        <w:rPr>
          <w:rFonts w:ascii="Calibri" w:eastAsia="Calibri" w:hAnsi="Calibri" w:cs="Calibri"/>
          <w:i/>
          <w:iCs/>
          <w:color w:val="000000" w:themeColor="text1"/>
        </w:rPr>
        <w:t xml:space="preserve">To James and Sarah Stamp children of my son in law James Stamp deceased I bequeath four </w:t>
      </w:r>
      <w:r w:rsidRPr="00431384">
        <w:rPr>
          <w:rFonts w:ascii="Calibri" w:eastAsia="Calibri" w:hAnsi="Calibri" w:cs="Calibri"/>
          <w:i/>
          <w:iCs/>
          <w:color w:val="000000" w:themeColor="text1"/>
        </w:rPr>
        <w:t xml:space="preserve">hundred pounds three per cent consolidated Bank annuities </w:t>
      </w:r>
      <w:r w:rsidR="21D382F5" w:rsidRPr="00431384">
        <w:rPr>
          <w:rFonts w:ascii="Calibri" w:eastAsia="Calibri" w:hAnsi="Calibri" w:cs="Calibri"/>
          <w:i/>
          <w:iCs/>
          <w:color w:val="000000" w:themeColor="text1"/>
        </w:rPr>
        <w:t>equally</w:t>
      </w:r>
      <w:r w:rsidRPr="00431384">
        <w:rPr>
          <w:rFonts w:ascii="Calibri" w:eastAsia="Calibri" w:hAnsi="Calibri" w:cs="Calibri"/>
          <w:i/>
          <w:iCs/>
          <w:color w:val="000000" w:themeColor="text1"/>
        </w:rPr>
        <w:t xml:space="preserve"> between them and in case of their deaths to revert to Thomas Chapman of Goit Square Fleet Street </w:t>
      </w:r>
    </w:p>
    <w:p w14:paraId="02F0A17E" w14:textId="77777777" w:rsidR="00BE4BA7" w:rsidRPr="00431384" w:rsidRDefault="52E9FE6F" w:rsidP="00431384">
      <w:pPr>
        <w:pStyle w:val="ListParagraph"/>
        <w:numPr>
          <w:ilvl w:val="0"/>
          <w:numId w:val="81"/>
        </w:numPr>
        <w:jc w:val="both"/>
        <w:rPr>
          <w:rFonts w:ascii="Calibri" w:eastAsia="Calibri" w:hAnsi="Calibri" w:cs="Calibri"/>
          <w:i/>
          <w:iCs/>
          <w:color w:val="000000" w:themeColor="text1"/>
        </w:rPr>
      </w:pPr>
      <w:r w:rsidRPr="00431384">
        <w:rPr>
          <w:rFonts w:ascii="Calibri" w:eastAsia="Calibri" w:hAnsi="Calibri" w:cs="Calibri"/>
          <w:i/>
          <w:iCs/>
          <w:color w:val="000000" w:themeColor="text1"/>
        </w:rPr>
        <w:t xml:space="preserve">To Mary Carter my maid servant to whose attention </w:t>
      </w:r>
      <w:r w:rsidR="49DE53D2" w:rsidRPr="00431384">
        <w:rPr>
          <w:rFonts w:ascii="Calibri" w:eastAsia="Calibri" w:hAnsi="Calibri" w:cs="Calibri"/>
          <w:i/>
          <w:iCs/>
          <w:color w:val="000000" w:themeColor="text1"/>
        </w:rPr>
        <w:t>I</w:t>
      </w:r>
      <w:r w:rsidRPr="00431384">
        <w:rPr>
          <w:rFonts w:ascii="Calibri" w:eastAsia="Calibri" w:hAnsi="Calibri" w:cs="Calibri"/>
          <w:i/>
          <w:iCs/>
          <w:color w:val="000000" w:themeColor="text1"/>
        </w:rPr>
        <w:t xml:space="preserve"> am much indebted </w:t>
      </w:r>
      <w:r w:rsidR="00BE4BA7" w:rsidRPr="00431384">
        <w:rPr>
          <w:rFonts w:ascii="Calibri" w:eastAsia="Calibri" w:hAnsi="Calibri" w:cs="Calibri"/>
          <w:i/>
          <w:iCs/>
          <w:color w:val="000000" w:themeColor="text1"/>
        </w:rPr>
        <w:t>s</w:t>
      </w:r>
      <w:r w:rsidRPr="00431384">
        <w:rPr>
          <w:rFonts w:ascii="Calibri" w:eastAsia="Calibri" w:hAnsi="Calibri" w:cs="Calibri"/>
          <w:i/>
          <w:iCs/>
          <w:color w:val="000000" w:themeColor="text1"/>
        </w:rPr>
        <w:t xml:space="preserve">hould she be </w:t>
      </w:r>
      <w:r w:rsidR="00BE4BA7" w:rsidRPr="00431384">
        <w:rPr>
          <w:rFonts w:ascii="Calibri" w:eastAsia="Calibri" w:hAnsi="Calibri" w:cs="Calibri"/>
          <w:i/>
          <w:iCs/>
          <w:color w:val="000000" w:themeColor="text1"/>
        </w:rPr>
        <w:t>with</w:t>
      </w:r>
      <w:r w:rsidRPr="00431384">
        <w:rPr>
          <w:rFonts w:ascii="Calibri" w:eastAsia="Calibri" w:hAnsi="Calibri" w:cs="Calibri"/>
          <w:i/>
          <w:iCs/>
          <w:color w:val="000000" w:themeColor="text1"/>
        </w:rPr>
        <w:t xml:space="preserve"> me at my death I </w:t>
      </w:r>
      <w:r w:rsidR="4B60D163" w:rsidRPr="00431384">
        <w:rPr>
          <w:rFonts w:ascii="Calibri" w:eastAsia="Calibri" w:hAnsi="Calibri" w:cs="Calibri"/>
          <w:i/>
          <w:iCs/>
          <w:color w:val="000000" w:themeColor="text1"/>
        </w:rPr>
        <w:t>bequeath</w:t>
      </w:r>
      <w:r w:rsidRPr="00431384">
        <w:rPr>
          <w:rFonts w:ascii="Calibri" w:eastAsia="Calibri" w:hAnsi="Calibri" w:cs="Calibri"/>
          <w:i/>
          <w:iCs/>
          <w:color w:val="000000" w:themeColor="text1"/>
        </w:rPr>
        <w:t xml:space="preserve"> the lease of her fathers house and garden at lghtham in Kent ten pounds for mourning and </w:t>
      </w:r>
      <w:r w:rsidR="00BE4BA7" w:rsidRPr="00431384">
        <w:rPr>
          <w:rFonts w:ascii="Calibri" w:eastAsia="Calibri" w:hAnsi="Calibri" w:cs="Calibri"/>
          <w:i/>
          <w:iCs/>
          <w:color w:val="000000" w:themeColor="text1"/>
        </w:rPr>
        <w:t>five</w:t>
      </w:r>
      <w:r w:rsidRPr="00431384">
        <w:rPr>
          <w:rFonts w:ascii="Calibri" w:eastAsia="Calibri" w:hAnsi="Calibri" w:cs="Calibri"/>
          <w:i/>
          <w:iCs/>
          <w:color w:val="000000" w:themeColor="text1"/>
        </w:rPr>
        <w:t xml:space="preserve"> hundred pounds three </w:t>
      </w:r>
      <w:r w:rsidR="00BE4BA7" w:rsidRPr="00431384">
        <w:rPr>
          <w:rFonts w:ascii="Calibri" w:eastAsia="Calibri" w:hAnsi="Calibri" w:cs="Calibri"/>
          <w:i/>
          <w:iCs/>
          <w:color w:val="000000" w:themeColor="text1"/>
        </w:rPr>
        <w:t>per ce</w:t>
      </w:r>
      <w:r w:rsidRPr="00431384">
        <w:rPr>
          <w:rFonts w:ascii="Calibri" w:eastAsia="Calibri" w:hAnsi="Calibri" w:cs="Calibri"/>
          <w:i/>
          <w:iCs/>
          <w:color w:val="000000" w:themeColor="text1"/>
        </w:rPr>
        <w:t xml:space="preserve">nt consolidated Bank annuities </w:t>
      </w:r>
    </w:p>
    <w:p w14:paraId="6D143764" w14:textId="3547F880" w:rsidR="00431384" w:rsidRPr="00431384" w:rsidRDefault="52E9FE6F" w:rsidP="00431384">
      <w:pPr>
        <w:pStyle w:val="ListParagraph"/>
        <w:numPr>
          <w:ilvl w:val="0"/>
          <w:numId w:val="81"/>
        </w:numPr>
        <w:jc w:val="both"/>
        <w:rPr>
          <w:rFonts w:ascii="Calibri" w:eastAsia="Calibri" w:hAnsi="Calibri" w:cs="Calibri"/>
          <w:i/>
          <w:iCs/>
          <w:color w:val="000000" w:themeColor="text1"/>
        </w:rPr>
      </w:pPr>
      <w:r w:rsidRPr="00431384">
        <w:rPr>
          <w:rFonts w:ascii="Calibri" w:eastAsia="Calibri" w:hAnsi="Calibri" w:cs="Calibri"/>
          <w:i/>
          <w:iCs/>
          <w:color w:val="000000" w:themeColor="text1"/>
        </w:rPr>
        <w:t xml:space="preserve">To the following friends I beg their </w:t>
      </w:r>
      <w:r w:rsidR="00BE4BA7" w:rsidRPr="00431384">
        <w:rPr>
          <w:rFonts w:ascii="Calibri" w:eastAsia="Calibri" w:hAnsi="Calibri" w:cs="Calibri"/>
          <w:i/>
          <w:iCs/>
          <w:color w:val="000000" w:themeColor="text1"/>
        </w:rPr>
        <w:t>acceptance</w:t>
      </w:r>
      <w:r w:rsidRPr="00431384">
        <w:rPr>
          <w:rFonts w:ascii="Calibri" w:eastAsia="Calibri" w:hAnsi="Calibri" w:cs="Calibri"/>
          <w:i/>
          <w:iCs/>
          <w:color w:val="000000" w:themeColor="text1"/>
        </w:rPr>
        <w:t xml:space="preserve"> of a mourning ring </w:t>
      </w:r>
      <w:r w:rsidR="705CE132" w:rsidRPr="00431384">
        <w:rPr>
          <w:rFonts w:ascii="Calibri" w:eastAsia="Calibri" w:hAnsi="Calibri" w:cs="Calibri"/>
          <w:i/>
          <w:iCs/>
          <w:color w:val="000000" w:themeColor="text1"/>
        </w:rPr>
        <w:t>e</w:t>
      </w:r>
      <w:r w:rsidRPr="00431384">
        <w:rPr>
          <w:rFonts w:ascii="Calibri" w:eastAsia="Calibri" w:hAnsi="Calibri" w:cs="Calibri"/>
          <w:i/>
          <w:iCs/>
          <w:color w:val="000000" w:themeColor="text1"/>
        </w:rPr>
        <w:t xml:space="preserve">ach in </w:t>
      </w:r>
      <w:r w:rsidR="00BE4BA7" w:rsidRPr="00431384">
        <w:rPr>
          <w:rFonts w:ascii="Calibri" w:eastAsia="Calibri" w:hAnsi="Calibri" w:cs="Calibri"/>
          <w:i/>
          <w:iCs/>
          <w:color w:val="000000" w:themeColor="text1"/>
        </w:rPr>
        <w:t>remembrance</w:t>
      </w:r>
      <w:r w:rsidRPr="00431384">
        <w:rPr>
          <w:rFonts w:ascii="Calibri" w:eastAsia="Calibri" w:hAnsi="Calibri" w:cs="Calibri"/>
          <w:i/>
          <w:iCs/>
          <w:color w:val="000000" w:themeColor="text1"/>
        </w:rPr>
        <w:t xml:space="preserve"> of m</w:t>
      </w:r>
      <w:r w:rsidR="00BE4BA7" w:rsidRPr="00431384">
        <w:rPr>
          <w:rFonts w:ascii="Calibri" w:eastAsia="Calibri" w:hAnsi="Calibri" w:cs="Calibri"/>
          <w:i/>
          <w:iCs/>
          <w:color w:val="000000" w:themeColor="text1"/>
        </w:rPr>
        <w:t>e</w:t>
      </w:r>
      <w:r w:rsidRPr="00431384">
        <w:rPr>
          <w:rFonts w:ascii="Calibri" w:eastAsia="Calibri" w:hAnsi="Calibri" w:cs="Calibri"/>
          <w:i/>
          <w:iCs/>
          <w:color w:val="000000" w:themeColor="text1"/>
        </w:rPr>
        <w:t xml:space="preserve"> Reverend Dr George Strahan, Andrew Strahan Esq G</w:t>
      </w:r>
      <w:r w:rsidR="12615987" w:rsidRPr="00431384">
        <w:rPr>
          <w:rFonts w:ascii="Calibri" w:eastAsia="Calibri" w:hAnsi="Calibri" w:cs="Calibri"/>
          <w:i/>
          <w:iCs/>
          <w:color w:val="000000" w:themeColor="text1"/>
        </w:rPr>
        <w:t>e</w:t>
      </w:r>
      <w:r w:rsidRPr="00431384">
        <w:rPr>
          <w:rFonts w:ascii="Calibri" w:eastAsia="Calibri" w:hAnsi="Calibri" w:cs="Calibri"/>
          <w:i/>
          <w:iCs/>
          <w:color w:val="000000" w:themeColor="text1"/>
        </w:rPr>
        <w:t xml:space="preserve">orge Edward </w:t>
      </w:r>
      <w:r w:rsidR="00431384" w:rsidRPr="00431384">
        <w:rPr>
          <w:rFonts w:ascii="Calibri" w:eastAsia="Calibri" w:hAnsi="Calibri" w:cs="Calibri"/>
          <w:i/>
          <w:iCs/>
          <w:color w:val="000000" w:themeColor="text1"/>
        </w:rPr>
        <w:t>Griffith</w:t>
      </w:r>
      <w:r w:rsidRPr="00431384">
        <w:rPr>
          <w:rFonts w:ascii="Calibri" w:eastAsia="Calibri" w:hAnsi="Calibri" w:cs="Calibri"/>
          <w:i/>
          <w:iCs/>
          <w:color w:val="000000" w:themeColor="text1"/>
        </w:rPr>
        <w:t xml:space="preserve"> Esq Turnham Green John Spottiswoode Esq Sackville Street Capt George Spottiswoode Andrew Spottiswoode Esq Robert Spottiswoode Esq William Meyrick Esq Thomas Cadell Es</w:t>
      </w:r>
      <w:r w:rsidR="00431384" w:rsidRPr="00431384">
        <w:rPr>
          <w:rFonts w:ascii="Calibri" w:eastAsia="Calibri" w:hAnsi="Calibri" w:cs="Calibri"/>
          <w:i/>
          <w:iCs/>
          <w:color w:val="000000" w:themeColor="text1"/>
        </w:rPr>
        <w:t>q</w:t>
      </w:r>
      <w:r w:rsidRPr="00431384">
        <w:rPr>
          <w:rFonts w:ascii="Calibri" w:eastAsia="Calibri" w:hAnsi="Calibri" w:cs="Calibri"/>
          <w:i/>
          <w:iCs/>
          <w:color w:val="000000" w:themeColor="text1"/>
        </w:rPr>
        <w:t xml:space="preserve"> John Bayford Esq James Savage Es</w:t>
      </w:r>
      <w:r w:rsidR="00431384" w:rsidRPr="00431384">
        <w:rPr>
          <w:rFonts w:ascii="Calibri" w:eastAsia="Calibri" w:hAnsi="Calibri" w:cs="Calibri"/>
          <w:i/>
          <w:iCs/>
          <w:color w:val="000000" w:themeColor="text1"/>
        </w:rPr>
        <w:t>q</w:t>
      </w:r>
      <w:r w:rsidRPr="00431384">
        <w:rPr>
          <w:rFonts w:ascii="Calibri" w:eastAsia="Calibri" w:hAnsi="Calibri" w:cs="Calibri"/>
          <w:i/>
          <w:iCs/>
          <w:color w:val="000000" w:themeColor="text1"/>
        </w:rPr>
        <w:t xml:space="preserve"> Great </w:t>
      </w:r>
      <w:r w:rsidR="0AD680D1" w:rsidRPr="00431384">
        <w:rPr>
          <w:rFonts w:ascii="Calibri" w:eastAsia="Calibri" w:hAnsi="Calibri" w:cs="Calibri"/>
          <w:i/>
          <w:iCs/>
          <w:color w:val="000000" w:themeColor="text1"/>
        </w:rPr>
        <w:t>Queen</w:t>
      </w:r>
      <w:r w:rsidRPr="00431384">
        <w:rPr>
          <w:rFonts w:ascii="Calibri" w:eastAsia="Calibri" w:hAnsi="Calibri" w:cs="Calibri"/>
          <w:i/>
          <w:iCs/>
          <w:color w:val="000000" w:themeColor="text1"/>
        </w:rPr>
        <w:t xml:space="preserve"> S</w:t>
      </w:r>
      <w:r w:rsidR="6AF6EE97" w:rsidRPr="00431384">
        <w:rPr>
          <w:rFonts w:ascii="Calibri" w:eastAsia="Calibri" w:hAnsi="Calibri" w:cs="Calibri"/>
          <w:i/>
          <w:iCs/>
          <w:color w:val="000000" w:themeColor="text1"/>
        </w:rPr>
        <w:t>tre</w:t>
      </w:r>
      <w:r w:rsidRPr="00431384">
        <w:rPr>
          <w:rFonts w:ascii="Calibri" w:eastAsia="Calibri" w:hAnsi="Calibri" w:cs="Calibri"/>
          <w:i/>
          <w:iCs/>
          <w:color w:val="000000" w:themeColor="text1"/>
        </w:rPr>
        <w:t>et and Samuel Webb</w:t>
      </w:r>
      <w:r w:rsidR="00431384" w:rsidRPr="00431384">
        <w:rPr>
          <w:rFonts w:ascii="Calibri" w:eastAsia="Calibri" w:hAnsi="Calibri" w:cs="Calibri"/>
          <w:i/>
          <w:iCs/>
          <w:color w:val="000000" w:themeColor="text1"/>
        </w:rPr>
        <w:t>e</w:t>
      </w:r>
      <w:r w:rsidRPr="00431384">
        <w:rPr>
          <w:rFonts w:ascii="Calibri" w:eastAsia="Calibri" w:hAnsi="Calibri" w:cs="Calibri"/>
          <w:i/>
          <w:iCs/>
          <w:color w:val="000000" w:themeColor="text1"/>
        </w:rPr>
        <w:t xml:space="preserve"> Esq Grays Inn I appoint the above named Charles Graves </w:t>
      </w:r>
      <w:r w:rsidR="00431384" w:rsidRPr="00431384">
        <w:rPr>
          <w:rFonts w:ascii="Calibri" w:eastAsia="Calibri" w:hAnsi="Calibri" w:cs="Calibri"/>
          <w:i/>
          <w:iCs/>
          <w:color w:val="000000" w:themeColor="text1"/>
        </w:rPr>
        <w:t>and</w:t>
      </w:r>
      <w:r w:rsidRPr="00431384">
        <w:rPr>
          <w:rFonts w:ascii="Calibri" w:eastAsia="Calibri" w:hAnsi="Calibri" w:cs="Calibri"/>
          <w:i/>
          <w:iCs/>
          <w:color w:val="000000" w:themeColor="text1"/>
        </w:rPr>
        <w:t xml:space="preserve"> Jo</w:t>
      </w:r>
      <w:r w:rsidR="00431384" w:rsidRPr="00431384">
        <w:rPr>
          <w:rFonts w:ascii="Calibri" w:eastAsia="Calibri" w:hAnsi="Calibri" w:cs="Calibri"/>
          <w:i/>
          <w:iCs/>
          <w:color w:val="000000" w:themeColor="text1"/>
        </w:rPr>
        <w:t>h</w:t>
      </w:r>
      <w:r w:rsidRPr="00431384">
        <w:rPr>
          <w:rFonts w:ascii="Calibri" w:eastAsia="Calibri" w:hAnsi="Calibri" w:cs="Calibri"/>
          <w:i/>
          <w:iCs/>
          <w:color w:val="000000" w:themeColor="text1"/>
        </w:rPr>
        <w:t xml:space="preserve">n Macarthur my </w:t>
      </w:r>
      <w:r w:rsidR="00431384" w:rsidRPr="00431384">
        <w:rPr>
          <w:rFonts w:ascii="Calibri" w:eastAsia="Calibri" w:hAnsi="Calibri" w:cs="Calibri"/>
          <w:i/>
          <w:iCs/>
          <w:color w:val="000000" w:themeColor="text1"/>
        </w:rPr>
        <w:t>EXECUTORS</w:t>
      </w:r>
      <w:r w:rsidRPr="00431384">
        <w:rPr>
          <w:rFonts w:ascii="Calibri" w:eastAsia="Calibri" w:hAnsi="Calibri" w:cs="Calibri"/>
          <w:i/>
          <w:iCs/>
          <w:color w:val="000000" w:themeColor="text1"/>
        </w:rPr>
        <w:t xml:space="preserve"> and I request that the said Andrew Strahan wi</w:t>
      </w:r>
      <w:r w:rsidR="00431384" w:rsidRPr="00431384">
        <w:rPr>
          <w:rFonts w:ascii="Calibri" w:eastAsia="Calibri" w:hAnsi="Calibri" w:cs="Calibri"/>
          <w:i/>
          <w:iCs/>
          <w:color w:val="000000" w:themeColor="text1"/>
        </w:rPr>
        <w:t>ll</w:t>
      </w:r>
      <w:r w:rsidRPr="00431384">
        <w:rPr>
          <w:rFonts w:ascii="Calibri" w:eastAsia="Calibri" w:hAnsi="Calibri" w:cs="Calibri"/>
          <w:i/>
          <w:iCs/>
          <w:color w:val="000000" w:themeColor="text1"/>
        </w:rPr>
        <w:t xml:space="preserve"> accept and keep for my sake my portrait in crayons at present in my parlour in Dean Street and </w:t>
      </w:r>
      <w:r w:rsidR="62630B36" w:rsidRPr="00431384">
        <w:rPr>
          <w:rFonts w:ascii="Calibri" w:eastAsia="Calibri" w:hAnsi="Calibri" w:cs="Calibri"/>
          <w:i/>
          <w:iCs/>
          <w:color w:val="000000" w:themeColor="text1"/>
        </w:rPr>
        <w:t>select</w:t>
      </w:r>
      <w:r w:rsidRPr="00431384">
        <w:rPr>
          <w:rFonts w:ascii="Calibri" w:eastAsia="Calibri" w:hAnsi="Calibri" w:cs="Calibri"/>
          <w:i/>
          <w:iCs/>
          <w:color w:val="000000" w:themeColor="text1"/>
        </w:rPr>
        <w:t xml:space="preserve"> any book or books which he pleases from my library and that my s</w:t>
      </w:r>
      <w:r w:rsidR="00431384" w:rsidRPr="00431384">
        <w:rPr>
          <w:rFonts w:ascii="Calibri" w:eastAsia="Calibri" w:hAnsi="Calibri" w:cs="Calibri"/>
          <w:i/>
          <w:iCs/>
          <w:color w:val="000000" w:themeColor="text1"/>
        </w:rPr>
        <w:t>c</w:t>
      </w:r>
      <w:r w:rsidRPr="00431384">
        <w:rPr>
          <w:rFonts w:ascii="Calibri" w:eastAsia="Calibri" w:hAnsi="Calibri" w:cs="Calibri"/>
          <w:i/>
          <w:iCs/>
          <w:color w:val="000000" w:themeColor="text1"/>
        </w:rPr>
        <w:t>a</w:t>
      </w:r>
      <w:r w:rsidR="00431384" w:rsidRPr="00431384">
        <w:rPr>
          <w:rFonts w:ascii="Calibri" w:eastAsia="Calibri" w:hAnsi="Calibri" w:cs="Calibri"/>
          <w:i/>
          <w:iCs/>
          <w:color w:val="000000" w:themeColor="text1"/>
        </w:rPr>
        <w:t>tt</w:t>
      </w:r>
      <w:r w:rsidRPr="00431384">
        <w:rPr>
          <w:rFonts w:ascii="Calibri" w:eastAsia="Calibri" w:hAnsi="Calibri" w:cs="Calibri"/>
          <w:i/>
          <w:iCs/>
          <w:color w:val="000000" w:themeColor="text1"/>
        </w:rPr>
        <w:t xml:space="preserve">ered manuscripts on Masonic subjects may be delivered over to Stephen Jones of Red Lion Passage Fleet </w:t>
      </w:r>
      <w:r w:rsidR="2E4EEA1B" w:rsidRPr="00431384">
        <w:rPr>
          <w:rFonts w:ascii="Calibri" w:eastAsia="Calibri" w:hAnsi="Calibri" w:cs="Calibri"/>
          <w:i/>
          <w:iCs/>
          <w:color w:val="000000" w:themeColor="text1"/>
        </w:rPr>
        <w:t>Street</w:t>
      </w:r>
      <w:r w:rsidRPr="00431384">
        <w:rPr>
          <w:rFonts w:ascii="Calibri" w:eastAsia="Calibri" w:hAnsi="Calibri" w:cs="Calibri"/>
          <w:i/>
          <w:iCs/>
          <w:color w:val="000000" w:themeColor="text1"/>
        </w:rPr>
        <w:t xml:space="preserve"> none of which to be published unless it be such as I may a</w:t>
      </w:r>
      <w:r w:rsidR="00431384" w:rsidRPr="00431384">
        <w:rPr>
          <w:rFonts w:ascii="Calibri" w:eastAsia="Calibri" w:hAnsi="Calibri" w:cs="Calibri"/>
          <w:i/>
          <w:iCs/>
          <w:color w:val="000000" w:themeColor="text1"/>
        </w:rPr>
        <w:t>rrange</w:t>
      </w:r>
      <w:r w:rsidRPr="00431384">
        <w:rPr>
          <w:rFonts w:ascii="Calibri" w:eastAsia="Calibri" w:hAnsi="Calibri" w:cs="Calibri"/>
          <w:i/>
          <w:iCs/>
          <w:color w:val="000000" w:themeColor="text1"/>
        </w:rPr>
        <w:t xml:space="preserve"> an</w:t>
      </w:r>
      <w:r w:rsidR="00431384" w:rsidRPr="00431384">
        <w:rPr>
          <w:rFonts w:ascii="Calibri" w:eastAsia="Calibri" w:hAnsi="Calibri" w:cs="Calibri"/>
          <w:i/>
          <w:iCs/>
          <w:color w:val="000000" w:themeColor="text1"/>
        </w:rPr>
        <w:t>d</w:t>
      </w:r>
      <w:r w:rsidRPr="00431384">
        <w:rPr>
          <w:rFonts w:ascii="Calibri" w:eastAsia="Calibri" w:hAnsi="Calibri" w:cs="Calibri"/>
          <w:i/>
          <w:iCs/>
          <w:color w:val="000000" w:themeColor="text1"/>
        </w:rPr>
        <w:t xml:space="preserve"> mark for that purpose in my life </w:t>
      </w:r>
      <w:r w:rsidR="00431384" w:rsidRPr="00431384">
        <w:rPr>
          <w:rFonts w:ascii="Calibri" w:eastAsia="Calibri" w:hAnsi="Calibri" w:cs="Calibri"/>
          <w:i/>
          <w:iCs/>
          <w:color w:val="000000" w:themeColor="text1"/>
        </w:rPr>
        <w:t>ti</w:t>
      </w:r>
      <w:r w:rsidRPr="00431384">
        <w:rPr>
          <w:rFonts w:ascii="Calibri" w:eastAsia="Calibri" w:hAnsi="Calibri" w:cs="Calibri"/>
          <w:i/>
          <w:iCs/>
          <w:color w:val="000000" w:themeColor="text1"/>
        </w:rPr>
        <w:t xml:space="preserve">me. lt is also my desire and will </w:t>
      </w:r>
      <w:r w:rsidR="00431384" w:rsidRPr="00431384">
        <w:rPr>
          <w:rFonts w:ascii="Calibri" w:eastAsia="Calibri" w:hAnsi="Calibri" w:cs="Calibri"/>
          <w:i/>
          <w:iCs/>
          <w:color w:val="000000" w:themeColor="text1"/>
        </w:rPr>
        <w:t>that</w:t>
      </w:r>
      <w:r w:rsidRPr="00431384">
        <w:rPr>
          <w:rFonts w:ascii="Calibri" w:eastAsia="Calibri" w:hAnsi="Calibri" w:cs="Calibri"/>
          <w:i/>
          <w:iCs/>
          <w:color w:val="000000" w:themeColor="text1"/>
        </w:rPr>
        <w:t xml:space="preserve"> all the surplus of my personal estate after paying the before </w:t>
      </w:r>
      <w:r w:rsidR="00431384" w:rsidRPr="00431384">
        <w:rPr>
          <w:rFonts w:ascii="Calibri" w:eastAsia="Calibri" w:hAnsi="Calibri" w:cs="Calibri"/>
          <w:i/>
          <w:iCs/>
          <w:color w:val="000000" w:themeColor="text1"/>
        </w:rPr>
        <w:t>mentioned</w:t>
      </w:r>
      <w:r w:rsidRPr="00431384">
        <w:rPr>
          <w:rFonts w:ascii="Calibri" w:eastAsia="Calibri" w:hAnsi="Calibri" w:cs="Calibri"/>
          <w:i/>
          <w:iCs/>
          <w:color w:val="000000" w:themeColor="text1"/>
        </w:rPr>
        <w:t xml:space="preserve"> legacies and all just debts and funeral expenses be equally divided between James </w:t>
      </w:r>
      <w:r w:rsidR="00431384" w:rsidRPr="00431384">
        <w:rPr>
          <w:rFonts w:ascii="Calibri" w:eastAsia="Calibri" w:hAnsi="Calibri" w:cs="Calibri"/>
          <w:i/>
          <w:iCs/>
          <w:color w:val="000000" w:themeColor="text1"/>
        </w:rPr>
        <w:t>W</w:t>
      </w:r>
      <w:r w:rsidRPr="00431384">
        <w:rPr>
          <w:rFonts w:ascii="Calibri" w:eastAsia="Calibri" w:hAnsi="Calibri" w:cs="Calibri"/>
          <w:i/>
          <w:iCs/>
          <w:color w:val="000000" w:themeColor="text1"/>
        </w:rPr>
        <w:t>i</w:t>
      </w:r>
      <w:r w:rsidR="00431384" w:rsidRPr="00431384">
        <w:rPr>
          <w:rFonts w:ascii="Calibri" w:eastAsia="Calibri" w:hAnsi="Calibri" w:cs="Calibri"/>
          <w:i/>
          <w:iCs/>
          <w:color w:val="000000" w:themeColor="text1"/>
        </w:rPr>
        <w:t>l</w:t>
      </w:r>
      <w:r w:rsidRPr="00431384">
        <w:rPr>
          <w:rFonts w:ascii="Calibri" w:eastAsia="Calibri" w:hAnsi="Calibri" w:cs="Calibri"/>
          <w:i/>
          <w:iCs/>
          <w:color w:val="000000" w:themeColor="text1"/>
        </w:rPr>
        <w:t>son o</w:t>
      </w:r>
      <w:r w:rsidR="00431384" w:rsidRPr="00431384">
        <w:rPr>
          <w:rFonts w:ascii="Calibri" w:eastAsia="Calibri" w:hAnsi="Calibri" w:cs="Calibri"/>
          <w:i/>
          <w:iCs/>
          <w:color w:val="000000" w:themeColor="text1"/>
        </w:rPr>
        <w:t>f</w:t>
      </w:r>
      <w:r w:rsidRPr="00431384">
        <w:rPr>
          <w:rFonts w:ascii="Calibri" w:eastAsia="Calibri" w:hAnsi="Calibri" w:cs="Calibri"/>
          <w:i/>
          <w:iCs/>
          <w:color w:val="000000" w:themeColor="text1"/>
        </w:rPr>
        <w:t xml:space="preserve"> Queen Street Westminster and Thomas Chapman of Go</w:t>
      </w:r>
      <w:r w:rsidR="00431384" w:rsidRPr="00431384">
        <w:rPr>
          <w:rFonts w:ascii="Calibri" w:eastAsia="Calibri" w:hAnsi="Calibri" w:cs="Calibri"/>
          <w:i/>
          <w:iCs/>
          <w:color w:val="000000" w:themeColor="text1"/>
        </w:rPr>
        <w:t>ff</w:t>
      </w:r>
      <w:r w:rsidRPr="00431384">
        <w:rPr>
          <w:rFonts w:ascii="Calibri" w:eastAsia="Calibri" w:hAnsi="Calibri" w:cs="Calibri"/>
          <w:i/>
          <w:iCs/>
          <w:color w:val="000000" w:themeColor="text1"/>
        </w:rPr>
        <w:t xml:space="preserve"> Square Fleet </w:t>
      </w:r>
      <w:r w:rsidR="00431384" w:rsidRPr="00431384">
        <w:rPr>
          <w:rFonts w:ascii="Calibri" w:eastAsia="Calibri" w:hAnsi="Calibri" w:cs="Calibri"/>
          <w:i/>
          <w:iCs/>
          <w:color w:val="000000" w:themeColor="text1"/>
        </w:rPr>
        <w:t xml:space="preserve">for </w:t>
      </w:r>
      <w:r w:rsidRPr="00431384">
        <w:rPr>
          <w:rFonts w:ascii="Calibri" w:eastAsia="Calibri" w:hAnsi="Calibri" w:cs="Calibri"/>
          <w:i/>
          <w:iCs/>
          <w:color w:val="000000" w:themeColor="text1"/>
        </w:rPr>
        <w:t xml:space="preserve">mourning </w:t>
      </w:r>
      <w:r w:rsidR="00431384" w:rsidRPr="00431384">
        <w:rPr>
          <w:rFonts w:ascii="Calibri" w:eastAsia="Calibri" w:hAnsi="Calibri" w:cs="Calibri"/>
          <w:i/>
          <w:iCs/>
          <w:color w:val="000000" w:themeColor="text1"/>
        </w:rPr>
        <w:t xml:space="preserve">IN </w:t>
      </w:r>
      <w:r w:rsidRPr="00431384">
        <w:rPr>
          <w:rFonts w:ascii="Calibri" w:eastAsia="Calibri" w:hAnsi="Calibri" w:cs="Calibri"/>
          <w:i/>
          <w:iCs/>
          <w:color w:val="000000" w:themeColor="text1"/>
        </w:rPr>
        <w:t xml:space="preserve">WITNESS of the above last will and testament </w:t>
      </w:r>
      <w:r w:rsidR="62E4038B" w:rsidRPr="00431384">
        <w:rPr>
          <w:rFonts w:ascii="Calibri" w:eastAsia="Calibri" w:hAnsi="Calibri" w:cs="Calibri"/>
          <w:i/>
          <w:iCs/>
          <w:color w:val="000000" w:themeColor="text1"/>
        </w:rPr>
        <w:t>written</w:t>
      </w:r>
      <w:r w:rsidRPr="00431384">
        <w:rPr>
          <w:rFonts w:ascii="Calibri" w:eastAsia="Calibri" w:hAnsi="Calibri" w:cs="Calibri"/>
          <w:i/>
          <w:iCs/>
          <w:color w:val="000000" w:themeColor="text1"/>
        </w:rPr>
        <w:t xml:space="preserve"> on this and the </w:t>
      </w:r>
      <w:r w:rsidR="00431384" w:rsidRPr="00431384">
        <w:rPr>
          <w:rFonts w:ascii="Calibri" w:eastAsia="Calibri" w:hAnsi="Calibri" w:cs="Calibri"/>
          <w:i/>
          <w:iCs/>
          <w:color w:val="000000" w:themeColor="text1"/>
        </w:rPr>
        <w:t>tw</w:t>
      </w:r>
      <w:r w:rsidRPr="00431384">
        <w:rPr>
          <w:rFonts w:ascii="Calibri" w:eastAsia="Calibri" w:hAnsi="Calibri" w:cs="Calibri"/>
          <w:i/>
          <w:iCs/>
          <w:color w:val="000000" w:themeColor="text1"/>
        </w:rPr>
        <w:t xml:space="preserve">o preceding pages with my </w:t>
      </w:r>
      <w:r w:rsidR="00431384" w:rsidRPr="00431384">
        <w:rPr>
          <w:rFonts w:ascii="Calibri" w:eastAsia="Calibri" w:hAnsi="Calibri" w:cs="Calibri"/>
          <w:i/>
          <w:iCs/>
          <w:color w:val="000000" w:themeColor="text1"/>
        </w:rPr>
        <w:t>o</w:t>
      </w:r>
      <w:r w:rsidRPr="00431384">
        <w:rPr>
          <w:rFonts w:ascii="Calibri" w:eastAsia="Calibri" w:hAnsi="Calibri" w:cs="Calibri"/>
          <w:i/>
          <w:iCs/>
          <w:color w:val="000000" w:themeColor="text1"/>
        </w:rPr>
        <w:t xml:space="preserve">wn hand I hereunto set my hand and seal at London this </w:t>
      </w:r>
      <w:r w:rsidR="5D19F3D9" w:rsidRPr="00431384">
        <w:rPr>
          <w:rFonts w:ascii="Calibri" w:eastAsia="Calibri" w:hAnsi="Calibri" w:cs="Calibri"/>
          <w:i/>
          <w:iCs/>
          <w:color w:val="000000" w:themeColor="text1"/>
        </w:rPr>
        <w:t>eighteenth</w:t>
      </w:r>
      <w:r w:rsidRPr="00431384">
        <w:rPr>
          <w:rFonts w:ascii="Calibri" w:eastAsia="Calibri" w:hAnsi="Calibri" w:cs="Calibri"/>
          <w:i/>
          <w:iCs/>
          <w:color w:val="000000" w:themeColor="text1"/>
        </w:rPr>
        <w:t xml:space="preserve"> day of January in the </w:t>
      </w:r>
      <w:r w:rsidR="0132238B" w:rsidRPr="00431384">
        <w:rPr>
          <w:rFonts w:ascii="Calibri" w:eastAsia="Calibri" w:hAnsi="Calibri" w:cs="Calibri"/>
          <w:i/>
          <w:iCs/>
          <w:color w:val="000000" w:themeColor="text1"/>
        </w:rPr>
        <w:t>year</w:t>
      </w:r>
      <w:r w:rsidRPr="00431384">
        <w:rPr>
          <w:rFonts w:ascii="Calibri" w:eastAsia="Calibri" w:hAnsi="Calibri" w:cs="Calibri"/>
          <w:i/>
          <w:iCs/>
          <w:color w:val="000000" w:themeColor="text1"/>
        </w:rPr>
        <w:t xml:space="preserve"> of our Lord one thousand </w:t>
      </w:r>
      <w:r w:rsidR="02568497" w:rsidRPr="00431384">
        <w:rPr>
          <w:rFonts w:ascii="Calibri" w:eastAsia="Calibri" w:hAnsi="Calibri" w:cs="Calibri"/>
          <w:i/>
          <w:iCs/>
          <w:color w:val="000000" w:themeColor="text1"/>
        </w:rPr>
        <w:t>eight</w:t>
      </w:r>
      <w:r w:rsidRPr="00431384">
        <w:rPr>
          <w:rFonts w:ascii="Calibri" w:eastAsia="Calibri" w:hAnsi="Calibri" w:cs="Calibri"/>
          <w:i/>
          <w:iCs/>
          <w:color w:val="000000" w:themeColor="text1"/>
        </w:rPr>
        <w:t xml:space="preserve"> </w:t>
      </w:r>
      <w:r w:rsidR="3D0B0716" w:rsidRPr="00431384">
        <w:rPr>
          <w:rFonts w:ascii="Calibri" w:eastAsia="Calibri" w:hAnsi="Calibri" w:cs="Calibri"/>
          <w:i/>
          <w:iCs/>
          <w:color w:val="000000" w:themeColor="text1"/>
        </w:rPr>
        <w:t>hundred</w:t>
      </w:r>
      <w:r w:rsidRPr="00431384">
        <w:rPr>
          <w:rFonts w:ascii="Calibri" w:eastAsia="Calibri" w:hAnsi="Calibri" w:cs="Calibri"/>
          <w:i/>
          <w:iCs/>
          <w:color w:val="000000" w:themeColor="text1"/>
        </w:rPr>
        <w:t xml:space="preserve"> and thirteen cancelling any other will previously made by me </w:t>
      </w:r>
      <w:r w:rsidR="00431384" w:rsidRPr="00431384">
        <w:rPr>
          <w:rFonts w:ascii="Calibri" w:eastAsia="Calibri" w:hAnsi="Calibri" w:cs="Calibri"/>
          <w:i/>
          <w:iCs/>
          <w:color w:val="000000" w:themeColor="text1"/>
        </w:rPr>
        <w:t xml:space="preserve">– </w:t>
      </w:r>
    </w:p>
    <w:p w14:paraId="45A1B996" w14:textId="1C5E69F9" w:rsidR="52E9FE6F" w:rsidRPr="00431384" w:rsidRDefault="52E9FE6F" w:rsidP="00431384">
      <w:pPr>
        <w:pStyle w:val="ListParagraph"/>
        <w:ind w:left="1080"/>
        <w:jc w:val="both"/>
        <w:rPr>
          <w:rFonts w:ascii="Calibri" w:eastAsia="Calibri" w:hAnsi="Calibri" w:cs="Calibri"/>
          <w:i/>
          <w:iCs/>
          <w:color w:val="000000" w:themeColor="text1"/>
        </w:rPr>
      </w:pPr>
      <w:r w:rsidRPr="00431384">
        <w:rPr>
          <w:rFonts w:ascii="Calibri" w:eastAsia="Calibri" w:hAnsi="Calibri" w:cs="Calibri"/>
          <w:i/>
          <w:iCs/>
          <w:color w:val="000000" w:themeColor="text1"/>
        </w:rPr>
        <w:t>WILLIAM PRESTON</w:t>
      </w:r>
    </w:p>
    <w:p w14:paraId="2B3BF1E5" w14:textId="7C174D84" w:rsidR="00431384" w:rsidRPr="00357441" w:rsidRDefault="00431384" w:rsidP="00431384">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51</w:t>
      </w:r>
      <w:r w:rsidRPr="00357441">
        <w:rPr>
          <w:rFonts w:ascii="Calibri" w:eastAsia="Calibri" w:hAnsi="Calibri" w:cs="Calibri"/>
          <w:b/>
          <w:bCs/>
          <w:color w:val="000000" w:themeColor="text1"/>
        </w:rPr>
        <w:t xml:space="preserve"> William Preston)</w:t>
      </w:r>
    </w:p>
    <w:p w14:paraId="1BEDC7E1" w14:textId="6B955769" w:rsidR="46096F74" w:rsidRDefault="46096F74" w:rsidP="46096F74">
      <w:pPr>
        <w:rPr>
          <w:rFonts w:ascii="Calibri" w:eastAsia="Calibri" w:hAnsi="Calibri" w:cs="Calibri"/>
          <w:b/>
          <w:bCs/>
          <w:color w:val="000000" w:themeColor="text1"/>
        </w:rPr>
      </w:pPr>
    </w:p>
    <w:p w14:paraId="61AD8FC1" w14:textId="77777777" w:rsidR="006A3316" w:rsidRPr="00DE6900" w:rsidRDefault="52E9FE6F" w:rsidP="006A3316">
      <w:pPr>
        <w:ind w:firstLine="720"/>
        <w:rPr>
          <w:rFonts w:ascii="Calibri" w:eastAsia="Calibri" w:hAnsi="Calibri" w:cs="Calibri"/>
          <w:i/>
          <w:iCs/>
          <w:color w:val="000000" w:themeColor="text1"/>
        </w:rPr>
      </w:pPr>
      <w:r w:rsidRPr="00DE6900">
        <w:rPr>
          <w:rFonts w:ascii="Calibri" w:eastAsia="Calibri" w:hAnsi="Calibri" w:cs="Calibri"/>
          <w:i/>
          <w:iCs/>
          <w:color w:val="000000" w:themeColor="text1"/>
        </w:rPr>
        <w:t xml:space="preserve">ln the Prerogative Court of Canterbury </w:t>
      </w:r>
    </w:p>
    <w:p w14:paraId="4CD1AA7D" w14:textId="77777777" w:rsidR="006A3316" w:rsidRPr="00DE6900" w:rsidRDefault="52E9FE6F" w:rsidP="006A3316">
      <w:pPr>
        <w:ind w:left="720"/>
        <w:jc w:val="both"/>
        <w:rPr>
          <w:rFonts w:ascii="Calibri" w:eastAsia="Calibri" w:hAnsi="Calibri" w:cs="Calibri"/>
          <w:i/>
          <w:iCs/>
          <w:color w:val="000000" w:themeColor="text1"/>
        </w:rPr>
      </w:pPr>
      <w:r w:rsidRPr="00DE6900">
        <w:rPr>
          <w:rFonts w:ascii="Calibri" w:eastAsia="Calibri" w:hAnsi="Calibri" w:cs="Calibri"/>
          <w:i/>
          <w:iCs/>
          <w:color w:val="000000" w:themeColor="text1"/>
        </w:rPr>
        <w:t>In the Goods of William Preston Esquire deceased 10th July 1818 Appeared personally James Hop</w:t>
      </w:r>
      <w:r w:rsidR="4A863999" w:rsidRPr="00DE6900">
        <w:rPr>
          <w:rFonts w:ascii="Calibri" w:eastAsia="Calibri" w:hAnsi="Calibri" w:cs="Calibri"/>
          <w:i/>
          <w:iCs/>
          <w:color w:val="000000" w:themeColor="text1"/>
        </w:rPr>
        <w:t>e</w:t>
      </w:r>
      <w:r w:rsidRPr="00DE6900">
        <w:rPr>
          <w:rFonts w:ascii="Calibri" w:eastAsia="Calibri" w:hAnsi="Calibri" w:cs="Calibri"/>
          <w:i/>
          <w:iCs/>
          <w:color w:val="000000" w:themeColor="text1"/>
        </w:rPr>
        <w:t xml:space="preserve"> of Francis </w:t>
      </w:r>
      <w:r w:rsidR="01560054" w:rsidRPr="00DE6900">
        <w:rPr>
          <w:rFonts w:ascii="Calibri" w:eastAsia="Calibri" w:hAnsi="Calibri" w:cs="Calibri"/>
          <w:i/>
          <w:iCs/>
          <w:color w:val="000000" w:themeColor="text1"/>
        </w:rPr>
        <w:t>Street</w:t>
      </w:r>
      <w:r w:rsidRPr="00DE6900">
        <w:rPr>
          <w:rFonts w:ascii="Calibri" w:eastAsia="Calibri" w:hAnsi="Calibri" w:cs="Calibri"/>
          <w:i/>
          <w:iCs/>
          <w:color w:val="000000" w:themeColor="text1"/>
        </w:rPr>
        <w:t xml:space="preserve"> Golden Square in the county of Middlesex Printer and Thomas Ware of</w:t>
      </w:r>
      <w:r w:rsidRPr="00DE6900">
        <w:rPr>
          <w:rFonts w:ascii="Calibri" w:eastAsia="Calibri" w:hAnsi="Calibri" w:cs="Calibri"/>
          <w:b/>
          <w:bCs/>
          <w:i/>
          <w:iCs/>
          <w:color w:val="000000" w:themeColor="text1"/>
        </w:rPr>
        <w:t xml:space="preserve"> </w:t>
      </w:r>
      <w:r w:rsidRPr="00DE6900">
        <w:rPr>
          <w:rFonts w:ascii="Calibri" w:eastAsia="Calibri" w:hAnsi="Calibri" w:cs="Calibri"/>
          <w:i/>
          <w:iCs/>
          <w:color w:val="000000" w:themeColor="text1"/>
        </w:rPr>
        <w:t xml:space="preserve">Picket </w:t>
      </w:r>
      <w:r w:rsidRPr="00DE6900">
        <w:rPr>
          <w:rFonts w:ascii="Calibri" w:eastAsia="Calibri" w:hAnsi="Calibri" w:cs="Calibri"/>
          <w:i/>
          <w:iCs/>
          <w:color w:val="000000" w:themeColor="text1"/>
        </w:rPr>
        <w:lastRenderedPageBreak/>
        <w:t xml:space="preserve">Place Strand in the same county Printer and made oath that they knew and were well acquainted with the said William Preston late of Dean Street Fetter Lane London Esquire deceased and also with his manner and character of hand-writing and subscription by having frequently seen him write and subscribe his name to writings and having now with care and attention viewed and inspected </w:t>
      </w:r>
      <w:r w:rsidR="006A3316" w:rsidRPr="00DE6900">
        <w:rPr>
          <w:rFonts w:ascii="Calibri" w:eastAsia="Calibri" w:hAnsi="Calibri" w:cs="Calibri"/>
          <w:i/>
          <w:iCs/>
          <w:color w:val="000000" w:themeColor="text1"/>
        </w:rPr>
        <w:t>the</w:t>
      </w:r>
      <w:r w:rsidRPr="00DE6900">
        <w:rPr>
          <w:rFonts w:ascii="Calibri" w:eastAsia="Calibri" w:hAnsi="Calibri" w:cs="Calibri"/>
          <w:i/>
          <w:iCs/>
          <w:color w:val="000000" w:themeColor="text1"/>
        </w:rPr>
        <w:t xml:space="preserve"> paper writing here unto annexed purporting to be and contain the last will and testament of the said deceased marked A beginning thus </w:t>
      </w:r>
      <w:r w:rsidR="006A3316" w:rsidRPr="00DE6900">
        <w:rPr>
          <w:rFonts w:ascii="Calibri" w:eastAsia="Calibri" w:hAnsi="Calibri" w:cs="Calibri"/>
          <w:i/>
          <w:iCs/>
          <w:color w:val="000000" w:themeColor="text1"/>
        </w:rPr>
        <w:t>‘</w:t>
      </w:r>
      <w:r w:rsidRPr="00DE6900">
        <w:rPr>
          <w:rFonts w:ascii="Calibri" w:eastAsia="Calibri" w:hAnsi="Calibri" w:cs="Calibri"/>
          <w:i/>
          <w:iCs/>
          <w:color w:val="000000" w:themeColor="text1"/>
        </w:rPr>
        <w:t xml:space="preserve">In the name of God Amen </w:t>
      </w:r>
      <w:r w:rsidR="006A3316" w:rsidRPr="00DE6900">
        <w:rPr>
          <w:rFonts w:ascii="Calibri" w:eastAsia="Calibri" w:hAnsi="Calibri" w:cs="Calibri"/>
          <w:i/>
          <w:iCs/>
          <w:color w:val="000000" w:themeColor="text1"/>
        </w:rPr>
        <w:t>I</w:t>
      </w:r>
      <w:r w:rsidRPr="00DE6900">
        <w:rPr>
          <w:rFonts w:ascii="Calibri" w:eastAsia="Calibri" w:hAnsi="Calibri" w:cs="Calibri"/>
          <w:i/>
          <w:iCs/>
          <w:color w:val="000000" w:themeColor="text1"/>
        </w:rPr>
        <w:t xml:space="preserve"> William Preston of Dean </w:t>
      </w:r>
      <w:r w:rsidR="5C7B66FE" w:rsidRPr="00DE6900">
        <w:rPr>
          <w:rFonts w:ascii="Calibri" w:eastAsia="Calibri" w:hAnsi="Calibri" w:cs="Calibri"/>
          <w:i/>
          <w:iCs/>
          <w:color w:val="000000" w:themeColor="text1"/>
        </w:rPr>
        <w:t>Street</w:t>
      </w:r>
      <w:r w:rsidRPr="00DE6900">
        <w:rPr>
          <w:rFonts w:ascii="Calibri" w:eastAsia="Calibri" w:hAnsi="Calibri" w:cs="Calibri"/>
          <w:i/>
          <w:iCs/>
          <w:color w:val="000000" w:themeColor="text1"/>
        </w:rPr>
        <w:t xml:space="preserve"> Feter Lane in the parish of St. Andrew Holborn in the City of London Citizen and Stationer</w:t>
      </w:r>
      <w:r w:rsidR="006A3316" w:rsidRPr="00DE6900">
        <w:rPr>
          <w:rFonts w:ascii="Calibri" w:eastAsia="Calibri" w:hAnsi="Calibri" w:cs="Calibri"/>
          <w:i/>
          <w:iCs/>
          <w:color w:val="000000" w:themeColor="text1"/>
        </w:rPr>
        <w:t xml:space="preserve">’ </w:t>
      </w:r>
      <w:r w:rsidRPr="00DE6900">
        <w:rPr>
          <w:rFonts w:ascii="Calibri" w:eastAsia="Calibri" w:hAnsi="Calibri" w:cs="Calibri"/>
          <w:i/>
          <w:iCs/>
          <w:color w:val="000000" w:themeColor="text1"/>
        </w:rPr>
        <w:t>ending thus</w:t>
      </w:r>
      <w:r w:rsidR="006A3316" w:rsidRPr="00DE6900">
        <w:rPr>
          <w:rFonts w:ascii="Calibri" w:eastAsia="Calibri" w:hAnsi="Calibri" w:cs="Calibri"/>
          <w:i/>
          <w:iCs/>
          <w:color w:val="000000" w:themeColor="text1"/>
        </w:rPr>
        <w:t xml:space="preserve"> ‘</w:t>
      </w:r>
      <w:r w:rsidRPr="00DE6900">
        <w:rPr>
          <w:rFonts w:ascii="Calibri" w:eastAsia="Calibri" w:hAnsi="Calibri" w:cs="Calibri"/>
          <w:i/>
          <w:iCs/>
          <w:color w:val="000000" w:themeColor="text1"/>
        </w:rPr>
        <w:t xml:space="preserve">this </w:t>
      </w:r>
      <w:r w:rsidR="006A3316" w:rsidRPr="00DE6900">
        <w:rPr>
          <w:rFonts w:ascii="Calibri" w:eastAsia="Calibri" w:hAnsi="Calibri" w:cs="Calibri"/>
          <w:i/>
          <w:iCs/>
          <w:color w:val="000000" w:themeColor="text1"/>
        </w:rPr>
        <w:t>eighteenth</w:t>
      </w:r>
      <w:r w:rsidRPr="00DE6900">
        <w:rPr>
          <w:rFonts w:ascii="Calibri" w:eastAsia="Calibri" w:hAnsi="Calibri" w:cs="Calibri"/>
          <w:i/>
          <w:iCs/>
          <w:color w:val="000000" w:themeColor="text1"/>
        </w:rPr>
        <w:t xml:space="preserve"> day of January in the </w:t>
      </w:r>
      <w:r w:rsidR="006A3316" w:rsidRPr="00DE6900">
        <w:rPr>
          <w:rFonts w:ascii="Calibri" w:eastAsia="Calibri" w:hAnsi="Calibri" w:cs="Calibri"/>
          <w:i/>
          <w:iCs/>
          <w:color w:val="000000" w:themeColor="text1"/>
        </w:rPr>
        <w:t>year</w:t>
      </w:r>
      <w:r w:rsidRPr="00DE6900">
        <w:rPr>
          <w:rFonts w:ascii="Calibri" w:eastAsia="Calibri" w:hAnsi="Calibri" w:cs="Calibri"/>
          <w:i/>
          <w:iCs/>
          <w:color w:val="000000" w:themeColor="text1"/>
        </w:rPr>
        <w:t xml:space="preserve"> of our Lord one thousand eight hundred and thirteen cancelling any other will previously made by me</w:t>
      </w:r>
      <w:r w:rsidR="006A3316" w:rsidRPr="00DE6900">
        <w:rPr>
          <w:rFonts w:ascii="Calibri" w:eastAsia="Calibri" w:hAnsi="Calibri" w:cs="Calibri"/>
          <w:i/>
          <w:iCs/>
          <w:color w:val="000000" w:themeColor="text1"/>
        </w:rPr>
        <w:t>’</w:t>
      </w:r>
      <w:r w:rsidRPr="00DE6900">
        <w:rPr>
          <w:rFonts w:ascii="Calibri" w:eastAsia="Calibri" w:hAnsi="Calibri" w:cs="Calibri"/>
          <w:i/>
          <w:iCs/>
          <w:color w:val="000000" w:themeColor="text1"/>
        </w:rPr>
        <w:t xml:space="preserve"> and thus subscribed </w:t>
      </w:r>
      <w:r w:rsidR="006A3316" w:rsidRPr="00DE6900">
        <w:rPr>
          <w:rFonts w:ascii="Calibri" w:eastAsia="Calibri" w:hAnsi="Calibri" w:cs="Calibri"/>
          <w:i/>
          <w:iCs/>
          <w:color w:val="000000" w:themeColor="text1"/>
        </w:rPr>
        <w:t>‘</w:t>
      </w:r>
      <w:r w:rsidRPr="00DE6900">
        <w:rPr>
          <w:rFonts w:ascii="Calibri" w:eastAsia="Calibri" w:hAnsi="Calibri" w:cs="Calibri"/>
          <w:i/>
          <w:iCs/>
          <w:color w:val="000000" w:themeColor="text1"/>
        </w:rPr>
        <w:t>Wil</w:t>
      </w:r>
      <w:r w:rsidR="006A3316" w:rsidRPr="00DE6900">
        <w:rPr>
          <w:rFonts w:ascii="Calibri" w:eastAsia="Calibri" w:hAnsi="Calibri" w:cs="Calibri"/>
          <w:i/>
          <w:iCs/>
          <w:color w:val="000000" w:themeColor="text1"/>
        </w:rPr>
        <w:t>li</w:t>
      </w:r>
      <w:r w:rsidRPr="00DE6900">
        <w:rPr>
          <w:rFonts w:ascii="Calibri" w:eastAsia="Calibri" w:hAnsi="Calibri" w:cs="Calibri"/>
          <w:i/>
          <w:iCs/>
          <w:color w:val="000000" w:themeColor="text1"/>
        </w:rPr>
        <w:t>am Preston</w:t>
      </w:r>
      <w:r w:rsidR="006A3316" w:rsidRPr="00DE6900">
        <w:rPr>
          <w:rFonts w:ascii="Calibri" w:eastAsia="Calibri" w:hAnsi="Calibri" w:cs="Calibri"/>
          <w:i/>
          <w:iCs/>
          <w:color w:val="000000" w:themeColor="text1"/>
        </w:rPr>
        <w:t>’</w:t>
      </w:r>
      <w:r w:rsidRPr="00DE6900">
        <w:rPr>
          <w:rFonts w:ascii="Calibri" w:eastAsia="Calibri" w:hAnsi="Calibri" w:cs="Calibri"/>
          <w:i/>
          <w:iCs/>
          <w:color w:val="000000" w:themeColor="text1"/>
        </w:rPr>
        <w:t xml:space="preserve"> They these deponents depose and say that they do verily and in their conscience believe the whole body series and contracts of the said paper writing beginning ending and subscribed as aforesaid to be of the proper handwri</w:t>
      </w:r>
      <w:r w:rsidR="006A3316" w:rsidRPr="00DE6900">
        <w:rPr>
          <w:rFonts w:ascii="Calibri" w:eastAsia="Calibri" w:hAnsi="Calibri" w:cs="Calibri"/>
          <w:i/>
          <w:iCs/>
          <w:color w:val="000000" w:themeColor="text1"/>
        </w:rPr>
        <w:t>ttin</w:t>
      </w:r>
      <w:r w:rsidRPr="00DE6900">
        <w:rPr>
          <w:rFonts w:ascii="Calibri" w:eastAsia="Calibri" w:hAnsi="Calibri" w:cs="Calibri"/>
          <w:i/>
          <w:iCs/>
          <w:color w:val="000000" w:themeColor="text1"/>
        </w:rPr>
        <w:t xml:space="preserve">g and subscription of the said William Preston Esquire </w:t>
      </w:r>
      <w:r w:rsidR="635943D0" w:rsidRPr="00DE6900">
        <w:rPr>
          <w:rFonts w:ascii="Calibri" w:eastAsia="Calibri" w:hAnsi="Calibri" w:cs="Calibri"/>
          <w:i/>
          <w:iCs/>
          <w:color w:val="000000" w:themeColor="text1"/>
        </w:rPr>
        <w:t>deceased</w:t>
      </w:r>
      <w:r w:rsidRPr="00DE6900">
        <w:rPr>
          <w:rFonts w:ascii="Calibri" w:eastAsia="Calibri" w:hAnsi="Calibri" w:cs="Calibri"/>
          <w:i/>
          <w:iCs/>
          <w:color w:val="000000" w:themeColor="text1"/>
        </w:rPr>
        <w:t xml:space="preserve"> James Hope Thos Ware Same day the said James Hope and Thomas Ware were duly sworn to the truth of this </w:t>
      </w:r>
      <w:r w:rsidR="006A3316" w:rsidRPr="00DE6900">
        <w:rPr>
          <w:rFonts w:ascii="Calibri" w:eastAsia="Calibri" w:hAnsi="Calibri" w:cs="Calibri"/>
          <w:i/>
          <w:iCs/>
          <w:color w:val="000000" w:themeColor="text1"/>
        </w:rPr>
        <w:t>affidavit</w:t>
      </w:r>
      <w:r w:rsidRPr="00DE6900">
        <w:rPr>
          <w:rFonts w:ascii="Calibri" w:eastAsia="Calibri" w:hAnsi="Calibri" w:cs="Calibri"/>
          <w:i/>
          <w:iCs/>
          <w:color w:val="000000" w:themeColor="text1"/>
        </w:rPr>
        <w:t xml:space="preserve"> </w:t>
      </w:r>
    </w:p>
    <w:p w14:paraId="15F94D7F" w14:textId="77777777" w:rsidR="006A3316" w:rsidRPr="006A3316" w:rsidRDefault="52E9FE6F" w:rsidP="006A3316">
      <w:pPr>
        <w:ind w:left="720"/>
        <w:jc w:val="both"/>
        <w:rPr>
          <w:rFonts w:ascii="Calibri" w:eastAsia="Calibri" w:hAnsi="Calibri" w:cs="Calibri"/>
          <w:i/>
          <w:iCs/>
          <w:color w:val="000000" w:themeColor="text1"/>
        </w:rPr>
      </w:pPr>
      <w:r w:rsidRPr="006A3316">
        <w:rPr>
          <w:rFonts w:ascii="Calibri" w:eastAsia="Calibri" w:hAnsi="Calibri" w:cs="Calibri"/>
          <w:i/>
          <w:iCs/>
          <w:color w:val="000000" w:themeColor="text1"/>
        </w:rPr>
        <w:t xml:space="preserve">S Parson Surr. Pt John Nelson Not Pub. </w:t>
      </w:r>
    </w:p>
    <w:p w14:paraId="1BBE6441" w14:textId="77777777" w:rsidR="006A3316" w:rsidRPr="006A3316" w:rsidRDefault="52E9FE6F" w:rsidP="006A3316">
      <w:pPr>
        <w:ind w:left="720"/>
        <w:jc w:val="both"/>
        <w:rPr>
          <w:rFonts w:ascii="Calibri" w:eastAsia="Calibri" w:hAnsi="Calibri" w:cs="Calibri"/>
          <w:i/>
          <w:iCs/>
          <w:color w:val="000000" w:themeColor="text1"/>
        </w:rPr>
      </w:pPr>
      <w:r w:rsidRPr="006A3316">
        <w:rPr>
          <w:rFonts w:ascii="Calibri" w:eastAsia="Calibri" w:hAnsi="Calibri" w:cs="Calibri"/>
          <w:i/>
          <w:iCs/>
          <w:color w:val="000000" w:themeColor="text1"/>
        </w:rPr>
        <w:t xml:space="preserve">Proved 27h July </w:t>
      </w:r>
      <w:r w:rsidR="006A3316" w:rsidRPr="006A3316">
        <w:rPr>
          <w:rFonts w:ascii="Calibri" w:eastAsia="Calibri" w:hAnsi="Calibri" w:cs="Calibri"/>
          <w:i/>
          <w:iCs/>
          <w:color w:val="000000" w:themeColor="text1"/>
        </w:rPr>
        <w:t>1</w:t>
      </w:r>
      <w:r w:rsidRPr="006A3316">
        <w:rPr>
          <w:rFonts w:ascii="Calibri" w:eastAsia="Calibri" w:hAnsi="Calibri" w:cs="Calibri"/>
          <w:i/>
          <w:iCs/>
          <w:color w:val="000000" w:themeColor="text1"/>
        </w:rPr>
        <w:t xml:space="preserve">818 </w:t>
      </w:r>
    </w:p>
    <w:p w14:paraId="1B2A86E5" w14:textId="77777777" w:rsidR="006A3316" w:rsidRDefault="52E9FE6F" w:rsidP="006A3316">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The Prestonian Lectureship </w:t>
      </w:r>
    </w:p>
    <w:p w14:paraId="2D3D4C97" w14:textId="2D5B9259" w:rsidR="006A3316" w:rsidRPr="00B20F6D" w:rsidRDefault="52E9FE6F" w:rsidP="00B20F6D">
      <w:pPr>
        <w:jc w:val="both"/>
        <w:rPr>
          <w:rFonts w:ascii="Calibri" w:eastAsia="Calibri" w:hAnsi="Calibri" w:cs="Calibri"/>
          <w:color w:val="000000" w:themeColor="text1"/>
        </w:rPr>
      </w:pPr>
      <w:r w:rsidRPr="00B20F6D">
        <w:rPr>
          <w:rFonts w:ascii="Calibri" w:eastAsia="Calibri" w:hAnsi="Calibri" w:cs="Calibri"/>
          <w:color w:val="000000" w:themeColor="text1"/>
        </w:rPr>
        <w:t xml:space="preserve">The Grand Master, the Duke of Sussex, appointed Stephen Jones as the first Prestonian Lecturer in terms of Preston's will. This was not intended as an annual appointment, but as an appointment for life or at least, </w:t>
      </w:r>
      <w:r w:rsidR="00B20F6D">
        <w:rPr>
          <w:rFonts w:ascii="Calibri" w:eastAsia="Calibri" w:hAnsi="Calibri" w:cs="Calibri"/>
          <w:color w:val="000000" w:themeColor="text1"/>
        </w:rPr>
        <w:t>‘</w:t>
      </w:r>
      <w:r w:rsidRPr="00B20F6D">
        <w:rPr>
          <w:rFonts w:ascii="Calibri" w:eastAsia="Calibri" w:hAnsi="Calibri" w:cs="Calibri"/>
          <w:color w:val="000000" w:themeColor="text1"/>
        </w:rPr>
        <w:t xml:space="preserve">during </w:t>
      </w:r>
      <w:r w:rsidR="6D6CEEFB" w:rsidRPr="00B20F6D">
        <w:rPr>
          <w:rFonts w:ascii="Calibri" w:eastAsia="Calibri" w:hAnsi="Calibri" w:cs="Calibri"/>
          <w:color w:val="000000" w:themeColor="text1"/>
        </w:rPr>
        <w:t>pleasure</w:t>
      </w:r>
      <w:r w:rsidR="00B20F6D">
        <w:rPr>
          <w:rFonts w:ascii="Calibri" w:eastAsia="Calibri" w:hAnsi="Calibri" w:cs="Calibri"/>
          <w:color w:val="000000" w:themeColor="text1"/>
        </w:rPr>
        <w:t>’</w:t>
      </w:r>
      <w:r w:rsidRPr="00B20F6D">
        <w:rPr>
          <w:rFonts w:ascii="Calibri" w:eastAsia="Calibri" w:hAnsi="Calibri" w:cs="Calibri"/>
          <w:color w:val="000000" w:themeColor="text1"/>
        </w:rPr>
        <w:t xml:space="preserve">. On 24 May 1820 Jones delivered two sections of the First degree Lecture and was adjudged to have complied with the terms of the Will and was paid the interest on the Fund left by Preston. This delivery was made privately in the Lodge of Antiquity at one of its regular meetings. Jones also delivered parts of the First degree Lecture at meetings of the Lodge of Antiquity in 1821, 1822 and 1824. In 1825 he gave a delivery, again of a part of the First degree Lecture, in the Lodge of Instruction attached to the Lodge of Antiquity. </w:t>
      </w:r>
    </w:p>
    <w:p w14:paraId="37C6E08B" w14:textId="77777777" w:rsidR="00B20F6D" w:rsidRPr="00B20F6D" w:rsidRDefault="52E9FE6F" w:rsidP="00B20F6D">
      <w:pPr>
        <w:jc w:val="both"/>
        <w:rPr>
          <w:rFonts w:ascii="Calibri" w:eastAsia="Calibri" w:hAnsi="Calibri" w:cs="Calibri"/>
          <w:color w:val="000000" w:themeColor="text1"/>
        </w:rPr>
      </w:pPr>
      <w:r w:rsidRPr="00B20F6D">
        <w:rPr>
          <w:rFonts w:ascii="Calibri" w:eastAsia="Calibri" w:hAnsi="Calibri" w:cs="Calibri"/>
          <w:color w:val="000000" w:themeColor="text1"/>
        </w:rPr>
        <w:t xml:space="preserve">Stephen Jones's health was failing, there was no delivery in 1826 and he resigned the </w:t>
      </w:r>
      <w:r w:rsidR="1DF418CC" w:rsidRPr="00B20F6D">
        <w:rPr>
          <w:rFonts w:ascii="Calibri" w:eastAsia="Calibri" w:hAnsi="Calibri" w:cs="Calibri"/>
          <w:color w:val="000000" w:themeColor="text1"/>
        </w:rPr>
        <w:t>office</w:t>
      </w:r>
      <w:r w:rsidRPr="00B20F6D">
        <w:rPr>
          <w:rFonts w:ascii="Calibri" w:eastAsia="Calibri" w:hAnsi="Calibri" w:cs="Calibri"/>
          <w:color w:val="000000" w:themeColor="text1"/>
        </w:rPr>
        <w:t xml:space="preserve">, he died in December 1827. Laurence Thompson, also a member of the Lodge of Antiquity, was appointed to succeed Jones and he gave a </w:t>
      </w:r>
      <w:r w:rsidR="0E10537E" w:rsidRPr="00B20F6D">
        <w:rPr>
          <w:rFonts w:ascii="Calibri" w:eastAsia="Calibri" w:hAnsi="Calibri" w:cs="Calibri"/>
          <w:color w:val="000000" w:themeColor="text1"/>
        </w:rPr>
        <w:t>first</w:t>
      </w:r>
      <w:r w:rsidRPr="00B20F6D">
        <w:rPr>
          <w:rFonts w:ascii="Calibri" w:eastAsia="Calibri" w:hAnsi="Calibri" w:cs="Calibri"/>
          <w:color w:val="000000" w:themeColor="text1"/>
        </w:rPr>
        <w:t xml:space="preserve"> delivery in 1827. Every year from 1827 up to and including 1852 Laurence Thompson gave a rendering from one of Preston's three Lectures, all in the Lodge of Antiquity. Thompson was ill in 1853 and the Lecture was delivered by John Henderson, still in the Lodge of Antiquity. Thompson was well enough to deliver the Lecture in 1854 but he died in June 1855. John Henderson made copies of Preston's Lectures, probably in the narrative form developed for the latest version, and, particularly, he copied out the </w:t>
      </w:r>
      <w:r w:rsidRPr="00B20F6D">
        <w:rPr>
          <w:rFonts w:ascii="Calibri" w:eastAsia="Calibri" w:hAnsi="Calibri" w:cs="Calibri"/>
          <w:i/>
          <w:iCs/>
          <w:color w:val="000000" w:themeColor="text1"/>
        </w:rPr>
        <w:t>Turk MS</w:t>
      </w:r>
      <w:r w:rsidRPr="00B20F6D">
        <w:rPr>
          <w:rFonts w:ascii="Calibri" w:eastAsia="Calibri" w:hAnsi="Calibri" w:cs="Calibri"/>
          <w:color w:val="000000" w:themeColor="text1"/>
        </w:rPr>
        <w:t xml:space="preserve">. Henderson did not himself again deliver any part of the Lectures as Prestonian Lecturer, in spite of his obvious interest, but later Lecturers acknowledge his kindness in making his copies available to them. </w:t>
      </w:r>
    </w:p>
    <w:p w14:paraId="30F575DA" w14:textId="77777777" w:rsidR="00B20F6D" w:rsidRPr="00B20F6D" w:rsidRDefault="52E9FE6F" w:rsidP="00B20F6D">
      <w:pPr>
        <w:jc w:val="both"/>
        <w:rPr>
          <w:rFonts w:ascii="Calibri" w:eastAsia="Calibri" w:hAnsi="Calibri" w:cs="Calibri"/>
          <w:color w:val="EE0000"/>
        </w:rPr>
      </w:pPr>
      <w:r w:rsidRPr="00B20F6D">
        <w:rPr>
          <w:rFonts w:ascii="Calibri" w:eastAsia="Calibri" w:hAnsi="Calibri" w:cs="Calibri"/>
          <w:color w:val="EE0000"/>
        </w:rPr>
        <w:t xml:space="preserve">In the later 1850s and in the 1860s there </w:t>
      </w:r>
      <w:r w:rsidR="0F347423" w:rsidRPr="00B20F6D">
        <w:rPr>
          <w:rFonts w:ascii="Calibri" w:eastAsia="Calibri" w:hAnsi="Calibri" w:cs="Calibri"/>
          <w:color w:val="EE0000"/>
        </w:rPr>
        <w:t>seems</w:t>
      </w:r>
      <w:r w:rsidRPr="00B20F6D">
        <w:rPr>
          <w:rFonts w:ascii="Calibri" w:eastAsia="Calibri" w:hAnsi="Calibri" w:cs="Calibri"/>
          <w:color w:val="EE0000"/>
        </w:rPr>
        <w:t xml:space="preserve"> to have been a resurgence of interest in William Preston and his lecture </w:t>
      </w:r>
      <w:r w:rsidR="006A3316" w:rsidRPr="00B20F6D">
        <w:rPr>
          <w:rFonts w:ascii="Calibri" w:eastAsia="Calibri" w:hAnsi="Calibri" w:cs="Calibri"/>
          <w:color w:val="EE0000"/>
        </w:rPr>
        <w:t>system</w:t>
      </w:r>
      <w:r w:rsidRPr="00B20F6D">
        <w:rPr>
          <w:rFonts w:ascii="Calibri" w:eastAsia="Calibri" w:hAnsi="Calibri" w:cs="Calibri"/>
          <w:color w:val="EE0000"/>
        </w:rPr>
        <w:t xml:space="preserve">. The 1850s started a very active period in the English Craft of interest in ritual and symbolism and many </w:t>
      </w:r>
    </w:p>
    <w:p w14:paraId="4E3B6ECD" w14:textId="527D9F74" w:rsidR="00B20F6D" w:rsidRPr="00357441" w:rsidRDefault="00B20F6D" w:rsidP="00B20F6D">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52</w:t>
      </w:r>
      <w:r w:rsidRPr="00357441">
        <w:rPr>
          <w:rFonts w:ascii="Calibri" w:eastAsia="Calibri" w:hAnsi="Calibri" w:cs="Calibri"/>
          <w:b/>
          <w:bCs/>
          <w:color w:val="000000" w:themeColor="text1"/>
        </w:rPr>
        <w:t xml:space="preserve"> William Preston)</w:t>
      </w:r>
    </w:p>
    <w:p w14:paraId="2D6FAFF6" w14:textId="77777777" w:rsidR="00B20F6D" w:rsidRDefault="00B20F6D" w:rsidP="006A3316">
      <w:pPr>
        <w:rPr>
          <w:rFonts w:ascii="Calibri" w:eastAsia="Calibri" w:hAnsi="Calibri" w:cs="Calibri"/>
          <w:b/>
          <w:bCs/>
          <w:color w:val="000000" w:themeColor="text1"/>
        </w:rPr>
      </w:pPr>
    </w:p>
    <w:p w14:paraId="0FD29DB0" w14:textId="77777777" w:rsidR="00B20F6D" w:rsidRDefault="00B20F6D" w:rsidP="006A3316">
      <w:pPr>
        <w:rPr>
          <w:rFonts w:ascii="Calibri" w:eastAsia="Calibri" w:hAnsi="Calibri" w:cs="Calibri"/>
          <w:b/>
          <w:bCs/>
          <w:color w:val="000000" w:themeColor="text1"/>
        </w:rPr>
      </w:pPr>
    </w:p>
    <w:p w14:paraId="275F0511" w14:textId="77777777" w:rsidR="00B20F6D" w:rsidRPr="00B20F6D" w:rsidRDefault="4370C634" w:rsidP="00B20F6D">
      <w:pPr>
        <w:jc w:val="both"/>
        <w:rPr>
          <w:rFonts w:ascii="Calibri" w:eastAsia="Calibri" w:hAnsi="Calibri" w:cs="Calibri"/>
          <w:i/>
          <w:iCs/>
          <w:color w:val="EE0000"/>
        </w:rPr>
      </w:pPr>
      <w:r w:rsidRPr="00B20F6D">
        <w:rPr>
          <w:rFonts w:ascii="Calibri" w:eastAsia="Calibri" w:hAnsi="Calibri" w:cs="Calibri"/>
          <w:i/>
          <w:iCs/>
          <w:color w:val="EE0000"/>
        </w:rPr>
        <w:t>people</w:t>
      </w:r>
      <w:r w:rsidR="52E9FE6F" w:rsidRPr="00B20F6D">
        <w:rPr>
          <w:rFonts w:ascii="Calibri" w:eastAsia="Calibri" w:hAnsi="Calibri" w:cs="Calibri"/>
          <w:i/>
          <w:iCs/>
          <w:color w:val="EE0000"/>
        </w:rPr>
        <w:t xml:space="preserve"> all over </w:t>
      </w:r>
      <w:r w:rsidR="00B20F6D" w:rsidRPr="00B20F6D">
        <w:rPr>
          <w:rFonts w:ascii="Calibri" w:eastAsia="Calibri" w:hAnsi="Calibri" w:cs="Calibri"/>
          <w:i/>
          <w:iCs/>
          <w:color w:val="EE0000"/>
        </w:rPr>
        <w:t>the</w:t>
      </w:r>
      <w:r w:rsidR="52E9FE6F" w:rsidRPr="00B20F6D">
        <w:rPr>
          <w:rFonts w:ascii="Calibri" w:eastAsia="Calibri" w:hAnsi="Calibri" w:cs="Calibri"/>
          <w:i/>
          <w:iCs/>
          <w:color w:val="EE0000"/>
        </w:rPr>
        <w:t xml:space="preserve"> country began to </w:t>
      </w:r>
      <w:r w:rsidR="4F5504D6" w:rsidRPr="00B20F6D">
        <w:rPr>
          <w:rFonts w:ascii="Calibri" w:eastAsia="Calibri" w:hAnsi="Calibri" w:cs="Calibri"/>
          <w:i/>
          <w:iCs/>
          <w:color w:val="EE0000"/>
        </w:rPr>
        <w:t>examine</w:t>
      </w:r>
      <w:r w:rsidR="52E9FE6F" w:rsidRPr="00B20F6D">
        <w:rPr>
          <w:rFonts w:ascii="Calibri" w:eastAsia="Calibri" w:hAnsi="Calibri" w:cs="Calibri"/>
          <w:i/>
          <w:iCs/>
          <w:color w:val="EE0000"/>
        </w:rPr>
        <w:t xml:space="preserve"> and adjust the ritual they used, so that this </w:t>
      </w:r>
      <w:r w:rsidR="557585F1" w:rsidRPr="00B20F6D">
        <w:rPr>
          <w:rFonts w:ascii="Calibri" w:eastAsia="Calibri" w:hAnsi="Calibri" w:cs="Calibri"/>
          <w:i/>
          <w:iCs/>
          <w:color w:val="EE0000"/>
        </w:rPr>
        <w:t>period</w:t>
      </w:r>
      <w:r w:rsidR="52E9FE6F" w:rsidRPr="00B20F6D">
        <w:rPr>
          <w:rFonts w:ascii="Calibri" w:eastAsia="Calibri" w:hAnsi="Calibri" w:cs="Calibri"/>
          <w:i/>
          <w:iCs/>
          <w:color w:val="EE0000"/>
        </w:rPr>
        <w:t xml:space="preserve"> shows the beginning of many, what we now call </w:t>
      </w:r>
      <w:r w:rsidR="00B20F6D" w:rsidRPr="00B20F6D">
        <w:rPr>
          <w:rFonts w:ascii="Calibri" w:eastAsia="Calibri" w:hAnsi="Calibri" w:cs="Calibri"/>
          <w:i/>
          <w:iCs/>
          <w:color w:val="EE0000"/>
        </w:rPr>
        <w:t>‘</w:t>
      </w:r>
      <w:r w:rsidR="52E9FE6F" w:rsidRPr="00B20F6D">
        <w:rPr>
          <w:rFonts w:ascii="Calibri" w:eastAsia="Calibri" w:hAnsi="Calibri" w:cs="Calibri"/>
          <w:i/>
          <w:iCs/>
          <w:color w:val="EE0000"/>
        </w:rPr>
        <w:t xml:space="preserve">Workings', of </w:t>
      </w:r>
      <w:r w:rsidR="799A2540" w:rsidRPr="00B20F6D">
        <w:rPr>
          <w:rFonts w:ascii="Calibri" w:eastAsia="Calibri" w:hAnsi="Calibri" w:cs="Calibri"/>
          <w:i/>
          <w:iCs/>
          <w:color w:val="EE0000"/>
        </w:rPr>
        <w:t>the</w:t>
      </w:r>
      <w:r w:rsidR="52E9FE6F" w:rsidRPr="00B20F6D">
        <w:rPr>
          <w:rFonts w:ascii="Calibri" w:eastAsia="Calibri" w:hAnsi="Calibri" w:cs="Calibri"/>
          <w:i/>
          <w:iCs/>
          <w:color w:val="EE0000"/>
        </w:rPr>
        <w:t xml:space="preserve"> masonic ritual. In this sort of atmosphere a revival of interest in Preston and his work is not surprising. When he died in 1855, Laurence Thompson had held the office of Prestonian Lecturer for </w:t>
      </w:r>
      <w:r w:rsidR="6294D5CC" w:rsidRPr="00B20F6D">
        <w:rPr>
          <w:rFonts w:ascii="Calibri" w:eastAsia="Calibri" w:hAnsi="Calibri" w:cs="Calibri"/>
          <w:i/>
          <w:iCs/>
          <w:color w:val="EE0000"/>
        </w:rPr>
        <w:t>nearly</w:t>
      </w:r>
      <w:r w:rsidR="52E9FE6F" w:rsidRPr="00B20F6D">
        <w:rPr>
          <w:rFonts w:ascii="Calibri" w:eastAsia="Calibri" w:hAnsi="Calibri" w:cs="Calibri"/>
          <w:i/>
          <w:iCs/>
          <w:color w:val="EE0000"/>
        </w:rPr>
        <w:t xml:space="preserve"> thirty </w:t>
      </w:r>
      <w:r w:rsidR="276CFAF3" w:rsidRPr="00B20F6D">
        <w:rPr>
          <w:rFonts w:ascii="Calibri" w:eastAsia="Calibri" w:hAnsi="Calibri" w:cs="Calibri"/>
          <w:i/>
          <w:iCs/>
          <w:color w:val="EE0000"/>
        </w:rPr>
        <w:t>years</w:t>
      </w:r>
      <w:r w:rsidR="52E9FE6F" w:rsidRPr="00B20F6D">
        <w:rPr>
          <w:rFonts w:ascii="Calibri" w:eastAsia="Calibri" w:hAnsi="Calibri" w:cs="Calibri"/>
          <w:i/>
          <w:iCs/>
          <w:color w:val="EE0000"/>
        </w:rPr>
        <w:t xml:space="preserve">. With a </w:t>
      </w:r>
      <w:r w:rsidR="4DCA3023" w:rsidRPr="00B20F6D">
        <w:rPr>
          <w:rFonts w:ascii="Calibri" w:eastAsia="Calibri" w:hAnsi="Calibri" w:cs="Calibri"/>
          <w:i/>
          <w:iCs/>
          <w:color w:val="EE0000"/>
        </w:rPr>
        <w:t>change</w:t>
      </w:r>
      <w:r w:rsidR="52E9FE6F" w:rsidRPr="00B20F6D">
        <w:rPr>
          <w:rFonts w:ascii="Calibri" w:eastAsia="Calibri" w:hAnsi="Calibri" w:cs="Calibri"/>
          <w:i/>
          <w:iCs/>
          <w:color w:val="EE0000"/>
        </w:rPr>
        <w:t xml:space="preserve"> in Grand Master (the Earl of Zetland had been elected in 1843 on the death of the Duke of Sussex) and in the administration of the Grand Lodge, the method of appointment was also changed. Prestonian Lecturers were appointed for one </w:t>
      </w:r>
      <w:r w:rsidR="6823ED78" w:rsidRPr="00B20F6D">
        <w:rPr>
          <w:rFonts w:ascii="Calibri" w:eastAsia="Calibri" w:hAnsi="Calibri" w:cs="Calibri"/>
          <w:i/>
          <w:iCs/>
          <w:color w:val="EE0000"/>
        </w:rPr>
        <w:t>year</w:t>
      </w:r>
      <w:r w:rsidR="52E9FE6F" w:rsidRPr="00B20F6D">
        <w:rPr>
          <w:rFonts w:ascii="Calibri" w:eastAsia="Calibri" w:hAnsi="Calibri" w:cs="Calibri"/>
          <w:i/>
          <w:iCs/>
          <w:color w:val="EE0000"/>
        </w:rPr>
        <w:t xml:space="preserve"> and there was not necessarily an appointment every year. </w:t>
      </w:r>
    </w:p>
    <w:p w14:paraId="168DB73A" w14:textId="77777777" w:rsidR="00B20F6D" w:rsidRPr="00B20F6D" w:rsidRDefault="52E9FE6F" w:rsidP="00B20F6D">
      <w:pPr>
        <w:jc w:val="both"/>
        <w:rPr>
          <w:rFonts w:ascii="Calibri" w:eastAsia="Calibri" w:hAnsi="Calibri" w:cs="Calibri"/>
          <w:i/>
          <w:iCs/>
          <w:color w:val="EE0000"/>
        </w:rPr>
      </w:pPr>
      <w:r w:rsidRPr="00B20F6D">
        <w:rPr>
          <w:rFonts w:ascii="Calibri" w:eastAsia="Calibri" w:hAnsi="Calibri" w:cs="Calibri"/>
          <w:i/>
          <w:iCs/>
          <w:color w:val="EE0000"/>
        </w:rPr>
        <w:t>It is clear from the circumstances arising between 1812 and 1817 that the carefully revised Syllabus Books of 1812 and 1813, with the answers to follow the rulings of the Lodge of Promulgation, did not agree with the system generally worked in the newly formed United Grand Lodge of England, promulgated by the Lodge of Reconciliation and approved by the Grand Lodge in June 1816. Even the Turk MS of the Third degree Lecture approved by Preston before he became more seriously ill soon after January 1816, was so approved before the Lodge of Reconciliation had completed its work, for much of the work of alteration by that lodge was done hurriedly in the spring of that year. The Lodge of Antiquity continued, certainly while Stephen Jones was able to attend, to work to the strict Prestonian system. Jones was opposed to any change for his position after 1820 as the first official Prestonian Lecturer required him to work strictly to the system that Preston had in mind when he made his Will in January 1813. The Preston Lectures were worked regularly both in the Lodge of Antiquity and in its Lodge of Instruction, there is no doubt that several of the more active younger members wished to have the Lectures brought more into line with the ritual and symbolism more generally practised in the English Craft in London. Some correspondence has survived from about 1823 and 1824 indicating the private preparation of revised wordings for the Lectures. This correspondence involved L</w:t>
      </w:r>
      <w:r w:rsidR="00B20F6D" w:rsidRPr="00B20F6D">
        <w:rPr>
          <w:rFonts w:ascii="Calibri" w:eastAsia="Calibri" w:hAnsi="Calibri" w:cs="Calibri"/>
          <w:i/>
          <w:iCs/>
          <w:color w:val="EE0000"/>
        </w:rPr>
        <w:t xml:space="preserve">. </w:t>
      </w:r>
      <w:r w:rsidRPr="00B20F6D">
        <w:rPr>
          <w:rFonts w:ascii="Calibri" w:eastAsia="Calibri" w:hAnsi="Calibri" w:cs="Calibri"/>
          <w:i/>
          <w:iCs/>
          <w:color w:val="EE0000"/>
        </w:rPr>
        <w:t>H. Petit, J.</w:t>
      </w:r>
      <w:r w:rsidR="00B20F6D" w:rsidRPr="00B20F6D">
        <w:rPr>
          <w:rFonts w:ascii="Calibri" w:eastAsia="Calibri" w:hAnsi="Calibri" w:cs="Calibri"/>
          <w:i/>
          <w:iCs/>
          <w:color w:val="EE0000"/>
        </w:rPr>
        <w:t xml:space="preserve"> J</w:t>
      </w:r>
      <w:r w:rsidRPr="00B20F6D">
        <w:rPr>
          <w:rFonts w:ascii="Calibri" w:eastAsia="Calibri" w:hAnsi="Calibri" w:cs="Calibri"/>
          <w:i/>
          <w:iCs/>
          <w:color w:val="EE0000"/>
        </w:rPr>
        <w:t xml:space="preserve">. Moore and ) C. Burckhardt. The Burckhardt MS note of Preston's Lectures, believed to have been compiled by. C. Burckhardt and still in the possession of the Lodge of Antiquity </w:t>
      </w:r>
      <w:r w:rsidR="11AC1EED" w:rsidRPr="00B20F6D">
        <w:rPr>
          <w:rFonts w:ascii="Calibri" w:eastAsia="Calibri" w:hAnsi="Calibri" w:cs="Calibri"/>
          <w:i/>
          <w:iCs/>
          <w:color w:val="EE0000"/>
        </w:rPr>
        <w:t>appears</w:t>
      </w:r>
      <w:r w:rsidRPr="00B20F6D">
        <w:rPr>
          <w:rFonts w:ascii="Calibri" w:eastAsia="Calibri" w:hAnsi="Calibri" w:cs="Calibri"/>
          <w:i/>
          <w:iCs/>
          <w:color w:val="EE0000"/>
        </w:rPr>
        <w:t xml:space="preserve"> to have been started about the time of the Lodge o</w:t>
      </w:r>
      <w:r w:rsidR="47EF970F" w:rsidRPr="00B20F6D">
        <w:rPr>
          <w:rFonts w:ascii="Calibri" w:eastAsia="Calibri" w:hAnsi="Calibri" w:cs="Calibri"/>
          <w:i/>
          <w:iCs/>
          <w:color w:val="EE0000"/>
        </w:rPr>
        <w:t xml:space="preserve">f </w:t>
      </w:r>
      <w:r w:rsidRPr="00B20F6D">
        <w:rPr>
          <w:rFonts w:ascii="Calibri" w:eastAsia="Calibri" w:hAnsi="Calibri" w:cs="Calibri"/>
          <w:i/>
          <w:iCs/>
          <w:color w:val="EE0000"/>
        </w:rPr>
        <w:t>Promulgation (Burekhardt joined the Lodge of Antiquity in 1808). There are many notes, corrections and alterations, and additions as if Burckhardt was attempting to keep up-to-date, he was Deputy Master of the Lodge in 1818 and 1819</w:t>
      </w:r>
      <w:r w:rsidR="00B20F6D" w:rsidRPr="00B20F6D">
        <w:rPr>
          <w:rFonts w:ascii="Calibri" w:eastAsia="Calibri" w:hAnsi="Calibri" w:cs="Calibri"/>
          <w:i/>
          <w:iCs/>
          <w:color w:val="EE0000"/>
        </w:rPr>
        <w:t>.</w:t>
      </w:r>
    </w:p>
    <w:p w14:paraId="487F5B83" w14:textId="3332B692" w:rsidR="00B20F6D" w:rsidRPr="00B20F6D" w:rsidRDefault="4AF7E05D" w:rsidP="00B20F6D">
      <w:pPr>
        <w:jc w:val="both"/>
        <w:rPr>
          <w:rFonts w:ascii="Calibri" w:eastAsia="Calibri" w:hAnsi="Calibri" w:cs="Calibri"/>
          <w:i/>
          <w:iCs/>
          <w:color w:val="EE0000"/>
        </w:rPr>
      </w:pPr>
      <w:r w:rsidRPr="00B20F6D">
        <w:rPr>
          <w:rFonts w:ascii="Calibri" w:eastAsia="Calibri" w:hAnsi="Calibri" w:cs="Calibri"/>
          <w:i/>
          <w:iCs/>
          <w:color w:val="EE0000"/>
        </w:rPr>
        <w:t>After</w:t>
      </w:r>
      <w:r w:rsidR="52E9FE6F" w:rsidRPr="00B20F6D">
        <w:rPr>
          <w:rFonts w:ascii="Calibri" w:eastAsia="Calibri" w:hAnsi="Calibri" w:cs="Calibri"/>
          <w:i/>
          <w:iCs/>
          <w:color w:val="EE0000"/>
        </w:rPr>
        <w:t xml:space="preserve"> Jones's resignation as Prestonian Lecturer (followed fairly quickly by his death), there were moves in the Lodge of Antiquity to print new Syllabus Books with revisions, and some were actually printed as </w:t>
      </w:r>
      <w:r w:rsidR="2E386FA5" w:rsidRPr="00B20F6D">
        <w:rPr>
          <w:rFonts w:ascii="Calibri" w:eastAsia="Calibri" w:hAnsi="Calibri" w:cs="Calibri"/>
          <w:i/>
          <w:iCs/>
          <w:color w:val="EE0000"/>
        </w:rPr>
        <w:t>e</w:t>
      </w:r>
      <w:r w:rsidR="52E9FE6F" w:rsidRPr="00B20F6D">
        <w:rPr>
          <w:rFonts w:ascii="Calibri" w:eastAsia="Calibri" w:hAnsi="Calibri" w:cs="Calibri"/>
          <w:i/>
          <w:iCs/>
          <w:color w:val="EE0000"/>
        </w:rPr>
        <w:t>arly as 1827. However the</w:t>
      </w:r>
      <w:r w:rsidR="00B20F6D" w:rsidRPr="00B20F6D">
        <w:rPr>
          <w:rFonts w:ascii="Calibri" w:eastAsia="Calibri" w:hAnsi="Calibri" w:cs="Calibri"/>
          <w:i/>
          <w:iCs/>
          <w:color w:val="EE0000"/>
        </w:rPr>
        <w:t xml:space="preserve"> </w:t>
      </w:r>
      <w:r w:rsidR="52E9FE6F" w:rsidRPr="00B20F6D">
        <w:rPr>
          <w:rFonts w:ascii="Calibri" w:eastAsia="Calibri" w:hAnsi="Calibri" w:cs="Calibri"/>
          <w:i/>
          <w:iCs/>
          <w:color w:val="EE0000"/>
        </w:rPr>
        <w:t xml:space="preserve">main supply of revised material was printed in 1831 and 1832. One of these copies, inscribed by Burckhardt on 5 February 1833, has all the answers </w:t>
      </w:r>
      <w:r w:rsidR="00B20F6D" w:rsidRPr="00B20F6D">
        <w:rPr>
          <w:rFonts w:ascii="Calibri" w:eastAsia="Calibri" w:hAnsi="Calibri" w:cs="Calibri"/>
          <w:i/>
          <w:iCs/>
          <w:color w:val="EE0000"/>
        </w:rPr>
        <w:t>included</w:t>
      </w:r>
      <w:r w:rsidR="52E9FE6F" w:rsidRPr="00B20F6D">
        <w:rPr>
          <w:rFonts w:ascii="Calibri" w:eastAsia="Calibri" w:hAnsi="Calibri" w:cs="Calibri"/>
          <w:i/>
          <w:iCs/>
          <w:color w:val="EE0000"/>
        </w:rPr>
        <w:t xml:space="preserve"> in his handwriting. Even then there were aspects of the working of </w:t>
      </w:r>
      <w:r w:rsidR="00B20F6D" w:rsidRPr="00B20F6D">
        <w:rPr>
          <w:rFonts w:ascii="Calibri" w:eastAsia="Calibri" w:hAnsi="Calibri" w:cs="Calibri"/>
          <w:i/>
          <w:iCs/>
          <w:color w:val="EE0000"/>
        </w:rPr>
        <w:t>t</w:t>
      </w:r>
      <w:r w:rsidR="52E9FE6F" w:rsidRPr="00B20F6D">
        <w:rPr>
          <w:rFonts w:ascii="Calibri" w:eastAsia="Calibri" w:hAnsi="Calibri" w:cs="Calibri"/>
          <w:i/>
          <w:iCs/>
          <w:color w:val="EE0000"/>
        </w:rPr>
        <w:t>he</w:t>
      </w:r>
      <w:r w:rsidR="00B20F6D" w:rsidRPr="00B20F6D">
        <w:rPr>
          <w:rFonts w:ascii="Calibri" w:eastAsia="Calibri" w:hAnsi="Calibri" w:cs="Calibri"/>
          <w:i/>
          <w:iCs/>
          <w:color w:val="EE0000"/>
        </w:rPr>
        <w:t xml:space="preserve"> L</w:t>
      </w:r>
      <w:r w:rsidR="52E9FE6F" w:rsidRPr="00B20F6D">
        <w:rPr>
          <w:rFonts w:ascii="Calibri" w:eastAsia="Calibri" w:hAnsi="Calibri" w:cs="Calibri"/>
          <w:i/>
          <w:iCs/>
          <w:color w:val="EE0000"/>
        </w:rPr>
        <w:t xml:space="preserve">odge of Antiquity which were regarded by those outside as being different. </w:t>
      </w:r>
    </w:p>
    <w:p w14:paraId="75519334" w14:textId="77777777" w:rsidR="00B20F6D" w:rsidRPr="00B20F6D" w:rsidRDefault="52E9FE6F" w:rsidP="00B20F6D">
      <w:pPr>
        <w:jc w:val="both"/>
        <w:rPr>
          <w:rFonts w:ascii="Calibri" w:eastAsia="Calibri" w:hAnsi="Calibri" w:cs="Calibri"/>
          <w:i/>
          <w:iCs/>
          <w:color w:val="EE0000"/>
        </w:rPr>
      </w:pPr>
      <w:r w:rsidRPr="00B20F6D">
        <w:rPr>
          <w:rFonts w:ascii="Calibri" w:eastAsia="Calibri" w:hAnsi="Calibri" w:cs="Calibri"/>
          <w:i/>
          <w:iCs/>
          <w:color w:val="EE0000"/>
        </w:rPr>
        <w:t>A</w:t>
      </w:r>
      <w:r w:rsidR="00B20F6D" w:rsidRPr="00B20F6D">
        <w:rPr>
          <w:rFonts w:ascii="Calibri" w:eastAsia="Calibri" w:hAnsi="Calibri" w:cs="Calibri"/>
          <w:i/>
          <w:iCs/>
          <w:color w:val="EE0000"/>
        </w:rPr>
        <w:t>f</w:t>
      </w:r>
      <w:r w:rsidRPr="00B20F6D">
        <w:rPr>
          <w:rFonts w:ascii="Calibri" w:eastAsia="Calibri" w:hAnsi="Calibri" w:cs="Calibri"/>
          <w:i/>
          <w:iCs/>
          <w:color w:val="EE0000"/>
        </w:rPr>
        <w:t xml:space="preserve">ter Laurence Thompson's death in 1855, the </w:t>
      </w:r>
      <w:r w:rsidR="1786BA89" w:rsidRPr="00B20F6D">
        <w:rPr>
          <w:rFonts w:ascii="Calibri" w:eastAsia="Calibri" w:hAnsi="Calibri" w:cs="Calibri"/>
          <w:i/>
          <w:iCs/>
          <w:color w:val="EE0000"/>
        </w:rPr>
        <w:t>first</w:t>
      </w:r>
      <w:r w:rsidRPr="00B20F6D">
        <w:rPr>
          <w:rFonts w:ascii="Calibri" w:eastAsia="Calibri" w:hAnsi="Calibri" w:cs="Calibri"/>
          <w:i/>
          <w:iCs/>
          <w:color w:val="EE0000"/>
        </w:rPr>
        <w:t xml:space="preserve"> appointment of a P</w:t>
      </w:r>
      <w:r w:rsidR="00B20F6D" w:rsidRPr="00B20F6D">
        <w:rPr>
          <w:rFonts w:ascii="Calibri" w:eastAsia="Calibri" w:hAnsi="Calibri" w:cs="Calibri"/>
          <w:i/>
          <w:iCs/>
          <w:color w:val="EE0000"/>
        </w:rPr>
        <w:t>re</w:t>
      </w:r>
      <w:r w:rsidRPr="00B20F6D">
        <w:rPr>
          <w:rFonts w:ascii="Calibri" w:eastAsia="Calibri" w:hAnsi="Calibri" w:cs="Calibri"/>
          <w:i/>
          <w:iCs/>
          <w:color w:val="EE0000"/>
        </w:rPr>
        <w:t>stonian Lecturer was for 1857. This was Isadore Levinson, who gave his</w:t>
      </w:r>
    </w:p>
    <w:p w14:paraId="35C88DB7" w14:textId="06050890" w:rsidR="00B20F6D" w:rsidRPr="00357441" w:rsidRDefault="00B20F6D" w:rsidP="00B20F6D">
      <w:pPr>
        <w:rPr>
          <w:rFonts w:ascii="Calibri" w:eastAsia="Calibri" w:hAnsi="Calibri" w:cs="Calibri"/>
        </w:rPr>
      </w:pPr>
      <w:r w:rsidRPr="00357441">
        <w:rPr>
          <w:rFonts w:ascii="Calibri" w:eastAsia="Calibri" w:hAnsi="Calibri" w:cs="Calibri"/>
          <w:b/>
          <w:bCs/>
          <w:color w:val="000000" w:themeColor="text1"/>
        </w:rPr>
        <w:t>(Page 1</w:t>
      </w:r>
      <w:r w:rsidR="00E853B9">
        <w:rPr>
          <w:rFonts w:ascii="Calibri" w:eastAsia="Calibri" w:hAnsi="Calibri" w:cs="Calibri"/>
          <w:b/>
          <w:bCs/>
          <w:color w:val="000000" w:themeColor="text1"/>
        </w:rPr>
        <w:t>53</w:t>
      </w:r>
      <w:r w:rsidRPr="00357441">
        <w:rPr>
          <w:rFonts w:ascii="Calibri" w:eastAsia="Calibri" w:hAnsi="Calibri" w:cs="Calibri"/>
          <w:b/>
          <w:bCs/>
          <w:color w:val="000000" w:themeColor="text1"/>
        </w:rPr>
        <w:t xml:space="preserve"> William Preston)</w:t>
      </w:r>
    </w:p>
    <w:p w14:paraId="0A735E8E" w14:textId="77777777" w:rsidR="00B20F6D" w:rsidRDefault="00B20F6D" w:rsidP="006A3316">
      <w:pPr>
        <w:rPr>
          <w:rFonts w:ascii="Calibri" w:eastAsia="Calibri" w:hAnsi="Calibri" w:cs="Calibri"/>
          <w:b/>
          <w:bCs/>
          <w:color w:val="000000" w:themeColor="text1"/>
        </w:rPr>
      </w:pPr>
    </w:p>
    <w:p w14:paraId="07CBF026" w14:textId="77777777" w:rsidR="00B20F6D" w:rsidRDefault="00B20F6D" w:rsidP="006A3316">
      <w:pPr>
        <w:rPr>
          <w:rFonts w:ascii="Calibri" w:eastAsia="Calibri" w:hAnsi="Calibri" w:cs="Calibri"/>
          <w:b/>
          <w:bCs/>
          <w:color w:val="000000" w:themeColor="text1"/>
        </w:rPr>
      </w:pPr>
    </w:p>
    <w:p w14:paraId="0BB885C9" w14:textId="77777777" w:rsidR="00B20F6D" w:rsidRPr="00B20F6D" w:rsidRDefault="52E9FE6F" w:rsidP="00B20F6D">
      <w:pPr>
        <w:jc w:val="both"/>
        <w:rPr>
          <w:rFonts w:ascii="Calibri" w:eastAsia="Calibri" w:hAnsi="Calibri" w:cs="Calibri"/>
          <w:color w:val="000000" w:themeColor="text1"/>
        </w:rPr>
      </w:pPr>
      <w:r w:rsidRPr="00B20F6D">
        <w:rPr>
          <w:rFonts w:ascii="Calibri" w:eastAsia="Calibri" w:hAnsi="Calibri" w:cs="Calibri"/>
          <w:color w:val="EE0000"/>
        </w:rPr>
        <w:t xml:space="preserve">delivery in </w:t>
      </w:r>
      <w:r w:rsidR="190548F8" w:rsidRPr="00B20F6D">
        <w:rPr>
          <w:rFonts w:ascii="Calibri" w:eastAsia="Calibri" w:hAnsi="Calibri" w:cs="Calibri"/>
          <w:color w:val="EE0000"/>
        </w:rPr>
        <w:t>the</w:t>
      </w:r>
      <w:r w:rsidRPr="00B20F6D">
        <w:rPr>
          <w:rFonts w:ascii="Calibri" w:eastAsia="Calibri" w:hAnsi="Calibri" w:cs="Calibri"/>
          <w:color w:val="EE0000"/>
        </w:rPr>
        <w:t xml:space="preserve"> Royal York </w:t>
      </w:r>
      <w:r w:rsidR="00B20F6D" w:rsidRPr="00B20F6D">
        <w:rPr>
          <w:rFonts w:ascii="Calibri" w:eastAsia="Calibri" w:hAnsi="Calibri" w:cs="Calibri"/>
          <w:color w:val="EE0000"/>
        </w:rPr>
        <w:t>Lodge</w:t>
      </w:r>
      <w:r w:rsidRPr="00B20F6D">
        <w:rPr>
          <w:rFonts w:ascii="Calibri" w:eastAsia="Calibri" w:hAnsi="Calibri" w:cs="Calibri"/>
          <w:color w:val="EE0000"/>
        </w:rPr>
        <w:t xml:space="preserve"> of </w:t>
      </w:r>
      <w:r w:rsidR="37B411C9" w:rsidRPr="00B20F6D">
        <w:rPr>
          <w:rFonts w:ascii="Calibri" w:eastAsia="Calibri" w:hAnsi="Calibri" w:cs="Calibri"/>
          <w:color w:val="EE0000"/>
        </w:rPr>
        <w:t>Perseverance</w:t>
      </w:r>
      <w:r w:rsidRPr="00B20F6D">
        <w:rPr>
          <w:rFonts w:ascii="Calibri" w:eastAsia="Calibri" w:hAnsi="Calibri" w:cs="Calibri"/>
          <w:color w:val="EE0000"/>
        </w:rPr>
        <w:t xml:space="preserve">, No 7, in January 1858. There was also an appointment for 1Ss8, Augustus U. Thiselton, Secretary of the Lodge of Antiquity, and his delivery was again to that </w:t>
      </w:r>
      <w:r w:rsidRPr="00B20F6D">
        <w:rPr>
          <w:rFonts w:ascii="Calibri" w:eastAsia="Calibri" w:hAnsi="Calibri" w:cs="Calibri"/>
          <w:color w:val="EE0000"/>
        </w:rPr>
        <w:lastRenderedPageBreak/>
        <w:t>lodge. William Johnston</w:t>
      </w:r>
      <w:r w:rsidR="00B20F6D" w:rsidRPr="00B20F6D">
        <w:rPr>
          <w:rFonts w:ascii="Calibri" w:eastAsia="Calibri" w:hAnsi="Calibri" w:cs="Calibri"/>
          <w:color w:val="EE0000"/>
        </w:rPr>
        <w:t>e</w:t>
      </w:r>
      <w:r w:rsidRPr="00B20F6D">
        <w:rPr>
          <w:rFonts w:ascii="Calibri" w:eastAsia="Calibri" w:hAnsi="Calibri" w:cs="Calibri"/>
          <w:color w:val="EE0000"/>
        </w:rPr>
        <w:t xml:space="preserve">, Master of Grand Stewards </w:t>
      </w:r>
      <w:r w:rsidR="0EDB22A5" w:rsidRPr="00B20F6D">
        <w:rPr>
          <w:rFonts w:ascii="Calibri" w:eastAsia="Calibri" w:hAnsi="Calibri" w:cs="Calibri"/>
          <w:color w:val="EE0000"/>
        </w:rPr>
        <w:t>Lodge</w:t>
      </w:r>
      <w:r w:rsidRPr="00B20F6D">
        <w:rPr>
          <w:rFonts w:ascii="Calibri" w:eastAsia="Calibri" w:hAnsi="Calibri" w:cs="Calibri"/>
          <w:color w:val="EE0000"/>
        </w:rPr>
        <w:t xml:space="preserve">, decided to work some part of Preston's system in that </w:t>
      </w:r>
      <w:r w:rsidR="3604EE40" w:rsidRPr="00B20F6D">
        <w:rPr>
          <w:rFonts w:ascii="Calibri" w:eastAsia="Calibri" w:hAnsi="Calibri" w:cs="Calibri"/>
          <w:color w:val="EE0000"/>
        </w:rPr>
        <w:t>lodge</w:t>
      </w:r>
      <w:r w:rsidRPr="00B20F6D">
        <w:rPr>
          <w:rFonts w:ascii="Calibri" w:eastAsia="Calibri" w:hAnsi="Calibri" w:cs="Calibri"/>
          <w:color w:val="EE0000"/>
        </w:rPr>
        <w:t xml:space="preserve"> in April 1</w:t>
      </w:r>
      <w:r w:rsidR="00B20F6D" w:rsidRPr="00B20F6D">
        <w:rPr>
          <w:rFonts w:ascii="Calibri" w:eastAsia="Calibri" w:hAnsi="Calibri" w:cs="Calibri"/>
          <w:color w:val="EE0000"/>
        </w:rPr>
        <w:t>85</w:t>
      </w:r>
      <w:r w:rsidRPr="00B20F6D">
        <w:rPr>
          <w:rFonts w:ascii="Calibri" w:eastAsia="Calibri" w:hAnsi="Calibri" w:cs="Calibri"/>
          <w:color w:val="EE0000"/>
        </w:rPr>
        <w:t xml:space="preserve">8, the minutes stating that he </w:t>
      </w:r>
      <w:r w:rsidR="00B20F6D" w:rsidRPr="00B20F6D">
        <w:rPr>
          <w:rFonts w:ascii="Calibri" w:eastAsia="Calibri" w:hAnsi="Calibri" w:cs="Calibri"/>
          <w:color w:val="EE0000"/>
        </w:rPr>
        <w:t>‘</w:t>
      </w:r>
      <w:r w:rsidRPr="00B20F6D">
        <w:rPr>
          <w:rFonts w:ascii="Calibri" w:eastAsia="Calibri" w:hAnsi="Calibri" w:cs="Calibri"/>
          <w:color w:val="EE0000"/>
        </w:rPr>
        <w:t xml:space="preserve">then </w:t>
      </w:r>
      <w:r w:rsidR="4A8AED20" w:rsidRPr="00B20F6D">
        <w:rPr>
          <w:rFonts w:ascii="Calibri" w:eastAsia="Calibri" w:hAnsi="Calibri" w:cs="Calibri"/>
          <w:color w:val="EE0000"/>
        </w:rPr>
        <w:t>proceeded</w:t>
      </w:r>
      <w:r w:rsidRPr="00B20F6D">
        <w:rPr>
          <w:rFonts w:ascii="Calibri" w:eastAsia="Calibri" w:hAnsi="Calibri" w:cs="Calibri"/>
          <w:color w:val="EE0000"/>
        </w:rPr>
        <w:t xml:space="preserve"> to work the Prestonian Lecture</w:t>
      </w:r>
      <w:r w:rsidR="00B20F6D" w:rsidRPr="00B20F6D">
        <w:rPr>
          <w:rFonts w:ascii="Calibri" w:eastAsia="Calibri" w:hAnsi="Calibri" w:cs="Calibri"/>
          <w:color w:val="EE0000"/>
        </w:rPr>
        <w:t>’</w:t>
      </w:r>
      <w:r w:rsidRPr="00B20F6D">
        <w:rPr>
          <w:rFonts w:ascii="Calibri" w:eastAsia="Calibri" w:hAnsi="Calibri" w:cs="Calibri"/>
          <w:color w:val="EE0000"/>
        </w:rPr>
        <w:t xml:space="preserve">. </w:t>
      </w:r>
    </w:p>
    <w:p w14:paraId="4736E020" w14:textId="77777777" w:rsidR="0001036A" w:rsidRPr="0001036A" w:rsidRDefault="52E9FE6F" w:rsidP="0001036A">
      <w:pPr>
        <w:jc w:val="both"/>
        <w:rPr>
          <w:rFonts w:ascii="Calibri" w:eastAsia="Calibri" w:hAnsi="Calibri" w:cs="Calibri"/>
          <w:i/>
          <w:iCs/>
          <w:color w:val="EE0000"/>
        </w:rPr>
      </w:pPr>
      <w:r w:rsidRPr="0001036A">
        <w:rPr>
          <w:rFonts w:ascii="Calibri" w:eastAsia="Calibri" w:hAnsi="Calibri" w:cs="Calibri"/>
          <w:i/>
          <w:iCs/>
          <w:color w:val="EE0000"/>
        </w:rPr>
        <w:t>The normal lecture work of Grand Stewards</w:t>
      </w:r>
      <w:r w:rsidR="00B20F6D" w:rsidRPr="0001036A">
        <w:rPr>
          <w:rFonts w:ascii="Calibri" w:eastAsia="Calibri" w:hAnsi="Calibri" w:cs="Calibri"/>
          <w:i/>
          <w:iCs/>
          <w:color w:val="EE0000"/>
        </w:rPr>
        <w:t>’</w:t>
      </w:r>
      <w:r w:rsidRPr="0001036A">
        <w:rPr>
          <w:rFonts w:ascii="Calibri" w:eastAsia="Calibri" w:hAnsi="Calibri" w:cs="Calibri"/>
          <w:i/>
          <w:iCs/>
          <w:color w:val="EE0000"/>
        </w:rPr>
        <w:t xml:space="preserve"> Lodge Public Nights was based on a semi-official lecture system, covering the three degrees, compiled by William Williams and William Shadbolt in 1816-1817 to illustrate the new working drawn up at that </w:t>
      </w:r>
      <w:r w:rsidR="10204D04" w:rsidRPr="0001036A">
        <w:rPr>
          <w:rFonts w:ascii="Calibri" w:eastAsia="Calibri" w:hAnsi="Calibri" w:cs="Calibri"/>
          <w:i/>
          <w:iCs/>
          <w:color w:val="EE0000"/>
        </w:rPr>
        <w:t>time</w:t>
      </w:r>
      <w:r w:rsidRPr="0001036A">
        <w:rPr>
          <w:rFonts w:ascii="Calibri" w:eastAsia="Calibri" w:hAnsi="Calibri" w:cs="Calibri"/>
          <w:i/>
          <w:iCs/>
          <w:color w:val="EE0000"/>
        </w:rPr>
        <w:t xml:space="preserve"> by the Lodge of Reconciliation (of which both were members as well as having been successive Masters of Grand Stewards</w:t>
      </w:r>
      <w:r w:rsidR="00B20F6D" w:rsidRPr="0001036A">
        <w:rPr>
          <w:rFonts w:ascii="Calibri" w:eastAsia="Calibri" w:hAnsi="Calibri" w:cs="Calibri"/>
          <w:i/>
          <w:iCs/>
          <w:color w:val="EE0000"/>
        </w:rPr>
        <w:t>’</w:t>
      </w:r>
      <w:r w:rsidRPr="0001036A">
        <w:rPr>
          <w:rFonts w:ascii="Calibri" w:eastAsia="Calibri" w:hAnsi="Calibri" w:cs="Calibri"/>
          <w:i/>
          <w:iCs/>
          <w:color w:val="EE0000"/>
        </w:rPr>
        <w:t xml:space="preserve"> Lodge). The twice </w:t>
      </w:r>
      <w:r w:rsidR="18032145" w:rsidRPr="0001036A">
        <w:rPr>
          <w:rFonts w:ascii="Calibri" w:eastAsia="Calibri" w:hAnsi="Calibri" w:cs="Calibri"/>
          <w:i/>
          <w:iCs/>
          <w:color w:val="EE0000"/>
        </w:rPr>
        <w:t>yearly</w:t>
      </w:r>
      <w:r w:rsidRPr="0001036A">
        <w:rPr>
          <w:rFonts w:ascii="Calibri" w:eastAsia="Calibri" w:hAnsi="Calibri" w:cs="Calibri"/>
          <w:i/>
          <w:iCs/>
          <w:color w:val="EE0000"/>
        </w:rPr>
        <w:t xml:space="preserve"> </w:t>
      </w:r>
      <w:r w:rsidR="5A87C9ED" w:rsidRPr="0001036A">
        <w:rPr>
          <w:rFonts w:ascii="Calibri" w:eastAsia="Calibri" w:hAnsi="Calibri" w:cs="Calibri"/>
          <w:i/>
          <w:iCs/>
          <w:color w:val="EE0000"/>
        </w:rPr>
        <w:t>Public</w:t>
      </w:r>
      <w:r w:rsidRPr="0001036A">
        <w:rPr>
          <w:rFonts w:ascii="Calibri" w:eastAsia="Calibri" w:hAnsi="Calibri" w:cs="Calibri"/>
          <w:i/>
          <w:iCs/>
          <w:color w:val="EE0000"/>
        </w:rPr>
        <w:t xml:space="preserve"> Nights were intended as a demonstration of the semi-</w:t>
      </w:r>
      <w:r w:rsidR="1659C6F7" w:rsidRPr="0001036A">
        <w:rPr>
          <w:rFonts w:ascii="Calibri" w:eastAsia="Calibri" w:hAnsi="Calibri" w:cs="Calibri"/>
          <w:i/>
          <w:iCs/>
          <w:color w:val="EE0000"/>
        </w:rPr>
        <w:t>official</w:t>
      </w:r>
      <w:r w:rsidRPr="0001036A">
        <w:rPr>
          <w:rFonts w:ascii="Calibri" w:eastAsia="Calibri" w:hAnsi="Calibri" w:cs="Calibri"/>
          <w:i/>
          <w:iCs/>
          <w:color w:val="EE0000"/>
        </w:rPr>
        <w:t xml:space="preserve"> system but by the 1850s it was attracting less public interest and the arrangement was threatened with abandonment (which </w:t>
      </w:r>
      <w:r w:rsidR="37E15DC7" w:rsidRPr="0001036A">
        <w:rPr>
          <w:rFonts w:ascii="Calibri" w:eastAsia="Calibri" w:hAnsi="Calibri" w:cs="Calibri"/>
          <w:i/>
          <w:iCs/>
          <w:color w:val="EE0000"/>
        </w:rPr>
        <w:t>ultimately</w:t>
      </w:r>
      <w:r w:rsidRPr="0001036A">
        <w:rPr>
          <w:rFonts w:ascii="Calibri" w:eastAsia="Calibri" w:hAnsi="Calibri" w:cs="Calibri"/>
          <w:i/>
          <w:iCs/>
          <w:color w:val="EE0000"/>
        </w:rPr>
        <w:t xml:space="preserve"> happened in 1868). In October 1860 an </w:t>
      </w:r>
      <w:r w:rsidR="00B20F6D" w:rsidRPr="0001036A">
        <w:rPr>
          <w:rFonts w:ascii="Calibri" w:eastAsia="Calibri" w:hAnsi="Calibri" w:cs="Calibri"/>
          <w:i/>
          <w:iCs/>
          <w:color w:val="EE0000"/>
        </w:rPr>
        <w:t>‘</w:t>
      </w:r>
      <w:r w:rsidRPr="0001036A">
        <w:rPr>
          <w:rFonts w:ascii="Calibri" w:eastAsia="Calibri" w:hAnsi="Calibri" w:cs="Calibri"/>
          <w:i/>
          <w:iCs/>
          <w:color w:val="EE0000"/>
        </w:rPr>
        <w:t>Extra</w:t>
      </w:r>
      <w:r w:rsidR="00B20F6D" w:rsidRPr="0001036A">
        <w:rPr>
          <w:rFonts w:ascii="Calibri" w:eastAsia="Calibri" w:hAnsi="Calibri" w:cs="Calibri"/>
          <w:i/>
          <w:iCs/>
          <w:color w:val="EE0000"/>
        </w:rPr>
        <w:t>’</w:t>
      </w:r>
      <w:r w:rsidRPr="0001036A">
        <w:rPr>
          <w:rFonts w:ascii="Calibri" w:eastAsia="Calibri" w:hAnsi="Calibri" w:cs="Calibri"/>
          <w:i/>
          <w:iCs/>
          <w:color w:val="EE0000"/>
        </w:rPr>
        <w:t xml:space="preserve"> Public Night was held by Grand Stewards</w:t>
      </w:r>
      <w:r w:rsidR="00B20F6D" w:rsidRPr="0001036A">
        <w:rPr>
          <w:rFonts w:ascii="Calibri" w:eastAsia="Calibri" w:hAnsi="Calibri" w:cs="Calibri"/>
          <w:i/>
          <w:iCs/>
          <w:color w:val="EE0000"/>
        </w:rPr>
        <w:t>’</w:t>
      </w:r>
      <w:r w:rsidRPr="0001036A">
        <w:rPr>
          <w:rFonts w:ascii="Calibri" w:eastAsia="Calibri" w:hAnsi="Calibri" w:cs="Calibri"/>
          <w:i/>
          <w:iCs/>
          <w:color w:val="EE0000"/>
        </w:rPr>
        <w:t xml:space="preserve"> Lodge with a different kind of presentation. The Consecration and Installation ceremonies were demonstrated to the 180 present, after which the Master, Henry G. Warren, </w:t>
      </w:r>
      <w:r w:rsidR="00B20F6D" w:rsidRPr="0001036A">
        <w:rPr>
          <w:rFonts w:ascii="Calibri" w:eastAsia="Calibri" w:hAnsi="Calibri" w:cs="Calibri"/>
          <w:i/>
          <w:iCs/>
          <w:color w:val="EE0000"/>
        </w:rPr>
        <w:t>‘</w:t>
      </w:r>
      <w:r w:rsidRPr="0001036A">
        <w:rPr>
          <w:rFonts w:ascii="Calibri" w:eastAsia="Calibri" w:hAnsi="Calibri" w:cs="Calibri"/>
          <w:i/>
          <w:iCs/>
          <w:color w:val="EE0000"/>
        </w:rPr>
        <w:t>gave a Lecture on the Preston and Webb Working</w:t>
      </w:r>
      <w:r w:rsidR="00B20F6D" w:rsidRPr="0001036A">
        <w:rPr>
          <w:rFonts w:ascii="Calibri" w:eastAsia="Calibri" w:hAnsi="Calibri" w:cs="Calibri"/>
          <w:i/>
          <w:iCs/>
          <w:color w:val="EE0000"/>
        </w:rPr>
        <w:t>’</w:t>
      </w:r>
      <w:r w:rsidRPr="0001036A">
        <w:rPr>
          <w:rFonts w:ascii="Calibri" w:eastAsia="Calibri" w:hAnsi="Calibri" w:cs="Calibri"/>
          <w:i/>
          <w:iCs/>
          <w:color w:val="EE0000"/>
        </w:rPr>
        <w:t xml:space="preserve">. Thomas Webb was the original author of the monitor in use in most parts of the United States and his work included much that he freely acknowledged as having taken from Preston's Illustrations of Masonry. A Prestonian Lecturer was to be appointed for 1861 </w:t>
      </w:r>
      <w:r w:rsidR="00B20F6D" w:rsidRPr="0001036A">
        <w:rPr>
          <w:rFonts w:ascii="Calibri" w:eastAsia="Calibri" w:hAnsi="Calibri" w:cs="Calibri"/>
          <w:i/>
          <w:iCs/>
          <w:color w:val="EE0000"/>
        </w:rPr>
        <w:t xml:space="preserve">- </w:t>
      </w:r>
      <w:r w:rsidRPr="0001036A">
        <w:rPr>
          <w:rFonts w:ascii="Calibri" w:eastAsia="Calibri" w:hAnsi="Calibri" w:cs="Calibri"/>
          <w:i/>
          <w:iCs/>
          <w:color w:val="EE0000"/>
        </w:rPr>
        <w:t xml:space="preserve">the </w:t>
      </w:r>
      <w:r w:rsidR="704AA209" w:rsidRPr="0001036A">
        <w:rPr>
          <w:rFonts w:ascii="Calibri" w:eastAsia="Calibri" w:hAnsi="Calibri" w:cs="Calibri"/>
          <w:i/>
          <w:iCs/>
          <w:color w:val="EE0000"/>
        </w:rPr>
        <w:t>first</w:t>
      </w:r>
      <w:r w:rsidRPr="0001036A">
        <w:rPr>
          <w:rFonts w:ascii="Calibri" w:eastAsia="Calibri" w:hAnsi="Calibri" w:cs="Calibri"/>
          <w:i/>
          <w:iCs/>
          <w:color w:val="EE0000"/>
        </w:rPr>
        <w:t xml:space="preserve"> since 1858 </w:t>
      </w:r>
      <w:r w:rsidR="00B20F6D" w:rsidRPr="0001036A">
        <w:rPr>
          <w:rFonts w:ascii="Calibri" w:eastAsia="Calibri" w:hAnsi="Calibri" w:cs="Calibri"/>
          <w:i/>
          <w:iCs/>
          <w:color w:val="EE0000"/>
        </w:rPr>
        <w:t xml:space="preserve">- </w:t>
      </w:r>
      <w:r w:rsidRPr="0001036A">
        <w:rPr>
          <w:rFonts w:ascii="Calibri" w:eastAsia="Calibri" w:hAnsi="Calibri" w:cs="Calibri"/>
          <w:i/>
          <w:iCs/>
          <w:color w:val="EE0000"/>
        </w:rPr>
        <w:t>and, in view of the obvious interest in Preston exhibited by Grand Stewards</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 Lodge, that lodge was </w:t>
      </w:r>
      <w:r w:rsidR="148B369D" w:rsidRPr="0001036A">
        <w:rPr>
          <w:rFonts w:ascii="Calibri" w:eastAsia="Calibri" w:hAnsi="Calibri" w:cs="Calibri"/>
          <w:i/>
          <w:iCs/>
          <w:color w:val="EE0000"/>
        </w:rPr>
        <w:t>invited</w:t>
      </w:r>
      <w:r w:rsidRPr="0001036A">
        <w:rPr>
          <w:rFonts w:ascii="Calibri" w:eastAsia="Calibri" w:hAnsi="Calibri" w:cs="Calibri"/>
          <w:i/>
          <w:iCs/>
          <w:color w:val="EE0000"/>
        </w:rPr>
        <w:t xml:space="preserve"> in December 1860 to nominate one of its members for appointment by the Grand Master. Henry Warren's name was submitted </w:t>
      </w:r>
      <w:r w:rsidR="11384596" w:rsidRPr="0001036A">
        <w:rPr>
          <w:rFonts w:ascii="Calibri" w:eastAsia="Calibri" w:hAnsi="Calibri" w:cs="Calibri"/>
          <w:i/>
          <w:iCs/>
          <w:color w:val="EE0000"/>
        </w:rPr>
        <w:t>and he</w:t>
      </w:r>
      <w:r w:rsidRPr="0001036A">
        <w:rPr>
          <w:rFonts w:ascii="Calibri" w:eastAsia="Calibri" w:hAnsi="Calibri" w:cs="Calibri"/>
          <w:i/>
          <w:iCs/>
          <w:color w:val="EE0000"/>
        </w:rPr>
        <w:t xml:space="preserve"> was duly appointed. On 27 March 186</w:t>
      </w:r>
      <w:r w:rsidR="0001036A" w:rsidRPr="0001036A">
        <w:rPr>
          <w:rFonts w:ascii="Calibri" w:eastAsia="Calibri" w:hAnsi="Calibri" w:cs="Calibri"/>
          <w:i/>
          <w:iCs/>
          <w:color w:val="EE0000"/>
        </w:rPr>
        <w:t>1</w:t>
      </w:r>
      <w:r w:rsidRPr="0001036A">
        <w:rPr>
          <w:rFonts w:ascii="Calibri" w:eastAsia="Calibri" w:hAnsi="Calibri" w:cs="Calibri"/>
          <w:i/>
          <w:iCs/>
          <w:color w:val="EE0000"/>
        </w:rPr>
        <w:t xml:space="preserve"> at the normal Public Night of Grand Stewards</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 Lodge, with about one hundred present, Warren </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proceeded in a very </w:t>
      </w:r>
      <w:r w:rsidR="75AF8201" w:rsidRPr="0001036A">
        <w:rPr>
          <w:rFonts w:ascii="Calibri" w:eastAsia="Calibri" w:hAnsi="Calibri" w:cs="Calibri"/>
          <w:i/>
          <w:iCs/>
          <w:color w:val="EE0000"/>
        </w:rPr>
        <w:t>clear</w:t>
      </w:r>
      <w:r w:rsidRPr="0001036A">
        <w:rPr>
          <w:rFonts w:ascii="Calibri" w:eastAsia="Calibri" w:hAnsi="Calibri" w:cs="Calibri"/>
          <w:i/>
          <w:iCs/>
          <w:color w:val="EE0000"/>
        </w:rPr>
        <w:t xml:space="preserve"> and </w:t>
      </w:r>
      <w:r w:rsidR="0001036A" w:rsidRPr="0001036A">
        <w:rPr>
          <w:rFonts w:ascii="Calibri" w:eastAsia="Calibri" w:hAnsi="Calibri" w:cs="Calibri"/>
          <w:i/>
          <w:iCs/>
          <w:color w:val="EE0000"/>
        </w:rPr>
        <w:t>satisfactory</w:t>
      </w:r>
      <w:r w:rsidRPr="0001036A">
        <w:rPr>
          <w:rFonts w:ascii="Calibri" w:eastAsia="Calibri" w:hAnsi="Calibri" w:cs="Calibri"/>
          <w:i/>
          <w:iCs/>
          <w:color w:val="EE0000"/>
        </w:rPr>
        <w:t xml:space="preserve"> manner to deliver the three first </w:t>
      </w:r>
      <w:r w:rsidR="716D0512" w:rsidRPr="0001036A">
        <w:rPr>
          <w:rFonts w:ascii="Calibri" w:eastAsia="Calibri" w:hAnsi="Calibri" w:cs="Calibri"/>
          <w:i/>
          <w:iCs/>
          <w:color w:val="EE0000"/>
        </w:rPr>
        <w:t>sections</w:t>
      </w:r>
      <w:r w:rsidRPr="0001036A">
        <w:rPr>
          <w:rFonts w:ascii="Calibri" w:eastAsia="Calibri" w:hAnsi="Calibri" w:cs="Calibri"/>
          <w:i/>
          <w:iCs/>
          <w:color w:val="EE0000"/>
        </w:rPr>
        <w:t xml:space="preserve"> of the first Lecture of the late Br. </w:t>
      </w:r>
      <w:r w:rsidR="0001036A" w:rsidRPr="0001036A">
        <w:rPr>
          <w:rFonts w:ascii="Calibri" w:eastAsia="Calibri" w:hAnsi="Calibri" w:cs="Calibri"/>
          <w:i/>
          <w:iCs/>
          <w:color w:val="EE0000"/>
        </w:rPr>
        <w:t>W</w:t>
      </w:r>
      <w:r w:rsidRPr="0001036A">
        <w:rPr>
          <w:rFonts w:ascii="Calibri" w:eastAsia="Calibri" w:hAnsi="Calibri" w:cs="Calibri"/>
          <w:i/>
          <w:iCs/>
          <w:color w:val="EE0000"/>
        </w:rPr>
        <w:t>. Preston'. Grand Stewards</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 Lodge arranged an </w:t>
      </w:r>
      <w:r w:rsidR="0001036A" w:rsidRPr="0001036A">
        <w:rPr>
          <w:rFonts w:ascii="Calibri" w:eastAsia="Calibri" w:hAnsi="Calibri" w:cs="Calibri"/>
          <w:i/>
          <w:iCs/>
          <w:color w:val="EE0000"/>
        </w:rPr>
        <w:t>‘</w:t>
      </w:r>
      <w:r w:rsidRPr="0001036A">
        <w:rPr>
          <w:rFonts w:ascii="Calibri" w:eastAsia="Calibri" w:hAnsi="Calibri" w:cs="Calibri"/>
          <w:i/>
          <w:iCs/>
          <w:color w:val="EE0000"/>
        </w:rPr>
        <w:t>Extra</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 Public Night on 23 May 186</w:t>
      </w:r>
      <w:r w:rsidR="0001036A" w:rsidRPr="0001036A">
        <w:rPr>
          <w:rFonts w:ascii="Calibri" w:eastAsia="Calibri" w:hAnsi="Calibri" w:cs="Calibri"/>
          <w:i/>
          <w:iCs/>
          <w:color w:val="EE0000"/>
        </w:rPr>
        <w:t>1</w:t>
      </w:r>
      <w:r w:rsidRPr="0001036A">
        <w:rPr>
          <w:rFonts w:ascii="Calibri" w:eastAsia="Calibri" w:hAnsi="Calibri" w:cs="Calibri"/>
          <w:i/>
          <w:iCs/>
          <w:color w:val="EE0000"/>
        </w:rPr>
        <w:t xml:space="preserve"> when Warren </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proceeded to work the second portion of the </w:t>
      </w:r>
      <w:r w:rsidR="0205495F" w:rsidRPr="0001036A">
        <w:rPr>
          <w:rFonts w:ascii="Calibri" w:eastAsia="Calibri" w:hAnsi="Calibri" w:cs="Calibri"/>
          <w:i/>
          <w:iCs/>
          <w:color w:val="EE0000"/>
        </w:rPr>
        <w:t>first</w:t>
      </w:r>
      <w:r w:rsidRPr="0001036A">
        <w:rPr>
          <w:rFonts w:ascii="Calibri" w:eastAsia="Calibri" w:hAnsi="Calibri" w:cs="Calibri"/>
          <w:i/>
          <w:iCs/>
          <w:color w:val="EE0000"/>
        </w:rPr>
        <w:t xml:space="preserve"> Prestonian Lecture</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 with about </w:t>
      </w:r>
      <w:r w:rsidR="45EA2FF4" w:rsidRPr="0001036A">
        <w:rPr>
          <w:rFonts w:ascii="Calibri" w:eastAsia="Calibri" w:hAnsi="Calibri" w:cs="Calibri"/>
          <w:i/>
          <w:iCs/>
          <w:color w:val="EE0000"/>
        </w:rPr>
        <w:t>twenty</w:t>
      </w:r>
      <w:r w:rsidRPr="0001036A">
        <w:rPr>
          <w:rFonts w:ascii="Calibri" w:eastAsia="Calibri" w:hAnsi="Calibri" w:cs="Calibri"/>
          <w:i/>
          <w:iCs/>
          <w:color w:val="EE0000"/>
        </w:rPr>
        <w:t xml:space="preserve">-five present. On 26 November </w:t>
      </w:r>
      <w:r w:rsidR="0001036A" w:rsidRPr="0001036A">
        <w:rPr>
          <w:rFonts w:ascii="Calibri" w:eastAsia="Calibri" w:hAnsi="Calibri" w:cs="Calibri"/>
          <w:i/>
          <w:iCs/>
          <w:color w:val="EE0000"/>
        </w:rPr>
        <w:t>1</w:t>
      </w:r>
      <w:r w:rsidRPr="0001036A">
        <w:rPr>
          <w:rFonts w:ascii="Calibri" w:eastAsia="Calibri" w:hAnsi="Calibri" w:cs="Calibri"/>
          <w:i/>
          <w:iCs/>
          <w:color w:val="EE0000"/>
        </w:rPr>
        <w:t>862 Wa</w:t>
      </w:r>
      <w:r w:rsidR="0001036A" w:rsidRPr="0001036A">
        <w:rPr>
          <w:rFonts w:ascii="Calibri" w:eastAsia="Calibri" w:hAnsi="Calibri" w:cs="Calibri"/>
          <w:i/>
          <w:iCs/>
          <w:color w:val="EE0000"/>
        </w:rPr>
        <w:t>r</w:t>
      </w:r>
      <w:r w:rsidRPr="0001036A">
        <w:rPr>
          <w:rFonts w:ascii="Calibri" w:eastAsia="Calibri" w:hAnsi="Calibri" w:cs="Calibri"/>
          <w:i/>
          <w:iCs/>
          <w:color w:val="EE0000"/>
        </w:rPr>
        <w:t xml:space="preserve">ren </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proceeded to deliver the second </w:t>
      </w:r>
      <w:r w:rsidR="71BCE095" w:rsidRPr="0001036A">
        <w:rPr>
          <w:rFonts w:ascii="Calibri" w:eastAsia="Calibri" w:hAnsi="Calibri" w:cs="Calibri"/>
          <w:i/>
          <w:iCs/>
          <w:color w:val="EE0000"/>
        </w:rPr>
        <w:t>Lecture</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 at a normal Public Night of Grand Stewards Lodge with about ninety present. In 1862 he also delivered part of </w:t>
      </w:r>
      <w:r w:rsidR="0001036A" w:rsidRPr="0001036A">
        <w:rPr>
          <w:rFonts w:ascii="Calibri" w:eastAsia="Calibri" w:hAnsi="Calibri" w:cs="Calibri"/>
          <w:i/>
          <w:iCs/>
          <w:color w:val="EE0000"/>
        </w:rPr>
        <w:t xml:space="preserve">Preston’s system at the Philanthropic Lodge of Instruction in Leeds. The </w:t>
      </w:r>
      <w:r w:rsidRPr="0001036A">
        <w:rPr>
          <w:rFonts w:ascii="Calibri" w:eastAsia="Calibri" w:hAnsi="Calibri" w:cs="Calibri"/>
          <w:i/>
          <w:iCs/>
          <w:color w:val="EE0000"/>
        </w:rPr>
        <w:t xml:space="preserve">deliveries in March 1861 and November 1862 had a degree of official backing as the use of the Temple was given by the Board of General Purposes free of </w:t>
      </w:r>
      <w:r w:rsidR="0001036A" w:rsidRPr="0001036A">
        <w:rPr>
          <w:rFonts w:ascii="Calibri" w:eastAsia="Calibri" w:hAnsi="Calibri" w:cs="Calibri"/>
          <w:i/>
          <w:iCs/>
          <w:color w:val="EE0000"/>
        </w:rPr>
        <w:t>charge</w:t>
      </w:r>
      <w:r w:rsidRPr="0001036A">
        <w:rPr>
          <w:rFonts w:ascii="Calibri" w:eastAsia="Calibri" w:hAnsi="Calibri" w:cs="Calibri"/>
          <w:i/>
          <w:iCs/>
          <w:color w:val="EE0000"/>
        </w:rPr>
        <w:t xml:space="preserve">. </w:t>
      </w:r>
    </w:p>
    <w:p w14:paraId="2CD8F99D" w14:textId="77777777" w:rsidR="0001036A" w:rsidRPr="0001036A" w:rsidRDefault="52E9FE6F" w:rsidP="0001036A">
      <w:pPr>
        <w:jc w:val="both"/>
        <w:rPr>
          <w:rFonts w:ascii="Calibri" w:eastAsia="Calibri" w:hAnsi="Calibri" w:cs="Calibri"/>
          <w:i/>
          <w:iCs/>
          <w:color w:val="EE0000"/>
        </w:rPr>
      </w:pPr>
      <w:r w:rsidRPr="0001036A">
        <w:rPr>
          <w:rFonts w:ascii="Calibri" w:eastAsia="Calibri" w:hAnsi="Calibri" w:cs="Calibri"/>
          <w:i/>
          <w:iCs/>
          <w:color w:val="EE0000"/>
        </w:rPr>
        <w:t xml:space="preserve">During the period from 1820 to 1862 the First degree Lecture was </w:t>
      </w:r>
      <w:r w:rsidR="2037807A" w:rsidRPr="0001036A">
        <w:rPr>
          <w:rFonts w:ascii="Calibri" w:eastAsia="Calibri" w:hAnsi="Calibri" w:cs="Calibri"/>
          <w:i/>
          <w:iCs/>
          <w:color w:val="EE0000"/>
        </w:rPr>
        <w:t>presented</w:t>
      </w:r>
      <w:r w:rsidRPr="0001036A">
        <w:rPr>
          <w:rFonts w:ascii="Calibri" w:eastAsia="Calibri" w:hAnsi="Calibri" w:cs="Calibri"/>
          <w:i/>
          <w:iCs/>
          <w:color w:val="EE0000"/>
        </w:rPr>
        <w:t xml:space="preserve"> by the Prestonian Lecturer, </w:t>
      </w:r>
      <w:r w:rsidR="0001036A" w:rsidRPr="0001036A">
        <w:rPr>
          <w:rFonts w:ascii="Calibri" w:eastAsia="Calibri" w:hAnsi="Calibri" w:cs="Calibri"/>
          <w:i/>
          <w:iCs/>
          <w:color w:val="EE0000"/>
        </w:rPr>
        <w:t>e</w:t>
      </w:r>
      <w:r w:rsidRPr="0001036A">
        <w:rPr>
          <w:rFonts w:ascii="Calibri" w:eastAsia="Calibri" w:hAnsi="Calibri" w:cs="Calibri"/>
          <w:i/>
          <w:iCs/>
          <w:color w:val="EE0000"/>
        </w:rPr>
        <w:t xml:space="preserve">ither in whole or more usually in part, seventeen </w:t>
      </w:r>
      <w:r w:rsidR="17846FD8" w:rsidRPr="0001036A">
        <w:rPr>
          <w:rFonts w:ascii="Calibri" w:eastAsia="Calibri" w:hAnsi="Calibri" w:cs="Calibri"/>
          <w:i/>
          <w:iCs/>
          <w:color w:val="EE0000"/>
        </w:rPr>
        <w:t>ti</w:t>
      </w:r>
      <w:r w:rsidRPr="0001036A">
        <w:rPr>
          <w:rFonts w:ascii="Calibri" w:eastAsia="Calibri" w:hAnsi="Calibri" w:cs="Calibri"/>
          <w:i/>
          <w:iCs/>
          <w:color w:val="EE0000"/>
        </w:rPr>
        <w:t xml:space="preserve">mes, the </w:t>
      </w:r>
      <w:r w:rsidR="5040043E" w:rsidRPr="0001036A">
        <w:rPr>
          <w:rFonts w:ascii="Calibri" w:eastAsia="Calibri" w:hAnsi="Calibri" w:cs="Calibri"/>
          <w:i/>
          <w:iCs/>
          <w:color w:val="EE0000"/>
        </w:rPr>
        <w:t>Second</w:t>
      </w:r>
      <w:r w:rsidRPr="0001036A">
        <w:rPr>
          <w:rFonts w:ascii="Calibri" w:eastAsia="Calibri" w:hAnsi="Calibri" w:cs="Calibri"/>
          <w:i/>
          <w:iCs/>
          <w:color w:val="EE0000"/>
        </w:rPr>
        <w:t>, similarly, twelve times</w:t>
      </w:r>
      <w:r w:rsidR="0001036A" w:rsidRPr="0001036A">
        <w:rPr>
          <w:rFonts w:ascii="Calibri" w:eastAsia="Calibri" w:hAnsi="Calibri" w:cs="Calibri"/>
          <w:i/>
          <w:iCs/>
          <w:color w:val="EE0000"/>
        </w:rPr>
        <w:t>;</w:t>
      </w:r>
      <w:r w:rsidRPr="0001036A">
        <w:rPr>
          <w:rFonts w:ascii="Calibri" w:eastAsia="Calibri" w:hAnsi="Calibri" w:cs="Calibri"/>
          <w:i/>
          <w:iCs/>
          <w:color w:val="EE0000"/>
        </w:rPr>
        <w:t xml:space="preserve"> and the Third seven times. During the long period that Laurence Thompson was Prestonian Lecturer there was at times difficulty in arranging for the </w:t>
      </w:r>
      <w:r w:rsidR="27BF1094" w:rsidRPr="0001036A">
        <w:rPr>
          <w:rFonts w:ascii="Calibri" w:eastAsia="Calibri" w:hAnsi="Calibri" w:cs="Calibri"/>
          <w:i/>
          <w:iCs/>
          <w:color w:val="EE0000"/>
        </w:rPr>
        <w:t>Lectures</w:t>
      </w:r>
      <w:r w:rsidRPr="0001036A">
        <w:rPr>
          <w:rFonts w:ascii="Calibri" w:eastAsia="Calibri" w:hAnsi="Calibri" w:cs="Calibri"/>
          <w:i/>
          <w:iCs/>
          <w:color w:val="EE0000"/>
        </w:rPr>
        <w:t xml:space="preserve"> to be worked by question and answer as Preston had intended them, and a narrative form was developed so  that the whole was given by the one Lecturer. This form </w:t>
      </w:r>
      <w:r w:rsidR="5135B079" w:rsidRPr="0001036A">
        <w:rPr>
          <w:rFonts w:ascii="Calibri" w:eastAsia="Calibri" w:hAnsi="Calibri" w:cs="Calibri"/>
          <w:i/>
          <w:iCs/>
          <w:color w:val="EE0000"/>
        </w:rPr>
        <w:t>seems</w:t>
      </w:r>
      <w:r w:rsidRPr="0001036A">
        <w:rPr>
          <w:rFonts w:ascii="Calibri" w:eastAsia="Calibri" w:hAnsi="Calibri" w:cs="Calibri"/>
          <w:i/>
          <w:iCs/>
          <w:color w:val="EE0000"/>
        </w:rPr>
        <w:t xml:space="preserve"> to have been used consistently in the later years. </w:t>
      </w:r>
    </w:p>
    <w:p w14:paraId="5417FF0D" w14:textId="215A93AF" w:rsidR="0001036A" w:rsidRPr="00357441" w:rsidRDefault="0001036A" w:rsidP="0001036A">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54</w:t>
      </w:r>
      <w:r w:rsidRPr="00357441">
        <w:rPr>
          <w:rFonts w:ascii="Calibri" w:eastAsia="Calibri" w:hAnsi="Calibri" w:cs="Calibri"/>
          <w:b/>
          <w:bCs/>
          <w:color w:val="000000" w:themeColor="text1"/>
        </w:rPr>
        <w:t xml:space="preserve"> William Preston)</w:t>
      </w:r>
    </w:p>
    <w:p w14:paraId="07D366B6" w14:textId="77777777" w:rsidR="0001036A" w:rsidRDefault="0001036A" w:rsidP="006A3316">
      <w:pPr>
        <w:rPr>
          <w:rFonts w:ascii="Calibri" w:eastAsia="Calibri" w:hAnsi="Calibri" w:cs="Calibri"/>
          <w:b/>
          <w:bCs/>
          <w:color w:val="000000" w:themeColor="text1"/>
        </w:rPr>
      </w:pPr>
    </w:p>
    <w:p w14:paraId="4A097611" w14:textId="77777777" w:rsidR="0001036A" w:rsidRDefault="52E9FE6F" w:rsidP="006A3316">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William Preston Lodge </w:t>
      </w:r>
    </w:p>
    <w:p w14:paraId="34EE04A7" w14:textId="6569391A" w:rsidR="007E72EF" w:rsidRDefault="52E9FE6F" w:rsidP="0001036A">
      <w:pPr>
        <w:jc w:val="both"/>
        <w:rPr>
          <w:rFonts w:ascii="Calibri" w:eastAsia="Calibri" w:hAnsi="Calibri" w:cs="Calibri"/>
          <w:color w:val="000000" w:themeColor="text1"/>
        </w:rPr>
      </w:pPr>
      <w:r w:rsidRPr="0001036A">
        <w:rPr>
          <w:rFonts w:ascii="Calibri" w:eastAsia="Calibri" w:hAnsi="Calibri" w:cs="Calibri"/>
          <w:color w:val="000000" w:themeColor="text1"/>
        </w:rPr>
        <w:t xml:space="preserve">The upsurge of interest in William Preston in the 1850s led to the formation of the only English lodge which bears his name. The petition for this lodge was submitted in 1858, by the minimum number, seven, a Warrant was issued on 14 December 1858 and the </w:t>
      </w:r>
      <w:r w:rsidR="2E41D639" w:rsidRPr="0001036A">
        <w:rPr>
          <w:rFonts w:ascii="Calibri" w:eastAsia="Calibri" w:hAnsi="Calibri" w:cs="Calibri"/>
          <w:color w:val="000000" w:themeColor="text1"/>
        </w:rPr>
        <w:t>lodge</w:t>
      </w:r>
      <w:r w:rsidRPr="0001036A">
        <w:rPr>
          <w:rFonts w:ascii="Calibri" w:eastAsia="Calibri" w:hAnsi="Calibri" w:cs="Calibri"/>
          <w:color w:val="000000" w:themeColor="text1"/>
        </w:rPr>
        <w:t xml:space="preserve"> was consecrated, as the Preston Lodge, No. 1068, to meet at the </w:t>
      </w:r>
      <w:r w:rsidRPr="0001036A">
        <w:rPr>
          <w:rFonts w:ascii="Calibri" w:eastAsia="Calibri" w:hAnsi="Calibri" w:cs="Calibri"/>
          <w:i/>
          <w:iCs/>
          <w:color w:val="000000" w:themeColor="text1"/>
        </w:rPr>
        <w:t>Star and Garter</w:t>
      </w:r>
      <w:r w:rsidRPr="0001036A">
        <w:rPr>
          <w:rFonts w:ascii="Calibri" w:eastAsia="Calibri" w:hAnsi="Calibri" w:cs="Calibri"/>
          <w:color w:val="000000" w:themeColor="text1"/>
        </w:rPr>
        <w:t xml:space="preserve">. </w:t>
      </w:r>
      <w:r w:rsidR="0001036A" w:rsidRPr="0001036A">
        <w:rPr>
          <w:rFonts w:ascii="Calibri" w:eastAsia="Calibri" w:hAnsi="Calibri" w:cs="Calibri"/>
          <w:color w:val="000000" w:themeColor="text1"/>
        </w:rPr>
        <w:t>Putney</w:t>
      </w:r>
      <w:r w:rsidRPr="0001036A">
        <w:rPr>
          <w:rFonts w:ascii="Calibri" w:eastAsia="Calibri" w:hAnsi="Calibri" w:cs="Calibri"/>
          <w:color w:val="000000" w:themeColor="text1"/>
        </w:rPr>
        <w:t xml:space="preserve">, on 22 January 1859. The ceremony took place at the </w:t>
      </w:r>
      <w:r w:rsidR="71425F34" w:rsidRPr="0001036A">
        <w:rPr>
          <w:rFonts w:ascii="Calibri" w:eastAsia="Calibri" w:hAnsi="Calibri" w:cs="Calibri"/>
          <w:color w:val="000000" w:themeColor="text1"/>
        </w:rPr>
        <w:t>same</w:t>
      </w:r>
      <w:r w:rsidRPr="0001036A">
        <w:rPr>
          <w:rFonts w:ascii="Calibri" w:eastAsia="Calibri" w:hAnsi="Calibri" w:cs="Calibri"/>
          <w:color w:val="000000" w:themeColor="text1"/>
        </w:rPr>
        <w:t xml:space="preserve"> hostelry and the Consecrating Officer was John Hervey, later to be Grand Secretary. The seven founders were all named in the Warrant; three of them were from St Alban's Lodge, now No.29, Samuel E. Nutt </w:t>
      </w:r>
      <w:r w:rsidRPr="0001036A">
        <w:rPr>
          <w:rFonts w:ascii="Calibri" w:eastAsia="Calibri" w:hAnsi="Calibri" w:cs="Calibri"/>
          <w:color w:val="000000" w:themeColor="text1"/>
        </w:rPr>
        <w:lastRenderedPageBreak/>
        <w:t xml:space="preserve">(Grand Steward 1857-1858), Owen Bowen (Grand Steward 1865-1866) and William H. Cole. The other four were Lewis Lemanski (Grand Steward 1852-1853 for Globe Lodge, now No.23) and Edward Johnstone, both stated to belong to Polish National Lodge, now No.534, Robert H. Whiteman of the Lodge of Unions, now No 256, and Horatio Ockerby of Phoenix Lodge, now No.173. Two of those founders, Nutt and Cole, also acted as part of the consecrating team. Two others of the officers assisting John Hervey at the Consecration had also been Grand Stewards, Charles Robinson (1847-1848 for British Lodge, No.8) and John T. Archer (1847-1848 for the Lodge of Regularity, now No.91). Recent Prestonian Lecturers had also served as Grand Stewards, Levinson in 18601861 for the Lodge of Peace and Harmony, now No.60, and Thiselton in 1841-1842 for Old King's Arms Lodge, now No.28, while Johnstone and Warren showed great interest in Preston's work while Masters of Grand Stewards' Lodge. From all this it might seem that much of the revived interest in Preston at this </w:t>
      </w:r>
      <w:r w:rsidR="520F0636" w:rsidRPr="0001036A">
        <w:rPr>
          <w:rFonts w:ascii="Calibri" w:eastAsia="Calibri" w:hAnsi="Calibri" w:cs="Calibri"/>
          <w:color w:val="000000" w:themeColor="text1"/>
        </w:rPr>
        <w:t>time</w:t>
      </w:r>
      <w:r w:rsidRPr="0001036A">
        <w:rPr>
          <w:rFonts w:ascii="Calibri" w:eastAsia="Calibri" w:hAnsi="Calibri" w:cs="Calibri"/>
          <w:color w:val="000000" w:themeColor="text1"/>
        </w:rPr>
        <w:t xml:space="preserve"> was generated among Grand Stewards. The Preston Lodge changed its name in 1867 to William Preston Lodge, by which time it had been allocated the number 766 under the 1863 renumbering, and by 1871 it was meeting in central London. It still flourishes there under that name and number. The lodge history records that, in 1873, a Thomas Preston presented an engraved portrait of William Preston and it is reproduced in that history. It appears to be an engraving of a copy based on </w:t>
      </w:r>
      <w:r w:rsidR="007E72EF" w:rsidRPr="0001036A">
        <w:rPr>
          <w:rFonts w:ascii="Calibri" w:eastAsia="Calibri" w:hAnsi="Calibri" w:cs="Calibri"/>
          <w:color w:val="000000" w:themeColor="text1"/>
        </w:rPr>
        <w:t>the</w:t>
      </w:r>
      <w:r w:rsidRPr="0001036A">
        <w:rPr>
          <w:rFonts w:ascii="Calibri" w:eastAsia="Calibri" w:hAnsi="Calibri" w:cs="Calibri"/>
          <w:color w:val="000000" w:themeColor="text1"/>
        </w:rPr>
        <w:t xml:space="preserve"> portrait in crayons referred to in his </w:t>
      </w:r>
      <w:r w:rsidR="007E72EF" w:rsidRPr="0001036A">
        <w:rPr>
          <w:rFonts w:ascii="Calibri" w:eastAsia="Calibri" w:hAnsi="Calibri" w:cs="Calibri"/>
          <w:color w:val="000000" w:themeColor="text1"/>
        </w:rPr>
        <w:t>Will</w:t>
      </w:r>
      <w:r w:rsidRPr="0001036A">
        <w:rPr>
          <w:rFonts w:ascii="Calibri" w:eastAsia="Calibri" w:hAnsi="Calibri" w:cs="Calibri"/>
          <w:color w:val="000000" w:themeColor="text1"/>
        </w:rPr>
        <w:t xml:space="preserve">. The William Preston Lodge has also adopted for its banner the arms of one of the </w:t>
      </w:r>
      <w:r w:rsidR="007E72EF" w:rsidRPr="0001036A">
        <w:rPr>
          <w:rFonts w:ascii="Calibri" w:eastAsia="Calibri" w:hAnsi="Calibri" w:cs="Calibri"/>
          <w:color w:val="000000" w:themeColor="text1"/>
        </w:rPr>
        <w:t>Scottish</w:t>
      </w:r>
      <w:r w:rsidRPr="0001036A">
        <w:rPr>
          <w:rFonts w:ascii="Calibri" w:eastAsia="Calibri" w:hAnsi="Calibri" w:cs="Calibri"/>
          <w:color w:val="000000" w:themeColor="text1"/>
        </w:rPr>
        <w:t xml:space="preserve"> Preston families along with the motto </w:t>
      </w:r>
      <w:r w:rsidRPr="007E72EF">
        <w:rPr>
          <w:rFonts w:ascii="Calibri" w:eastAsia="Calibri" w:hAnsi="Calibri" w:cs="Calibri"/>
          <w:i/>
          <w:iCs/>
          <w:color w:val="000000" w:themeColor="text1"/>
        </w:rPr>
        <w:t>praesto ut praestem</w:t>
      </w:r>
      <w:r w:rsidRPr="0001036A">
        <w:rPr>
          <w:rFonts w:ascii="Calibri" w:eastAsia="Calibri" w:hAnsi="Calibri" w:cs="Calibri"/>
          <w:color w:val="000000" w:themeColor="text1"/>
        </w:rPr>
        <w:t xml:space="preserve">. There is </w:t>
      </w:r>
      <w:r w:rsidR="007E72EF" w:rsidRPr="0001036A">
        <w:rPr>
          <w:rFonts w:ascii="Calibri" w:eastAsia="Calibri" w:hAnsi="Calibri" w:cs="Calibri"/>
          <w:color w:val="000000" w:themeColor="text1"/>
        </w:rPr>
        <w:t>now</w:t>
      </w:r>
      <w:r w:rsidRPr="0001036A">
        <w:rPr>
          <w:rFonts w:ascii="Calibri" w:eastAsia="Calibri" w:hAnsi="Calibri" w:cs="Calibri"/>
          <w:color w:val="000000" w:themeColor="text1"/>
        </w:rPr>
        <w:t xml:space="preserve"> no </w:t>
      </w:r>
      <w:r w:rsidR="00E853B9" w:rsidRPr="0001036A">
        <w:rPr>
          <w:rFonts w:ascii="Calibri" w:eastAsia="Calibri" w:hAnsi="Calibri" w:cs="Calibri"/>
          <w:color w:val="000000" w:themeColor="text1"/>
        </w:rPr>
        <w:t>connection</w:t>
      </w:r>
      <w:r w:rsidRPr="0001036A">
        <w:rPr>
          <w:rFonts w:ascii="Calibri" w:eastAsia="Calibri" w:hAnsi="Calibri" w:cs="Calibri"/>
          <w:color w:val="000000" w:themeColor="text1"/>
        </w:rPr>
        <w:t xml:space="preserve"> traceable with that particular branch of the Preston family. </w:t>
      </w:r>
    </w:p>
    <w:p w14:paraId="59DB3DB3" w14:textId="77777777" w:rsidR="007E72EF" w:rsidRPr="007E72EF" w:rsidRDefault="52E9FE6F" w:rsidP="0001036A">
      <w:pPr>
        <w:jc w:val="both"/>
        <w:rPr>
          <w:rFonts w:ascii="Calibri" w:eastAsia="Calibri" w:hAnsi="Calibri" w:cs="Calibri"/>
          <w:b/>
          <w:bCs/>
          <w:color w:val="000000" w:themeColor="text1"/>
        </w:rPr>
      </w:pPr>
      <w:r w:rsidRPr="007E72EF">
        <w:rPr>
          <w:rFonts w:ascii="Calibri" w:eastAsia="Calibri" w:hAnsi="Calibri" w:cs="Calibri"/>
          <w:b/>
          <w:bCs/>
          <w:color w:val="000000" w:themeColor="text1"/>
        </w:rPr>
        <w:t xml:space="preserve">Prestonian Lectures in the Twentieth Century </w:t>
      </w:r>
    </w:p>
    <w:p w14:paraId="601D09F0" w14:textId="4BE06E11" w:rsidR="52E9FE6F" w:rsidRDefault="43EF1BD7" w:rsidP="0001036A">
      <w:pPr>
        <w:jc w:val="both"/>
        <w:rPr>
          <w:rFonts w:ascii="Calibri" w:eastAsia="Calibri" w:hAnsi="Calibri" w:cs="Calibri"/>
          <w:color w:val="000000" w:themeColor="text1"/>
        </w:rPr>
      </w:pPr>
      <w:r w:rsidRPr="0001036A">
        <w:rPr>
          <w:rFonts w:ascii="Calibri" w:eastAsia="Calibri" w:hAnsi="Calibri" w:cs="Calibri"/>
          <w:color w:val="000000" w:themeColor="text1"/>
        </w:rPr>
        <w:t>After</w:t>
      </w:r>
      <w:r w:rsidR="52E9FE6F" w:rsidRPr="0001036A">
        <w:rPr>
          <w:rFonts w:ascii="Calibri" w:eastAsia="Calibri" w:hAnsi="Calibri" w:cs="Calibri"/>
          <w:color w:val="000000" w:themeColor="text1"/>
        </w:rPr>
        <w:t xml:space="preserve"> Henry Warren's efforts on Preston's Lecture system in 1861-1862, no </w:t>
      </w:r>
      <w:r w:rsidR="5174BD1B" w:rsidRPr="0001036A">
        <w:rPr>
          <w:rFonts w:ascii="Calibri" w:eastAsia="Calibri" w:hAnsi="Calibri" w:cs="Calibri"/>
          <w:color w:val="000000" w:themeColor="text1"/>
        </w:rPr>
        <w:t>further</w:t>
      </w:r>
      <w:r w:rsidR="52E9FE6F" w:rsidRPr="0001036A">
        <w:rPr>
          <w:rFonts w:ascii="Calibri" w:eastAsia="Calibri" w:hAnsi="Calibri" w:cs="Calibri"/>
          <w:color w:val="000000" w:themeColor="text1"/>
        </w:rPr>
        <w:t xml:space="preserve"> appointments were made to the Prestonian Lectureship in the form set out by Preston in his Will and the Fund remained dormant for over sixty years. In 1924 it was decided to revive the Lectureship in a new form. The </w:t>
      </w:r>
      <w:r w:rsidR="007E72EF" w:rsidRPr="0001036A">
        <w:rPr>
          <w:rFonts w:ascii="Calibri" w:eastAsia="Calibri" w:hAnsi="Calibri" w:cs="Calibri"/>
          <w:color w:val="000000" w:themeColor="text1"/>
        </w:rPr>
        <w:t>first</w:t>
      </w:r>
      <w:r w:rsidR="52E9FE6F" w:rsidRPr="0001036A">
        <w:rPr>
          <w:rFonts w:ascii="Calibri" w:eastAsia="Calibri" w:hAnsi="Calibri" w:cs="Calibri"/>
          <w:color w:val="000000" w:themeColor="text1"/>
        </w:rPr>
        <w:t xml:space="preserve"> appointed was Captain Cordell W. Firebrace, the historian of the Lodge of Antiquity. He decided to deliver the First degree Lecture of Preston in narrative form and this was done, in 1924, at a joint </w:t>
      </w:r>
      <w:r w:rsidR="67414D7C" w:rsidRPr="0001036A">
        <w:rPr>
          <w:rFonts w:ascii="Calibri" w:eastAsia="Calibri" w:hAnsi="Calibri" w:cs="Calibri"/>
          <w:color w:val="000000" w:themeColor="text1"/>
        </w:rPr>
        <w:t>meeting</w:t>
      </w:r>
      <w:r w:rsidR="52E9FE6F" w:rsidRPr="0001036A">
        <w:rPr>
          <w:rFonts w:ascii="Calibri" w:eastAsia="Calibri" w:hAnsi="Calibri" w:cs="Calibri"/>
          <w:color w:val="000000" w:themeColor="text1"/>
        </w:rPr>
        <w:t xml:space="preserve"> of the Lodge of Antiquity and the Royal Somerset House and Inverness Lodge. Since then the annual lecture (except for the war </w:t>
      </w:r>
      <w:r w:rsidR="26E517B7" w:rsidRPr="0001036A">
        <w:rPr>
          <w:rFonts w:ascii="Calibri" w:eastAsia="Calibri" w:hAnsi="Calibri" w:cs="Calibri"/>
          <w:color w:val="000000" w:themeColor="text1"/>
        </w:rPr>
        <w:t>years</w:t>
      </w:r>
      <w:r w:rsidR="52E9FE6F" w:rsidRPr="0001036A">
        <w:rPr>
          <w:rFonts w:ascii="Calibri" w:eastAsia="Calibri" w:hAnsi="Calibri" w:cs="Calibri"/>
          <w:color w:val="000000" w:themeColor="text1"/>
        </w:rPr>
        <w:t>, 1940-1946 inclusive) has been on a masonic</w:t>
      </w:r>
    </w:p>
    <w:p w14:paraId="063599BA" w14:textId="1A6E2617" w:rsidR="007E72EF" w:rsidRPr="00357441" w:rsidRDefault="007E72EF" w:rsidP="007E72EF">
      <w:pPr>
        <w:rPr>
          <w:rFonts w:ascii="Calibri" w:eastAsia="Calibri" w:hAnsi="Calibri" w:cs="Calibri"/>
        </w:rPr>
      </w:pPr>
      <w:bookmarkStart w:id="2" w:name="_Hlk202183216"/>
      <w:r w:rsidRPr="00357441">
        <w:rPr>
          <w:rFonts w:ascii="Calibri" w:eastAsia="Calibri" w:hAnsi="Calibri" w:cs="Calibri"/>
          <w:b/>
          <w:bCs/>
          <w:color w:val="000000" w:themeColor="text1"/>
        </w:rPr>
        <w:t>(Page 1</w:t>
      </w:r>
      <w:r>
        <w:rPr>
          <w:rFonts w:ascii="Calibri" w:eastAsia="Calibri" w:hAnsi="Calibri" w:cs="Calibri"/>
          <w:b/>
          <w:bCs/>
          <w:color w:val="000000" w:themeColor="text1"/>
        </w:rPr>
        <w:t>55</w:t>
      </w:r>
      <w:r w:rsidRPr="00357441">
        <w:rPr>
          <w:rFonts w:ascii="Calibri" w:eastAsia="Calibri" w:hAnsi="Calibri" w:cs="Calibri"/>
          <w:b/>
          <w:bCs/>
          <w:color w:val="000000" w:themeColor="text1"/>
        </w:rPr>
        <w:t xml:space="preserve"> William Preston)</w:t>
      </w:r>
    </w:p>
    <w:bookmarkEnd w:id="2"/>
    <w:p w14:paraId="0D9AC99F" w14:textId="77777777" w:rsidR="007E72EF" w:rsidRPr="0001036A" w:rsidRDefault="007E72EF" w:rsidP="0001036A">
      <w:pPr>
        <w:jc w:val="both"/>
        <w:rPr>
          <w:rFonts w:ascii="Calibri" w:eastAsia="Calibri" w:hAnsi="Calibri" w:cs="Calibri"/>
          <w:color w:val="000000" w:themeColor="text1"/>
        </w:rPr>
      </w:pPr>
    </w:p>
    <w:p w14:paraId="65BF1AC1" w14:textId="6696FDCD" w:rsidR="46096F74" w:rsidRDefault="46096F74" w:rsidP="46096F74">
      <w:pPr>
        <w:rPr>
          <w:rFonts w:ascii="Calibri" w:eastAsia="Calibri" w:hAnsi="Calibri" w:cs="Calibri"/>
          <w:b/>
          <w:bCs/>
          <w:color w:val="000000" w:themeColor="text1"/>
        </w:rPr>
      </w:pPr>
    </w:p>
    <w:p w14:paraId="3807CD73" w14:textId="77777777" w:rsidR="00DE6900" w:rsidRPr="00DE6900" w:rsidRDefault="52E9FE6F" w:rsidP="00DE6900">
      <w:pPr>
        <w:jc w:val="both"/>
        <w:rPr>
          <w:rFonts w:ascii="Calibri" w:eastAsia="Calibri" w:hAnsi="Calibri" w:cs="Calibri"/>
          <w:color w:val="000000" w:themeColor="text1"/>
        </w:rPr>
      </w:pPr>
      <w:r w:rsidRPr="00DE6900">
        <w:rPr>
          <w:rFonts w:ascii="Calibri" w:eastAsia="Calibri" w:hAnsi="Calibri" w:cs="Calibri"/>
          <w:color w:val="000000" w:themeColor="text1"/>
        </w:rPr>
        <w:t>subject selected by the appointed lecture</w:t>
      </w:r>
      <w:r w:rsidR="00DE6900" w:rsidRPr="00DE6900">
        <w:rPr>
          <w:rFonts w:ascii="Calibri" w:eastAsia="Calibri" w:hAnsi="Calibri" w:cs="Calibri"/>
          <w:color w:val="000000" w:themeColor="text1"/>
        </w:rPr>
        <w:t>r</w:t>
      </w:r>
      <w:r w:rsidRPr="00DE6900">
        <w:rPr>
          <w:rFonts w:ascii="Calibri" w:eastAsia="Calibri" w:hAnsi="Calibri" w:cs="Calibri"/>
          <w:color w:val="000000" w:themeColor="text1"/>
        </w:rPr>
        <w:t xml:space="preserve"> and must now have at least </w:t>
      </w:r>
      <w:r w:rsidR="4C772736" w:rsidRPr="00DE6900">
        <w:rPr>
          <w:rFonts w:ascii="Calibri" w:eastAsia="Calibri" w:hAnsi="Calibri" w:cs="Calibri"/>
          <w:color w:val="000000" w:themeColor="text1"/>
        </w:rPr>
        <w:t>three</w:t>
      </w:r>
      <w:r w:rsidRPr="00DE6900">
        <w:rPr>
          <w:rFonts w:ascii="Calibri" w:eastAsia="Calibri" w:hAnsi="Calibri" w:cs="Calibri"/>
          <w:color w:val="000000" w:themeColor="text1"/>
        </w:rPr>
        <w:t xml:space="preserve"> official delive</w:t>
      </w:r>
      <w:r w:rsidR="00DE6900" w:rsidRPr="00DE6900">
        <w:rPr>
          <w:rFonts w:ascii="Calibri" w:eastAsia="Calibri" w:hAnsi="Calibri" w:cs="Calibri"/>
          <w:color w:val="000000" w:themeColor="text1"/>
        </w:rPr>
        <w:t>ri</w:t>
      </w:r>
      <w:r w:rsidRPr="00DE6900">
        <w:rPr>
          <w:rFonts w:ascii="Calibri" w:eastAsia="Calibri" w:hAnsi="Calibri" w:cs="Calibri"/>
          <w:color w:val="000000" w:themeColor="text1"/>
        </w:rPr>
        <w:t xml:space="preserve">es, normally to a wider public than just the members of one </w:t>
      </w:r>
      <w:r w:rsidR="0C918059" w:rsidRPr="00DE6900">
        <w:rPr>
          <w:rFonts w:ascii="Calibri" w:eastAsia="Calibri" w:hAnsi="Calibri" w:cs="Calibri"/>
          <w:color w:val="000000" w:themeColor="text1"/>
        </w:rPr>
        <w:t>lodge</w:t>
      </w:r>
      <w:r w:rsidRPr="00DE6900">
        <w:rPr>
          <w:rFonts w:ascii="Calibri" w:eastAsia="Calibri" w:hAnsi="Calibri" w:cs="Calibri"/>
          <w:color w:val="000000" w:themeColor="text1"/>
        </w:rPr>
        <w:t xml:space="preserve">. The Lecturer is </w:t>
      </w:r>
      <w:r w:rsidR="0EDFBDA9" w:rsidRPr="00DE6900">
        <w:rPr>
          <w:rFonts w:ascii="Calibri" w:eastAsia="Calibri" w:hAnsi="Calibri" w:cs="Calibri"/>
          <w:color w:val="000000" w:themeColor="text1"/>
        </w:rPr>
        <w:t>selected</w:t>
      </w:r>
      <w:r w:rsidRPr="00DE6900">
        <w:rPr>
          <w:rFonts w:ascii="Calibri" w:eastAsia="Calibri" w:hAnsi="Calibri" w:cs="Calibri"/>
          <w:color w:val="000000" w:themeColor="text1"/>
        </w:rPr>
        <w:t xml:space="preserve"> by the </w:t>
      </w:r>
      <w:r w:rsidR="7B729B15" w:rsidRPr="00DE6900">
        <w:rPr>
          <w:rFonts w:ascii="Calibri" w:eastAsia="Calibri" w:hAnsi="Calibri" w:cs="Calibri"/>
          <w:color w:val="000000" w:themeColor="text1"/>
        </w:rPr>
        <w:t>Trustees</w:t>
      </w:r>
      <w:r w:rsidRPr="00DE6900">
        <w:rPr>
          <w:rFonts w:ascii="Calibri" w:eastAsia="Calibri" w:hAnsi="Calibri" w:cs="Calibri"/>
          <w:color w:val="000000" w:themeColor="text1"/>
        </w:rPr>
        <w:t xml:space="preserve"> of the Prestonian Fund and  the </w:t>
      </w:r>
      <w:r w:rsidR="41EFFD42" w:rsidRPr="00DE6900">
        <w:rPr>
          <w:rFonts w:ascii="Calibri" w:eastAsia="Calibri" w:hAnsi="Calibri" w:cs="Calibri"/>
          <w:color w:val="000000" w:themeColor="text1"/>
        </w:rPr>
        <w:t>venue</w:t>
      </w:r>
      <w:r w:rsidRPr="00DE6900">
        <w:rPr>
          <w:rFonts w:ascii="Calibri" w:eastAsia="Calibri" w:hAnsi="Calibri" w:cs="Calibri"/>
          <w:color w:val="000000" w:themeColor="text1"/>
        </w:rPr>
        <w:t xml:space="preserve"> for the </w:t>
      </w:r>
      <w:r w:rsidR="7E77065F" w:rsidRPr="00DE6900">
        <w:rPr>
          <w:rFonts w:ascii="Calibri" w:eastAsia="Calibri" w:hAnsi="Calibri" w:cs="Calibri"/>
          <w:color w:val="000000" w:themeColor="text1"/>
        </w:rPr>
        <w:t>three</w:t>
      </w:r>
      <w:r w:rsidRPr="00DE6900">
        <w:rPr>
          <w:rFonts w:ascii="Calibri" w:eastAsia="Calibri" w:hAnsi="Calibri" w:cs="Calibri"/>
          <w:color w:val="000000" w:themeColor="text1"/>
        </w:rPr>
        <w:t xml:space="preserve"> official d</w:t>
      </w:r>
      <w:r w:rsidR="00DE6900" w:rsidRPr="00DE6900">
        <w:rPr>
          <w:rFonts w:ascii="Calibri" w:eastAsia="Calibri" w:hAnsi="Calibri" w:cs="Calibri"/>
          <w:color w:val="000000" w:themeColor="text1"/>
        </w:rPr>
        <w:t>e</w:t>
      </w:r>
      <w:r w:rsidRPr="00DE6900">
        <w:rPr>
          <w:rFonts w:ascii="Calibri" w:eastAsia="Calibri" w:hAnsi="Calibri" w:cs="Calibri"/>
          <w:color w:val="000000" w:themeColor="text1"/>
        </w:rPr>
        <w:t>live</w:t>
      </w:r>
      <w:r w:rsidR="00DE6900" w:rsidRPr="00DE6900">
        <w:rPr>
          <w:rFonts w:ascii="Calibri" w:eastAsia="Calibri" w:hAnsi="Calibri" w:cs="Calibri"/>
          <w:color w:val="000000" w:themeColor="text1"/>
        </w:rPr>
        <w:t>ri</w:t>
      </w:r>
      <w:r w:rsidRPr="00DE6900">
        <w:rPr>
          <w:rFonts w:ascii="Calibri" w:eastAsia="Calibri" w:hAnsi="Calibri" w:cs="Calibri"/>
          <w:color w:val="000000" w:themeColor="text1"/>
        </w:rPr>
        <w:t>es is settled by the Board of Genera Purposes</w:t>
      </w:r>
      <w:r w:rsidR="00DE6900" w:rsidRPr="00DE6900">
        <w:rPr>
          <w:rFonts w:ascii="Calibri" w:eastAsia="Calibri" w:hAnsi="Calibri" w:cs="Calibri"/>
          <w:color w:val="000000" w:themeColor="text1"/>
        </w:rPr>
        <w:t>.</w:t>
      </w:r>
    </w:p>
    <w:p w14:paraId="1FE5725B" w14:textId="77777777" w:rsidR="00DE6900"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Portraits etc </w:t>
      </w:r>
    </w:p>
    <w:p w14:paraId="219B293F" w14:textId="77777777" w:rsidR="00DE6900" w:rsidRPr="00DE6900" w:rsidRDefault="52E9FE6F" w:rsidP="00DE6900">
      <w:pPr>
        <w:jc w:val="both"/>
        <w:rPr>
          <w:rFonts w:ascii="Calibri" w:eastAsia="Calibri" w:hAnsi="Calibri" w:cs="Calibri"/>
          <w:color w:val="000000" w:themeColor="text1"/>
        </w:rPr>
      </w:pPr>
      <w:r w:rsidRPr="00DE6900">
        <w:rPr>
          <w:rFonts w:ascii="Calibri" w:eastAsia="Calibri" w:hAnsi="Calibri" w:cs="Calibri"/>
          <w:color w:val="000000" w:themeColor="text1"/>
        </w:rPr>
        <w:t>In Preston</w:t>
      </w:r>
      <w:r w:rsidR="00DE6900" w:rsidRPr="00DE6900">
        <w:rPr>
          <w:rFonts w:ascii="Calibri" w:eastAsia="Calibri" w:hAnsi="Calibri" w:cs="Calibri"/>
          <w:color w:val="000000" w:themeColor="text1"/>
        </w:rPr>
        <w:t>’</w:t>
      </w:r>
      <w:r w:rsidRPr="00DE6900">
        <w:rPr>
          <w:rFonts w:ascii="Calibri" w:eastAsia="Calibri" w:hAnsi="Calibri" w:cs="Calibri"/>
          <w:color w:val="000000" w:themeColor="text1"/>
        </w:rPr>
        <w:t>s Will a portrait in crayons was offered to Andrew Strahan. This was lost sight of fo</w:t>
      </w:r>
      <w:r w:rsidR="00DE6900" w:rsidRPr="00DE6900">
        <w:rPr>
          <w:rFonts w:ascii="Calibri" w:eastAsia="Calibri" w:hAnsi="Calibri" w:cs="Calibri"/>
          <w:color w:val="000000" w:themeColor="text1"/>
        </w:rPr>
        <w:t>r</w:t>
      </w:r>
      <w:r w:rsidRPr="00DE6900">
        <w:rPr>
          <w:rFonts w:ascii="Calibri" w:eastAsia="Calibri" w:hAnsi="Calibri" w:cs="Calibri"/>
          <w:color w:val="000000" w:themeColor="text1"/>
        </w:rPr>
        <w:t xml:space="preserve"> a </w:t>
      </w:r>
      <w:r w:rsidR="0AD68773" w:rsidRPr="00DE6900">
        <w:rPr>
          <w:rFonts w:ascii="Calibri" w:eastAsia="Calibri" w:hAnsi="Calibri" w:cs="Calibri"/>
          <w:color w:val="000000" w:themeColor="text1"/>
        </w:rPr>
        <w:t>time</w:t>
      </w:r>
      <w:r w:rsidRPr="00DE6900">
        <w:rPr>
          <w:rFonts w:ascii="Calibri" w:eastAsia="Calibri" w:hAnsi="Calibri" w:cs="Calibri"/>
          <w:color w:val="000000" w:themeColor="text1"/>
        </w:rPr>
        <w:t xml:space="preserve"> but is </w:t>
      </w:r>
      <w:r w:rsidR="52A6837F" w:rsidRPr="00DE6900">
        <w:rPr>
          <w:rFonts w:ascii="Calibri" w:eastAsia="Calibri" w:hAnsi="Calibri" w:cs="Calibri"/>
          <w:color w:val="000000" w:themeColor="text1"/>
        </w:rPr>
        <w:t>believed</w:t>
      </w:r>
      <w:r w:rsidRPr="00DE6900">
        <w:rPr>
          <w:rFonts w:ascii="Calibri" w:eastAsia="Calibri" w:hAnsi="Calibri" w:cs="Calibri"/>
          <w:color w:val="000000" w:themeColor="text1"/>
        </w:rPr>
        <w:t xml:space="preserve"> to be a portrait acquired by Rev. A.</w:t>
      </w:r>
      <w:r w:rsidR="00DE6900" w:rsidRPr="00DE6900">
        <w:rPr>
          <w:rFonts w:ascii="Calibri" w:eastAsia="Calibri" w:hAnsi="Calibri" w:cs="Calibri"/>
          <w:color w:val="000000" w:themeColor="text1"/>
        </w:rPr>
        <w:t xml:space="preserve"> F</w:t>
      </w:r>
      <w:r w:rsidRPr="00DE6900">
        <w:rPr>
          <w:rFonts w:ascii="Calibri" w:eastAsia="Calibri" w:hAnsi="Calibri" w:cs="Calibri"/>
          <w:color w:val="000000" w:themeColor="text1"/>
        </w:rPr>
        <w:t xml:space="preserve">. A Woodford who had joined the Lodge of Antiquity in </w:t>
      </w:r>
      <w:r w:rsidR="00DE6900" w:rsidRPr="00DE6900">
        <w:rPr>
          <w:rFonts w:ascii="Calibri" w:eastAsia="Calibri" w:hAnsi="Calibri" w:cs="Calibri"/>
          <w:color w:val="000000" w:themeColor="text1"/>
        </w:rPr>
        <w:t>1</w:t>
      </w:r>
      <w:r w:rsidRPr="00DE6900">
        <w:rPr>
          <w:rFonts w:ascii="Calibri" w:eastAsia="Calibri" w:hAnsi="Calibri" w:cs="Calibri"/>
          <w:color w:val="000000" w:themeColor="text1"/>
        </w:rPr>
        <w:t xml:space="preserve">863. In 1878 he presented the portrait to the lodge, although unsigned it is </w:t>
      </w:r>
      <w:r w:rsidR="55063C1F" w:rsidRPr="00DE6900">
        <w:rPr>
          <w:rFonts w:ascii="Calibri" w:eastAsia="Calibri" w:hAnsi="Calibri" w:cs="Calibri"/>
          <w:color w:val="000000" w:themeColor="text1"/>
        </w:rPr>
        <w:t>attributed</w:t>
      </w:r>
      <w:r w:rsidRPr="00DE6900">
        <w:rPr>
          <w:rFonts w:ascii="Calibri" w:eastAsia="Calibri" w:hAnsi="Calibri" w:cs="Calibri"/>
          <w:color w:val="000000" w:themeColor="text1"/>
        </w:rPr>
        <w:t xml:space="preserve"> to John Russell. R</w:t>
      </w:r>
      <w:r w:rsidR="00DE6900" w:rsidRPr="00DE6900">
        <w:rPr>
          <w:rFonts w:ascii="Calibri" w:eastAsia="Calibri" w:hAnsi="Calibri" w:cs="Calibri"/>
          <w:color w:val="000000" w:themeColor="text1"/>
        </w:rPr>
        <w:t xml:space="preserve">. </w:t>
      </w:r>
      <w:r w:rsidRPr="00DE6900">
        <w:rPr>
          <w:rFonts w:ascii="Calibri" w:eastAsia="Calibri" w:hAnsi="Calibri" w:cs="Calibri"/>
          <w:color w:val="000000" w:themeColor="text1"/>
        </w:rPr>
        <w:t>A</w:t>
      </w:r>
      <w:r w:rsidR="00DE6900" w:rsidRPr="00DE6900">
        <w:rPr>
          <w:rFonts w:ascii="Calibri" w:eastAsia="Calibri" w:hAnsi="Calibri" w:cs="Calibri"/>
          <w:color w:val="000000" w:themeColor="text1"/>
        </w:rPr>
        <w:t>.</w:t>
      </w:r>
      <w:r w:rsidRPr="00DE6900">
        <w:rPr>
          <w:rFonts w:ascii="Calibri" w:eastAsia="Calibri" w:hAnsi="Calibri" w:cs="Calibri"/>
          <w:color w:val="000000" w:themeColor="text1"/>
        </w:rPr>
        <w:t xml:space="preserve"> </w:t>
      </w:r>
      <w:r w:rsidR="00DE6900" w:rsidRPr="00DE6900">
        <w:rPr>
          <w:rFonts w:ascii="Calibri" w:eastAsia="Calibri" w:hAnsi="Calibri" w:cs="Calibri"/>
          <w:color w:val="000000" w:themeColor="text1"/>
        </w:rPr>
        <w:t>(1</w:t>
      </w:r>
      <w:r w:rsidRPr="00DE6900">
        <w:rPr>
          <w:rFonts w:ascii="Calibri" w:eastAsia="Calibri" w:hAnsi="Calibri" w:cs="Calibri"/>
          <w:color w:val="000000" w:themeColor="text1"/>
        </w:rPr>
        <w:t>745-1806), and is still in the possession of the lodge. About 1790 Samuel Drummond, A</w:t>
      </w:r>
      <w:r w:rsidR="00DE6900" w:rsidRPr="00DE6900">
        <w:rPr>
          <w:rFonts w:ascii="Calibri" w:eastAsia="Calibri" w:hAnsi="Calibri" w:cs="Calibri"/>
          <w:color w:val="000000" w:themeColor="text1"/>
        </w:rPr>
        <w:t xml:space="preserve">. </w:t>
      </w:r>
      <w:r w:rsidRPr="00DE6900">
        <w:rPr>
          <w:rFonts w:ascii="Calibri" w:eastAsia="Calibri" w:hAnsi="Calibri" w:cs="Calibri"/>
          <w:color w:val="000000" w:themeColor="text1"/>
        </w:rPr>
        <w:t xml:space="preserve">R. A. painted a portrait of William Preston from which an engraving was made by Thompson in that year and a print purchase by the Lodge of </w:t>
      </w:r>
      <w:r w:rsidR="00DE6900" w:rsidRPr="00DE6900">
        <w:rPr>
          <w:rFonts w:ascii="Calibri" w:eastAsia="Calibri" w:hAnsi="Calibri" w:cs="Calibri"/>
          <w:color w:val="000000" w:themeColor="text1"/>
        </w:rPr>
        <w:t>Antiquity</w:t>
      </w:r>
      <w:r w:rsidRPr="00DE6900">
        <w:rPr>
          <w:rFonts w:ascii="Calibri" w:eastAsia="Calibri" w:hAnsi="Calibri" w:cs="Calibri"/>
          <w:color w:val="000000" w:themeColor="text1"/>
        </w:rPr>
        <w:t>. Another portrait by Drummond was commissioned in 1</w:t>
      </w:r>
      <w:r w:rsidR="00DE6900" w:rsidRPr="00DE6900">
        <w:rPr>
          <w:rFonts w:ascii="Calibri" w:eastAsia="Calibri" w:hAnsi="Calibri" w:cs="Calibri"/>
          <w:color w:val="000000" w:themeColor="text1"/>
        </w:rPr>
        <w:t>8</w:t>
      </w:r>
      <w:r w:rsidRPr="00DE6900">
        <w:rPr>
          <w:rFonts w:ascii="Calibri" w:eastAsia="Calibri" w:hAnsi="Calibri" w:cs="Calibri"/>
          <w:color w:val="000000" w:themeColor="text1"/>
        </w:rPr>
        <w:t>10 by James Asperne for the European Magazine and an engraving made b</w:t>
      </w:r>
      <w:r w:rsidR="00DE6900" w:rsidRPr="00DE6900">
        <w:rPr>
          <w:rFonts w:ascii="Calibri" w:eastAsia="Calibri" w:hAnsi="Calibri" w:cs="Calibri"/>
          <w:color w:val="000000" w:themeColor="text1"/>
        </w:rPr>
        <w:t>y</w:t>
      </w:r>
      <w:r w:rsidRPr="00DE6900">
        <w:rPr>
          <w:rFonts w:ascii="Calibri" w:eastAsia="Calibri" w:hAnsi="Calibri" w:cs="Calibri"/>
          <w:color w:val="000000" w:themeColor="text1"/>
        </w:rPr>
        <w:t xml:space="preserve"> </w:t>
      </w:r>
      <w:r w:rsidR="00DE6900" w:rsidRPr="00DE6900">
        <w:rPr>
          <w:rFonts w:ascii="Calibri" w:eastAsia="Calibri" w:hAnsi="Calibri" w:cs="Calibri"/>
          <w:color w:val="000000" w:themeColor="text1"/>
        </w:rPr>
        <w:t>Ridley</w:t>
      </w:r>
      <w:r w:rsidRPr="00DE6900">
        <w:rPr>
          <w:rFonts w:ascii="Calibri" w:eastAsia="Calibri" w:hAnsi="Calibri" w:cs="Calibri"/>
          <w:color w:val="000000" w:themeColor="text1"/>
        </w:rPr>
        <w:t xml:space="preserve"> which appears in the May 1</w:t>
      </w:r>
      <w:r w:rsidR="00DE6900" w:rsidRPr="00DE6900">
        <w:rPr>
          <w:rFonts w:ascii="Calibri" w:eastAsia="Calibri" w:hAnsi="Calibri" w:cs="Calibri"/>
          <w:color w:val="000000" w:themeColor="text1"/>
        </w:rPr>
        <w:t>8</w:t>
      </w:r>
      <w:r w:rsidRPr="00DE6900">
        <w:rPr>
          <w:rFonts w:ascii="Calibri" w:eastAsia="Calibri" w:hAnsi="Calibri" w:cs="Calibri"/>
          <w:color w:val="000000" w:themeColor="text1"/>
        </w:rPr>
        <w:t xml:space="preserve">11 </w:t>
      </w:r>
      <w:r w:rsidRPr="00DE6900">
        <w:rPr>
          <w:rFonts w:ascii="Calibri" w:eastAsia="Calibri" w:hAnsi="Calibri" w:cs="Calibri"/>
          <w:color w:val="000000" w:themeColor="text1"/>
        </w:rPr>
        <w:lastRenderedPageBreak/>
        <w:t xml:space="preserve">issue of that periodical. The original </w:t>
      </w:r>
      <w:r w:rsidR="74971787" w:rsidRPr="00DE6900">
        <w:rPr>
          <w:rFonts w:ascii="Calibri" w:eastAsia="Calibri" w:hAnsi="Calibri" w:cs="Calibri"/>
          <w:color w:val="000000" w:themeColor="text1"/>
        </w:rPr>
        <w:t>portrait</w:t>
      </w:r>
      <w:r w:rsidRPr="00DE6900">
        <w:rPr>
          <w:rFonts w:ascii="Calibri" w:eastAsia="Calibri" w:hAnsi="Calibri" w:cs="Calibri"/>
          <w:color w:val="000000" w:themeColor="text1"/>
        </w:rPr>
        <w:t xml:space="preserve"> was presented by Asperne to the Lodge of Antiquity in January 1812. The Lodge of Antiquity have another engraving purporting to be of William Preston, but its provenance is not known. </w:t>
      </w:r>
    </w:p>
    <w:p w14:paraId="05898804" w14:textId="77777777" w:rsidR="00DE6900" w:rsidRPr="00DE6900" w:rsidRDefault="52E9FE6F" w:rsidP="00DE6900">
      <w:pPr>
        <w:jc w:val="both"/>
        <w:rPr>
          <w:rFonts w:ascii="Calibri" w:eastAsia="Calibri" w:hAnsi="Calibri" w:cs="Calibri"/>
          <w:color w:val="000000" w:themeColor="text1"/>
        </w:rPr>
      </w:pPr>
      <w:r w:rsidRPr="00DE6900">
        <w:rPr>
          <w:rFonts w:ascii="Calibri" w:eastAsia="Calibri" w:hAnsi="Calibri" w:cs="Calibri"/>
          <w:color w:val="000000" w:themeColor="text1"/>
        </w:rPr>
        <w:t xml:space="preserve">William Meyrick, then a young lawyer, was an associate of Preston when he </w:t>
      </w:r>
      <w:r w:rsidR="5C88DE66" w:rsidRPr="00DE6900">
        <w:rPr>
          <w:rFonts w:ascii="Calibri" w:eastAsia="Calibri" w:hAnsi="Calibri" w:cs="Calibri"/>
          <w:color w:val="000000" w:themeColor="text1"/>
        </w:rPr>
        <w:t>first</w:t>
      </w:r>
      <w:r w:rsidRPr="00DE6900">
        <w:rPr>
          <w:rFonts w:ascii="Calibri" w:eastAsia="Calibri" w:hAnsi="Calibri" w:cs="Calibri"/>
          <w:color w:val="000000" w:themeColor="text1"/>
        </w:rPr>
        <w:t xml:space="preserve"> launched his Order of Harodim in 1787, Meyrick being shown as a Vice-Patron with James Heseltine and John Spottiswoode. Meyrick owned a plaster bust of Preston, although </w:t>
      </w:r>
      <w:r w:rsidR="727CAD08" w:rsidRPr="00DE6900">
        <w:rPr>
          <w:rFonts w:ascii="Calibri" w:eastAsia="Calibri" w:hAnsi="Calibri" w:cs="Calibri"/>
          <w:color w:val="000000" w:themeColor="text1"/>
        </w:rPr>
        <w:t>there</w:t>
      </w:r>
      <w:r w:rsidRPr="00DE6900">
        <w:rPr>
          <w:rFonts w:ascii="Calibri" w:eastAsia="Calibri" w:hAnsi="Calibri" w:cs="Calibri"/>
          <w:color w:val="000000" w:themeColor="text1"/>
        </w:rPr>
        <w:t xml:space="preserve"> is no information as to the sculptor or when it was cast, and n remained in his possession until his death in 1836. After Mevrick s death, his nephew presented the bust, in February 1837, to the Lodge of Antiquity. The Past Master's jewel of the Lodge of Antiquity presented to </w:t>
      </w:r>
      <w:r w:rsidR="60D216E6" w:rsidRPr="00DE6900">
        <w:rPr>
          <w:rFonts w:ascii="Calibri" w:eastAsia="Calibri" w:hAnsi="Calibri" w:cs="Calibri"/>
          <w:color w:val="000000" w:themeColor="text1"/>
        </w:rPr>
        <w:t>William</w:t>
      </w:r>
      <w:r w:rsidRPr="00DE6900">
        <w:rPr>
          <w:rFonts w:ascii="Calibri" w:eastAsia="Calibri" w:hAnsi="Calibri" w:cs="Calibri"/>
          <w:color w:val="000000" w:themeColor="text1"/>
        </w:rPr>
        <w:t xml:space="preserve"> Preston in 1810 (and which is shown on the 1811 portrait by Drummond), </w:t>
      </w:r>
      <w:r w:rsidR="68C222F0" w:rsidRPr="00DE6900">
        <w:rPr>
          <w:rFonts w:ascii="Calibri" w:eastAsia="Calibri" w:hAnsi="Calibri" w:cs="Calibri"/>
          <w:color w:val="000000" w:themeColor="text1"/>
        </w:rPr>
        <w:t>came</w:t>
      </w:r>
      <w:r w:rsidRPr="00DE6900">
        <w:rPr>
          <w:rFonts w:ascii="Calibri" w:eastAsia="Calibri" w:hAnsi="Calibri" w:cs="Calibri"/>
          <w:color w:val="000000" w:themeColor="text1"/>
        </w:rPr>
        <w:t xml:space="preserve"> in 1838 into the possession of John Henderson 'immediately from a then surviving Member of his </w:t>
      </w:r>
      <w:r w:rsidR="00DE6900" w:rsidRPr="00DE6900">
        <w:rPr>
          <w:rFonts w:ascii="Calibri" w:eastAsia="Calibri" w:hAnsi="Calibri" w:cs="Calibri"/>
          <w:color w:val="000000" w:themeColor="text1"/>
        </w:rPr>
        <w:t>[</w:t>
      </w:r>
      <w:r w:rsidRPr="00DE6900">
        <w:rPr>
          <w:rFonts w:ascii="Calibri" w:eastAsia="Calibri" w:hAnsi="Calibri" w:cs="Calibri"/>
          <w:color w:val="000000" w:themeColor="text1"/>
        </w:rPr>
        <w:t>Preston's</w:t>
      </w:r>
      <w:r w:rsidR="00DE6900" w:rsidRPr="00DE6900">
        <w:rPr>
          <w:rFonts w:ascii="Calibri" w:eastAsia="Calibri" w:hAnsi="Calibri" w:cs="Calibri"/>
          <w:color w:val="000000" w:themeColor="text1"/>
        </w:rPr>
        <w:t>]</w:t>
      </w:r>
      <w:r w:rsidRPr="00DE6900">
        <w:rPr>
          <w:rFonts w:ascii="Calibri" w:eastAsia="Calibri" w:hAnsi="Calibri" w:cs="Calibri"/>
          <w:color w:val="000000" w:themeColor="text1"/>
        </w:rPr>
        <w:t xml:space="preserve"> family</w:t>
      </w:r>
      <w:r w:rsidR="00DE6900" w:rsidRPr="00DE6900">
        <w:rPr>
          <w:rFonts w:ascii="Calibri" w:eastAsia="Calibri" w:hAnsi="Calibri" w:cs="Calibri"/>
          <w:color w:val="000000" w:themeColor="text1"/>
        </w:rPr>
        <w:t>’</w:t>
      </w:r>
      <w:r w:rsidRPr="00DE6900">
        <w:rPr>
          <w:rFonts w:ascii="Calibri" w:eastAsia="Calibri" w:hAnsi="Calibri" w:cs="Calibri"/>
          <w:color w:val="000000" w:themeColor="text1"/>
        </w:rPr>
        <w:t xml:space="preserve"> (more than likely through the widow of Stephen Jones, for Jones had most of Preston's masonic papers and effects). In February 1868 Henderson presented this jewel to the Lodge of Antiquity and the lodge resolved that it should in future be worn, during his year as such, by </w:t>
      </w:r>
      <w:r w:rsidR="61D5EFFF" w:rsidRPr="00DE6900">
        <w:rPr>
          <w:rFonts w:ascii="Calibri" w:eastAsia="Calibri" w:hAnsi="Calibri" w:cs="Calibri"/>
          <w:color w:val="000000" w:themeColor="text1"/>
        </w:rPr>
        <w:t>e</w:t>
      </w:r>
      <w:r w:rsidRPr="00DE6900">
        <w:rPr>
          <w:rFonts w:ascii="Calibri" w:eastAsia="Calibri" w:hAnsi="Calibri" w:cs="Calibri"/>
          <w:color w:val="000000" w:themeColor="text1"/>
        </w:rPr>
        <w:t xml:space="preserve">ach succeeding Immediate Past Master of the lodge. </w:t>
      </w:r>
    </w:p>
    <w:p w14:paraId="4088F8F7" w14:textId="77777777" w:rsidR="00DE6900"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Illustrations of Masonry </w:t>
      </w:r>
    </w:p>
    <w:p w14:paraId="1E149C61" w14:textId="77B26BCC" w:rsidR="00DE6900" w:rsidRPr="00412F06" w:rsidRDefault="52E9FE6F" w:rsidP="00DE6900">
      <w:pPr>
        <w:jc w:val="both"/>
        <w:rPr>
          <w:rFonts w:ascii="Calibri" w:eastAsia="Calibri" w:hAnsi="Calibri" w:cs="Calibri"/>
          <w:color w:val="EE0000"/>
        </w:rPr>
      </w:pPr>
      <w:r w:rsidRPr="00412F06">
        <w:rPr>
          <w:rFonts w:ascii="Calibri" w:eastAsia="Calibri" w:hAnsi="Calibri" w:cs="Calibri"/>
          <w:color w:val="EE0000"/>
        </w:rPr>
        <w:t xml:space="preserve">Preston left all his masonic papers, etc., in his Wil to Stephen Jones, </w:t>
      </w:r>
      <w:r w:rsidR="00DE6900" w:rsidRPr="00412F06">
        <w:rPr>
          <w:rFonts w:ascii="Calibri" w:eastAsia="Calibri" w:hAnsi="Calibri" w:cs="Calibri"/>
          <w:color w:val="EE0000"/>
        </w:rPr>
        <w:t>who</w:t>
      </w:r>
      <w:r w:rsidRPr="00412F06">
        <w:rPr>
          <w:rFonts w:ascii="Calibri" w:eastAsia="Calibri" w:hAnsi="Calibri" w:cs="Calibri"/>
          <w:color w:val="EE0000"/>
        </w:rPr>
        <w:t xml:space="preserve"> thus became a sort of literary executor. When, therefore, a new edition of the </w:t>
      </w:r>
      <w:r w:rsidR="12C1B4A9" w:rsidRPr="00412F06">
        <w:rPr>
          <w:rFonts w:ascii="Calibri" w:eastAsia="Calibri" w:hAnsi="Calibri" w:cs="Calibri"/>
          <w:color w:val="EE0000"/>
        </w:rPr>
        <w:t>Illustrations</w:t>
      </w:r>
      <w:r w:rsidRPr="00412F06">
        <w:rPr>
          <w:rFonts w:ascii="Calibri" w:eastAsia="Calibri" w:hAnsi="Calibri" w:cs="Calibri"/>
          <w:color w:val="EE0000"/>
        </w:rPr>
        <w:t xml:space="preserve"> o</w:t>
      </w:r>
      <w:r w:rsidR="0DC8D6B6" w:rsidRPr="00412F06">
        <w:rPr>
          <w:rFonts w:ascii="Calibri" w:eastAsia="Calibri" w:hAnsi="Calibri" w:cs="Calibri"/>
          <w:color w:val="EE0000"/>
        </w:rPr>
        <w:t>f</w:t>
      </w:r>
      <w:r w:rsidRPr="00412F06">
        <w:rPr>
          <w:rFonts w:ascii="Calibri" w:eastAsia="Calibri" w:hAnsi="Calibri" w:cs="Calibri"/>
          <w:color w:val="EE0000"/>
        </w:rPr>
        <w:t xml:space="preserve"> Masonry was deemed to be necessary, it naturally fell to Jones to </w:t>
      </w:r>
      <w:r w:rsidR="00DE6900" w:rsidRPr="00412F06">
        <w:rPr>
          <w:rFonts w:ascii="Calibri" w:eastAsia="Calibri" w:hAnsi="Calibri" w:cs="Calibri"/>
          <w:color w:val="EE0000"/>
        </w:rPr>
        <w:t>edit</w:t>
      </w:r>
      <w:r w:rsidRPr="00412F06">
        <w:rPr>
          <w:rFonts w:ascii="Calibri" w:eastAsia="Calibri" w:hAnsi="Calibri" w:cs="Calibri"/>
          <w:color w:val="EE0000"/>
        </w:rPr>
        <w:t xml:space="preserve"> this thirteenth edition, the </w:t>
      </w:r>
      <w:r w:rsidR="00DE6900" w:rsidRPr="00412F06">
        <w:rPr>
          <w:rFonts w:ascii="Calibri" w:eastAsia="Calibri" w:hAnsi="Calibri" w:cs="Calibri"/>
          <w:color w:val="EE0000"/>
        </w:rPr>
        <w:t>first</w:t>
      </w:r>
      <w:r w:rsidRPr="00412F06">
        <w:rPr>
          <w:rFonts w:ascii="Calibri" w:eastAsia="Calibri" w:hAnsi="Calibri" w:cs="Calibri"/>
          <w:color w:val="EE0000"/>
        </w:rPr>
        <w:t xml:space="preserve"> after the </w:t>
      </w:r>
      <w:r w:rsidR="29952170" w:rsidRPr="00412F06">
        <w:rPr>
          <w:rFonts w:ascii="Calibri" w:eastAsia="Calibri" w:hAnsi="Calibri" w:cs="Calibri"/>
          <w:color w:val="EE0000"/>
        </w:rPr>
        <w:t>Union</w:t>
      </w:r>
      <w:r w:rsidRPr="00412F06">
        <w:rPr>
          <w:rFonts w:ascii="Calibri" w:eastAsia="Calibri" w:hAnsi="Calibri" w:cs="Calibri"/>
          <w:color w:val="EE0000"/>
        </w:rPr>
        <w:t xml:space="preserve"> of the two former Grand Lodges, and it was produced by him in 1821. This was the only edition prepared by Jones, but immediately after his death in 1827, Rev. George Oliver undertook to prepare a fourteenth edition which appeared in 1829. While Oliver lived, he continued to publish new </w:t>
      </w:r>
      <w:r w:rsidR="00DE6900" w:rsidRPr="00412F06">
        <w:rPr>
          <w:rFonts w:ascii="Calibri" w:eastAsia="Calibri" w:hAnsi="Calibri" w:cs="Calibri"/>
          <w:color w:val="EE0000"/>
        </w:rPr>
        <w:t>editio</w:t>
      </w:r>
      <w:r w:rsidRPr="00412F06">
        <w:rPr>
          <w:rFonts w:ascii="Calibri" w:eastAsia="Calibri" w:hAnsi="Calibri" w:cs="Calibri"/>
          <w:color w:val="EE0000"/>
        </w:rPr>
        <w:t xml:space="preserve">ns, a further three appearing in 1840, 1846, and 1861. There were no further updated editions of </w:t>
      </w:r>
      <w:r w:rsidR="2C1B0661" w:rsidRPr="00412F06">
        <w:rPr>
          <w:rFonts w:ascii="Calibri" w:eastAsia="Calibri" w:hAnsi="Calibri" w:cs="Calibri"/>
          <w:i/>
          <w:iCs/>
          <w:color w:val="EE0000"/>
        </w:rPr>
        <w:t>Ill</w:t>
      </w:r>
      <w:r w:rsidRPr="00412F06">
        <w:rPr>
          <w:rFonts w:ascii="Calibri" w:eastAsia="Calibri" w:hAnsi="Calibri" w:cs="Calibri"/>
          <w:i/>
          <w:iCs/>
          <w:color w:val="EE0000"/>
        </w:rPr>
        <w:t>ustrations of Masonry</w:t>
      </w:r>
      <w:r w:rsidRPr="00412F06">
        <w:rPr>
          <w:rFonts w:ascii="Calibri" w:eastAsia="Calibri" w:hAnsi="Calibri" w:cs="Calibri"/>
          <w:color w:val="EE0000"/>
        </w:rPr>
        <w:t xml:space="preserve">, </w:t>
      </w:r>
    </w:p>
    <w:p w14:paraId="4140885A" w14:textId="31E5DDD6" w:rsidR="00DE6900" w:rsidRPr="00357441" w:rsidRDefault="00DE6900" w:rsidP="00DE6900">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56</w:t>
      </w:r>
      <w:r w:rsidRPr="00357441">
        <w:rPr>
          <w:rFonts w:ascii="Calibri" w:eastAsia="Calibri" w:hAnsi="Calibri" w:cs="Calibri"/>
          <w:b/>
          <w:bCs/>
          <w:color w:val="000000" w:themeColor="text1"/>
        </w:rPr>
        <w:t xml:space="preserve"> William Preston)</w:t>
      </w:r>
    </w:p>
    <w:p w14:paraId="7BBEEF98" w14:textId="77777777" w:rsidR="00DE6900" w:rsidRDefault="00DE6900" w:rsidP="00DE6900">
      <w:pPr>
        <w:jc w:val="both"/>
        <w:rPr>
          <w:rFonts w:ascii="Calibri" w:eastAsia="Calibri" w:hAnsi="Calibri" w:cs="Calibri"/>
          <w:color w:val="000000" w:themeColor="text1"/>
        </w:rPr>
      </w:pPr>
    </w:p>
    <w:p w14:paraId="37DA895C" w14:textId="77777777" w:rsidR="00DE6900" w:rsidRPr="00DE6900" w:rsidRDefault="00DE6900" w:rsidP="00DE6900">
      <w:pPr>
        <w:jc w:val="both"/>
        <w:rPr>
          <w:rFonts w:ascii="Calibri" w:eastAsia="Calibri" w:hAnsi="Calibri" w:cs="Calibri"/>
          <w:color w:val="000000" w:themeColor="text1"/>
        </w:rPr>
      </w:pPr>
    </w:p>
    <w:p w14:paraId="0618090A" w14:textId="77777777" w:rsidR="00412F06" w:rsidRDefault="00412F06" w:rsidP="46096F74">
      <w:pPr>
        <w:rPr>
          <w:rFonts w:ascii="Calibri" w:eastAsia="Calibri" w:hAnsi="Calibri" w:cs="Calibri"/>
          <w:b/>
          <w:bCs/>
          <w:color w:val="000000" w:themeColor="text1"/>
        </w:rPr>
      </w:pPr>
      <w:r>
        <w:rPr>
          <w:rFonts w:ascii="Calibri" w:eastAsia="Calibri" w:hAnsi="Calibri" w:cs="Calibri"/>
          <w:b/>
          <w:bCs/>
          <w:color w:val="000000" w:themeColor="text1"/>
        </w:rPr>
        <w:t>[</w:t>
      </w:r>
      <w:r w:rsidR="00DE6900">
        <w:rPr>
          <w:rFonts w:ascii="Calibri" w:eastAsia="Calibri" w:hAnsi="Calibri" w:cs="Calibri"/>
          <w:b/>
          <w:bCs/>
          <w:color w:val="000000" w:themeColor="text1"/>
        </w:rPr>
        <w:t xml:space="preserve">Description of Image - </w:t>
      </w:r>
      <w:r w:rsidR="52E9FE6F" w:rsidRPr="46096F74">
        <w:rPr>
          <w:rFonts w:ascii="Calibri" w:eastAsia="Calibri" w:hAnsi="Calibri" w:cs="Calibri"/>
          <w:b/>
          <w:bCs/>
          <w:color w:val="000000" w:themeColor="text1"/>
        </w:rPr>
        <w:t xml:space="preserve">The portrait, believed to be of Preston, belonging to the Lodge of Antiquity, the provenance of </w:t>
      </w:r>
      <w:r w:rsidR="70B2D92D" w:rsidRPr="46096F74">
        <w:rPr>
          <w:rFonts w:ascii="Calibri" w:eastAsia="Calibri" w:hAnsi="Calibri" w:cs="Calibri"/>
          <w:b/>
          <w:bCs/>
          <w:color w:val="000000" w:themeColor="text1"/>
        </w:rPr>
        <w:t>which</w:t>
      </w:r>
      <w:r w:rsidR="52E9FE6F" w:rsidRPr="46096F74">
        <w:rPr>
          <w:rFonts w:ascii="Calibri" w:eastAsia="Calibri" w:hAnsi="Calibri" w:cs="Calibri"/>
          <w:b/>
          <w:bCs/>
          <w:color w:val="000000" w:themeColor="text1"/>
        </w:rPr>
        <w:t xml:space="preserve"> is not </w:t>
      </w:r>
      <w:r w:rsidR="3689AABF" w:rsidRPr="46096F74">
        <w:rPr>
          <w:rFonts w:ascii="Calibri" w:eastAsia="Calibri" w:hAnsi="Calibri" w:cs="Calibri"/>
          <w:b/>
          <w:bCs/>
          <w:color w:val="000000" w:themeColor="text1"/>
        </w:rPr>
        <w:t>known</w:t>
      </w:r>
      <w:r w:rsidR="52E9FE6F" w:rsidRPr="46096F74">
        <w:rPr>
          <w:rFonts w:ascii="Calibri" w:eastAsia="Calibri" w:hAnsi="Calibri" w:cs="Calibri"/>
          <w:b/>
          <w:bCs/>
          <w:color w:val="000000" w:themeColor="text1"/>
        </w:rPr>
        <w:t>.</w:t>
      </w:r>
      <w:r>
        <w:rPr>
          <w:rFonts w:ascii="Calibri" w:eastAsia="Calibri" w:hAnsi="Calibri" w:cs="Calibri"/>
          <w:b/>
          <w:bCs/>
          <w:color w:val="000000" w:themeColor="text1"/>
        </w:rPr>
        <w:t>]</w:t>
      </w:r>
      <w:r w:rsidR="52E9FE6F" w:rsidRPr="46096F74">
        <w:rPr>
          <w:rFonts w:ascii="Calibri" w:eastAsia="Calibri" w:hAnsi="Calibri" w:cs="Calibri"/>
          <w:b/>
          <w:bCs/>
          <w:color w:val="000000" w:themeColor="text1"/>
        </w:rPr>
        <w:t xml:space="preserve"> </w:t>
      </w:r>
    </w:p>
    <w:p w14:paraId="007C759B" w14:textId="6A011650" w:rsidR="00412F06" w:rsidRPr="00412F06" w:rsidRDefault="52E9FE6F" w:rsidP="00412F06">
      <w:pPr>
        <w:jc w:val="both"/>
        <w:rPr>
          <w:rFonts w:ascii="Calibri" w:eastAsia="Calibri" w:hAnsi="Calibri" w:cs="Calibri"/>
          <w:color w:val="EE0000"/>
        </w:rPr>
      </w:pPr>
      <w:r w:rsidRPr="00412F06">
        <w:rPr>
          <w:rFonts w:ascii="Calibri" w:eastAsia="Calibri" w:hAnsi="Calibri" w:cs="Calibri"/>
          <w:color w:val="EE0000"/>
        </w:rPr>
        <w:t xml:space="preserve">although there was a reprint issued in 1889. Except for Firebrace's Prestonian </w:t>
      </w:r>
      <w:r w:rsidR="6B19AC11" w:rsidRPr="00412F06">
        <w:rPr>
          <w:rFonts w:ascii="Calibri" w:eastAsia="Calibri" w:hAnsi="Calibri" w:cs="Calibri"/>
          <w:color w:val="EE0000"/>
        </w:rPr>
        <w:t>Lecture</w:t>
      </w:r>
      <w:r w:rsidRPr="00412F06">
        <w:rPr>
          <w:rFonts w:ascii="Calibri" w:eastAsia="Calibri" w:hAnsi="Calibri" w:cs="Calibri"/>
          <w:color w:val="EE0000"/>
        </w:rPr>
        <w:t xml:space="preserve"> in 1924 and some notes on the man himself in the Prestonian Lecture for 1928, </w:t>
      </w:r>
      <w:r w:rsidR="622688F4" w:rsidRPr="00412F06">
        <w:rPr>
          <w:rFonts w:ascii="Calibri" w:eastAsia="Calibri" w:hAnsi="Calibri" w:cs="Calibri"/>
          <w:color w:val="EE0000"/>
        </w:rPr>
        <w:t>little</w:t>
      </w:r>
      <w:r w:rsidRPr="00412F06">
        <w:rPr>
          <w:rFonts w:ascii="Calibri" w:eastAsia="Calibri" w:hAnsi="Calibri" w:cs="Calibri"/>
          <w:color w:val="EE0000"/>
        </w:rPr>
        <w:t xml:space="preserve"> interest was shown in Preston and his work in the </w:t>
      </w:r>
      <w:r w:rsidR="00412F06" w:rsidRPr="00412F06">
        <w:rPr>
          <w:rFonts w:ascii="Calibri" w:eastAsia="Calibri" w:hAnsi="Calibri" w:cs="Calibri"/>
          <w:color w:val="EE0000"/>
        </w:rPr>
        <w:t>twentieth</w:t>
      </w:r>
      <w:r w:rsidRPr="00412F06">
        <w:rPr>
          <w:rFonts w:ascii="Calibri" w:eastAsia="Calibri" w:hAnsi="Calibri" w:cs="Calibri"/>
          <w:color w:val="EE0000"/>
        </w:rPr>
        <w:t xml:space="preserve"> century until Percy James began to look into the precise nature of Preston's lectures in 1969 in Quatuor Coronati Lodge (after earlier papers dealing with catechismal lectures in more general terms by both Perey James and Alex Horne). This led to a further revival of interest in the man and his work and more study of what he was and what his system was about at various times. The Masonic Book Club of America in 1973 produced a facsimile of the second (1775) edition of </w:t>
      </w:r>
      <w:r w:rsidRPr="00412F06">
        <w:rPr>
          <w:rFonts w:ascii="Calibri" w:eastAsia="Calibri" w:hAnsi="Calibri" w:cs="Calibri"/>
          <w:i/>
          <w:iCs/>
          <w:color w:val="EE0000"/>
        </w:rPr>
        <w:t>Illustrations of Masonry</w:t>
      </w:r>
      <w:r w:rsidRPr="00412F06">
        <w:rPr>
          <w:rFonts w:ascii="Calibri" w:eastAsia="Calibri" w:hAnsi="Calibri" w:cs="Calibri"/>
          <w:color w:val="EE0000"/>
        </w:rPr>
        <w:t xml:space="preserve">, as its fourth volume, </w:t>
      </w:r>
      <w:r w:rsidR="439260E5" w:rsidRPr="00412F06">
        <w:rPr>
          <w:rFonts w:ascii="Calibri" w:eastAsia="Calibri" w:hAnsi="Calibri" w:cs="Calibri"/>
          <w:color w:val="EE0000"/>
        </w:rPr>
        <w:t>with</w:t>
      </w:r>
      <w:r w:rsidRPr="00412F06">
        <w:rPr>
          <w:rFonts w:ascii="Calibri" w:eastAsia="Calibri" w:hAnsi="Calibri" w:cs="Calibri"/>
          <w:color w:val="EE0000"/>
        </w:rPr>
        <w:t xml:space="preserve"> an </w:t>
      </w:r>
      <w:r w:rsidR="3F5FFCD4" w:rsidRPr="00412F06">
        <w:rPr>
          <w:rFonts w:ascii="Calibri" w:eastAsia="Calibri" w:hAnsi="Calibri" w:cs="Calibri"/>
          <w:color w:val="EE0000"/>
        </w:rPr>
        <w:t>introduction</w:t>
      </w:r>
      <w:r w:rsidRPr="00412F06">
        <w:rPr>
          <w:rFonts w:ascii="Calibri" w:eastAsia="Calibri" w:hAnsi="Calibri" w:cs="Calibri"/>
          <w:color w:val="EE0000"/>
        </w:rPr>
        <w:t xml:space="preserve"> by the late Walter M. Callaway, one </w:t>
      </w:r>
      <w:r w:rsidR="737AE380" w:rsidRPr="00412F06">
        <w:rPr>
          <w:rFonts w:ascii="Calibri" w:eastAsia="Calibri" w:hAnsi="Calibri" w:cs="Calibri"/>
          <w:color w:val="EE0000"/>
        </w:rPr>
        <w:t>time</w:t>
      </w:r>
      <w:r w:rsidRPr="00412F06">
        <w:rPr>
          <w:rFonts w:ascii="Calibri" w:eastAsia="Calibri" w:hAnsi="Calibri" w:cs="Calibri"/>
          <w:color w:val="EE0000"/>
        </w:rPr>
        <w:t xml:space="preserve"> </w:t>
      </w:r>
      <w:r w:rsidR="2667AEEE" w:rsidRPr="00412F06">
        <w:rPr>
          <w:rFonts w:ascii="Calibri" w:eastAsia="Calibri" w:hAnsi="Calibri" w:cs="Calibri"/>
          <w:color w:val="EE0000"/>
        </w:rPr>
        <w:t>editor</w:t>
      </w:r>
      <w:r w:rsidRPr="00412F06">
        <w:rPr>
          <w:rFonts w:ascii="Calibri" w:eastAsia="Calibri" w:hAnsi="Calibri" w:cs="Calibri"/>
          <w:color w:val="EE0000"/>
        </w:rPr>
        <w:t xml:space="preserve"> of the </w:t>
      </w:r>
      <w:r w:rsidRPr="00412F06">
        <w:rPr>
          <w:rFonts w:ascii="Calibri" w:eastAsia="Calibri" w:hAnsi="Calibri" w:cs="Calibri"/>
          <w:i/>
          <w:iCs/>
          <w:color w:val="EE0000"/>
        </w:rPr>
        <w:t>Masonic Mes</w:t>
      </w:r>
      <w:r w:rsidR="0C1BEDF9" w:rsidRPr="00412F06">
        <w:rPr>
          <w:rFonts w:ascii="Calibri" w:eastAsia="Calibri" w:hAnsi="Calibri" w:cs="Calibri"/>
          <w:i/>
          <w:iCs/>
          <w:color w:val="EE0000"/>
        </w:rPr>
        <w:t>se</w:t>
      </w:r>
      <w:r w:rsidRPr="00412F06">
        <w:rPr>
          <w:rFonts w:ascii="Calibri" w:eastAsia="Calibri" w:hAnsi="Calibri" w:cs="Calibri"/>
          <w:i/>
          <w:iCs/>
          <w:color w:val="EE0000"/>
        </w:rPr>
        <w:t>nger</w:t>
      </w:r>
      <w:r w:rsidRPr="00412F06">
        <w:rPr>
          <w:rFonts w:ascii="Calibri" w:eastAsia="Calibri" w:hAnsi="Calibri" w:cs="Calibri"/>
          <w:color w:val="EE0000"/>
        </w:rPr>
        <w:t xml:space="preserve"> of the Grand Lodge of Georgia. At the beginning of 1986 The Aquarian Press produced in England a facsimile of the eleventh (1804) edition of the book. The edition of 1775 was the first to contain notes on all three lectures and was issued while Preston was sull employed by the Grand Secretary of the premier Grand Lodge; the edition of 1804 was the last </w:t>
      </w:r>
      <w:r w:rsidR="00412F06" w:rsidRPr="00412F06">
        <w:rPr>
          <w:rFonts w:ascii="Calibri" w:eastAsia="Calibri" w:hAnsi="Calibri" w:cs="Calibri"/>
          <w:color w:val="EE0000"/>
        </w:rPr>
        <w:t>prepared</w:t>
      </w:r>
      <w:r w:rsidRPr="00412F06">
        <w:rPr>
          <w:rFonts w:ascii="Calibri" w:eastAsia="Calibri" w:hAnsi="Calibri" w:cs="Calibri"/>
          <w:color w:val="EE0000"/>
        </w:rPr>
        <w:t xml:space="preserve"> by </w:t>
      </w:r>
    </w:p>
    <w:p w14:paraId="5AD793C6" w14:textId="726BC47E" w:rsidR="00412F06" w:rsidRPr="00357441" w:rsidRDefault="00412F06" w:rsidP="00412F06">
      <w:pPr>
        <w:rPr>
          <w:rFonts w:ascii="Calibri" w:eastAsia="Calibri" w:hAnsi="Calibri" w:cs="Calibri"/>
        </w:rPr>
      </w:pPr>
      <w:r w:rsidRPr="00357441">
        <w:rPr>
          <w:rFonts w:ascii="Calibri" w:eastAsia="Calibri" w:hAnsi="Calibri" w:cs="Calibri"/>
          <w:b/>
          <w:bCs/>
          <w:color w:val="000000" w:themeColor="text1"/>
        </w:rPr>
        <w:lastRenderedPageBreak/>
        <w:t>(Page 1</w:t>
      </w:r>
      <w:r>
        <w:rPr>
          <w:rFonts w:ascii="Calibri" w:eastAsia="Calibri" w:hAnsi="Calibri" w:cs="Calibri"/>
          <w:b/>
          <w:bCs/>
          <w:color w:val="000000" w:themeColor="text1"/>
        </w:rPr>
        <w:t>57</w:t>
      </w:r>
      <w:r w:rsidRPr="00357441">
        <w:rPr>
          <w:rFonts w:ascii="Calibri" w:eastAsia="Calibri" w:hAnsi="Calibri" w:cs="Calibri"/>
          <w:b/>
          <w:bCs/>
          <w:color w:val="000000" w:themeColor="text1"/>
        </w:rPr>
        <w:t xml:space="preserve"> William Preston)</w:t>
      </w:r>
    </w:p>
    <w:p w14:paraId="191F24E8" w14:textId="77777777" w:rsidR="00412F06" w:rsidRPr="00412F06" w:rsidRDefault="00412F06" w:rsidP="00412F06">
      <w:pPr>
        <w:jc w:val="both"/>
        <w:rPr>
          <w:rFonts w:ascii="Calibri" w:eastAsia="Calibri" w:hAnsi="Calibri" w:cs="Calibri"/>
          <w:color w:val="000000" w:themeColor="text1"/>
        </w:rPr>
      </w:pPr>
    </w:p>
    <w:p w14:paraId="584BAB8D" w14:textId="77777777" w:rsidR="00412F06" w:rsidRDefault="00412F06" w:rsidP="46096F74">
      <w:pPr>
        <w:rPr>
          <w:rFonts w:ascii="Calibri" w:eastAsia="Calibri" w:hAnsi="Calibri" w:cs="Calibri"/>
          <w:b/>
          <w:bCs/>
          <w:color w:val="000000" w:themeColor="text1"/>
        </w:rPr>
      </w:pPr>
    </w:p>
    <w:p w14:paraId="376C3D2B" w14:textId="66C04CDF" w:rsidR="00412F06" w:rsidRPr="00412F06" w:rsidRDefault="52E9FE6F" w:rsidP="00412F06">
      <w:pPr>
        <w:jc w:val="both"/>
        <w:rPr>
          <w:rFonts w:ascii="Calibri" w:eastAsia="Calibri" w:hAnsi="Calibri" w:cs="Calibri"/>
          <w:color w:val="000000" w:themeColor="text1"/>
        </w:rPr>
      </w:pPr>
      <w:r w:rsidRPr="00412F06">
        <w:rPr>
          <w:rFonts w:ascii="Calibri" w:eastAsia="Calibri" w:hAnsi="Calibri" w:cs="Calibri"/>
          <w:color w:val="000000" w:themeColor="text1"/>
        </w:rPr>
        <w:t xml:space="preserve">Preston </w:t>
      </w:r>
      <w:r w:rsidR="5EB6459F" w:rsidRPr="00412F06">
        <w:rPr>
          <w:rFonts w:ascii="Calibri" w:eastAsia="Calibri" w:hAnsi="Calibri" w:cs="Calibri"/>
          <w:color w:val="000000" w:themeColor="text1"/>
        </w:rPr>
        <w:t>before</w:t>
      </w:r>
      <w:r w:rsidRPr="00412F06">
        <w:rPr>
          <w:rFonts w:ascii="Calibri" w:eastAsia="Calibri" w:hAnsi="Calibri" w:cs="Calibri"/>
          <w:color w:val="000000" w:themeColor="text1"/>
        </w:rPr>
        <w:t xml:space="preserve"> the changes leading up to and after the Union of the two former Grand Lodges. While by that time, Preston's system had been </w:t>
      </w:r>
      <w:r w:rsidR="59A05845" w:rsidRPr="00412F06">
        <w:rPr>
          <w:rFonts w:ascii="Calibri" w:eastAsia="Calibri" w:hAnsi="Calibri" w:cs="Calibri"/>
          <w:color w:val="000000" w:themeColor="text1"/>
        </w:rPr>
        <w:t>changed</w:t>
      </w:r>
      <w:r w:rsidRPr="00412F06">
        <w:rPr>
          <w:rFonts w:ascii="Calibri" w:eastAsia="Calibri" w:hAnsi="Calibri" w:cs="Calibri"/>
          <w:color w:val="000000" w:themeColor="text1"/>
        </w:rPr>
        <w:t xml:space="preserve"> by the alterations he had made in preparing its re-launching as the Order of </w:t>
      </w:r>
      <w:r w:rsidR="00412F06" w:rsidRPr="00412F06">
        <w:rPr>
          <w:rFonts w:ascii="Calibri" w:eastAsia="Calibri" w:hAnsi="Calibri" w:cs="Calibri"/>
          <w:color w:val="000000" w:themeColor="text1"/>
        </w:rPr>
        <w:t>H</w:t>
      </w:r>
      <w:r w:rsidRPr="00412F06">
        <w:rPr>
          <w:rFonts w:ascii="Calibri" w:eastAsia="Calibri" w:hAnsi="Calibri" w:cs="Calibri"/>
          <w:color w:val="000000" w:themeColor="text1"/>
        </w:rPr>
        <w:t xml:space="preserve">arodim, this made </w:t>
      </w:r>
      <w:r w:rsidR="00412F06" w:rsidRPr="00412F06">
        <w:rPr>
          <w:rFonts w:ascii="Calibri" w:eastAsia="Calibri" w:hAnsi="Calibri" w:cs="Calibri"/>
          <w:color w:val="000000" w:themeColor="text1"/>
        </w:rPr>
        <w:t>little</w:t>
      </w:r>
      <w:r w:rsidRPr="00412F06">
        <w:rPr>
          <w:rFonts w:ascii="Calibri" w:eastAsia="Calibri" w:hAnsi="Calibri" w:cs="Calibri"/>
          <w:color w:val="000000" w:themeColor="text1"/>
        </w:rPr>
        <w:t xml:space="preserve"> </w:t>
      </w:r>
      <w:r w:rsidR="00412F06" w:rsidRPr="00412F06">
        <w:rPr>
          <w:rFonts w:ascii="Calibri" w:eastAsia="Calibri" w:hAnsi="Calibri" w:cs="Calibri"/>
          <w:color w:val="000000" w:themeColor="text1"/>
        </w:rPr>
        <w:t>difference</w:t>
      </w:r>
      <w:r w:rsidRPr="00412F06">
        <w:rPr>
          <w:rFonts w:ascii="Calibri" w:eastAsia="Calibri" w:hAnsi="Calibri" w:cs="Calibri"/>
          <w:color w:val="000000" w:themeColor="text1"/>
        </w:rPr>
        <w:t xml:space="preserve"> to the text of the book, but the additional mater, particularly in his historical </w:t>
      </w:r>
      <w:r w:rsidR="6D7C137D" w:rsidRPr="00412F06">
        <w:rPr>
          <w:rFonts w:ascii="Calibri" w:eastAsia="Calibri" w:hAnsi="Calibri" w:cs="Calibri"/>
          <w:color w:val="000000" w:themeColor="text1"/>
        </w:rPr>
        <w:t>notes</w:t>
      </w:r>
      <w:r w:rsidRPr="00412F06">
        <w:rPr>
          <w:rFonts w:ascii="Calibri" w:eastAsia="Calibri" w:hAnsi="Calibri" w:cs="Calibri"/>
          <w:color w:val="000000" w:themeColor="text1"/>
        </w:rPr>
        <w:t xml:space="preserve">, </w:t>
      </w:r>
      <w:r w:rsidR="142E18B3" w:rsidRPr="00412F06">
        <w:rPr>
          <w:rFonts w:ascii="Calibri" w:eastAsia="Calibri" w:hAnsi="Calibri" w:cs="Calibri"/>
          <w:color w:val="000000" w:themeColor="text1"/>
        </w:rPr>
        <w:t>give</w:t>
      </w:r>
      <w:r w:rsidRPr="00412F06">
        <w:rPr>
          <w:rFonts w:ascii="Calibri" w:eastAsia="Calibri" w:hAnsi="Calibri" w:cs="Calibri"/>
          <w:color w:val="000000" w:themeColor="text1"/>
        </w:rPr>
        <w:t xml:space="preserve"> his most </w:t>
      </w:r>
      <w:r w:rsidR="0C88164D" w:rsidRPr="00412F06">
        <w:rPr>
          <w:rFonts w:ascii="Calibri" w:eastAsia="Calibri" w:hAnsi="Calibri" w:cs="Calibri"/>
          <w:color w:val="000000" w:themeColor="text1"/>
        </w:rPr>
        <w:t>complete</w:t>
      </w:r>
      <w:r w:rsidRPr="00412F06">
        <w:rPr>
          <w:rFonts w:ascii="Calibri" w:eastAsia="Calibri" w:hAnsi="Calibri" w:cs="Calibri"/>
          <w:color w:val="000000" w:themeColor="text1"/>
        </w:rPr>
        <w:t xml:space="preserve"> picture of pre-U</w:t>
      </w:r>
      <w:r w:rsidR="3AC1E1C9" w:rsidRPr="00412F06">
        <w:rPr>
          <w:rFonts w:ascii="Calibri" w:eastAsia="Calibri" w:hAnsi="Calibri" w:cs="Calibri"/>
          <w:color w:val="000000" w:themeColor="text1"/>
        </w:rPr>
        <w:t>ni</w:t>
      </w:r>
      <w:r w:rsidRPr="00412F06">
        <w:rPr>
          <w:rFonts w:ascii="Calibri" w:eastAsia="Calibri" w:hAnsi="Calibri" w:cs="Calibri"/>
          <w:color w:val="000000" w:themeColor="text1"/>
        </w:rPr>
        <w:t xml:space="preserve">on </w:t>
      </w:r>
      <w:r w:rsidR="24A01D9C" w:rsidRPr="00412F06">
        <w:rPr>
          <w:rFonts w:ascii="Calibri" w:eastAsia="Calibri" w:hAnsi="Calibri" w:cs="Calibri"/>
          <w:color w:val="000000" w:themeColor="text1"/>
        </w:rPr>
        <w:t>Freemasonry</w:t>
      </w:r>
      <w:r w:rsidRPr="00412F06">
        <w:rPr>
          <w:rFonts w:ascii="Calibri" w:eastAsia="Calibri" w:hAnsi="Calibri" w:cs="Calibri"/>
          <w:color w:val="000000" w:themeColor="text1"/>
        </w:rPr>
        <w:t xml:space="preserve"> in the premier Grand </w:t>
      </w:r>
      <w:r w:rsidR="3A6458B2" w:rsidRPr="00412F06">
        <w:rPr>
          <w:rFonts w:ascii="Calibri" w:eastAsia="Calibri" w:hAnsi="Calibri" w:cs="Calibri"/>
          <w:color w:val="000000" w:themeColor="text1"/>
        </w:rPr>
        <w:t>Lodge</w:t>
      </w:r>
      <w:r w:rsidRPr="00412F06">
        <w:rPr>
          <w:rFonts w:ascii="Calibri" w:eastAsia="Calibri" w:hAnsi="Calibri" w:cs="Calibri"/>
          <w:color w:val="000000" w:themeColor="text1"/>
        </w:rPr>
        <w:t xml:space="preserve">. </w:t>
      </w:r>
    </w:p>
    <w:p w14:paraId="24E8840B" w14:textId="326097AE" w:rsidR="00412F06" w:rsidRPr="00357441" w:rsidRDefault="00412F06" w:rsidP="00412F06">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58</w:t>
      </w:r>
      <w:r w:rsidRPr="00357441">
        <w:rPr>
          <w:rFonts w:ascii="Calibri" w:eastAsia="Calibri" w:hAnsi="Calibri" w:cs="Calibri"/>
          <w:b/>
          <w:bCs/>
          <w:color w:val="000000" w:themeColor="text1"/>
        </w:rPr>
        <w:t xml:space="preserve"> William Preston)</w:t>
      </w:r>
    </w:p>
    <w:p w14:paraId="3F6FB738" w14:textId="77777777" w:rsidR="00412F06" w:rsidRDefault="00412F06" w:rsidP="46096F74">
      <w:pPr>
        <w:rPr>
          <w:rFonts w:ascii="Calibri" w:eastAsia="Calibri" w:hAnsi="Calibri" w:cs="Calibri"/>
          <w:b/>
          <w:bCs/>
          <w:color w:val="000000" w:themeColor="text1"/>
        </w:rPr>
      </w:pPr>
    </w:p>
    <w:p w14:paraId="6A60F6CA" w14:textId="430008B3" w:rsidR="00412F06" w:rsidRDefault="00412F06" w:rsidP="46096F74">
      <w:pPr>
        <w:rPr>
          <w:rFonts w:ascii="Calibri" w:eastAsia="Calibri" w:hAnsi="Calibri" w:cs="Calibri"/>
          <w:b/>
          <w:bCs/>
          <w:color w:val="000000" w:themeColor="text1"/>
        </w:rPr>
      </w:pPr>
      <w:r>
        <w:rPr>
          <w:rFonts w:ascii="Calibri" w:eastAsia="Calibri" w:hAnsi="Calibri" w:cs="Calibri"/>
          <w:b/>
          <w:bCs/>
          <w:color w:val="000000" w:themeColor="text1"/>
        </w:rPr>
        <w:t>APPENDIX</w:t>
      </w:r>
    </w:p>
    <w:p w14:paraId="36F465C6" w14:textId="77777777" w:rsidR="00412F06" w:rsidRDefault="52E9FE6F" w:rsidP="46096F74">
      <w:pPr>
        <w:rPr>
          <w:rFonts w:ascii="Calibri" w:eastAsia="Calibri" w:hAnsi="Calibri" w:cs="Calibri"/>
          <w:b/>
          <w:bCs/>
          <w:color w:val="000000" w:themeColor="text1"/>
        </w:rPr>
      </w:pPr>
      <w:r w:rsidRPr="46096F74">
        <w:rPr>
          <w:rFonts w:ascii="Calibri" w:eastAsia="Calibri" w:hAnsi="Calibri" w:cs="Calibri"/>
          <w:b/>
          <w:bCs/>
          <w:color w:val="000000" w:themeColor="text1"/>
        </w:rPr>
        <w:t xml:space="preserve">Preston's Lectures </w:t>
      </w:r>
    </w:p>
    <w:p w14:paraId="3A1C663D" w14:textId="77777777" w:rsidR="00412F06" w:rsidRPr="00412F06" w:rsidRDefault="52E9FE6F" w:rsidP="00412F06">
      <w:pPr>
        <w:jc w:val="both"/>
        <w:rPr>
          <w:rFonts w:ascii="Calibri" w:eastAsia="Calibri" w:hAnsi="Calibri" w:cs="Calibri"/>
          <w:color w:val="000000" w:themeColor="text1"/>
        </w:rPr>
      </w:pPr>
      <w:r w:rsidRPr="00412F06">
        <w:rPr>
          <w:rFonts w:ascii="Calibri" w:eastAsia="Calibri" w:hAnsi="Calibri" w:cs="Calibri"/>
          <w:color w:val="000000" w:themeColor="text1"/>
        </w:rPr>
        <w:t>W</w:t>
      </w:r>
      <w:r w:rsidR="4FF2C336" w:rsidRPr="00412F06">
        <w:rPr>
          <w:rFonts w:ascii="Calibri" w:eastAsia="Calibri" w:hAnsi="Calibri" w:cs="Calibri"/>
          <w:color w:val="000000" w:themeColor="text1"/>
        </w:rPr>
        <w:t>ILLIAM</w:t>
      </w:r>
      <w:r w:rsidRPr="00412F06">
        <w:rPr>
          <w:rFonts w:ascii="Calibri" w:eastAsia="Calibri" w:hAnsi="Calibri" w:cs="Calibri"/>
          <w:color w:val="000000" w:themeColor="text1"/>
        </w:rPr>
        <w:t xml:space="preserve"> PRESTON COMPLETE</w:t>
      </w:r>
      <w:r w:rsidR="577BD3CD" w:rsidRPr="00412F06">
        <w:rPr>
          <w:rFonts w:ascii="Calibri" w:eastAsia="Calibri" w:hAnsi="Calibri" w:cs="Calibri"/>
          <w:color w:val="000000" w:themeColor="text1"/>
        </w:rPr>
        <w:t>D</w:t>
      </w:r>
      <w:r w:rsidRPr="00412F06">
        <w:rPr>
          <w:rFonts w:ascii="Calibri" w:eastAsia="Calibri" w:hAnsi="Calibri" w:cs="Calibri"/>
          <w:color w:val="000000" w:themeColor="text1"/>
        </w:rPr>
        <w:t xml:space="preserve"> and promulgated his lecture system between 1772 (the First degree) and 1774 (the Second and Third degrees). The system followed the ritual and symbolic modes of the premier Grand Lodge, with which Preston at the time was closely associated, but no detailed record of the content has survived beyond the commentary provided in the Illustrations of Masonry. His use of this precise system in the premier Grand Lodge was short lived as, by 1779, he had been expelled, and the Lodge of Antiquity, so far as he was concerned, had seceded from its membership of that Grand Lodge. From about 1781 to 1786 Preston did not practice his masonry, either in the breakaway Lodge of Antiquity or elsewhere, so far as can be ascertained. </w:t>
      </w:r>
    </w:p>
    <w:p w14:paraId="1E2EC1EE" w14:textId="77777777" w:rsidR="00412F06" w:rsidRPr="00412F06" w:rsidRDefault="52E9FE6F" w:rsidP="00412F06">
      <w:pPr>
        <w:jc w:val="both"/>
        <w:rPr>
          <w:rFonts w:ascii="Calibri" w:eastAsia="Calibri" w:hAnsi="Calibri" w:cs="Calibri"/>
          <w:color w:val="000000" w:themeColor="text1"/>
        </w:rPr>
      </w:pPr>
      <w:r w:rsidRPr="00412F06">
        <w:rPr>
          <w:rFonts w:ascii="Calibri" w:eastAsia="Calibri" w:hAnsi="Calibri" w:cs="Calibri"/>
          <w:color w:val="000000" w:themeColor="text1"/>
        </w:rPr>
        <w:t xml:space="preserve">With the launching of the Order of Harodim in January </w:t>
      </w:r>
      <w:r w:rsidR="00412F06" w:rsidRPr="00412F06">
        <w:rPr>
          <w:rFonts w:ascii="Calibri" w:eastAsia="Calibri" w:hAnsi="Calibri" w:cs="Calibri"/>
          <w:color w:val="000000" w:themeColor="text1"/>
        </w:rPr>
        <w:t>17</w:t>
      </w:r>
      <w:r w:rsidRPr="00412F06">
        <w:rPr>
          <w:rFonts w:ascii="Calibri" w:eastAsia="Calibri" w:hAnsi="Calibri" w:cs="Calibri"/>
          <w:color w:val="000000" w:themeColor="text1"/>
        </w:rPr>
        <w:t>78 Preston re- appeared on the scene, but with a revised series of lectures. He appears to have adopted some of the principles of the rival, Antients Grand Lodge, but no</w:t>
      </w:r>
      <w:r w:rsidR="00412F06" w:rsidRPr="00412F06">
        <w:rPr>
          <w:rFonts w:ascii="Calibri" w:eastAsia="Calibri" w:hAnsi="Calibri" w:cs="Calibri"/>
          <w:color w:val="000000" w:themeColor="text1"/>
        </w:rPr>
        <w:t>t</w:t>
      </w:r>
      <w:r w:rsidRPr="00412F06">
        <w:rPr>
          <w:rFonts w:ascii="Calibri" w:eastAsia="Calibri" w:hAnsi="Calibri" w:cs="Calibri"/>
          <w:color w:val="000000" w:themeColor="text1"/>
        </w:rPr>
        <w:t xml:space="preserve"> necessarily all of them, so that the system in use by </w:t>
      </w:r>
      <w:r w:rsidR="0513DD66" w:rsidRPr="00412F06">
        <w:rPr>
          <w:rFonts w:ascii="Calibri" w:eastAsia="Calibri" w:hAnsi="Calibri" w:cs="Calibri"/>
          <w:color w:val="000000" w:themeColor="text1"/>
        </w:rPr>
        <w:t>him</w:t>
      </w:r>
      <w:r w:rsidRPr="00412F06">
        <w:rPr>
          <w:rFonts w:ascii="Calibri" w:eastAsia="Calibri" w:hAnsi="Calibri" w:cs="Calibri"/>
          <w:color w:val="000000" w:themeColor="text1"/>
        </w:rPr>
        <w:t xml:space="preserve"> from this time un</w:t>
      </w:r>
      <w:r w:rsidR="44B6F505" w:rsidRPr="00412F06">
        <w:rPr>
          <w:rFonts w:ascii="Calibri" w:eastAsia="Calibri" w:hAnsi="Calibri" w:cs="Calibri"/>
          <w:color w:val="000000" w:themeColor="text1"/>
        </w:rPr>
        <w:t>til</w:t>
      </w:r>
      <w:r w:rsidRPr="00412F06">
        <w:rPr>
          <w:rFonts w:ascii="Calibri" w:eastAsia="Calibri" w:hAnsi="Calibri" w:cs="Calibri"/>
          <w:color w:val="000000" w:themeColor="text1"/>
        </w:rPr>
        <w:t xml:space="preserve"> changes were made following the Lodge of </w:t>
      </w:r>
      <w:r w:rsidR="00412F06" w:rsidRPr="00412F06">
        <w:rPr>
          <w:rFonts w:ascii="Calibri" w:eastAsia="Calibri" w:hAnsi="Calibri" w:cs="Calibri"/>
          <w:color w:val="000000" w:themeColor="text1"/>
        </w:rPr>
        <w:t>Promulgation</w:t>
      </w:r>
      <w:r w:rsidRPr="00412F06">
        <w:rPr>
          <w:rFonts w:ascii="Calibri" w:eastAsia="Calibri" w:hAnsi="Calibri" w:cs="Calibri"/>
          <w:color w:val="000000" w:themeColor="text1"/>
        </w:rPr>
        <w:t xml:space="preserve"> of 1809-18</w:t>
      </w:r>
      <w:r w:rsidR="00412F06" w:rsidRPr="00412F06">
        <w:rPr>
          <w:rFonts w:ascii="Calibri" w:eastAsia="Calibri" w:hAnsi="Calibri" w:cs="Calibri"/>
          <w:color w:val="000000" w:themeColor="text1"/>
        </w:rPr>
        <w:t>11</w:t>
      </w:r>
      <w:r w:rsidRPr="00412F06">
        <w:rPr>
          <w:rFonts w:ascii="Calibri" w:eastAsia="Calibri" w:hAnsi="Calibri" w:cs="Calibri"/>
          <w:color w:val="000000" w:themeColor="text1"/>
        </w:rPr>
        <w:t xml:space="preserve"> different in some respects from the earlier forms, but, with minor adjustments, remained the same for some 25 years of active working, almost up to the </w:t>
      </w:r>
      <w:r w:rsidR="517E2DAB" w:rsidRPr="00412F06">
        <w:rPr>
          <w:rFonts w:ascii="Calibri" w:eastAsia="Calibri" w:hAnsi="Calibri" w:cs="Calibri"/>
          <w:color w:val="000000" w:themeColor="text1"/>
        </w:rPr>
        <w:t>Union</w:t>
      </w:r>
      <w:r w:rsidRPr="00412F06">
        <w:rPr>
          <w:rFonts w:ascii="Calibri" w:eastAsia="Calibri" w:hAnsi="Calibri" w:cs="Calibri"/>
          <w:color w:val="000000" w:themeColor="text1"/>
        </w:rPr>
        <w:t xml:space="preserve"> of the Grand Lodges in 1813. Preston produced an </w:t>
      </w:r>
      <w:r w:rsidRPr="00412F06">
        <w:rPr>
          <w:rFonts w:ascii="Calibri" w:eastAsia="Calibri" w:hAnsi="Calibri" w:cs="Calibri"/>
          <w:i/>
          <w:iCs/>
          <w:color w:val="000000" w:themeColor="text1"/>
        </w:rPr>
        <w:t>aide-mémoire</w:t>
      </w:r>
      <w:r w:rsidRPr="00412F06">
        <w:rPr>
          <w:rFonts w:ascii="Calibri" w:eastAsia="Calibri" w:hAnsi="Calibri" w:cs="Calibri"/>
          <w:color w:val="000000" w:themeColor="text1"/>
        </w:rPr>
        <w:t xml:space="preserve"> for this revised system, first the </w:t>
      </w:r>
      <w:r w:rsidRPr="00412F06">
        <w:rPr>
          <w:rFonts w:ascii="Calibri" w:eastAsia="Calibri" w:hAnsi="Calibri" w:cs="Calibri"/>
          <w:i/>
          <w:iCs/>
          <w:color w:val="000000" w:themeColor="text1"/>
        </w:rPr>
        <w:t>Pocket Books</w:t>
      </w:r>
      <w:r w:rsidRPr="00412F06">
        <w:rPr>
          <w:rFonts w:ascii="Calibri" w:eastAsia="Calibri" w:hAnsi="Calibri" w:cs="Calibri"/>
          <w:color w:val="000000" w:themeColor="text1"/>
        </w:rPr>
        <w:t xml:space="preserve"> of 1790 (First degree) and 1792 (Second degree), </w:t>
      </w:r>
      <w:r w:rsidR="00412F06" w:rsidRPr="00412F06">
        <w:rPr>
          <w:rFonts w:ascii="Calibri" w:eastAsia="Calibri" w:hAnsi="Calibri" w:cs="Calibri"/>
          <w:color w:val="000000" w:themeColor="text1"/>
        </w:rPr>
        <w:t xml:space="preserve">then the more easily understood </w:t>
      </w:r>
      <w:r w:rsidR="00412F06" w:rsidRPr="00412F06">
        <w:rPr>
          <w:rFonts w:ascii="Calibri" w:eastAsia="Calibri" w:hAnsi="Calibri" w:cs="Calibri"/>
          <w:i/>
          <w:iCs/>
          <w:color w:val="000000" w:themeColor="text1"/>
        </w:rPr>
        <w:t>Syllabus Books</w:t>
      </w:r>
      <w:r w:rsidR="00412F06" w:rsidRPr="00412F06">
        <w:rPr>
          <w:rFonts w:ascii="Calibri" w:eastAsia="Calibri" w:hAnsi="Calibri" w:cs="Calibri"/>
          <w:color w:val="000000" w:themeColor="text1"/>
        </w:rPr>
        <w:t>, those, again for the First and S</w:t>
      </w:r>
      <w:r w:rsidR="6E521549" w:rsidRPr="00412F06">
        <w:rPr>
          <w:rFonts w:ascii="Calibri" w:eastAsia="Calibri" w:hAnsi="Calibri" w:cs="Calibri"/>
          <w:color w:val="000000" w:themeColor="text1"/>
        </w:rPr>
        <w:t>econd</w:t>
      </w:r>
      <w:r w:rsidRPr="00412F06">
        <w:rPr>
          <w:rFonts w:ascii="Calibri" w:eastAsia="Calibri" w:hAnsi="Calibri" w:cs="Calibri"/>
          <w:color w:val="000000" w:themeColor="text1"/>
        </w:rPr>
        <w:t xml:space="preserve"> </w:t>
      </w:r>
      <w:r w:rsidR="6EC494B5" w:rsidRPr="00412F06">
        <w:rPr>
          <w:rFonts w:ascii="Calibri" w:eastAsia="Calibri" w:hAnsi="Calibri" w:cs="Calibri"/>
          <w:color w:val="000000" w:themeColor="text1"/>
        </w:rPr>
        <w:t>degrees</w:t>
      </w:r>
      <w:r w:rsidRPr="00412F06">
        <w:rPr>
          <w:rFonts w:ascii="Calibri" w:eastAsia="Calibri" w:hAnsi="Calibri" w:cs="Calibri"/>
          <w:color w:val="000000" w:themeColor="text1"/>
        </w:rPr>
        <w:t xml:space="preserve"> only, appearing in 1796-1797. These books gave assistance only with the questions to be asked in working the system on a catechismal basis, but they remained current until the changes following the Lodge of Promulgation. The system which fitted the questions contained in this </w:t>
      </w:r>
      <w:r w:rsidR="45AEFE3C" w:rsidRPr="00412F06">
        <w:rPr>
          <w:rFonts w:ascii="Calibri" w:eastAsia="Calibri" w:hAnsi="Calibri" w:cs="Calibri"/>
          <w:color w:val="000000" w:themeColor="text1"/>
        </w:rPr>
        <w:t>e</w:t>
      </w:r>
      <w:r w:rsidRPr="00412F06">
        <w:rPr>
          <w:rFonts w:ascii="Calibri" w:eastAsia="Calibri" w:hAnsi="Calibri" w:cs="Calibri"/>
          <w:color w:val="000000" w:themeColor="text1"/>
        </w:rPr>
        <w:t xml:space="preserve">arliest </w:t>
      </w:r>
      <w:r w:rsidR="6803348A" w:rsidRPr="00412F06">
        <w:rPr>
          <w:rFonts w:ascii="Calibri" w:eastAsia="Calibri" w:hAnsi="Calibri" w:cs="Calibri"/>
          <w:color w:val="000000" w:themeColor="text1"/>
        </w:rPr>
        <w:t>e</w:t>
      </w:r>
      <w:r w:rsidRPr="00412F06">
        <w:rPr>
          <w:rFonts w:ascii="Calibri" w:eastAsia="Calibri" w:hAnsi="Calibri" w:cs="Calibri"/>
          <w:color w:val="000000" w:themeColor="text1"/>
        </w:rPr>
        <w:t xml:space="preserve">dition of </w:t>
      </w:r>
      <w:r w:rsidRPr="00412F06">
        <w:rPr>
          <w:rFonts w:ascii="Calibri" w:eastAsia="Calibri" w:hAnsi="Calibri" w:cs="Calibri"/>
          <w:i/>
          <w:iCs/>
          <w:color w:val="000000" w:themeColor="text1"/>
        </w:rPr>
        <w:t>Syllabus Books</w:t>
      </w:r>
      <w:r w:rsidRPr="00412F06">
        <w:rPr>
          <w:rFonts w:ascii="Calibri" w:eastAsia="Calibri" w:hAnsi="Calibri" w:cs="Calibri"/>
          <w:color w:val="000000" w:themeColor="text1"/>
        </w:rPr>
        <w:t xml:space="preserve"> may be </w:t>
      </w:r>
      <w:r w:rsidR="00412F06" w:rsidRPr="00412F06">
        <w:rPr>
          <w:rFonts w:ascii="Calibri" w:eastAsia="Calibri" w:hAnsi="Calibri" w:cs="Calibri"/>
          <w:color w:val="000000" w:themeColor="text1"/>
        </w:rPr>
        <w:t>conveniently</w:t>
      </w:r>
      <w:r w:rsidRPr="00412F06">
        <w:rPr>
          <w:rFonts w:ascii="Calibri" w:eastAsia="Calibri" w:hAnsi="Calibri" w:cs="Calibri"/>
          <w:color w:val="000000" w:themeColor="text1"/>
        </w:rPr>
        <w:t xml:space="preserve"> referred to as the earliest text of the </w:t>
      </w:r>
      <w:r w:rsidR="6458BA7E" w:rsidRPr="00412F06">
        <w:rPr>
          <w:rFonts w:ascii="Calibri" w:eastAsia="Calibri" w:hAnsi="Calibri" w:cs="Calibri"/>
          <w:color w:val="000000" w:themeColor="text1"/>
        </w:rPr>
        <w:t>lectures</w:t>
      </w:r>
      <w:r w:rsidRPr="00412F06">
        <w:rPr>
          <w:rFonts w:ascii="Calibri" w:eastAsia="Calibri" w:hAnsi="Calibri" w:cs="Calibri"/>
          <w:color w:val="000000" w:themeColor="text1"/>
        </w:rPr>
        <w:t>. It is the ear</w:t>
      </w:r>
      <w:r w:rsidR="55A5DBD2" w:rsidRPr="00412F06">
        <w:rPr>
          <w:rFonts w:ascii="Calibri" w:eastAsia="Calibri" w:hAnsi="Calibri" w:cs="Calibri"/>
          <w:color w:val="000000" w:themeColor="text1"/>
        </w:rPr>
        <w:t>li</w:t>
      </w:r>
      <w:r w:rsidRPr="00412F06">
        <w:rPr>
          <w:rFonts w:ascii="Calibri" w:eastAsia="Calibri" w:hAnsi="Calibri" w:cs="Calibri"/>
          <w:color w:val="000000" w:themeColor="text1"/>
        </w:rPr>
        <w:t xml:space="preserve">est known text, for no record exists of the </w:t>
      </w:r>
      <w:r w:rsidR="00412F06" w:rsidRPr="00412F06">
        <w:rPr>
          <w:rFonts w:ascii="Calibri" w:eastAsia="Calibri" w:hAnsi="Calibri" w:cs="Calibri"/>
          <w:color w:val="000000" w:themeColor="text1"/>
        </w:rPr>
        <w:t>1</w:t>
      </w:r>
      <w:r w:rsidRPr="00412F06">
        <w:rPr>
          <w:rFonts w:ascii="Calibri" w:eastAsia="Calibri" w:hAnsi="Calibri" w:cs="Calibri"/>
          <w:color w:val="000000" w:themeColor="text1"/>
        </w:rPr>
        <w:t xml:space="preserve">772 172 and </w:t>
      </w:r>
      <w:r w:rsidR="00412F06" w:rsidRPr="00412F06">
        <w:rPr>
          <w:rFonts w:ascii="Calibri" w:eastAsia="Calibri" w:hAnsi="Calibri" w:cs="Calibri"/>
          <w:color w:val="000000" w:themeColor="text1"/>
        </w:rPr>
        <w:t>17</w:t>
      </w:r>
      <w:r w:rsidRPr="00412F06">
        <w:rPr>
          <w:rFonts w:ascii="Calibri" w:eastAsia="Calibri" w:hAnsi="Calibri" w:cs="Calibri"/>
          <w:color w:val="000000" w:themeColor="text1"/>
        </w:rPr>
        <w:t xml:space="preserve">74 versions, and represents the Harodim system developed in 1787, the system for which Preston is best known. Only the First and Second degree lectures are known, there is no record of the </w:t>
      </w:r>
      <w:r w:rsidR="4C7301D2" w:rsidRPr="00412F06">
        <w:rPr>
          <w:rFonts w:ascii="Calibri" w:eastAsia="Calibri" w:hAnsi="Calibri" w:cs="Calibri"/>
          <w:color w:val="000000" w:themeColor="text1"/>
        </w:rPr>
        <w:t>e</w:t>
      </w:r>
      <w:r w:rsidRPr="00412F06">
        <w:rPr>
          <w:rFonts w:ascii="Calibri" w:eastAsia="Calibri" w:hAnsi="Calibri" w:cs="Calibri"/>
          <w:color w:val="000000" w:themeColor="text1"/>
        </w:rPr>
        <w:t xml:space="preserve">arly content of the basic Third </w:t>
      </w:r>
      <w:r w:rsidR="00412F06" w:rsidRPr="00412F06">
        <w:rPr>
          <w:rFonts w:ascii="Calibri" w:eastAsia="Calibri" w:hAnsi="Calibri" w:cs="Calibri"/>
          <w:color w:val="000000" w:themeColor="text1"/>
        </w:rPr>
        <w:t>degree</w:t>
      </w:r>
      <w:r w:rsidRPr="00412F06">
        <w:rPr>
          <w:rFonts w:ascii="Calibri" w:eastAsia="Calibri" w:hAnsi="Calibri" w:cs="Calibri"/>
          <w:color w:val="000000" w:themeColor="text1"/>
        </w:rPr>
        <w:t xml:space="preserve"> lecture. </w:t>
      </w:r>
    </w:p>
    <w:p w14:paraId="0721EAAA" w14:textId="248DC0BF" w:rsidR="52E9FE6F" w:rsidRPr="00412F06" w:rsidRDefault="52E9FE6F" w:rsidP="00412F06">
      <w:pPr>
        <w:jc w:val="both"/>
        <w:rPr>
          <w:rFonts w:ascii="Calibri" w:eastAsia="Calibri" w:hAnsi="Calibri" w:cs="Calibri"/>
          <w:color w:val="000000" w:themeColor="text1"/>
        </w:rPr>
      </w:pPr>
      <w:r w:rsidRPr="00412F06">
        <w:rPr>
          <w:rFonts w:ascii="Calibri" w:eastAsia="Calibri" w:hAnsi="Calibri" w:cs="Calibri"/>
          <w:color w:val="000000" w:themeColor="text1"/>
        </w:rPr>
        <w:t>Following the work of the Lodge of Promulgation, Preston's system was revised to agree with the decisions of that lodge and Preston also took the opportunity, with some prompting from H1. da Costa, to make other revisions in</w:t>
      </w:r>
      <w:r w:rsidR="5370F6DF" w:rsidRPr="00412F06">
        <w:rPr>
          <w:rFonts w:ascii="Calibri" w:eastAsia="Calibri" w:hAnsi="Calibri" w:cs="Calibri"/>
          <w:color w:val="000000" w:themeColor="text1"/>
        </w:rPr>
        <w:t>cl</w:t>
      </w:r>
      <w:r w:rsidRPr="00412F06">
        <w:rPr>
          <w:rFonts w:ascii="Calibri" w:eastAsia="Calibri" w:hAnsi="Calibri" w:cs="Calibri"/>
          <w:color w:val="000000" w:themeColor="text1"/>
        </w:rPr>
        <w:t xml:space="preserve">uding the introduction of new material, but particularly involving the arrangement of Sections and the clauses they contained. Thus the new issue </w:t>
      </w:r>
      <w:r w:rsidR="00412F06" w:rsidRPr="00412F06">
        <w:rPr>
          <w:rFonts w:ascii="Calibri" w:eastAsia="Calibri" w:hAnsi="Calibri" w:cs="Calibri"/>
          <w:color w:val="000000" w:themeColor="text1"/>
        </w:rPr>
        <w:t>o</w:t>
      </w:r>
      <w:r w:rsidRPr="00412F06">
        <w:rPr>
          <w:rFonts w:ascii="Calibri" w:eastAsia="Calibri" w:hAnsi="Calibri" w:cs="Calibri"/>
          <w:color w:val="000000" w:themeColor="text1"/>
        </w:rPr>
        <w:t xml:space="preserve">f </w:t>
      </w:r>
      <w:r w:rsidRPr="00412F06">
        <w:rPr>
          <w:rFonts w:ascii="Calibri" w:eastAsia="Calibri" w:hAnsi="Calibri" w:cs="Calibri"/>
          <w:i/>
          <w:iCs/>
          <w:color w:val="000000" w:themeColor="text1"/>
        </w:rPr>
        <w:t>Syllabus Books</w:t>
      </w:r>
      <w:r w:rsidRPr="00412F06">
        <w:rPr>
          <w:rFonts w:ascii="Calibri" w:eastAsia="Calibri" w:hAnsi="Calibri" w:cs="Calibri"/>
          <w:color w:val="000000" w:themeColor="text1"/>
        </w:rPr>
        <w:t xml:space="preserve"> for the First and Second </w:t>
      </w:r>
      <w:r w:rsidRPr="00412F06">
        <w:rPr>
          <w:rFonts w:ascii="Calibri" w:eastAsia="Calibri" w:hAnsi="Calibri" w:cs="Calibri"/>
          <w:color w:val="000000" w:themeColor="text1"/>
        </w:rPr>
        <w:lastRenderedPageBreak/>
        <w:t xml:space="preserve">degrees in 1812 can be </w:t>
      </w:r>
      <w:r w:rsidR="7AB9C6D1" w:rsidRPr="00412F06">
        <w:rPr>
          <w:rFonts w:ascii="Calibri" w:eastAsia="Calibri" w:hAnsi="Calibri" w:cs="Calibri"/>
          <w:color w:val="000000" w:themeColor="text1"/>
        </w:rPr>
        <w:t>e</w:t>
      </w:r>
      <w:r w:rsidRPr="00412F06">
        <w:rPr>
          <w:rFonts w:ascii="Calibri" w:eastAsia="Calibri" w:hAnsi="Calibri" w:cs="Calibri"/>
          <w:color w:val="000000" w:themeColor="text1"/>
        </w:rPr>
        <w:t xml:space="preserve">asily </w:t>
      </w:r>
      <w:r w:rsidR="580568C8" w:rsidRPr="00412F06">
        <w:rPr>
          <w:rFonts w:ascii="Calibri" w:eastAsia="Calibri" w:hAnsi="Calibri" w:cs="Calibri"/>
          <w:color w:val="000000" w:themeColor="text1"/>
        </w:rPr>
        <w:t>distinguished</w:t>
      </w:r>
      <w:r w:rsidRPr="00412F06">
        <w:rPr>
          <w:rFonts w:ascii="Calibri" w:eastAsia="Calibri" w:hAnsi="Calibri" w:cs="Calibri"/>
          <w:color w:val="000000" w:themeColor="text1"/>
        </w:rPr>
        <w:t xml:space="preserve"> from the earlier ones. The revised system of answers which fits</w:t>
      </w:r>
    </w:p>
    <w:p w14:paraId="0BECCF43" w14:textId="77B6B725" w:rsidR="00412F06" w:rsidRPr="00357441" w:rsidRDefault="00412F06" w:rsidP="00412F06">
      <w:pPr>
        <w:rPr>
          <w:rFonts w:ascii="Calibri" w:eastAsia="Calibri" w:hAnsi="Calibri" w:cs="Calibri"/>
        </w:rPr>
      </w:pPr>
      <w:bookmarkStart w:id="3" w:name="_Hlk203107140"/>
      <w:r w:rsidRPr="00357441">
        <w:rPr>
          <w:rFonts w:ascii="Calibri" w:eastAsia="Calibri" w:hAnsi="Calibri" w:cs="Calibri"/>
          <w:b/>
          <w:bCs/>
          <w:color w:val="000000" w:themeColor="text1"/>
        </w:rPr>
        <w:t>(Page 1</w:t>
      </w:r>
      <w:r>
        <w:rPr>
          <w:rFonts w:ascii="Calibri" w:eastAsia="Calibri" w:hAnsi="Calibri" w:cs="Calibri"/>
          <w:b/>
          <w:bCs/>
          <w:color w:val="000000" w:themeColor="text1"/>
        </w:rPr>
        <w:t>59</w:t>
      </w:r>
      <w:r w:rsidRPr="00357441">
        <w:rPr>
          <w:rFonts w:ascii="Calibri" w:eastAsia="Calibri" w:hAnsi="Calibri" w:cs="Calibri"/>
          <w:b/>
          <w:bCs/>
          <w:color w:val="000000" w:themeColor="text1"/>
        </w:rPr>
        <w:t xml:space="preserve"> William Preston)</w:t>
      </w:r>
    </w:p>
    <w:bookmarkEnd w:id="3"/>
    <w:p w14:paraId="65A1D42F" w14:textId="77777777" w:rsidR="005578F2" w:rsidRPr="005578F2" w:rsidRDefault="00F01164" w:rsidP="005578F2">
      <w:pPr>
        <w:jc w:val="both"/>
        <w:rPr>
          <w:rFonts w:ascii="Calibri" w:eastAsia="Calibri" w:hAnsi="Calibri" w:cs="Calibri"/>
          <w:color w:val="000000" w:themeColor="text1"/>
        </w:rPr>
      </w:pPr>
      <w:r w:rsidRPr="005578F2">
        <w:rPr>
          <w:rFonts w:ascii="Calibri" w:eastAsia="Calibri" w:hAnsi="Calibri" w:cs="Calibri"/>
          <w:color w:val="000000" w:themeColor="text1"/>
        </w:rPr>
        <w:t xml:space="preserve">the questions contained in this </w:t>
      </w:r>
      <w:r w:rsidR="005578F2" w:rsidRPr="005578F2">
        <w:rPr>
          <w:rFonts w:ascii="Calibri" w:eastAsia="Calibri" w:hAnsi="Calibri" w:cs="Calibri"/>
          <w:color w:val="000000" w:themeColor="text1"/>
        </w:rPr>
        <w:t>issue</w:t>
      </w:r>
      <w:r w:rsidRPr="005578F2">
        <w:rPr>
          <w:rFonts w:ascii="Calibri" w:eastAsia="Calibri" w:hAnsi="Calibri" w:cs="Calibri"/>
          <w:color w:val="000000" w:themeColor="text1"/>
        </w:rPr>
        <w:t xml:space="preserve"> of books may be </w:t>
      </w:r>
      <w:r w:rsidR="005578F2" w:rsidRPr="005578F2">
        <w:rPr>
          <w:rFonts w:ascii="Calibri" w:eastAsia="Calibri" w:hAnsi="Calibri" w:cs="Calibri"/>
          <w:color w:val="000000" w:themeColor="text1"/>
        </w:rPr>
        <w:t>conveniently</w:t>
      </w:r>
      <w:r w:rsidRPr="005578F2">
        <w:rPr>
          <w:rFonts w:ascii="Calibri" w:eastAsia="Calibri" w:hAnsi="Calibri" w:cs="Calibri"/>
          <w:color w:val="000000" w:themeColor="text1"/>
        </w:rPr>
        <w:t xml:space="preserve"> known as the 'middle</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 xml:space="preserve"> text. A </w:t>
      </w:r>
      <w:r w:rsidRPr="005578F2">
        <w:rPr>
          <w:rFonts w:ascii="Calibri" w:eastAsia="Calibri" w:hAnsi="Calibri" w:cs="Calibri"/>
          <w:i/>
          <w:iCs/>
          <w:color w:val="000000" w:themeColor="text1"/>
        </w:rPr>
        <w:t>Syllabus Book</w:t>
      </w:r>
      <w:r w:rsidRPr="005578F2">
        <w:rPr>
          <w:rFonts w:ascii="Calibri" w:eastAsia="Calibri" w:hAnsi="Calibri" w:cs="Calibri"/>
          <w:color w:val="000000" w:themeColor="text1"/>
        </w:rPr>
        <w:t xml:space="preserve"> for the Third degree lecture was produced in 1813 but only included the General Section covering the opening and closing, and the first Section of the lecture itself. This series of 'middle</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 xml:space="preserve"> texts had </w:t>
      </w:r>
      <w:r w:rsidR="005578F2" w:rsidRPr="005578F2">
        <w:rPr>
          <w:rFonts w:ascii="Calibri" w:eastAsia="Calibri" w:hAnsi="Calibri" w:cs="Calibri"/>
          <w:color w:val="000000" w:themeColor="text1"/>
        </w:rPr>
        <w:t>little</w:t>
      </w:r>
      <w:r w:rsidRPr="005578F2">
        <w:rPr>
          <w:rFonts w:ascii="Calibri" w:eastAsia="Calibri" w:hAnsi="Calibri" w:cs="Calibri"/>
          <w:color w:val="000000" w:themeColor="text1"/>
        </w:rPr>
        <w:t xml:space="preserve"> impact outside the Lodge of Antiquity as its publication was quickly followed by the events of the Union of Grand Lodges at the end of 1813 and the further changes developed in </w:t>
      </w:r>
      <w:r w:rsidR="005578F2" w:rsidRPr="005578F2">
        <w:rPr>
          <w:rFonts w:ascii="Calibri" w:eastAsia="Calibri" w:hAnsi="Calibri" w:cs="Calibri"/>
          <w:color w:val="000000" w:themeColor="text1"/>
        </w:rPr>
        <w:t>the</w:t>
      </w:r>
      <w:r w:rsidRPr="005578F2">
        <w:rPr>
          <w:rFonts w:ascii="Calibri" w:eastAsia="Calibri" w:hAnsi="Calibri" w:cs="Calibri"/>
          <w:color w:val="000000" w:themeColor="text1"/>
        </w:rPr>
        <w:t xml:space="preserve"> following years through the Lodge of Reconciliation. This lodge produced, by May 1816, ritual forms for use in the now United Grand Lodge which differed from the systems previously in use in either Grand Lodge, including the </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middle</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 xml:space="preserve"> text form of Preston which approximated to the ritual worked out by the Lodge of Promulgation. Preston's age and state of health from 1816 prevented any further work on the lectures by him, although he had in the </w:t>
      </w:r>
      <w:r w:rsidR="005578F2" w:rsidRPr="005578F2">
        <w:rPr>
          <w:rFonts w:ascii="Calibri" w:eastAsia="Calibri" w:hAnsi="Calibri" w:cs="Calibri"/>
          <w:color w:val="000000" w:themeColor="text1"/>
        </w:rPr>
        <w:t>early</w:t>
      </w:r>
      <w:r w:rsidRPr="005578F2">
        <w:rPr>
          <w:rFonts w:ascii="Calibri" w:eastAsia="Calibri" w:hAnsi="Calibri" w:cs="Calibri"/>
          <w:color w:val="000000" w:themeColor="text1"/>
        </w:rPr>
        <w:t xml:space="preserve"> part of 1816 completed a revision of his Third degree lecture which should be classed as his </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middle'</w:t>
      </w:r>
      <w:r w:rsidR="005578F2" w:rsidRPr="005578F2">
        <w:rPr>
          <w:rFonts w:ascii="Calibri" w:eastAsia="Calibri" w:hAnsi="Calibri" w:cs="Calibri"/>
          <w:color w:val="000000" w:themeColor="text1"/>
        </w:rPr>
        <w:t xml:space="preserve"> </w:t>
      </w:r>
      <w:r w:rsidRPr="005578F2">
        <w:rPr>
          <w:rFonts w:ascii="Calibri" w:eastAsia="Calibri" w:hAnsi="Calibri" w:cs="Calibri"/>
          <w:color w:val="000000" w:themeColor="text1"/>
        </w:rPr>
        <w:t xml:space="preserve">text for that degree. No attempt was made within the Lodge of Antiquity to bring Preston's lectures into line with the work promulgated by the Lodge of Reconciliation, it is generally believed because of the opposition of Stephen Jones, who felt committed to preserving Preston's work. Attempts were made to make changes in the early 1820s, without success, but after the death of Jones a further set of </w:t>
      </w:r>
      <w:r w:rsidRPr="005578F2">
        <w:rPr>
          <w:rFonts w:ascii="Calibri" w:eastAsia="Calibri" w:hAnsi="Calibri" w:cs="Calibri"/>
          <w:i/>
          <w:iCs/>
          <w:color w:val="000000" w:themeColor="text1"/>
        </w:rPr>
        <w:t>Syllabus Books</w:t>
      </w:r>
      <w:r w:rsidRPr="005578F2">
        <w:rPr>
          <w:rFonts w:ascii="Calibri" w:eastAsia="Calibri" w:hAnsi="Calibri" w:cs="Calibri"/>
          <w:color w:val="000000" w:themeColor="text1"/>
        </w:rPr>
        <w:t xml:space="preserve"> was issued for the First and Second degree lectures, and the general and First Sections of the Third degree lecture. These appeared in 1831-1832 and the answers which fit these questions, which are, in any case, given in a copy prepared by J.C. Burckhardt (number 16 in the list below) and dated February 1833, represent the </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latest</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 xml:space="preserve"> text and therefore include adjustments made after Preston's death. </w:t>
      </w:r>
    </w:p>
    <w:p w14:paraId="38F890DF" w14:textId="77777777" w:rsidR="005578F2" w:rsidRPr="005578F2" w:rsidRDefault="00F01164" w:rsidP="005578F2">
      <w:pPr>
        <w:jc w:val="both"/>
        <w:rPr>
          <w:rFonts w:ascii="Calibri" w:eastAsia="Calibri" w:hAnsi="Calibri" w:cs="Calibri"/>
          <w:color w:val="000000" w:themeColor="text1"/>
        </w:rPr>
      </w:pPr>
      <w:r w:rsidRPr="005578F2">
        <w:rPr>
          <w:rFonts w:ascii="Calibri" w:eastAsia="Calibri" w:hAnsi="Calibri" w:cs="Calibri"/>
          <w:color w:val="000000" w:themeColor="text1"/>
        </w:rPr>
        <w:t xml:space="preserve">The lectures are all divided into Sections, representing main divisions of the subject of </w:t>
      </w:r>
      <w:r w:rsidR="005578F2" w:rsidRPr="005578F2">
        <w:rPr>
          <w:rFonts w:ascii="Calibri" w:eastAsia="Calibri" w:hAnsi="Calibri" w:cs="Calibri"/>
          <w:color w:val="000000" w:themeColor="text1"/>
        </w:rPr>
        <w:t>e</w:t>
      </w:r>
      <w:r w:rsidRPr="005578F2">
        <w:rPr>
          <w:rFonts w:ascii="Calibri" w:eastAsia="Calibri" w:hAnsi="Calibri" w:cs="Calibri"/>
          <w:color w:val="000000" w:themeColor="text1"/>
        </w:rPr>
        <w:t xml:space="preserve">ach degree, and each Section is divided into clauses. In the First and Second degree lectures, the clauses are arranged to be delivered on a catechismal, or question-and-answer basis, the questions being put by whoever was occupying the chair (or by a Question-Master on his behalf) and all the answers for any clause being given by one person, termed, in Preston's Harodim system, a clause-holder. This divided the work among a group of people. In both the </w:t>
      </w:r>
      <w:r w:rsidRPr="005578F2">
        <w:rPr>
          <w:rFonts w:ascii="Calibri" w:eastAsia="Calibri" w:hAnsi="Calibri" w:cs="Calibri"/>
          <w:i/>
          <w:iCs/>
          <w:color w:val="000000" w:themeColor="text1"/>
        </w:rPr>
        <w:t>Syllabus Books</w:t>
      </w:r>
      <w:r w:rsidRPr="005578F2">
        <w:rPr>
          <w:rFonts w:ascii="Calibri" w:eastAsia="Calibri" w:hAnsi="Calibri" w:cs="Calibri"/>
          <w:color w:val="000000" w:themeColor="text1"/>
        </w:rPr>
        <w:t xml:space="preserve"> and the manuscript answers which are available, some questions are indented, this is intended to indicate further what were considered main subjects and what subsidiary, the latter usually being a closer examination of the previous answer to bring out more detail. In the manuscript records of answers, many clauses are given headings. The </w:t>
      </w:r>
      <w:r w:rsidRPr="005578F2">
        <w:rPr>
          <w:rFonts w:ascii="Calibri" w:eastAsia="Calibri" w:hAnsi="Calibri" w:cs="Calibri"/>
          <w:i/>
          <w:iCs/>
          <w:color w:val="000000" w:themeColor="text1"/>
        </w:rPr>
        <w:t>Syllabus Book</w:t>
      </w:r>
      <w:r w:rsidRPr="005578F2">
        <w:rPr>
          <w:rFonts w:ascii="Calibri" w:eastAsia="Calibri" w:hAnsi="Calibri" w:cs="Calibri"/>
          <w:color w:val="000000" w:themeColor="text1"/>
        </w:rPr>
        <w:t xml:space="preserve">s are not the only guide, as the </w:t>
      </w:r>
      <w:r w:rsidRPr="005578F2">
        <w:rPr>
          <w:rFonts w:ascii="Calibri" w:eastAsia="Calibri" w:hAnsi="Calibri" w:cs="Calibri"/>
          <w:i/>
          <w:iCs/>
          <w:color w:val="000000" w:themeColor="text1"/>
        </w:rPr>
        <w:t>Illustrations of Masonry</w:t>
      </w:r>
      <w:r w:rsidRPr="005578F2">
        <w:rPr>
          <w:rFonts w:ascii="Calibri" w:eastAsia="Calibri" w:hAnsi="Calibri" w:cs="Calibri"/>
          <w:color w:val="000000" w:themeColor="text1"/>
        </w:rPr>
        <w:t xml:space="preserve"> often gives additional information on how the lectures were to be delivered, with additional material. The Third degree form, lecture was not worked on the catechismal system but is arranged in narrative form, to be given, in </w:t>
      </w:r>
      <w:r w:rsidR="005578F2" w:rsidRPr="005578F2">
        <w:rPr>
          <w:rFonts w:ascii="Calibri" w:eastAsia="Calibri" w:hAnsi="Calibri" w:cs="Calibri"/>
          <w:color w:val="000000" w:themeColor="text1"/>
        </w:rPr>
        <w:t>each</w:t>
      </w:r>
      <w:r w:rsidRPr="005578F2">
        <w:rPr>
          <w:rFonts w:ascii="Calibri" w:eastAsia="Calibri" w:hAnsi="Calibri" w:cs="Calibri"/>
          <w:color w:val="000000" w:themeColor="text1"/>
        </w:rPr>
        <w:t xml:space="preserve"> clause, in three distinct parts by persons called </w:t>
      </w:r>
      <w:r w:rsidR="005578F2" w:rsidRPr="005578F2">
        <w:rPr>
          <w:rFonts w:ascii="Calibri" w:eastAsia="Calibri" w:hAnsi="Calibri" w:cs="Calibri"/>
          <w:color w:val="000000" w:themeColor="text1"/>
        </w:rPr>
        <w:t>‘</w:t>
      </w:r>
      <w:r w:rsidRPr="005578F2">
        <w:rPr>
          <w:rFonts w:ascii="Calibri" w:eastAsia="Calibri" w:hAnsi="Calibri" w:cs="Calibri"/>
          <w:color w:val="000000" w:themeColor="text1"/>
        </w:rPr>
        <w:t xml:space="preserve">Deputations'. </w:t>
      </w:r>
    </w:p>
    <w:p w14:paraId="49FF7794" w14:textId="7EEF2F5A" w:rsidR="005578F2" w:rsidRPr="005578F2" w:rsidRDefault="00F01164" w:rsidP="005578F2">
      <w:pPr>
        <w:jc w:val="both"/>
        <w:rPr>
          <w:rFonts w:ascii="Calibri" w:eastAsia="Calibri" w:hAnsi="Calibri" w:cs="Calibri"/>
          <w:color w:val="000000" w:themeColor="text1"/>
        </w:rPr>
      </w:pPr>
      <w:r w:rsidRPr="005578F2">
        <w:rPr>
          <w:rFonts w:ascii="Calibri" w:eastAsia="Calibri" w:hAnsi="Calibri" w:cs="Calibri"/>
          <w:color w:val="000000" w:themeColor="text1"/>
        </w:rPr>
        <w:t xml:space="preserve">In order to achieve his objects in constructing the system, there seems, by modern standards, to be </w:t>
      </w:r>
      <w:r w:rsidR="005578F2" w:rsidRPr="005578F2">
        <w:rPr>
          <w:rFonts w:ascii="Calibri" w:eastAsia="Calibri" w:hAnsi="Calibri" w:cs="Calibri"/>
          <w:color w:val="000000" w:themeColor="text1"/>
        </w:rPr>
        <w:t>some</w:t>
      </w:r>
      <w:r w:rsidRPr="005578F2">
        <w:rPr>
          <w:rFonts w:ascii="Calibri" w:eastAsia="Calibri" w:hAnsi="Calibri" w:cs="Calibri"/>
          <w:color w:val="000000" w:themeColor="text1"/>
        </w:rPr>
        <w:t xml:space="preserve"> stretching of subjects for examination and some repetition. There is also no doubt that, although Preston claims to have searched </w:t>
      </w:r>
    </w:p>
    <w:p w14:paraId="0B2393BE" w14:textId="21EB1EC3" w:rsidR="005578F2" w:rsidRPr="00357441" w:rsidRDefault="005578F2" w:rsidP="005578F2">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60</w:t>
      </w:r>
      <w:r w:rsidRPr="00357441">
        <w:rPr>
          <w:rFonts w:ascii="Calibri" w:eastAsia="Calibri" w:hAnsi="Calibri" w:cs="Calibri"/>
          <w:b/>
          <w:bCs/>
          <w:color w:val="000000" w:themeColor="text1"/>
        </w:rPr>
        <w:t xml:space="preserve"> William Preston)</w:t>
      </w:r>
    </w:p>
    <w:p w14:paraId="29F1E7FA" w14:textId="77777777" w:rsidR="005578F2" w:rsidRDefault="005578F2" w:rsidP="46096F74">
      <w:pPr>
        <w:rPr>
          <w:rFonts w:ascii="Calibri" w:eastAsia="Calibri" w:hAnsi="Calibri" w:cs="Calibri"/>
          <w:b/>
          <w:bCs/>
          <w:color w:val="000000" w:themeColor="text1"/>
        </w:rPr>
      </w:pPr>
    </w:p>
    <w:p w14:paraId="64DA5AD2" w14:textId="77777777" w:rsidR="005578F2" w:rsidRPr="005578F2" w:rsidRDefault="00F01164" w:rsidP="005578F2">
      <w:pPr>
        <w:jc w:val="both"/>
        <w:rPr>
          <w:rFonts w:ascii="Calibri" w:eastAsia="Calibri" w:hAnsi="Calibri" w:cs="Calibri"/>
          <w:color w:val="000000" w:themeColor="text1"/>
        </w:rPr>
      </w:pPr>
      <w:r w:rsidRPr="005578F2">
        <w:rPr>
          <w:rFonts w:ascii="Calibri" w:eastAsia="Calibri" w:hAnsi="Calibri" w:cs="Calibri"/>
          <w:color w:val="000000" w:themeColor="text1"/>
        </w:rPr>
        <w:lastRenderedPageBreak/>
        <w:t xml:space="preserve">old records and made collections of </w:t>
      </w:r>
      <w:r w:rsidR="005578F2" w:rsidRPr="005578F2">
        <w:rPr>
          <w:rFonts w:ascii="Calibri" w:eastAsia="Calibri" w:hAnsi="Calibri" w:cs="Calibri"/>
          <w:color w:val="000000" w:themeColor="text1"/>
        </w:rPr>
        <w:t>interesting</w:t>
      </w:r>
      <w:r w:rsidRPr="005578F2">
        <w:rPr>
          <w:rFonts w:ascii="Calibri" w:eastAsia="Calibri" w:hAnsi="Calibri" w:cs="Calibri"/>
          <w:color w:val="000000" w:themeColor="text1"/>
        </w:rPr>
        <w:t xml:space="preserve"> items, he also incorporated some of his own ideas of symbolism in his system. By the </w:t>
      </w:r>
      <w:r w:rsidR="005578F2" w:rsidRPr="005578F2">
        <w:rPr>
          <w:rFonts w:ascii="Calibri" w:eastAsia="Calibri" w:hAnsi="Calibri" w:cs="Calibri"/>
          <w:color w:val="000000" w:themeColor="text1"/>
        </w:rPr>
        <w:t>early</w:t>
      </w:r>
      <w:r w:rsidRPr="005578F2">
        <w:rPr>
          <w:rFonts w:ascii="Calibri" w:eastAsia="Calibri" w:hAnsi="Calibri" w:cs="Calibri"/>
          <w:color w:val="000000" w:themeColor="text1"/>
        </w:rPr>
        <w:t xml:space="preserve"> 18oos there were other lecture systems purporting to reflect the uses of the premier Grand Lodge (which Preston's did not even fully purport to do), in particular that of William Finch, which achieved considerable popularity. When the time came to deal with the revised practices and symbolism required for the newly United Grand Lodge of England, by their incorporation into a lecture system, this was undertaken by the Grand Stewards' Lodge, led by two successive Masters, William Shadbolt (1814, 1815) and William Williams (1816, 1817), who had both been active members of the Lodge of Reconciliation. Shadbolt and Williams were both familiar with the use of Finch's lectures in their main lodges and therefore tended to base the Grand Stewards' Lodge new system on that. William Finch freely admitted taking points from Preston in his own compilation, which only dates its first edition from 1801. The system to illustrate the Reconciliation ritual </w:t>
      </w:r>
      <w:r w:rsidR="005578F2" w:rsidRPr="005578F2">
        <w:rPr>
          <w:rFonts w:ascii="Calibri" w:eastAsia="Calibri" w:hAnsi="Calibri" w:cs="Calibri"/>
          <w:color w:val="000000" w:themeColor="text1"/>
        </w:rPr>
        <w:t xml:space="preserve">- </w:t>
      </w:r>
      <w:r w:rsidRPr="005578F2">
        <w:rPr>
          <w:rFonts w:ascii="Calibri" w:eastAsia="Calibri" w:hAnsi="Calibri" w:cs="Calibri"/>
          <w:color w:val="000000" w:themeColor="text1"/>
        </w:rPr>
        <w:t>for the lectures included all the symbolism of the various degrees as well as a description of the ceremony</w:t>
      </w:r>
      <w:r w:rsidR="005578F2" w:rsidRPr="005578F2">
        <w:rPr>
          <w:rFonts w:ascii="Calibri" w:eastAsia="Calibri" w:hAnsi="Calibri" w:cs="Calibri"/>
          <w:color w:val="000000" w:themeColor="text1"/>
        </w:rPr>
        <w:t xml:space="preserve"> - </w:t>
      </w:r>
      <w:r w:rsidRPr="005578F2">
        <w:rPr>
          <w:rFonts w:ascii="Calibri" w:eastAsia="Calibri" w:hAnsi="Calibri" w:cs="Calibri"/>
          <w:color w:val="000000" w:themeColor="text1"/>
        </w:rPr>
        <w:t xml:space="preserve">had to allow for things which were new, and for symbolism in the Antients practice, and even in that of the premier Grand Lodge which Preston had not found </w:t>
      </w:r>
      <w:r w:rsidR="005578F2" w:rsidRPr="005578F2">
        <w:rPr>
          <w:rFonts w:ascii="Calibri" w:eastAsia="Calibri" w:hAnsi="Calibri" w:cs="Calibri"/>
          <w:color w:val="000000" w:themeColor="text1"/>
        </w:rPr>
        <w:t>acceptable</w:t>
      </w:r>
      <w:r w:rsidRPr="005578F2">
        <w:rPr>
          <w:rFonts w:ascii="Calibri" w:eastAsia="Calibri" w:hAnsi="Calibri" w:cs="Calibri"/>
          <w:color w:val="000000" w:themeColor="text1"/>
        </w:rPr>
        <w:t xml:space="preserve">. In the lecture system of the Grand Stewards' Lodge developed between 1815 and 1817, there is a good deal which appears to have come, almost word for word, from Preston, although </w:t>
      </w:r>
      <w:r w:rsidR="005578F2" w:rsidRPr="005578F2">
        <w:rPr>
          <w:rFonts w:ascii="Calibri" w:eastAsia="Calibri" w:hAnsi="Calibri" w:cs="Calibri"/>
          <w:color w:val="000000" w:themeColor="text1"/>
        </w:rPr>
        <w:t>some</w:t>
      </w:r>
      <w:r w:rsidRPr="005578F2">
        <w:rPr>
          <w:rFonts w:ascii="Calibri" w:eastAsia="Calibri" w:hAnsi="Calibri" w:cs="Calibri"/>
          <w:color w:val="000000" w:themeColor="text1"/>
        </w:rPr>
        <w:t xml:space="preserve"> may have come via Finch. But there is quite a lot of Preston, so far as symbolic </w:t>
      </w:r>
      <w:r w:rsidR="005578F2" w:rsidRPr="005578F2">
        <w:rPr>
          <w:rFonts w:ascii="Calibri" w:eastAsia="Calibri" w:hAnsi="Calibri" w:cs="Calibri"/>
          <w:color w:val="000000" w:themeColor="text1"/>
        </w:rPr>
        <w:t>references</w:t>
      </w:r>
      <w:r w:rsidRPr="005578F2">
        <w:rPr>
          <w:rFonts w:ascii="Calibri" w:eastAsia="Calibri" w:hAnsi="Calibri" w:cs="Calibri"/>
          <w:color w:val="000000" w:themeColor="text1"/>
        </w:rPr>
        <w:t xml:space="preserve"> are concerned, which was not used in the post-Union system. </w:t>
      </w:r>
    </w:p>
    <w:p w14:paraId="194E2B3F" w14:textId="66DDDD49" w:rsidR="005578F2" w:rsidRPr="005578F2" w:rsidRDefault="00F01164" w:rsidP="005578F2">
      <w:pPr>
        <w:pStyle w:val="ListParagraph"/>
        <w:numPr>
          <w:ilvl w:val="0"/>
          <w:numId w:val="83"/>
        </w:numPr>
        <w:rPr>
          <w:rFonts w:ascii="Calibri" w:eastAsia="Calibri" w:hAnsi="Calibri" w:cs="Calibri"/>
          <w:b/>
          <w:bCs/>
          <w:color w:val="000000" w:themeColor="text1"/>
        </w:rPr>
      </w:pPr>
      <w:r w:rsidRPr="005578F2">
        <w:rPr>
          <w:rFonts w:ascii="Calibri" w:eastAsia="Calibri" w:hAnsi="Calibri" w:cs="Calibri"/>
          <w:b/>
          <w:bCs/>
          <w:color w:val="000000" w:themeColor="text1"/>
        </w:rPr>
        <w:t xml:space="preserve">Syllabus Books </w:t>
      </w:r>
    </w:p>
    <w:p w14:paraId="1CB27E01" w14:textId="77777777" w:rsidR="003340EF" w:rsidRPr="003340EF" w:rsidRDefault="00F01164" w:rsidP="003340EF">
      <w:pPr>
        <w:jc w:val="both"/>
        <w:rPr>
          <w:rFonts w:ascii="Calibri" w:eastAsia="Calibri" w:hAnsi="Calibri" w:cs="Calibri"/>
          <w:color w:val="000000" w:themeColor="text1"/>
        </w:rPr>
      </w:pPr>
      <w:r w:rsidRPr="003340EF">
        <w:rPr>
          <w:rFonts w:ascii="Calibri" w:eastAsia="Calibri" w:hAnsi="Calibri" w:cs="Calibri"/>
          <w:color w:val="000000" w:themeColor="text1"/>
        </w:rPr>
        <w:t xml:space="preserve">The printed Syllabus Books provide the basic guide to Preston's lectures in their various versions, a number of copies have survived in different places. The following list shows those that are known, with particulars about them, and indicating which text is included. GL indicates that the copy is in the Library of the United Grand Lodge of England at Great Queen Street, London and this also includes a number belonging to Quatuor Coronati Lodge (marked OC), a research lodge, which are on permanent loan to that library. The initials are followed by the accession number for identification. </w:t>
      </w:r>
    </w:p>
    <w:p w14:paraId="094371D1" w14:textId="61C5D043" w:rsidR="003340EF" w:rsidRPr="00357441" w:rsidRDefault="003340EF" w:rsidP="003340EF">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61</w:t>
      </w:r>
      <w:r w:rsidRPr="00357441">
        <w:rPr>
          <w:rFonts w:ascii="Calibri" w:eastAsia="Calibri" w:hAnsi="Calibri" w:cs="Calibri"/>
          <w:b/>
          <w:bCs/>
          <w:color w:val="000000" w:themeColor="text1"/>
        </w:rPr>
        <w:t xml:space="preserve"> William Preston)</w:t>
      </w:r>
    </w:p>
    <w:p w14:paraId="2866CAB6" w14:textId="77777777" w:rsidR="003340EF" w:rsidRDefault="003340EF" w:rsidP="005578F2">
      <w:pPr>
        <w:rPr>
          <w:rFonts w:ascii="Calibri" w:eastAsia="Calibri" w:hAnsi="Calibri" w:cs="Calibri"/>
          <w:b/>
          <w:bCs/>
          <w:color w:val="000000" w:themeColor="text1"/>
        </w:rPr>
      </w:pPr>
    </w:p>
    <w:p w14:paraId="3B02560B" w14:textId="77777777" w:rsidR="003340EF" w:rsidRDefault="003340EF" w:rsidP="005578F2">
      <w:pPr>
        <w:rPr>
          <w:rFonts w:ascii="Calibri" w:eastAsia="Calibri" w:hAnsi="Calibri" w:cs="Calibri"/>
          <w:b/>
          <w:bCs/>
          <w:color w:val="000000" w:themeColor="text1"/>
        </w:rPr>
      </w:pPr>
    </w:p>
    <w:p w14:paraId="4F90018D" w14:textId="77777777" w:rsidR="003340EF" w:rsidRDefault="003340EF" w:rsidP="005578F2">
      <w:pPr>
        <w:rPr>
          <w:rFonts w:ascii="Calibri" w:eastAsia="Calibri" w:hAnsi="Calibri" w:cs="Calibri"/>
          <w:b/>
          <w:bCs/>
          <w:color w:val="000000" w:themeColor="text1"/>
        </w:rPr>
      </w:pPr>
    </w:p>
    <w:p w14:paraId="54F1F0F1" w14:textId="77777777" w:rsidR="003340EF" w:rsidRPr="003340EF" w:rsidRDefault="00F01164" w:rsidP="003340EF">
      <w:pPr>
        <w:jc w:val="both"/>
        <w:rPr>
          <w:rFonts w:ascii="Calibri" w:eastAsia="Calibri" w:hAnsi="Calibri" w:cs="Calibri"/>
          <w:color w:val="000000" w:themeColor="text1"/>
        </w:rPr>
      </w:pPr>
      <w:r w:rsidRPr="003340EF">
        <w:rPr>
          <w:rFonts w:ascii="Calibri" w:eastAsia="Calibri" w:hAnsi="Calibri" w:cs="Calibri"/>
          <w:color w:val="000000" w:themeColor="text1"/>
        </w:rPr>
        <w:t>R</w:t>
      </w:r>
      <w:r w:rsidR="003340EF" w:rsidRPr="003340EF">
        <w:rPr>
          <w:rFonts w:ascii="Calibri" w:eastAsia="Calibri" w:hAnsi="Calibri" w:cs="Calibri"/>
          <w:color w:val="000000" w:themeColor="text1"/>
        </w:rPr>
        <w:t>e</w:t>
      </w:r>
      <w:r w:rsidRPr="003340EF">
        <w:rPr>
          <w:rFonts w:ascii="Calibri" w:eastAsia="Calibri" w:hAnsi="Calibri" w:cs="Calibri"/>
          <w:color w:val="000000" w:themeColor="text1"/>
        </w:rPr>
        <w:t xml:space="preserve">cord of the Syllabus Books of the Lectures of William Preston (that of the third </w:t>
      </w:r>
      <w:r w:rsidR="003340EF" w:rsidRPr="003340EF">
        <w:rPr>
          <w:rFonts w:ascii="Calibri" w:eastAsia="Calibri" w:hAnsi="Calibri" w:cs="Calibri"/>
          <w:color w:val="000000" w:themeColor="text1"/>
        </w:rPr>
        <w:t>degree</w:t>
      </w:r>
      <w:r w:rsidRPr="003340EF">
        <w:rPr>
          <w:rFonts w:ascii="Calibri" w:eastAsia="Calibri" w:hAnsi="Calibri" w:cs="Calibri"/>
          <w:color w:val="000000" w:themeColor="text1"/>
        </w:rPr>
        <w:t xml:space="preserve"> consists in all cases of only the </w:t>
      </w:r>
      <w:r w:rsidR="003340EF" w:rsidRPr="003340EF">
        <w:rPr>
          <w:rFonts w:ascii="Calibri" w:eastAsia="Calibri" w:hAnsi="Calibri" w:cs="Calibri"/>
          <w:color w:val="000000" w:themeColor="text1"/>
        </w:rPr>
        <w:t>general</w:t>
      </w:r>
      <w:r w:rsidRPr="003340EF">
        <w:rPr>
          <w:rFonts w:ascii="Calibri" w:eastAsia="Calibri" w:hAnsi="Calibri" w:cs="Calibri"/>
          <w:color w:val="000000" w:themeColor="text1"/>
        </w:rPr>
        <w:t xml:space="preserve"> and first sections). </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GL</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 xml:space="preserve"> indicates that </w:t>
      </w:r>
      <w:r w:rsidR="003340EF" w:rsidRPr="003340EF">
        <w:rPr>
          <w:rFonts w:ascii="Calibri" w:eastAsia="Calibri" w:hAnsi="Calibri" w:cs="Calibri"/>
          <w:color w:val="000000" w:themeColor="text1"/>
        </w:rPr>
        <w:t>the</w:t>
      </w:r>
      <w:r w:rsidRPr="003340EF">
        <w:rPr>
          <w:rFonts w:ascii="Calibri" w:eastAsia="Calibri" w:hAnsi="Calibri" w:cs="Calibri"/>
          <w:color w:val="000000" w:themeColor="text1"/>
        </w:rPr>
        <w:t xml:space="preserve"> book ¡</w:t>
      </w:r>
      <w:r w:rsidR="003340EF" w:rsidRPr="003340EF">
        <w:rPr>
          <w:rFonts w:ascii="Calibri" w:eastAsia="Calibri" w:hAnsi="Calibri" w:cs="Calibri"/>
          <w:color w:val="000000" w:themeColor="text1"/>
        </w:rPr>
        <w:t>s in the library of t</w:t>
      </w:r>
      <w:r w:rsidRPr="003340EF">
        <w:rPr>
          <w:rFonts w:ascii="Calibri" w:eastAsia="Calibri" w:hAnsi="Calibri" w:cs="Calibri"/>
          <w:color w:val="000000" w:themeColor="text1"/>
        </w:rPr>
        <w:t xml:space="preserve">he United Grand Lodge of England and is followed by the accession number; </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QC</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 xml:space="preserve"> that it is in the library of Quatuor Coronati Lodge. The texts are </w:t>
      </w:r>
      <w:r w:rsidR="003340EF" w:rsidRPr="003340EF">
        <w:rPr>
          <w:rFonts w:ascii="Calibri" w:eastAsia="Calibri" w:hAnsi="Calibri" w:cs="Calibri"/>
          <w:color w:val="000000" w:themeColor="text1"/>
        </w:rPr>
        <w:t xml:space="preserve">‘earliest’ - </w:t>
      </w:r>
      <w:r w:rsidRPr="003340EF">
        <w:rPr>
          <w:rFonts w:ascii="Calibri" w:eastAsia="Calibri" w:hAnsi="Calibri" w:cs="Calibri"/>
          <w:color w:val="000000" w:themeColor="text1"/>
        </w:rPr>
        <w:t xml:space="preserve">probably 1796, </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middle</w:t>
      </w:r>
      <w:r w:rsidR="003340EF" w:rsidRPr="003340EF">
        <w:rPr>
          <w:rFonts w:ascii="Calibri" w:eastAsia="Calibri" w:hAnsi="Calibri" w:cs="Calibri"/>
          <w:color w:val="000000" w:themeColor="text1"/>
        </w:rPr>
        <w:t xml:space="preserve">’ – </w:t>
      </w:r>
      <w:r w:rsidRPr="003340EF">
        <w:rPr>
          <w:rFonts w:ascii="Calibri" w:eastAsia="Calibri" w:hAnsi="Calibri" w:cs="Calibri"/>
          <w:color w:val="000000" w:themeColor="text1"/>
        </w:rPr>
        <w:t>1812</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1</w:t>
      </w:r>
      <w:r w:rsidR="003340EF" w:rsidRPr="003340EF">
        <w:rPr>
          <w:rFonts w:ascii="Calibri" w:eastAsia="Calibri" w:hAnsi="Calibri" w:cs="Calibri"/>
          <w:color w:val="000000" w:themeColor="text1"/>
        </w:rPr>
        <w:t>3;</w:t>
      </w:r>
      <w:r w:rsidRPr="003340EF">
        <w:rPr>
          <w:rFonts w:ascii="Calibri" w:eastAsia="Calibri" w:hAnsi="Calibri" w:cs="Calibri"/>
          <w:color w:val="000000" w:themeColor="text1"/>
        </w:rPr>
        <w:t xml:space="preserve"> latest </w:t>
      </w:r>
      <w:r w:rsidR="003340EF" w:rsidRPr="003340EF">
        <w:rPr>
          <w:rFonts w:ascii="Calibri" w:eastAsia="Calibri" w:hAnsi="Calibri" w:cs="Calibri"/>
          <w:color w:val="000000" w:themeColor="text1"/>
        </w:rPr>
        <w:t xml:space="preserve">– </w:t>
      </w:r>
      <w:r w:rsidRPr="003340EF">
        <w:rPr>
          <w:rFonts w:ascii="Calibri" w:eastAsia="Calibri" w:hAnsi="Calibri" w:cs="Calibri"/>
          <w:color w:val="000000" w:themeColor="text1"/>
        </w:rPr>
        <w:t>post</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 xml:space="preserve">union, after 1815. </w:t>
      </w:r>
    </w:p>
    <w:p w14:paraId="260FF665" w14:textId="77777777" w:rsidR="003340EF" w:rsidRPr="003340EF" w:rsidRDefault="003340EF" w:rsidP="003340EF">
      <w:pPr>
        <w:jc w:val="both"/>
        <w:rPr>
          <w:rFonts w:ascii="Calibri" w:eastAsia="Calibri" w:hAnsi="Calibri" w:cs="Calibri"/>
          <w:color w:val="000000" w:themeColor="text1"/>
        </w:rPr>
      </w:pPr>
      <w:r w:rsidRPr="003340EF">
        <w:rPr>
          <w:rFonts w:ascii="Calibri" w:eastAsia="Calibri" w:hAnsi="Calibri" w:cs="Calibri"/>
          <w:color w:val="000000" w:themeColor="text1"/>
        </w:rPr>
        <w:t xml:space="preserve">1 </w:t>
      </w:r>
      <w:r w:rsidR="00F01164" w:rsidRPr="003340EF">
        <w:rPr>
          <w:rFonts w:ascii="Calibri" w:eastAsia="Calibri" w:hAnsi="Calibri" w:cs="Calibri"/>
          <w:color w:val="000000" w:themeColor="text1"/>
        </w:rPr>
        <w:t xml:space="preserve">GL 15,027. First lecture only in a soft cover with pages </w:t>
      </w:r>
      <w:r w:rsidRPr="003340EF">
        <w:rPr>
          <w:rFonts w:ascii="Calibri" w:eastAsia="Calibri" w:hAnsi="Calibri" w:cs="Calibri"/>
          <w:color w:val="000000" w:themeColor="text1"/>
        </w:rPr>
        <w:t>interleaved</w:t>
      </w:r>
      <w:r w:rsidR="00F01164" w:rsidRPr="003340EF">
        <w:rPr>
          <w:rFonts w:ascii="Calibri" w:eastAsia="Calibri" w:hAnsi="Calibri" w:cs="Calibri"/>
          <w:color w:val="000000" w:themeColor="text1"/>
        </w:rPr>
        <w:t xml:space="preserve">. The </w:t>
      </w:r>
      <w:r w:rsidRPr="003340EF">
        <w:rPr>
          <w:rFonts w:ascii="Calibri" w:eastAsia="Calibri" w:hAnsi="Calibri" w:cs="Calibri"/>
          <w:color w:val="000000" w:themeColor="text1"/>
        </w:rPr>
        <w:t>interleaves</w:t>
      </w:r>
      <w:r w:rsidR="00F01164" w:rsidRPr="003340EF">
        <w:rPr>
          <w:rFonts w:ascii="Calibri" w:eastAsia="Calibri" w:hAnsi="Calibri" w:cs="Calibri"/>
          <w:color w:val="000000" w:themeColor="text1"/>
        </w:rPr>
        <w:t xml:space="preserve"> are watermarked 1795. There are some notes, and initials </w:t>
      </w:r>
      <w:r w:rsidRPr="003340EF">
        <w:rPr>
          <w:rFonts w:ascii="Calibri" w:eastAsia="Calibri" w:hAnsi="Calibri" w:cs="Calibri"/>
          <w:color w:val="000000" w:themeColor="text1"/>
        </w:rPr>
        <w:t>‘J.</w:t>
      </w:r>
      <w:r w:rsidR="00F01164" w:rsidRPr="003340EF">
        <w:rPr>
          <w:rFonts w:ascii="Calibri" w:eastAsia="Calibri" w:hAnsi="Calibri" w:cs="Calibri"/>
          <w:color w:val="000000" w:themeColor="text1"/>
        </w:rPr>
        <w:t>H</w:t>
      </w:r>
      <w:r w:rsidRPr="003340EF">
        <w:rPr>
          <w:rFonts w:ascii="Calibri" w:eastAsia="Calibri" w:hAnsi="Calibri" w:cs="Calibri"/>
          <w:color w:val="000000" w:themeColor="text1"/>
        </w:rPr>
        <w:t>.’</w:t>
      </w:r>
      <w:r w:rsidR="00F01164" w:rsidRPr="003340EF">
        <w:rPr>
          <w:rFonts w:ascii="Calibri" w:eastAsia="Calibri" w:hAnsi="Calibri" w:cs="Calibri"/>
          <w:color w:val="000000" w:themeColor="text1"/>
        </w:rPr>
        <w:t xml:space="preserve">, </w:t>
      </w:r>
      <w:r w:rsidRPr="003340EF">
        <w:rPr>
          <w:rFonts w:ascii="Calibri" w:eastAsia="Calibri" w:hAnsi="Calibri" w:cs="Calibri"/>
          <w:color w:val="000000" w:themeColor="text1"/>
        </w:rPr>
        <w:t>‘H</w:t>
      </w:r>
      <w:r w:rsidR="00F01164" w:rsidRPr="003340EF">
        <w:rPr>
          <w:rFonts w:ascii="Calibri" w:eastAsia="Calibri" w:hAnsi="Calibri" w:cs="Calibri"/>
          <w:color w:val="000000" w:themeColor="text1"/>
        </w:rPr>
        <w:t xml:space="preserve">' or name </w:t>
      </w:r>
      <w:r w:rsidRPr="003340EF">
        <w:rPr>
          <w:rFonts w:ascii="Calibri" w:eastAsia="Calibri" w:hAnsi="Calibri" w:cs="Calibri"/>
          <w:color w:val="000000" w:themeColor="text1"/>
        </w:rPr>
        <w:t>‘</w:t>
      </w:r>
      <w:r w:rsidR="00F01164" w:rsidRPr="003340EF">
        <w:rPr>
          <w:rFonts w:ascii="Calibri" w:eastAsia="Calibri" w:hAnsi="Calibri" w:cs="Calibri"/>
          <w:color w:val="000000" w:themeColor="text1"/>
        </w:rPr>
        <w:t>J. Higgins</w:t>
      </w:r>
      <w:r w:rsidRPr="003340EF">
        <w:rPr>
          <w:rFonts w:ascii="Calibri" w:eastAsia="Calibri" w:hAnsi="Calibri" w:cs="Calibri"/>
          <w:color w:val="000000" w:themeColor="text1"/>
        </w:rPr>
        <w:t>’</w:t>
      </w:r>
      <w:r w:rsidR="00F01164" w:rsidRPr="003340EF">
        <w:rPr>
          <w:rFonts w:ascii="Calibri" w:eastAsia="Calibri" w:hAnsi="Calibri" w:cs="Calibri"/>
          <w:color w:val="000000" w:themeColor="text1"/>
        </w:rPr>
        <w:t xml:space="preserve"> against some clauses, and initials </w:t>
      </w:r>
      <w:r w:rsidRPr="003340EF">
        <w:rPr>
          <w:rFonts w:ascii="Calibri" w:eastAsia="Calibri" w:hAnsi="Calibri" w:cs="Calibri"/>
          <w:color w:val="000000" w:themeColor="text1"/>
        </w:rPr>
        <w:t>‘</w:t>
      </w:r>
      <w:r w:rsidR="00F01164" w:rsidRPr="003340EF">
        <w:rPr>
          <w:rFonts w:ascii="Calibri" w:eastAsia="Calibri" w:hAnsi="Calibri" w:cs="Calibri"/>
          <w:color w:val="000000" w:themeColor="text1"/>
        </w:rPr>
        <w:t>W</w:t>
      </w:r>
      <w:r w:rsidRPr="003340EF">
        <w:rPr>
          <w:rFonts w:ascii="Calibri" w:eastAsia="Calibri" w:hAnsi="Calibri" w:cs="Calibri"/>
          <w:color w:val="000000" w:themeColor="text1"/>
        </w:rPr>
        <w:t>’</w:t>
      </w:r>
      <w:r w:rsidR="00F01164" w:rsidRPr="003340EF">
        <w:rPr>
          <w:rFonts w:ascii="Calibri" w:eastAsia="Calibri" w:hAnsi="Calibri" w:cs="Calibri"/>
          <w:color w:val="000000" w:themeColor="text1"/>
        </w:rPr>
        <w:t xml:space="preserve"> and </w:t>
      </w:r>
      <w:r w:rsidRPr="003340EF">
        <w:rPr>
          <w:rFonts w:ascii="Calibri" w:eastAsia="Calibri" w:hAnsi="Calibri" w:cs="Calibri"/>
          <w:color w:val="000000" w:themeColor="text1"/>
        </w:rPr>
        <w:t>‘</w:t>
      </w:r>
      <w:r w:rsidR="00F01164" w:rsidRPr="003340EF">
        <w:rPr>
          <w:rFonts w:ascii="Calibri" w:eastAsia="Calibri" w:hAnsi="Calibri" w:cs="Calibri"/>
          <w:color w:val="000000" w:themeColor="text1"/>
        </w:rPr>
        <w:t>B</w:t>
      </w:r>
      <w:r w:rsidRPr="003340EF">
        <w:rPr>
          <w:rFonts w:ascii="Calibri" w:eastAsia="Calibri" w:hAnsi="Calibri" w:cs="Calibri"/>
          <w:color w:val="000000" w:themeColor="text1"/>
        </w:rPr>
        <w:t>’</w:t>
      </w:r>
      <w:r w:rsidR="00F01164" w:rsidRPr="003340EF">
        <w:rPr>
          <w:rFonts w:ascii="Calibri" w:eastAsia="Calibri" w:hAnsi="Calibri" w:cs="Calibri"/>
          <w:color w:val="000000" w:themeColor="text1"/>
        </w:rPr>
        <w:t xml:space="preserve">. Earliest text. </w:t>
      </w:r>
    </w:p>
    <w:p w14:paraId="46D1ADBA" w14:textId="77777777" w:rsidR="003340EF" w:rsidRPr="003340EF" w:rsidRDefault="00F01164" w:rsidP="003340EF">
      <w:pPr>
        <w:jc w:val="both"/>
        <w:rPr>
          <w:rFonts w:ascii="Calibri" w:eastAsia="Calibri" w:hAnsi="Calibri" w:cs="Calibri"/>
          <w:color w:val="000000" w:themeColor="text1"/>
        </w:rPr>
      </w:pPr>
      <w:r w:rsidRPr="003340EF">
        <w:rPr>
          <w:rFonts w:ascii="Calibri" w:eastAsia="Calibri" w:hAnsi="Calibri" w:cs="Calibri"/>
          <w:color w:val="000000" w:themeColor="text1"/>
        </w:rPr>
        <w:t xml:space="preserve">2 GL 15,025 Three lectures bound together in brown </w:t>
      </w:r>
      <w:r w:rsidR="003340EF" w:rsidRPr="003340EF">
        <w:rPr>
          <w:rFonts w:ascii="Calibri" w:eastAsia="Calibri" w:hAnsi="Calibri" w:cs="Calibri"/>
          <w:color w:val="000000" w:themeColor="text1"/>
        </w:rPr>
        <w:t>leather</w:t>
      </w:r>
      <w:r w:rsidRPr="003340EF">
        <w:rPr>
          <w:rFonts w:ascii="Calibri" w:eastAsia="Calibri" w:hAnsi="Calibri" w:cs="Calibri"/>
          <w:color w:val="000000" w:themeColor="text1"/>
        </w:rPr>
        <w:t>, gold tooled. Said to have belonged to H.</w:t>
      </w:r>
      <w:r w:rsidR="003340EF" w:rsidRPr="003340EF">
        <w:rPr>
          <w:rFonts w:ascii="Calibri" w:eastAsia="Calibri" w:hAnsi="Calibri" w:cs="Calibri"/>
          <w:color w:val="000000" w:themeColor="text1"/>
        </w:rPr>
        <w:t xml:space="preserve"> </w:t>
      </w:r>
      <w:r w:rsidRPr="003340EF">
        <w:rPr>
          <w:rFonts w:ascii="Calibri" w:eastAsia="Calibri" w:hAnsi="Calibri" w:cs="Calibri"/>
          <w:color w:val="000000" w:themeColor="text1"/>
        </w:rPr>
        <w:t xml:space="preserve">J. da Costa. </w:t>
      </w:r>
      <w:r w:rsidR="003340EF" w:rsidRPr="003340EF">
        <w:rPr>
          <w:rFonts w:ascii="Calibri" w:eastAsia="Calibri" w:hAnsi="Calibri" w:cs="Calibri"/>
          <w:color w:val="000000" w:themeColor="text1"/>
        </w:rPr>
        <w:t>Interleaved</w:t>
      </w:r>
      <w:r w:rsidRPr="003340EF">
        <w:rPr>
          <w:rFonts w:ascii="Calibri" w:eastAsia="Calibri" w:hAnsi="Calibri" w:cs="Calibri"/>
          <w:color w:val="000000" w:themeColor="text1"/>
        </w:rPr>
        <w:t xml:space="preserve"> with paper watermarked, in some cases, 1807. The text of the first and second lectures is the </w:t>
      </w:r>
      <w:r w:rsidR="003340EF" w:rsidRPr="003340EF">
        <w:rPr>
          <w:rFonts w:ascii="Calibri" w:eastAsia="Calibri" w:hAnsi="Calibri" w:cs="Calibri"/>
          <w:color w:val="000000" w:themeColor="text1"/>
        </w:rPr>
        <w:t>earliest</w:t>
      </w:r>
      <w:r w:rsidRPr="003340EF">
        <w:rPr>
          <w:rFonts w:ascii="Calibri" w:eastAsia="Calibri" w:hAnsi="Calibri" w:cs="Calibri"/>
          <w:color w:val="000000" w:themeColor="text1"/>
        </w:rPr>
        <w:t xml:space="preserve">, but there are many manuscript corrections which appear to follow the middle text </w:t>
      </w:r>
      <w:r w:rsidRPr="003340EF">
        <w:rPr>
          <w:rFonts w:ascii="Calibri" w:eastAsia="Calibri" w:hAnsi="Calibri" w:cs="Calibri"/>
          <w:color w:val="000000" w:themeColor="text1"/>
        </w:rPr>
        <w:lastRenderedPageBreak/>
        <w:t xml:space="preserve">as well as other manuscript notes. The third lecture contains only the </w:t>
      </w:r>
      <w:r w:rsidR="003340EF" w:rsidRPr="003340EF">
        <w:rPr>
          <w:rFonts w:ascii="Calibri" w:eastAsia="Calibri" w:hAnsi="Calibri" w:cs="Calibri"/>
          <w:color w:val="000000" w:themeColor="text1"/>
        </w:rPr>
        <w:t>general</w:t>
      </w:r>
      <w:r w:rsidRPr="003340EF">
        <w:rPr>
          <w:rFonts w:ascii="Calibri" w:eastAsia="Calibri" w:hAnsi="Calibri" w:cs="Calibri"/>
          <w:color w:val="000000" w:themeColor="text1"/>
        </w:rPr>
        <w:t xml:space="preserve"> and first sections and follows the middle text. There is on a blank page a manuscript in code of an obligation of the third degree. The date of the watermark is divided between two pages </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18</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 xml:space="preserve"> and </w:t>
      </w:r>
      <w:r w:rsidR="003340EF" w:rsidRPr="003340EF">
        <w:rPr>
          <w:rFonts w:ascii="Calibri" w:eastAsia="Calibri" w:hAnsi="Calibri" w:cs="Calibri"/>
          <w:color w:val="000000" w:themeColor="text1"/>
        </w:rPr>
        <w:t>‘1</w:t>
      </w:r>
      <w:r w:rsidRPr="003340EF">
        <w:rPr>
          <w:rFonts w:ascii="Calibri" w:eastAsia="Calibri" w:hAnsi="Calibri" w:cs="Calibri"/>
          <w:color w:val="000000" w:themeColor="text1"/>
        </w:rPr>
        <w:t>2</w:t>
      </w:r>
      <w:r w:rsidR="003340EF" w:rsidRPr="003340EF">
        <w:rPr>
          <w:rFonts w:ascii="Calibri" w:eastAsia="Calibri" w:hAnsi="Calibri" w:cs="Calibri"/>
          <w:color w:val="000000" w:themeColor="text1"/>
        </w:rPr>
        <w:t>’</w:t>
      </w:r>
      <w:r w:rsidRPr="003340EF">
        <w:rPr>
          <w:rFonts w:ascii="Calibri" w:eastAsia="Calibri" w:hAnsi="Calibri" w:cs="Calibri"/>
          <w:color w:val="000000" w:themeColor="text1"/>
        </w:rPr>
        <w:t xml:space="preserve">. </w:t>
      </w:r>
    </w:p>
    <w:p w14:paraId="372DAC83" w14:textId="77777777" w:rsidR="003340EF" w:rsidRPr="003340EF" w:rsidRDefault="00F01164" w:rsidP="003340EF">
      <w:pPr>
        <w:jc w:val="both"/>
        <w:rPr>
          <w:rFonts w:ascii="Calibri" w:eastAsia="Calibri" w:hAnsi="Calibri" w:cs="Calibri"/>
          <w:color w:val="000000" w:themeColor="text1"/>
        </w:rPr>
      </w:pPr>
      <w:r w:rsidRPr="003340EF">
        <w:rPr>
          <w:rFonts w:ascii="Calibri" w:eastAsia="Calibri" w:hAnsi="Calibri" w:cs="Calibri"/>
          <w:color w:val="000000" w:themeColor="text1"/>
        </w:rPr>
        <w:t xml:space="preserve">3 QC 827 I </w:t>
      </w:r>
      <w:r w:rsidR="003340EF" w:rsidRPr="003340EF">
        <w:rPr>
          <w:rFonts w:ascii="Calibri" w:eastAsia="Calibri" w:hAnsi="Calibri" w:cs="Calibri"/>
          <w:color w:val="000000" w:themeColor="text1"/>
        </w:rPr>
        <w:t>1</w:t>
      </w:r>
      <w:r w:rsidRPr="003340EF">
        <w:rPr>
          <w:rFonts w:ascii="Calibri" w:eastAsia="Calibri" w:hAnsi="Calibri" w:cs="Calibri"/>
          <w:color w:val="000000" w:themeColor="text1"/>
        </w:rPr>
        <w:t xml:space="preserve">C. Three lectures bound together in dark brown leather. There are some notes and a list of the officers of the Lodge of Antquity for 1821 and 1822. The text of all </w:t>
      </w:r>
      <w:r w:rsidR="003340EF" w:rsidRPr="003340EF">
        <w:rPr>
          <w:rFonts w:ascii="Calibri" w:eastAsia="Calibri" w:hAnsi="Calibri" w:cs="Calibri"/>
          <w:color w:val="000000" w:themeColor="text1"/>
        </w:rPr>
        <w:t>three</w:t>
      </w:r>
      <w:r w:rsidRPr="003340EF">
        <w:rPr>
          <w:rFonts w:ascii="Calibri" w:eastAsia="Calibri" w:hAnsi="Calibri" w:cs="Calibri"/>
          <w:color w:val="000000" w:themeColor="text1"/>
        </w:rPr>
        <w:t xml:space="preserve"> lectures is the middle one, some answers are given and there are some corrections to questions in manuscript. Openings, closings, test questions, summaries of the three ceremonies and the three obligations are given in manuscript in full. The watermark in the third lecture (consisting of the general and </w:t>
      </w:r>
      <w:r w:rsidR="003340EF" w:rsidRPr="003340EF">
        <w:rPr>
          <w:rFonts w:ascii="Calibri" w:eastAsia="Calibri" w:hAnsi="Calibri" w:cs="Calibri"/>
          <w:color w:val="000000" w:themeColor="text1"/>
        </w:rPr>
        <w:t>first</w:t>
      </w:r>
      <w:r w:rsidRPr="003340EF">
        <w:rPr>
          <w:rFonts w:ascii="Calibri" w:eastAsia="Calibri" w:hAnsi="Calibri" w:cs="Calibri"/>
          <w:color w:val="000000" w:themeColor="text1"/>
        </w:rPr>
        <w:t xml:space="preserve"> sections only) has been cut in cutting the paper. </w:t>
      </w:r>
    </w:p>
    <w:p w14:paraId="0E1F002E" w14:textId="77777777" w:rsidR="003340EF" w:rsidRPr="00FE3361" w:rsidRDefault="00F01164" w:rsidP="00FE3361">
      <w:pPr>
        <w:jc w:val="both"/>
        <w:rPr>
          <w:rFonts w:ascii="Calibri" w:eastAsia="Calibri" w:hAnsi="Calibri" w:cs="Calibri"/>
          <w:color w:val="000000" w:themeColor="text1"/>
        </w:rPr>
      </w:pPr>
      <w:r w:rsidRPr="00FE3361">
        <w:rPr>
          <w:rFonts w:ascii="Calibri" w:eastAsia="Calibri" w:hAnsi="Calibri" w:cs="Calibri"/>
          <w:color w:val="000000" w:themeColor="text1"/>
        </w:rPr>
        <w:t xml:space="preserve">4 QC 16,27211C Three lectures bound together in light brown leather. There are some answers and some notes, both in manuscript. In cutting the pages, the watermark on those of the third degree has been cut. All three lectures have the middle text. </w:t>
      </w:r>
    </w:p>
    <w:p w14:paraId="548CEFC9" w14:textId="77777777" w:rsidR="00FE3361" w:rsidRPr="00FE3361" w:rsidRDefault="00F01164" w:rsidP="00FE3361">
      <w:pPr>
        <w:jc w:val="both"/>
        <w:rPr>
          <w:rFonts w:ascii="Calibri" w:eastAsia="Calibri" w:hAnsi="Calibri" w:cs="Calibri"/>
          <w:color w:val="000000" w:themeColor="text1"/>
        </w:rPr>
      </w:pPr>
      <w:r w:rsidRPr="00FE3361">
        <w:rPr>
          <w:rFonts w:ascii="Calibri" w:eastAsia="Calibri" w:hAnsi="Calibri" w:cs="Calibri"/>
          <w:color w:val="000000" w:themeColor="text1"/>
        </w:rPr>
        <w:t xml:space="preserve">5 GL 15,705. Three lectures bound together in brown leather. Note inside cover: </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Br Jasper A</w:t>
      </w:r>
      <w:r w:rsidR="003340EF" w:rsidRPr="00FE3361">
        <w:rPr>
          <w:rFonts w:ascii="Calibri" w:eastAsia="Calibri" w:hAnsi="Calibri" w:cs="Calibri"/>
          <w:color w:val="000000" w:themeColor="text1"/>
        </w:rPr>
        <w:t>t</w:t>
      </w:r>
      <w:r w:rsidRPr="00FE3361">
        <w:rPr>
          <w:rFonts w:ascii="Calibri" w:eastAsia="Calibri" w:hAnsi="Calibri" w:cs="Calibri"/>
          <w:color w:val="000000" w:themeColor="text1"/>
        </w:rPr>
        <w:t>kinson</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made a mason</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22</w:t>
      </w:r>
      <w:r w:rsidR="003340EF" w:rsidRPr="00FE3361">
        <w:rPr>
          <w:rFonts w:ascii="Calibri" w:eastAsia="Calibri" w:hAnsi="Calibri" w:cs="Calibri"/>
          <w:color w:val="000000" w:themeColor="text1"/>
        </w:rPr>
        <w:t>d</w:t>
      </w:r>
      <w:r w:rsidRPr="00FE3361">
        <w:rPr>
          <w:rFonts w:ascii="Calibri" w:eastAsia="Calibri" w:hAnsi="Calibri" w:cs="Calibri"/>
          <w:color w:val="000000" w:themeColor="text1"/>
        </w:rPr>
        <w:t xml:space="preserve"> Jan</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w:t>
      </w:r>
      <w:r w:rsidR="003340EF" w:rsidRPr="00FE3361">
        <w:rPr>
          <w:rFonts w:ascii="Calibri" w:eastAsia="Calibri" w:hAnsi="Calibri" w:cs="Calibri"/>
          <w:color w:val="000000" w:themeColor="text1"/>
        </w:rPr>
        <w:t>1</w:t>
      </w:r>
      <w:r w:rsidRPr="00FE3361">
        <w:rPr>
          <w:rFonts w:ascii="Calibri" w:eastAsia="Calibri" w:hAnsi="Calibri" w:cs="Calibri"/>
          <w:color w:val="000000" w:themeColor="text1"/>
        </w:rPr>
        <w:t>817) passed/</w:t>
      </w:r>
      <w:r w:rsidR="003340EF" w:rsidRPr="00FE3361">
        <w:rPr>
          <w:rFonts w:ascii="Calibri" w:eastAsia="Calibri" w:hAnsi="Calibri" w:cs="Calibri"/>
          <w:color w:val="000000" w:themeColor="text1"/>
        </w:rPr>
        <w:t xml:space="preserve"> </w:t>
      </w:r>
      <w:r w:rsidRPr="00FE3361">
        <w:rPr>
          <w:rFonts w:ascii="Calibri" w:eastAsia="Calibri" w:hAnsi="Calibri" w:cs="Calibri"/>
          <w:color w:val="000000" w:themeColor="text1"/>
        </w:rPr>
        <w:t>26 Feb</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w:t>
      </w:r>
      <w:r w:rsidR="003340EF" w:rsidRPr="00FE3361">
        <w:rPr>
          <w:rFonts w:ascii="Calibri" w:eastAsia="Calibri" w:hAnsi="Calibri" w:cs="Calibri"/>
          <w:color w:val="000000" w:themeColor="text1"/>
        </w:rPr>
        <w:t>1</w:t>
      </w:r>
      <w:r w:rsidRPr="00FE3361">
        <w:rPr>
          <w:rFonts w:ascii="Calibri" w:eastAsia="Calibri" w:hAnsi="Calibri" w:cs="Calibri"/>
          <w:color w:val="000000" w:themeColor="text1"/>
        </w:rPr>
        <w:t>817 &amp; Raised to the</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M</w:t>
      </w:r>
      <w:r w:rsidR="003340EF" w:rsidRPr="00FE3361">
        <w:rPr>
          <w:rFonts w:ascii="Calibri" w:eastAsia="Calibri" w:hAnsi="Calibri" w:cs="Calibri"/>
          <w:color w:val="000000" w:themeColor="text1"/>
        </w:rPr>
        <w:t>rs</w:t>
      </w:r>
      <w:r w:rsidRPr="00FE3361">
        <w:rPr>
          <w:rFonts w:ascii="Calibri" w:eastAsia="Calibri" w:hAnsi="Calibri" w:cs="Calibri"/>
          <w:color w:val="000000" w:themeColor="text1"/>
        </w:rPr>
        <w:t xml:space="preserve"> Deg</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25 April 1817. Installed as S </w:t>
      </w:r>
      <w:r w:rsidR="003340EF" w:rsidRPr="00FE3361">
        <w:rPr>
          <w:rFonts w:ascii="Calibri" w:eastAsia="Calibri" w:hAnsi="Calibri" w:cs="Calibri"/>
          <w:color w:val="000000" w:themeColor="text1"/>
        </w:rPr>
        <w:t>W</w:t>
      </w:r>
      <w:r w:rsidRPr="00FE3361">
        <w:rPr>
          <w:rFonts w:ascii="Calibri" w:eastAsia="Calibri" w:hAnsi="Calibri" w:cs="Calibri"/>
          <w:color w:val="000000" w:themeColor="text1"/>
        </w:rPr>
        <w:t xml:space="preserve"> 20 Jan</w:t>
      </w:r>
      <w:r w:rsidR="003340EF"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1823 Duke of Sussex present. Records show that this was the Lodge of Antiquity. Al</w:t>
      </w:r>
      <w:r w:rsidR="003340EF" w:rsidRPr="00FE3361">
        <w:rPr>
          <w:rFonts w:ascii="Calibri" w:eastAsia="Calibri" w:hAnsi="Calibri" w:cs="Calibri"/>
          <w:color w:val="000000" w:themeColor="text1"/>
        </w:rPr>
        <w:t>l</w:t>
      </w:r>
      <w:r w:rsidRPr="00FE3361">
        <w:rPr>
          <w:rFonts w:ascii="Calibri" w:eastAsia="Calibri" w:hAnsi="Calibri" w:cs="Calibri"/>
          <w:color w:val="000000" w:themeColor="text1"/>
        </w:rPr>
        <w:t xml:space="preserve"> three lectures are middle text. Manuscript notes of all clauses of all sections of First lecture (with amendment to Sec. 2, </w:t>
      </w:r>
      <w:r w:rsidR="003340EF" w:rsidRPr="00FE3361">
        <w:rPr>
          <w:rFonts w:ascii="Calibri" w:eastAsia="Calibri" w:hAnsi="Calibri" w:cs="Calibri"/>
          <w:color w:val="000000" w:themeColor="text1"/>
        </w:rPr>
        <w:t>c</w:t>
      </w:r>
      <w:r w:rsidRPr="00FE3361">
        <w:rPr>
          <w:rFonts w:ascii="Calibri" w:eastAsia="Calibri" w:hAnsi="Calibri" w:cs="Calibri"/>
          <w:color w:val="000000" w:themeColor="text1"/>
        </w:rPr>
        <w:t xml:space="preserve">l. I), all clauses of section </w:t>
      </w:r>
      <w:r w:rsidR="003340EF" w:rsidRPr="00FE3361">
        <w:rPr>
          <w:rFonts w:ascii="Calibri" w:eastAsia="Calibri" w:hAnsi="Calibri" w:cs="Calibri"/>
          <w:color w:val="000000" w:themeColor="text1"/>
        </w:rPr>
        <w:t>1</w:t>
      </w:r>
      <w:r w:rsidRPr="00FE3361">
        <w:rPr>
          <w:rFonts w:ascii="Calibri" w:eastAsia="Calibri" w:hAnsi="Calibri" w:cs="Calibri"/>
          <w:color w:val="000000" w:themeColor="text1"/>
        </w:rPr>
        <w:t xml:space="preserve"> and clause 1 of section 2 of Second lecture. All openings and closings are given although third openings and closings concentrate on work of S.</w:t>
      </w:r>
      <w:r w:rsidR="003340EF" w:rsidRPr="00FE3361">
        <w:rPr>
          <w:rFonts w:ascii="Calibri" w:eastAsia="Calibri" w:hAnsi="Calibri" w:cs="Calibri"/>
          <w:color w:val="000000" w:themeColor="text1"/>
        </w:rPr>
        <w:t xml:space="preserve"> W</w:t>
      </w:r>
      <w:r w:rsidRPr="00FE3361">
        <w:rPr>
          <w:rFonts w:ascii="Calibri" w:eastAsia="Calibri" w:hAnsi="Calibri" w:cs="Calibri"/>
          <w:color w:val="000000" w:themeColor="text1"/>
        </w:rPr>
        <w:t xml:space="preserve">. The cutting of the pages of </w:t>
      </w:r>
      <w:r w:rsidR="003340EF" w:rsidRPr="00FE3361">
        <w:rPr>
          <w:rFonts w:ascii="Calibri" w:eastAsia="Calibri" w:hAnsi="Calibri" w:cs="Calibri"/>
          <w:color w:val="000000" w:themeColor="text1"/>
        </w:rPr>
        <w:t>t</w:t>
      </w:r>
      <w:r w:rsidRPr="00FE3361">
        <w:rPr>
          <w:rFonts w:ascii="Calibri" w:eastAsia="Calibri" w:hAnsi="Calibri" w:cs="Calibri"/>
          <w:color w:val="000000" w:themeColor="text1"/>
        </w:rPr>
        <w:t xml:space="preserve">he Third Lecture has </w:t>
      </w:r>
      <w:r w:rsidR="00FE3361" w:rsidRPr="00FE3361">
        <w:rPr>
          <w:rFonts w:ascii="Calibri" w:eastAsia="Calibri" w:hAnsi="Calibri" w:cs="Calibri"/>
          <w:color w:val="000000" w:themeColor="text1"/>
        </w:rPr>
        <w:t>defaced</w:t>
      </w:r>
      <w:r w:rsidRPr="00FE3361">
        <w:rPr>
          <w:rFonts w:ascii="Calibri" w:eastAsia="Calibri" w:hAnsi="Calibri" w:cs="Calibri"/>
          <w:color w:val="000000" w:themeColor="text1"/>
        </w:rPr>
        <w:t xml:space="preserve"> the watermark. </w:t>
      </w:r>
    </w:p>
    <w:p w14:paraId="20F7D762" w14:textId="77777777" w:rsidR="00FE3361" w:rsidRPr="00FE3361" w:rsidRDefault="00F01164" w:rsidP="00FE3361">
      <w:pPr>
        <w:jc w:val="both"/>
        <w:rPr>
          <w:rFonts w:ascii="Calibri" w:eastAsia="Calibri" w:hAnsi="Calibri" w:cs="Calibri"/>
          <w:color w:val="000000" w:themeColor="text1"/>
        </w:rPr>
      </w:pPr>
      <w:r w:rsidRPr="00FE3361">
        <w:rPr>
          <w:rFonts w:ascii="Calibri" w:eastAsia="Calibri" w:hAnsi="Calibri" w:cs="Calibri"/>
          <w:color w:val="000000" w:themeColor="text1"/>
        </w:rPr>
        <w:t xml:space="preserve">6 GL 15,022. Three lectures bound together in brown leather, gold tooled. From signatures in the book it </w:t>
      </w:r>
      <w:r w:rsidR="00FE3361" w:rsidRPr="00FE3361">
        <w:rPr>
          <w:rFonts w:ascii="Calibri" w:eastAsia="Calibri" w:hAnsi="Calibri" w:cs="Calibri"/>
          <w:color w:val="000000" w:themeColor="text1"/>
        </w:rPr>
        <w:t>appears</w:t>
      </w:r>
      <w:r w:rsidRPr="00FE3361">
        <w:rPr>
          <w:rFonts w:ascii="Calibri" w:eastAsia="Calibri" w:hAnsi="Calibri" w:cs="Calibri"/>
          <w:color w:val="000000" w:themeColor="text1"/>
        </w:rPr>
        <w:t xml:space="preserve"> to have belonged to Rev. L</w:t>
      </w:r>
      <w:r w:rsidR="00FE3361"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D</w:t>
      </w:r>
      <w:r w:rsidR="00FE3361"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H. Cokburne. In all three lectures the middle text is used, there are some notes in </w:t>
      </w:r>
      <w:r w:rsidR="00FE3361" w:rsidRPr="00FE3361">
        <w:rPr>
          <w:rFonts w:ascii="Calibri" w:eastAsia="Calibri" w:hAnsi="Calibri" w:cs="Calibri"/>
          <w:color w:val="000000" w:themeColor="text1"/>
        </w:rPr>
        <w:t>manuscript</w:t>
      </w:r>
      <w:r w:rsidRPr="00FE3361">
        <w:rPr>
          <w:rFonts w:ascii="Calibri" w:eastAsia="Calibri" w:hAnsi="Calibri" w:cs="Calibri"/>
          <w:color w:val="000000" w:themeColor="text1"/>
        </w:rPr>
        <w:t xml:space="preserve">. The watermark in the third degree has been mutilated by the cutting of the pages. The watermark </w:t>
      </w:r>
      <w:r w:rsidR="00FE3361" w:rsidRPr="00FE3361">
        <w:rPr>
          <w:rFonts w:ascii="Calibri" w:eastAsia="Calibri" w:hAnsi="Calibri" w:cs="Calibri"/>
          <w:color w:val="000000" w:themeColor="text1"/>
        </w:rPr>
        <w:t>‘</w:t>
      </w:r>
      <w:r w:rsidRPr="00FE3361">
        <w:rPr>
          <w:rFonts w:ascii="Calibri" w:eastAsia="Calibri" w:hAnsi="Calibri" w:cs="Calibri"/>
          <w:color w:val="000000" w:themeColor="text1"/>
        </w:rPr>
        <w:t>JELLYMAN</w:t>
      </w:r>
      <w:r w:rsidR="00FE3361" w:rsidRPr="00FE3361">
        <w:rPr>
          <w:rFonts w:ascii="Calibri" w:eastAsia="Calibri" w:hAnsi="Calibri" w:cs="Calibri"/>
          <w:color w:val="000000" w:themeColor="text1"/>
        </w:rPr>
        <w:t>’</w:t>
      </w:r>
      <w:r w:rsidRPr="00FE3361">
        <w:rPr>
          <w:rFonts w:ascii="Calibri" w:eastAsia="Calibri" w:hAnsi="Calibri" w:cs="Calibri"/>
          <w:color w:val="000000" w:themeColor="text1"/>
        </w:rPr>
        <w:t xml:space="preserve"> occurs only on one signature of the first degree. Se</w:t>
      </w:r>
      <w:r w:rsidR="00FE3361" w:rsidRPr="00FE3361">
        <w:rPr>
          <w:rFonts w:ascii="Calibri" w:eastAsia="Calibri" w:hAnsi="Calibri" w:cs="Calibri"/>
          <w:color w:val="000000" w:themeColor="text1"/>
        </w:rPr>
        <w:t>e</w:t>
      </w:r>
      <w:r w:rsidRPr="00FE3361">
        <w:rPr>
          <w:rFonts w:ascii="Calibri" w:eastAsia="Calibri" w:hAnsi="Calibri" w:cs="Calibri"/>
          <w:color w:val="000000" w:themeColor="text1"/>
        </w:rPr>
        <w:t xml:space="preserve">. 3, </w:t>
      </w:r>
      <w:r w:rsidR="00FE3361" w:rsidRPr="00FE3361">
        <w:rPr>
          <w:rFonts w:ascii="Calibri" w:eastAsia="Calibri" w:hAnsi="Calibri" w:cs="Calibri"/>
          <w:color w:val="000000" w:themeColor="text1"/>
        </w:rPr>
        <w:t>cl</w:t>
      </w:r>
      <w:r w:rsidRPr="00FE3361">
        <w:rPr>
          <w:rFonts w:ascii="Calibri" w:eastAsia="Calibri" w:hAnsi="Calibri" w:cs="Calibri"/>
          <w:color w:val="000000" w:themeColor="text1"/>
        </w:rPr>
        <w:t xml:space="preserve">. 3, and Sec. 5, cl. 4, are in detail. </w:t>
      </w:r>
    </w:p>
    <w:p w14:paraId="70A22001" w14:textId="77777777" w:rsidR="00FE3361" w:rsidRPr="00FE3361" w:rsidRDefault="00F01164" w:rsidP="00FE3361">
      <w:pPr>
        <w:jc w:val="both"/>
        <w:rPr>
          <w:rFonts w:ascii="Calibri" w:eastAsia="Calibri" w:hAnsi="Calibri" w:cs="Calibri"/>
          <w:color w:val="000000" w:themeColor="text1"/>
        </w:rPr>
      </w:pPr>
      <w:r w:rsidRPr="00FE3361">
        <w:rPr>
          <w:rFonts w:ascii="Calibri" w:eastAsia="Calibri" w:hAnsi="Calibri" w:cs="Calibri"/>
          <w:color w:val="000000" w:themeColor="text1"/>
        </w:rPr>
        <w:t xml:space="preserve">7 GL 15,023. First and second lectures bound together in black leather, gold tooled. From a </w:t>
      </w:r>
      <w:r w:rsidR="00FE3361" w:rsidRPr="00FE3361">
        <w:rPr>
          <w:rFonts w:ascii="Calibri" w:eastAsia="Calibri" w:hAnsi="Calibri" w:cs="Calibri"/>
          <w:color w:val="000000" w:themeColor="text1"/>
        </w:rPr>
        <w:t>sign</w:t>
      </w:r>
      <w:r w:rsidRPr="00FE3361">
        <w:rPr>
          <w:rFonts w:ascii="Calibri" w:eastAsia="Calibri" w:hAnsi="Calibri" w:cs="Calibri"/>
          <w:color w:val="000000" w:themeColor="text1"/>
        </w:rPr>
        <w:t xml:space="preserve">ature the book </w:t>
      </w:r>
      <w:r w:rsidR="00FE3361" w:rsidRPr="00FE3361">
        <w:rPr>
          <w:rFonts w:ascii="Calibri" w:eastAsia="Calibri" w:hAnsi="Calibri" w:cs="Calibri"/>
          <w:color w:val="000000" w:themeColor="text1"/>
        </w:rPr>
        <w:t>appear</w:t>
      </w:r>
      <w:r w:rsidRPr="00FE3361">
        <w:rPr>
          <w:rFonts w:ascii="Calibri" w:eastAsia="Calibri" w:hAnsi="Calibri" w:cs="Calibri"/>
          <w:color w:val="000000" w:themeColor="text1"/>
        </w:rPr>
        <w:t xml:space="preserve"> to have belonged to </w:t>
      </w:r>
      <w:r w:rsidR="00FE3361" w:rsidRPr="00FE3361">
        <w:rPr>
          <w:rFonts w:ascii="Calibri" w:eastAsia="Calibri" w:hAnsi="Calibri" w:cs="Calibri"/>
          <w:color w:val="000000" w:themeColor="text1"/>
        </w:rPr>
        <w:t>H</w:t>
      </w:r>
      <w:r w:rsidRPr="00FE3361">
        <w:rPr>
          <w:rFonts w:ascii="Calibri" w:eastAsia="Calibri" w:hAnsi="Calibri" w:cs="Calibri"/>
          <w:color w:val="000000" w:themeColor="text1"/>
        </w:rPr>
        <w:t xml:space="preserve">. R. Lewis. There are some manuscript notes and corrections to </w:t>
      </w:r>
      <w:r w:rsidR="00FE3361" w:rsidRPr="00FE3361">
        <w:rPr>
          <w:rFonts w:ascii="Calibri" w:eastAsia="Calibri" w:hAnsi="Calibri" w:cs="Calibri"/>
          <w:color w:val="000000" w:themeColor="text1"/>
        </w:rPr>
        <w:t>questions</w:t>
      </w:r>
      <w:r w:rsidRPr="00FE3361">
        <w:rPr>
          <w:rFonts w:ascii="Calibri" w:eastAsia="Calibri" w:hAnsi="Calibri" w:cs="Calibri"/>
          <w:color w:val="000000" w:themeColor="text1"/>
        </w:rPr>
        <w:t xml:space="preserve"> and names written against clauses </w:t>
      </w:r>
      <w:r w:rsidR="00FE3361" w:rsidRPr="00FE3361">
        <w:rPr>
          <w:rFonts w:ascii="Calibri" w:eastAsia="Calibri" w:hAnsi="Calibri" w:cs="Calibri"/>
          <w:color w:val="000000" w:themeColor="text1"/>
        </w:rPr>
        <w:t xml:space="preserve">- </w:t>
      </w:r>
      <w:r w:rsidRPr="00FE3361">
        <w:rPr>
          <w:rFonts w:ascii="Calibri" w:eastAsia="Calibri" w:hAnsi="Calibri" w:cs="Calibri"/>
          <w:color w:val="000000" w:themeColor="text1"/>
        </w:rPr>
        <w:t xml:space="preserve">H. Heath, Rd. Percival, Smith, Dr Moore. The middle text is used in both degrees, Some notes are in the same hand as Lewis's signature, including the names beside the clauses. Some alterations, including indications of changes made, are in a different hand. </w:t>
      </w:r>
    </w:p>
    <w:p w14:paraId="50391A42" w14:textId="5D44F971" w:rsidR="00FE3361" w:rsidRPr="00357441" w:rsidRDefault="00FE3361" w:rsidP="00FE3361">
      <w:pPr>
        <w:rPr>
          <w:rFonts w:ascii="Calibri" w:eastAsia="Calibri" w:hAnsi="Calibri" w:cs="Calibri"/>
        </w:rPr>
      </w:pPr>
      <w:r w:rsidRPr="00357441">
        <w:rPr>
          <w:rFonts w:ascii="Calibri" w:eastAsia="Calibri" w:hAnsi="Calibri" w:cs="Calibri"/>
          <w:b/>
          <w:bCs/>
          <w:color w:val="000000" w:themeColor="text1"/>
        </w:rPr>
        <w:t>(Page 1</w:t>
      </w:r>
      <w:r>
        <w:rPr>
          <w:rFonts w:ascii="Calibri" w:eastAsia="Calibri" w:hAnsi="Calibri" w:cs="Calibri"/>
          <w:b/>
          <w:bCs/>
          <w:color w:val="000000" w:themeColor="text1"/>
        </w:rPr>
        <w:t>62</w:t>
      </w:r>
      <w:r w:rsidRPr="00357441">
        <w:rPr>
          <w:rFonts w:ascii="Calibri" w:eastAsia="Calibri" w:hAnsi="Calibri" w:cs="Calibri"/>
          <w:b/>
          <w:bCs/>
          <w:color w:val="000000" w:themeColor="text1"/>
        </w:rPr>
        <w:t xml:space="preserve"> William Preston)</w:t>
      </w:r>
    </w:p>
    <w:p w14:paraId="630B3F56" w14:textId="77777777" w:rsidR="00FE3361" w:rsidRDefault="00FE3361" w:rsidP="005578F2">
      <w:pPr>
        <w:rPr>
          <w:rFonts w:ascii="Calibri" w:eastAsia="Calibri" w:hAnsi="Calibri" w:cs="Calibri"/>
          <w:b/>
          <w:bCs/>
          <w:color w:val="000000" w:themeColor="text1"/>
        </w:rPr>
      </w:pPr>
    </w:p>
    <w:p w14:paraId="5941E69E" w14:textId="77777777" w:rsidR="00FE3361" w:rsidRDefault="00FE3361" w:rsidP="005578F2">
      <w:pPr>
        <w:rPr>
          <w:rFonts w:ascii="Calibri" w:eastAsia="Calibri" w:hAnsi="Calibri" w:cs="Calibri"/>
          <w:b/>
          <w:bCs/>
          <w:color w:val="000000" w:themeColor="text1"/>
        </w:rPr>
      </w:pPr>
    </w:p>
    <w:p w14:paraId="70392DA7" w14:textId="561CE4B4" w:rsidR="00FE3361" w:rsidRDefault="00F01164" w:rsidP="00FE3361">
      <w:pPr>
        <w:ind w:left="720" w:firstLine="720"/>
        <w:rPr>
          <w:rFonts w:ascii="Calibri" w:eastAsia="Calibri" w:hAnsi="Calibri" w:cs="Calibri"/>
          <w:b/>
          <w:bCs/>
          <w:color w:val="000000" w:themeColor="text1"/>
        </w:rPr>
      </w:pPr>
      <w:bookmarkStart w:id="4" w:name="_Hlk203112850"/>
      <w:r w:rsidRPr="005578F2">
        <w:rPr>
          <w:rFonts w:ascii="Calibri" w:eastAsia="Calibri" w:hAnsi="Calibri" w:cs="Calibri"/>
          <w:b/>
          <w:bCs/>
          <w:color w:val="000000" w:themeColor="text1"/>
        </w:rPr>
        <w:t xml:space="preserve">(1) </w:t>
      </w:r>
      <w:r w:rsidR="00FE3361">
        <w:rPr>
          <w:rFonts w:ascii="Calibri" w:eastAsia="Calibri" w:hAnsi="Calibri" w:cs="Calibri"/>
          <w:b/>
          <w:bCs/>
          <w:color w:val="000000" w:themeColor="text1"/>
        </w:rPr>
        <w:tab/>
      </w:r>
      <w:r w:rsidR="00FE3361">
        <w:rPr>
          <w:rFonts w:ascii="Calibri" w:eastAsia="Calibri" w:hAnsi="Calibri" w:cs="Calibri"/>
          <w:b/>
          <w:bCs/>
          <w:color w:val="000000" w:themeColor="text1"/>
        </w:rPr>
        <w:tab/>
      </w:r>
      <w:r w:rsidR="00FE3361">
        <w:rPr>
          <w:rFonts w:ascii="Calibri" w:eastAsia="Calibri" w:hAnsi="Calibri" w:cs="Calibri"/>
          <w:b/>
          <w:bCs/>
          <w:color w:val="000000" w:themeColor="text1"/>
        </w:rPr>
        <w:tab/>
      </w:r>
      <w:r w:rsidR="00FE3361">
        <w:rPr>
          <w:rFonts w:ascii="Calibri" w:eastAsia="Calibri" w:hAnsi="Calibri" w:cs="Calibri"/>
          <w:b/>
          <w:bCs/>
          <w:color w:val="000000" w:themeColor="text1"/>
        </w:rPr>
        <w:tab/>
      </w:r>
      <w:r w:rsidRPr="005578F2">
        <w:rPr>
          <w:rFonts w:ascii="Calibri" w:eastAsia="Calibri" w:hAnsi="Calibri" w:cs="Calibri"/>
          <w:b/>
          <w:bCs/>
          <w:color w:val="000000" w:themeColor="text1"/>
        </w:rPr>
        <w:t xml:space="preserve">(2) </w:t>
      </w:r>
      <w:r w:rsidR="00FE3361">
        <w:rPr>
          <w:rFonts w:ascii="Calibri" w:eastAsia="Calibri" w:hAnsi="Calibri" w:cs="Calibri"/>
          <w:b/>
          <w:bCs/>
          <w:color w:val="000000" w:themeColor="text1"/>
        </w:rPr>
        <w:tab/>
      </w:r>
      <w:r w:rsidR="00FE3361">
        <w:rPr>
          <w:rFonts w:ascii="Calibri" w:eastAsia="Calibri" w:hAnsi="Calibri" w:cs="Calibri"/>
          <w:b/>
          <w:bCs/>
          <w:color w:val="000000" w:themeColor="text1"/>
        </w:rPr>
        <w:tab/>
      </w:r>
      <w:r w:rsidR="00FE3361">
        <w:rPr>
          <w:rFonts w:ascii="Calibri" w:eastAsia="Calibri" w:hAnsi="Calibri" w:cs="Calibri"/>
          <w:b/>
          <w:bCs/>
          <w:color w:val="000000" w:themeColor="text1"/>
        </w:rPr>
        <w:tab/>
      </w:r>
      <w:r w:rsidR="00FE3361">
        <w:rPr>
          <w:rFonts w:ascii="Calibri" w:eastAsia="Calibri" w:hAnsi="Calibri" w:cs="Calibri"/>
          <w:b/>
          <w:bCs/>
          <w:color w:val="000000" w:themeColor="text1"/>
        </w:rPr>
        <w:tab/>
      </w:r>
      <w:r w:rsidRPr="005578F2">
        <w:rPr>
          <w:rFonts w:ascii="Calibri" w:eastAsia="Calibri" w:hAnsi="Calibri" w:cs="Calibri"/>
          <w:b/>
          <w:bCs/>
          <w:color w:val="000000" w:themeColor="text1"/>
        </w:rPr>
        <w:t xml:space="preserve">(3) </w:t>
      </w:r>
    </w:p>
    <w:p w14:paraId="5AB8AF9F" w14:textId="64817972" w:rsidR="00FE3361" w:rsidRPr="00FE3361" w:rsidRDefault="00F01164" w:rsidP="00FE3361">
      <w:pPr>
        <w:ind w:left="720"/>
        <w:rPr>
          <w:rFonts w:ascii="Calibri" w:eastAsia="Calibri" w:hAnsi="Calibri" w:cs="Calibri"/>
          <w:color w:val="000000" w:themeColor="text1"/>
        </w:rPr>
      </w:pPr>
      <w:r w:rsidRPr="00FE3361">
        <w:rPr>
          <w:rFonts w:ascii="Calibri" w:eastAsia="Calibri" w:hAnsi="Calibri" w:cs="Calibri"/>
          <w:color w:val="000000" w:themeColor="text1"/>
        </w:rPr>
        <w:t>FIRS</w:t>
      </w:r>
      <w:r w:rsidR="00FE3361" w:rsidRPr="00FE3361">
        <w:rPr>
          <w:rFonts w:ascii="Calibri" w:eastAsia="Calibri" w:hAnsi="Calibri" w:cs="Calibri"/>
          <w:color w:val="000000" w:themeColor="text1"/>
        </w:rPr>
        <w:t>T</w:t>
      </w:r>
      <w:r w:rsidRPr="00FE3361">
        <w:rPr>
          <w:rFonts w:ascii="Calibri" w:eastAsia="Calibri" w:hAnsi="Calibri" w:cs="Calibri"/>
          <w:color w:val="000000" w:themeColor="text1"/>
        </w:rPr>
        <w:t xml:space="preserve"> DEGREE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SECOND DEGREE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THIR</w:t>
      </w:r>
      <w:r w:rsidR="00FE3361" w:rsidRPr="00FE3361">
        <w:rPr>
          <w:rFonts w:ascii="Calibri" w:eastAsia="Calibri" w:hAnsi="Calibri" w:cs="Calibri"/>
          <w:color w:val="000000" w:themeColor="text1"/>
        </w:rPr>
        <w:t>D</w:t>
      </w:r>
      <w:r w:rsidRPr="00FE3361">
        <w:rPr>
          <w:rFonts w:ascii="Calibri" w:eastAsia="Calibri" w:hAnsi="Calibri" w:cs="Calibri"/>
          <w:color w:val="000000" w:themeColor="text1"/>
        </w:rPr>
        <w:t xml:space="preserve"> DEGREE </w:t>
      </w:r>
    </w:p>
    <w:p w14:paraId="586D5A16" w14:textId="77777777" w:rsidR="00FE3361" w:rsidRPr="00FE3361" w:rsidRDefault="00FE3361" w:rsidP="00FE3361">
      <w:pPr>
        <w:rPr>
          <w:rFonts w:ascii="Calibri" w:eastAsia="Calibri" w:hAnsi="Calibri" w:cs="Calibri"/>
          <w:color w:val="000000" w:themeColor="text1"/>
        </w:rPr>
      </w:pPr>
      <w:r w:rsidRPr="00FE3361">
        <w:rPr>
          <w:rFonts w:ascii="Calibri" w:eastAsia="Calibri" w:hAnsi="Calibri" w:cs="Calibri"/>
          <w:color w:val="000000" w:themeColor="text1"/>
        </w:rPr>
        <w:t>W</w:t>
      </w:r>
      <w:r w:rsidR="00F01164" w:rsidRPr="00FE3361">
        <w:rPr>
          <w:rFonts w:ascii="Calibri" w:eastAsia="Calibri" w:hAnsi="Calibri" w:cs="Calibri"/>
          <w:color w:val="000000" w:themeColor="text1"/>
        </w:rPr>
        <w:t>atermark</w:t>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Printer </w:t>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Watermark </w:t>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Printer </w:t>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Watermark </w:t>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Printer </w:t>
      </w:r>
    </w:p>
    <w:bookmarkEnd w:id="4"/>
    <w:p w14:paraId="2EE87774" w14:textId="77777777"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t xml:space="preserve">Britannia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None </w:t>
      </w:r>
    </w:p>
    <w:p w14:paraId="075DE196" w14:textId="5249E01E"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t xml:space="preserve">in ovals </w:t>
      </w:r>
      <w:r w:rsidR="00280C30">
        <w:rPr>
          <w:rFonts w:ascii="Calibri" w:eastAsia="Calibri" w:hAnsi="Calibri" w:cs="Calibri"/>
          <w:color w:val="000000" w:themeColor="text1"/>
        </w:rPr>
        <w:tab/>
      </w:r>
      <w:r w:rsidRPr="00FE3361">
        <w:rPr>
          <w:rFonts w:ascii="Calibri" w:eastAsia="Calibri" w:hAnsi="Calibri" w:cs="Calibri"/>
          <w:color w:val="000000" w:themeColor="text1"/>
        </w:rPr>
        <w:t xml:space="preserve">stated </w:t>
      </w:r>
    </w:p>
    <w:p w14:paraId="298CAE72" w14:textId="77777777"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lastRenderedPageBreak/>
        <w:t xml:space="preserve">1796 </w:t>
      </w:r>
    </w:p>
    <w:p w14:paraId="3261170C" w14:textId="77777777" w:rsidR="00FE3361" w:rsidRPr="00FE3361" w:rsidRDefault="00FE3361" w:rsidP="00FE3361">
      <w:pPr>
        <w:rPr>
          <w:rFonts w:ascii="Calibri" w:eastAsia="Calibri" w:hAnsi="Calibri" w:cs="Calibri"/>
          <w:color w:val="000000" w:themeColor="text1"/>
        </w:rPr>
      </w:pPr>
    </w:p>
    <w:p w14:paraId="3CE5B1F3" w14:textId="77777777"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t xml:space="preserve">Britannia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None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None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C. Whit-</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Britannia </w:t>
      </w:r>
      <w:r w:rsidR="00FE3361" w:rsidRPr="00FE3361">
        <w:rPr>
          <w:rFonts w:ascii="Calibri" w:eastAsia="Calibri" w:hAnsi="Calibri" w:cs="Calibri"/>
          <w:color w:val="000000" w:themeColor="text1"/>
        </w:rPr>
        <w:tab/>
        <w:t>W</w:t>
      </w:r>
      <w:r w:rsidRPr="00FE3361">
        <w:rPr>
          <w:rFonts w:ascii="Calibri" w:eastAsia="Calibri" w:hAnsi="Calibri" w:cs="Calibri"/>
          <w:color w:val="000000" w:themeColor="text1"/>
        </w:rPr>
        <w:t xml:space="preserve">. Lewis, </w:t>
      </w:r>
    </w:p>
    <w:p w14:paraId="443C8B8A" w14:textId="77777777"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t xml:space="preserve">in ovals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stated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tingham,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in ovals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St John's S</w:t>
      </w:r>
      <w:r w:rsidR="00FE3361" w:rsidRPr="00FE3361">
        <w:rPr>
          <w:rFonts w:ascii="Calibri" w:eastAsia="Calibri" w:hAnsi="Calibri" w:cs="Calibri"/>
          <w:color w:val="000000" w:themeColor="text1"/>
        </w:rPr>
        <w:t>q</w:t>
      </w:r>
      <w:r w:rsidRPr="00FE3361">
        <w:rPr>
          <w:rFonts w:ascii="Calibri" w:eastAsia="Calibri" w:hAnsi="Calibri" w:cs="Calibri"/>
          <w:color w:val="000000" w:themeColor="text1"/>
        </w:rPr>
        <w:t xml:space="preserve">., </w:t>
      </w:r>
    </w:p>
    <w:p w14:paraId="523F0C4C" w14:textId="77777777" w:rsidR="00FE3361" w:rsidRPr="00FE3361" w:rsidRDefault="00FE3361" w:rsidP="00FE3361">
      <w:pPr>
        <w:rPr>
          <w:rFonts w:ascii="Calibri" w:eastAsia="Calibri" w:hAnsi="Calibri" w:cs="Calibri"/>
          <w:color w:val="000000" w:themeColor="text1"/>
        </w:rPr>
      </w:pPr>
      <w:r w:rsidRPr="00FE3361">
        <w:rPr>
          <w:rFonts w:ascii="Calibri" w:eastAsia="Calibri" w:hAnsi="Calibri" w:cs="Calibri"/>
          <w:color w:val="000000" w:themeColor="text1"/>
        </w:rPr>
        <w:t>1</w:t>
      </w:r>
      <w:r w:rsidR="00F01164" w:rsidRPr="00FE3361">
        <w:rPr>
          <w:rFonts w:ascii="Calibri" w:eastAsia="Calibri" w:hAnsi="Calibri" w:cs="Calibri"/>
          <w:color w:val="000000" w:themeColor="text1"/>
        </w:rPr>
        <w:t xml:space="preserve">796 </w:t>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Dean Street, </w:t>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M </w:t>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London </w:t>
      </w:r>
    </w:p>
    <w:p w14:paraId="38B2910E" w14:textId="77777777" w:rsidR="00FE3361" w:rsidRPr="00FE3361" w:rsidRDefault="00F01164" w:rsidP="00FE3361">
      <w:pPr>
        <w:ind w:left="3600" w:firstLine="720"/>
        <w:rPr>
          <w:rFonts w:ascii="Calibri" w:eastAsia="Calibri" w:hAnsi="Calibri" w:cs="Calibri"/>
          <w:color w:val="000000" w:themeColor="text1"/>
        </w:rPr>
      </w:pPr>
      <w:r w:rsidRPr="00FE3361">
        <w:rPr>
          <w:rFonts w:ascii="Calibri" w:eastAsia="Calibri" w:hAnsi="Calibri" w:cs="Calibri"/>
          <w:color w:val="000000" w:themeColor="text1"/>
        </w:rPr>
        <w:t>Fetter Lan</w:t>
      </w:r>
      <w:r w:rsidR="00FE3361" w:rsidRPr="00FE3361">
        <w:rPr>
          <w:rFonts w:ascii="Calibri" w:eastAsia="Calibri" w:hAnsi="Calibri" w:cs="Calibri"/>
          <w:color w:val="000000" w:themeColor="text1"/>
        </w:rPr>
        <w:t>e</w:t>
      </w:r>
      <w:r w:rsidRPr="00FE3361">
        <w:rPr>
          <w:rFonts w:ascii="Calibri" w:eastAsia="Calibri" w:hAnsi="Calibri" w:cs="Calibri"/>
          <w:color w:val="000000" w:themeColor="text1"/>
        </w:rPr>
        <w:t xml:space="preserve">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T &amp; M </w:t>
      </w:r>
    </w:p>
    <w:p w14:paraId="7E60F3F9" w14:textId="77777777" w:rsidR="00FE3361" w:rsidRPr="00FE3361" w:rsidRDefault="00F01164" w:rsidP="00FE3361">
      <w:pPr>
        <w:ind w:left="5040" w:firstLine="720"/>
        <w:rPr>
          <w:rFonts w:ascii="Calibri" w:eastAsia="Calibri" w:hAnsi="Calibri" w:cs="Calibri"/>
          <w:color w:val="000000" w:themeColor="text1"/>
        </w:rPr>
      </w:pPr>
      <w:r w:rsidRPr="00FE3361">
        <w:rPr>
          <w:rFonts w:ascii="Calibri" w:eastAsia="Calibri" w:hAnsi="Calibri" w:cs="Calibri"/>
          <w:color w:val="000000" w:themeColor="text1"/>
        </w:rPr>
        <w:t>1812</w:t>
      </w:r>
    </w:p>
    <w:p w14:paraId="0B74A6F1" w14:textId="77777777" w:rsidR="00FE3361" w:rsidRPr="00FE3361" w:rsidRDefault="00FE3361" w:rsidP="00FE3361">
      <w:pPr>
        <w:rPr>
          <w:rFonts w:ascii="Calibri" w:eastAsia="Calibri" w:hAnsi="Calibri" w:cs="Calibri"/>
          <w:color w:val="000000" w:themeColor="text1"/>
        </w:rPr>
      </w:pPr>
    </w:p>
    <w:p w14:paraId="0623F1E8" w14:textId="77777777"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t xml:space="preserve">Britannia </w:t>
      </w:r>
      <w:r w:rsidR="00FE3361" w:rsidRPr="00FE3361">
        <w:rPr>
          <w:rFonts w:ascii="Calibri" w:eastAsia="Calibri" w:hAnsi="Calibri" w:cs="Calibri"/>
          <w:color w:val="000000" w:themeColor="text1"/>
        </w:rPr>
        <w:tab/>
        <w:t>S</w:t>
      </w:r>
      <w:r w:rsidRPr="00FE3361">
        <w:rPr>
          <w:rFonts w:ascii="Calibri" w:eastAsia="Calibri" w:hAnsi="Calibri" w:cs="Calibri"/>
          <w:color w:val="000000" w:themeColor="text1"/>
        </w:rPr>
        <w:t xml:space="preserve">. Gosnell,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T. EDMOND (S)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W. Lewis, </w:t>
      </w:r>
      <w:r w:rsidR="00FE3361" w:rsidRPr="00FE3361">
        <w:rPr>
          <w:rFonts w:ascii="Calibri" w:eastAsia="Calibri" w:hAnsi="Calibri" w:cs="Calibri"/>
          <w:color w:val="000000" w:themeColor="text1"/>
        </w:rPr>
        <w:tab/>
        <w:t>M</w:t>
      </w:r>
      <w:r w:rsidRPr="00FE3361">
        <w:rPr>
          <w:rFonts w:ascii="Calibri" w:eastAsia="Calibri" w:hAnsi="Calibri" w:cs="Calibri"/>
          <w:color w:val="000000" w:themeColor="text1"/>
        </w:rPr>
        <w:t xml:space="preserve">.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t>W</w:t>
      </w:r>
      <w:r w:rsidRPr="00FE3361">
        <w:rPr>
          <w:rFonts w:ascii="Calibri" w:eastAsia="Calibri" w:hAnsi="Calibri" w:cs="Calibri"/>
          <w:color w:val="000000" w:themeColor="text1"/>
        </w:rPr>
        <w:t xml:space="preserve">. Lewis, </w:t>
      </w:r>
    </w:p>
    <w:p w14:paraId="0B1FFD64" w14:textId="77777777"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t xml:space="preserve">in ovals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Little Queen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device </w:t>
      </w:r>
      <w:r w:rsidR="00FE3361" w:rsidRPr="00FE3361">
        <w:rPr>
          <w:rFonts w:ascii="Calibri" w:eastAsia="Calibri" w:hAnsi="Calibri" w:cs="Calibri"/>
          <w:color w:val="000000" w:themeColor="text1"/>
        </w:rPr>
        <w:t>*</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St John's S</w:t>
      </w:r>
      <w:r w:rsidR="00FE3361" w:rsidRPr="00FE3361">
        <w:rPr>
          <w:rFonts w:ascii="Calibri" w:eastAsia="Calibri" w:hAnsi="Calibri" w:cs="Calibri"/>
          <w:color w:val="000000" w:themeColor="text1"/>
        </w:rPr>
        <w:t>q</w:t>
      </w:r>
      <w:r w:rsidRPr="00FE3361">
        <w:rPr>
          <w:rFonts w:ascii="Calibri" w:eastAsia="Calibri" w:hAnsi="Calibri" w:cs="Calibri"/>
          <w:color w:val="000000" w:themeColor="text1"/>
        </w:rPr>
        <w:t xml:space="preserve">.,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&amp; M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St John's S</w:t>
      </w:r>
      <w:r w:rsidR="00FE3361" w:rsidRPr="00FE3361">
        <w:rPr>
          <w:rFonts w:ascii="Calibri" w:eastAsia="Calibri" w:hAnsi="Calibri" w:cs="Calibri"/>
          <w:color w:val="000000" w:themeColor="text1"/>
        </w:rPr>
        <w:t>q</w:t>
      </w:r>
      <w:r w:rsidRPr="00FE3361">
        <w:rPr>
          <w:rFonts w:ascii="Calibri" w:eastAsia="Calibri" w:hAnsi="Calibri" w:cs="Calibri"/>
          <w:color w:val="000000" w:themeColor="text1"/>
        </w:rPr>
        <w:t xml:space="preserve">., </w:t>
      </w:r>
    </w:p>
    <w:p w14:paraId="25154BC4" w14:textId="77777777" w:rsidR="00FE3361" w:rsidRPr="00FE3361" w:rsidRDefault="00F01164" w:rsidP="00FE3361">
      <w:pPr>
        <w:rPr>
          <w:rFonts w:ascii="Calibri" w:eastAsia="Calibri" w:hAnsi="Calibri" w:cs="Calibri"/>
          <w:color w:val="000000" w:themeColor="text1"/>
        </w:rPr>
      </w:pPr>
      <w:r w:rsidRPr="00FE3361">
        <w:rPr>
          <w:rFonts w:ascii="Calibri" w:eastAsia="Calibri" w:hAnsi="Calibri" w:cs="Calibri"/>
          <w:color w:val="000000" w:themeColor="text1"/>
        </w:rPr>
        <w:t>1810</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Street </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with cr</w:t>
      </w:r>
      <w:r w:rsidR="00FE3361" w:rsidRPr="00FE3361">
        <w:rPr>
          <w:rFonts w:ascii="Calibri" w:eastAsia="Calibri" w:hAnsi="Calibri" w:cs="Calibri"/>
          <w:color w:val="000000" w:themeColor="text1"/>
        </w:rPr>
        <w:t>o</w:t>
      </w:r>
      <w:r w:rsidRPr="00FE3361">
        <w:rPr>
          <w:rFonts w:ascii="Calibri" w:eastAsia="Calibri" w:hAnsi="Calibri" w:cs="Calibri"/>
          <w:color w:val="000000" w:themeColor="text1"/>
        </w:rPr>
        <w:t xml:space="preserve">wn </w:t>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 xml:space="preserve">London </w:t>
      </w:r>
      <w:r w:rsidR="00FE3361" w:rsidRPr="00FE3361">
        <w:rPr>
          <w:rFonts w:ascii="Calibri" w:eastAsia="Calibri" w:hAnsi="Calibri" w:cs="Calibri"/>
          <w:color w:val="000000" w:themeColor="text1"/>
        </w:rPr>
        <w:tab/>
        <w:t>2</w:t>
      </w:r>
      <w:r w:rsidR="00FE3361" w:rsidRPr="00FE3361">
        <w:rPr>
          <w:rFonts w:ascii="Calibri" w:eastAsia="Calibri" w:hAnsi="Calibri" w:cs="Calibri"/>
          <w:color w:val="000000" w:themeColor="text1"/>
        </w:rPr>
        <w:tab/>
      </w:r>
      <w:r w:rsidR="00FE3361" w:rsidRPr="00FE3361">
        <w:rPr>
          <w:rFonts w:ascii="Calibri" w:eastAsia="Calibri" w:hAnsi="Calibri" w:cs="Calibri"/>
          <w:color w:val="000000" w:themeColor="text1"/>
        </w:rPr>
        <w:tab/>
      </w:r>
      <w:r w:rsidRPr="00FE3361">
        <w:rPr>
          <w:rFonts w:ascii="Calibri" w:eastAsia="Calibri" w:hAnsi="Calibri" w:cs="Calibri"/>
          <w:color w:val="000000" w:themeColor="text1"/>
        </w:rPr>
        <w:t>London</w:t>
      </w:r>
    </w:p>
    <w:p w14:paraId="4738BDCB" w14:textId="77777777" w:rsidR="00FE3361" w:rsidRPr="00FE3361" w:rsidRDefault="00FE3361" w:rsidP="00FE3361">
      <w:pPr>
        <w:rPr>
          <w:rFonts w:ascii="Calibri" w:eastAsia="Calibri" w:hAnsi="Calibri" w:cs="Calibri"/>
          <w:color w:val="000000" w:themeColor="text1"/>
        </w:rPr>
      </w:pPr>
      <w:r w:rsidRPr="00FE3361">
        <w:rPr>
          <w:rFonts w:ascii="Calibri" w:eastAsia="Calibri" w:hAnsi="Calibri" w:cs="Calibri"/>
          <w:color w:val="000000" w:themeColor="text1"/>
        </w:rPr>
        <w:t>JOHN HALL</w:t>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00F01164" w:rsidRPr="00FE3361">
        <w:rPr>
          <w:rFonts w:ascii="Calibri" w:eastAsia="Calibri" w:hAnsi="Calibri" w:cs="Calibri"/>
          <w:color w:val="000000" w:themeColor="text1"/>
        </w:rPr>
        <w:t xml:space="preserve">over </w:t>
      </w:r>
    </w:p>
    <w:p w14:paraId="38797ECD" w14:textId="77777777" w:rsidR="00FE3361" w:rsidRPr="00FE3361" w:rsidRDefault="00FE3361" w:rsidP="00FE3361">
      <w:pPr>
        <w:ind w:left="2160" w:firstLine="720"/>
        <w:rPr>
          <w:rFonts w:ascii="Calibri" w:eastAsia="Calibri" w:hAnsi="Calibri" w:cs="Calibri"/>
          <w:color w:val="000000" w:themeColor="text1"/>
        </w:rPr>
      </w:pPr>
      <w:r w:rsidRPr="00FE3361">
        <w:rPr>
          <w:rFonts w:ascii="Calibri" w:eastAsia="Calibri" w:hAnsi="Calibri" w:cs="Calibri"/>
          <w:color w:val="000000" w:themeColor="text1"/>
        </w:rPr>
        <w:t>1</w:t>
      </w:r>
      <w:r w:rsidR="00F01164" w:rsidRPr="00FE3361">
        <w:rPr>
          <w:rFonts w:ascii="Calibri" w:eastAsia="Calibri" w:hAnsi="Calibri" w:cs="Calibri"/>
          <w:color w:val="000000" w:themeColor="text1"/>
        </w:rPr>
        <w:t xml:space="preserve">809 </w:t>
      </w:r>
    </w:p>
    <w:p w14:paraId="7E2239CC" w14:textId="77777777" w:rsidR="00FE3361" w:rsidRDefault="00FE3361" w:rsidP="00FE3361">
      <w:pPr>
        <w:rPr>
          <w:rFonts w:ascii="Calibri" w:eastAsia="Calibri" w:hAnsi="Calibri" w:cs="Calibri"/>
          <w:b/>
          <w:bCs/>
          <w:color w:val="000000" w:themeColor="text1"/>
        </w:rPr>
      </w:pPr>
    </w:p>
    <w:p w14:paraId="3B72B171" w14:textId="77777777" w:rsidR="00AB09DA" w:rsidRPr="00AB09DA" w:rsidRDefault="00F01164" w:rsidP="00FE3361">
      <w:pPr>
        <w:rPr>
          <w:rFonts w:ascii="Calibri" w:eastAsia="Calibri" w:hAnsi="Calibri" w:cs="Calibri"/>
          <w:color w:val="000000" w:themeColor="text1"/>
        </w:rPr>
      </w:pPr>
      <w:r w:rsidRPr="00AB09DA">
        <w:rPr>
          <w:rFonts w:ascii="Calibri" w:eastAsia="Calibri" w:hAnsi="Calibri" w:cs="Calibri"/>
          <w:color w:val="000000" w:themeColor="text1"/>
        </w:rPr>
        <w:t xml:space="preserve">Britannia </w:t>
      </w:r>
      <w:r w:rsidR="00FE3361" w:rsidRPr="00AB09DA">
        <w:rPr>
          <w:rFonts w:ascii="Calibri" w:eastAsia="Calibri" w:hAnsi="Calibri" w:cs="Calibri"/>
          <w:color w:val="000000" w:themeColor="text1"/>
        </w:rPr>
        <w:tab/>
        <w:t>S</w:t>
      </w:r>
      <w:r w:rsidRPr="00AB09DA">
        <w:rPr>
          <w:rFonts w:ascii="Calibri" w:eastAsia="Calibri" w:hAnsi="Calibri" w:cs="Calibri"/>
          <w:color w:val="000000" w:themeColor="text1"/>
        </w:rPr>
        <w:t xml:space="preserve">. Gosnell, </w:t>
      </w:r>
      <w:r w:rsidR="00FE3361" w:rsidRPr="00AB09DA">
        <w:rPr>
          <w:rFonts w:ascii="Calibri" w:eastAsia="Calibri" w:hAnsi="Calibri" w:cs="Calibri"/>
          <w:color w:val="000000" w:themeColor="text1"/>
        </w:rPr>
        <w:tab/>
      </w:r>
      <w:r w:rsidRPr="00AB09DA">
        <w:rPr>
          <w:rFonts w:ascii="Calibri" w:eastAsia="Calibri" w:hAnsi="Calibri" w:cs="Calibri"/>
          <w:color w:val="000000" w:themeColor="text1"/>
        </w:rPr>
        <w:t>T</w:t>
      </w:r>
      <w:r w:rsidR="00FE3361" w:rsidRPr="00AB09DA">
        <w:rPr>
          <w:rFonts w:ascii="Calibri" w:eastAsia="Calibri" w:hAnsi="Calibri" w:cs="Calibri"/>
          <w:color w:val="000000" w:themeColor="text1"/>
        </w:rPr>
        <w:t>.</w:t>
      </w:r>
      <w:r w:rsidRPr="00AB09DA">
        <w:rPr>
          <w:rFonts w:ascii="Calibri" w:eastAsia="Calibri" w:hAnsi="Calibri" w:cs="Calibri"/>
          <w:color w:val="000000" w:themeColor="text1"/>
        </w:rPr>
        <w:t xml:space="preserve"> EDMOND (S) </w:t>
      </w:r>
      <w:r w:rsidR="00FE3361"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W. Lewis, </w:t>
      </w:r>
      <w:r w:rsidR="00FE3361" w:rsidRPr="00AB09DA">
        <w:rPr>
          <w:rFonts w:ascii="Calibri" w:eastAsia="Calibri" w:hAnsi="Calibri" w:cs="Calibri"/>
          <w:color w:val="000000" w:themeColor="text1"/>
        </w:rPr>
        <w:tab/>
      </w:r>
      <w:r w:rsidRPr="00AB09DA">
        <w:rPr>
          <w:rFonts w:ascii="Calibri" w:eastAsia="Calibri" w:hAnsi="Calibri" w:cs="Calibri"/>
          <w:color w:val="000000" w:themeColor="text1"/>
        </w:rPr>
        <w:t>M</w:t>
      </w:r>
      <w:r w:rsidR="00AB09DA" w:rsidRPr="00AB09DA">
        <w:rPr>
          <w:rFonts w:ascii="Calibri" w:eastAsia="Calibri" w:hAnsi="Calibri" w:cs="Calibri"/>
          <w:color w:val="000000" w:themeColor="text1"/>
        </w:rPr>
        <w:tab/>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W. Lewis, </w:t>
      </w:r>
    </w:p>
    <w:p w14:paraId="70C7F796" w14:textId="50368C7E" w:rsidR="00AB09DA" w:rsidRPr="00AB09DA" w:rsidRDefault="00F01164" w:rsidP="00FE3361">
      <w:pPr>
        <w:rPr>
          <w:rFonts w:ascii="Calibri" w:eastAsia="Calibri" w:hAnsi="Calibri" w:cs="Calibri"/>
          <w:color w:val="000000" w:themeColor="text1"/>
        </w:rPr>
      </w:pPr>
      <w:r w:rsidRPr="00AB09DA">
        <w:rPr>
          <w:rFonts w:ascii="Calibri" w:eastAsia="Calibri" w:hAnsi="Calibri" w:cs="Calibri"/>
          <w:color w:val="000000" w:themeColor="text1"/>
        </w:rPr>
        <w:t xml:space="preserve">in ovals </w:t>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Little </w:t>
      </w:r>
      <w:r w:rsidR="00AB09DA" w:rsidRPr="00AB09DA">
        <w:rPr>
          <w:rFonts w:ascii="Calibri" w:eastAsia="Calibri" w:hAnsi="Calibri" w:cs="Calibri"/>
          <w:color w:val="000000" w:themeColor="text1"/>
        </w:rPr>
        <w:t>Queen</w:t>
      </w:r>
      <w:r w:rsidRPr="00AB09DA">
        <w:rPr>
          <w:rFonts w:ascii="Calibri" w:eastAsia="Calibri" w:hAnsi="Calibri" w:cs="Calibri"/>
          <w:color w:val="000000" w:themeColor="text1"/>
        </w:rPr>
        <w:t xml:space="preserve"> </w:t>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device</w:t>
      </w:r>
      <w:r w:rsidR="00AB09DA" w:rsidRPr="00AB09DA">
        <w:rPr>
          <w:rFonts w:ascii="Calibri" w:eastAsia="Calibri" w:hAnsi="Calibri" w:cs="Calibri"/>
          <w:color w:val="000000" w:themeColor="text1"/>
        </w:rPr>
        <w:t xml:space="preserve"> *</w:t>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St John's Sq., </w:t>
      </w:r>
      <w:r w:rsidR="00AB09DA" w:rsidRPr="00AB09DA">
        <w:rPr>
          <w:rFonts w:ascii="Calibri" w:eastAsia="Calibri" w:hAnsi="Calibri" w:cs="Calibri"/>
          <w:color w:val="000000" w:themeColor="text1"/>
        </w:rPr>
        <w:tab/>
        <w:t>&amp; M</w:t>
      </w:r>
      <w:r w:rsidR="00AB09DA" w:rsidRPr="00AB09DA">
        <w:rPr>
          <w:rFonts w:ascii="Calibri" w:eastAsia="Calibri" w:hAnsi="Calibri" w:cs="Calibri"/>
          <w:color w:val="000000" w:themeColor="text1"/>
        </w:rPr>
        <w:tab/>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St John's</w:t>
      </w:r>
      <w:r w:rsidR="00AB09DA" w:rsidRPr="00AB09DA">
        <w:rPr>
          <w:rFonts w:ascii="Calibri" w:eastAsia="Calibri" w:hAnsi="Calibri" w:cs="Calibri"/>
          <w:color w:val="000000" w:themeColor="text1"/>
        </w:rPr>
        <w:t>.,</w:t>
      </w:r>
    </w:p>
    <w:p w14:paraId="6BB96C52" w14:textId="77777777" w:rsidR="00AB09DA" w:rsidRPr="00AB09DA" w:rsidRDefault="00F01164" w:rsidP="00FE3361">
      <w:pPr>
        <w:rPr>
          <w:rFonts w:ascii="Calibri" w:eastAsia="Calibri" w:hAnsi="Calibri" w:cs="Calibri"/>
          <w:color w:val="000000" w:themeColor="text1"/>
        </w:rPr>
      </w:pPr>
      <w:r w:rsidRPr="00AB09DA">
        <w:rPr>
          <w:rFonts w:ascii="Calibri" w:eastAsia="Calibri" w:hAnsi="Calibri" w:cs="Calibri"/>
          <w:color w:val="000000" w:themeColor="text1"/>
        </w:rPr>
        <w:t>1810</w:t>
      </w:r>
      <w:r w:rsidR="00AB09DA" w:rsidRPr="00AB09DA">
        <w:rPr>
          <w:rFonts w:ascii="Calibri" w:eastAsia="Calibri" w:hAnsi="Calibri" w:cs="Calibri"/>
          <w:color w:val="000000" w:themeColor="text1"/>
        </w:rPr>
        <w:tab/>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Street </w:t>
      </w:r>
      <w:r w:rsidR="00AB09DA" w:rsidRPr="00AB09DA">
        <w:rPr>
          <w:rFonts w:ascii="Calibri" w:eastAsia="Calibri" w:hAnsi="Calibri" w:cs="Calibri"/>
          <w:color w:val="000000" w:themeColor="text1"/>
        </w:rPr>
        <w:tab/>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with crown </w:t>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London </w:t>
      </w:r>
      <w:r w:rsidR="00AB09DA" w:rsidRPr="00AB09DA">
        <w:rPr>
          <w:rFonts w:ascii="Calibri" w:eastAsia="Calibri" w:hAnsi="Calibri" w:cs="Calibri"/>
          <w:color w:val="000000" w:themeColor="text1"/>
        </w:rPr>
        <w:tab/>
        <w:t>2</w:t>
      </w:r>
      <w:r w:rsidR="00AB09DA" w:rsidRPr="00AB09DA">
        <w:rPr>
          <w:rFonts w:ascii="Calibri" w:eastAsia="Calibri" w:hAnsi="Calibri" w:cs="Calibri"/>
          <w:color w:val="000000" w:themeColor="text1"/>
        </w:rPr>
        <w:tab/>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 xml:space="preserve">London </w:t>
      </w:r>
    </w:p>
    <w:p w14:paraId="18C7F27C" w14:textId="77777777" w:rsidR="00AB09DA" w:rsidRPr="00AB09DA" w:rsidRDefault="00F01164" w:rsidP="00FE3361">
      <w:pPr>
        <w:rPr>
          <w:rFonts w:ascii="Calibri" w:eastAsia="Calibri" w:hAnsi="Calibri" w:cs="Calibri"/>
          <w:color w:val="000000" w:themeColor="text1"/>
        </w:rPr>
      </w:pPr>
      <w:r w:rsidRPr="00AB09DA">
        <w:rPr>
          <w:rFonts w:ascii="Calibri" w:eastAsia="Calibri" w:hAnsi="Calibri" w:cs="Calibri"/>
          <w:color w:val="000000" w:themeColor="text1"/>
        </w:rPr>
        <w:t xml:space="preserve">JOHN HALL </w:t>
      </w:r>
      <w:r w:rsidR="00AB09DA" w:rsidRPr="00AB09DA">
        <w:rPr>
          <w:rFonts w:ascii="Calibri" w:eastAsia="Calibri" w:hAnsi="Calibri" w:cs="Calibri"/>
          <w:color w:val="000000" w:themeColor="text1"/>
        </w:rPr>
        <w:tab/>
      </w:r>
      <w:r w:rsidR="00AB09DA" w:rsidRPr="00AB09DA">
        <w:rPr>
          <w:rFonts w:ascii="Calibri" w:eastAsia="Calibri" w:hAnsi="Calibri" w:cs="Calibri"/>
          <w:color w:val="000000" w:themeColor="text1"/>
        </w:rPr>
        <w:tab/>
      </w:r>
      <w:r w:rsidR="00AB09DA" w:rsidRPr="00AB09DA">
        <w:rPr>
          <w:rFonts w:ascii="Calibri" w:eastAsia="Calibri" w:hAnsi="Calibri" w:cs="Calibri"/>
          <w:color w:val="000000" w:themeColor="text1"/>
        </w:rPr>
        <w:tab/>
      </w:r>
      <w:r w:rsidRPr="00AB09DA">
        <w:rPr>
          <w:rFonts w:ascii="Calibri" w:eastAsia="Calibri" w:hAnsi="Calibri" w:cs="Calibri"/>
          <w:color w:val="000000" w:themeColor="text1"/>
        </w:rPr>
        <w:t>over</w:t>
      </w:r>
    </w:p>
    <w:p w14:paraId="3F51FFB7" w14:textId="77777777" w:rsidR="00AB09DA" w:rsidRPr="00AB09DA" w:rsidRDefault="00AB09DA" w:rsidP="00AB09DA">
      <w:pPr>
        <w:ind w:left="2160" w:firstLine="720"/>
        <w:rPr>
          <w:rFonts w:ascii="Calibri" w:eastAsia="Calibri" w:hAnsi="Calibri" w:cs="Calibri"/>
          <w:color w:val="000000" w:themeColor="text1"/>
        </w:rPr>
      </w:pPr>
      <w:r w:rsidRPr="00AB09DA">
        <w:rPr>
          <w:rFonts w:ascii="Calibri" w:eastAsia="Calibri" w:hAnsi="Calibri" w:cs="Calibri"/>
          <w:color w:val="000000" w:themeColor="text1"/>
        </w:rPr>
        <w:t>1809</w:t>
      </w:r>
    </w:p>
    <w:p w14:paraId="753D8E25" w14:textId="77777777" w:rsidR="00AB09DA" w:rsidRDefault="00AB09DA" w:rsidP="00AB09DA">
      <w:pPr>
        <w:rPr>
          <w:rFonts w:ascii="Calibri" w:eastAsia="Calibri" w:hAnsi="Calibri" w:cs="Calibri"/>
          <w:b/>
          <w:bCs/>
          <w:color w:val="000000" w:themeColor="text1"/>
        </w:rPr>
      </w:pPr>
    </w:p>
    <w:p w14:paraId="6A89AEC9" w14:textId="77777777" w:rsidR="00AB09DA" w:rsidRPr="00280C30" w:rsidRDefault="00F01164" w:rsidP="00AB09DA">
      <w:pPr>
        <w:rPr>
          <w:rFonts w:ascii="Calibri" w:eastAsia="Calibri" w:hAnsi="Calibri" w:cs="Calibri"/>
          <w:color w:val="000000" w:themeColor="text1"/>
        </w:rPr>
      </w:pPr>
      <w:bookmarkStart w:id="5" w:name="_Hlk203112941"/>
      <w:r w:rsidRPr="00280C30">
        <w:rPr>
          <w:rFonts w:ascii="Calibri" w:eastAsia="Calibri" w:hAnsi="Calibri" w:cs="Calibri"/>
          <w:color w:val="000000" w:themeColor="text1"/>
        </w:rPr>
        <w:t>Britannia</w:t>
      </w:r>
      <w:r w:rsidR="00AB09DA"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S. Gosnell, </w:t>
      </w:r>
      <w:r w:rsidR="00AB09DA" w:rsidRPr="00280C30">
        <w:rPr>
          <w:rFonts w:ascii="Calibri" w:eastAsia="Calibri" w:hAnsi="Calibri" w:cs="Calibri"/>
          <w:color w:val="000000" w:themeColor="text1"/>
        </w:rPr>
        <w:tab/>
      </w:r>
      <w:r w:rsidRPr="00280C30">
        <w:rPr>
          <w:rFonts w:ascii="Calibri" w:eastAsia="Calibri" w:hAnsi="Calibri" w:cs="Calibri"/>
          <w:color w:val="000000" w:themeColor="text1"/>
        </w:rPr>
        <w:t>T. EDMOND (S)</w:t>
      </w:r>
      <w:r w:rsidR="00AB09DA"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 W. Lewis, </w:t>
      </w:r>
      <w:r w:rsidR="00AB09DA" w:rsidRPr="00280C30">
        <w:rPr>
          <w:rFonts w:ascii="Calibri" w:eastAsia="Calibri" w:hAnsi="Calibri" w:cs="Calibri"/>
          <w:color w:val="000000" w:themeColor="text1"/>
        </w:rPr>
        <w:tab/>
        <w:t>M</w:t>
      </w:r>
      <w:r w:rsidR="00AB09DA" w:rsidRPr="00280C30">
        <w:rPr>
          <w:rFonts w:ascii="Calibri" w:eastAsia="Calibri" w:hAnsi="Calibri" w:cs="Calibri"/>
          <w:color w:val="000000" w:themeColor="text1"/>
        </w:rPr>
        <w:tab/>
      </w:r>
      <w:r w:rsidR="00AB09DA" w:rsidRPr="00280C30">
        <w:rPr>
          <w:rFonts w:ascii="Calibri" w:eastAsia="Calibri" w:hAnsi="Calibri" w:cs="Calibri"/>
          <w:color w:val="000000" w:themeColor="text1"/>
        </w:rPr>
        <w:tab/>
        <w:t>W</w:t>
      </w:r>
      <w:r w:rsidRPr="00280C30">
        <w:rPr>
          <w:rFonts w:ascii="Calibri" w:eastAsia="Calibri" w:hAnsi="Calibri" w:cs="Calibri"/>
          <w:color w:val="000000" w:themeColor="text1"/>
        </w:rPr>
        <w:t xml:space="preserve">. Lewis, </w:t>
      </w:r>
    </w:p>
    <w:p w14:paraId="4BD7ECE4" w14:textId="77777777" w:rsidR="00280C30" w:rsidRPr="00280C30" w:rsidRDefault="00F01164" w:rsidP="00AB09DA">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00AB09DA" w:rsidRPr="00280C30">
        <w:rPr>
          <w:rFonts w:ascii="Calibri" w:eastAsia="Calibri" w:hAnsi="Calibri" w:cs="Calibri"/>
          <w:color w:val="000000" w:themeColor="text1"/>
        </w:rPr>
        <w:tab/>
      </w:r>
      <w:r w:rsidRPr="00280C30">
        <w:rPr>
          <w:rFonts w:ascii="Calibri" w:eastAsia="Calibri" w:hAnsi="Calibri" w:cs="Calibri"/>
          <w:color w:val="000000" w:themeColor="text1"/>
        </w:rPr>
        <w:t>Li</w:t>
      </w:r>
      <w:r w:rsidR="00AB09DA" w:rsidRPr="00280C30">
        <w:rPr>
          <w:rFonts w:ascii="Calibri" w:eastAsia="Calibri" w:hAnsi="Calibri" w:cs="Calibri"/>
          <w:color w:val="000000" w:themeColor="text1"/>
        </w:rPr>
        <w:t>t</w:t>
      </w:r>
      <w:r w:rsidRPr="00280C30">
        <w:rPr>
          <w:rFonts w:ascii="Calibri" w:eastAsia="Calibri" w:hAnsi="Calibri" w:cs="Calibri"/>
          <w:color w:val="000000" w:themeColor="text1"/>
        </w:rPr>
        <w:t>tle Qu</w:t>
      </w:r>
      <w:r w:rsidR="00AB09DA" w:rsidRPr="00280C30">
        <w:rPr>
          <w:rFonts w:ascii="Calibri" w:eastAsia="Calibri" w:hAnsi="Calibri" w:cs="Calibri"/>
          <w:color w:val="000000" w:themeColor="text1"/>
        </w:rPr>
        <w:t>e</w:t>
      </w:r>
      <w:r w:rsidRPr="00280C30">
        <w:rPr>
          <w:rFonts w:ascii="Calibri" w:eastAsia="Calibri" w:hAnsi="Calibri" w:cs="Calibri"/>
          <w:color w:val="000000" w:themeColor="text1"/>
        </w:rPr>
        <w:t xml:space="preserve">en </w:t>
      </w:r>
      <w:r w:rsidR="00AB09DA"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device </w:t>
      </w:r>
      <w:r w:rsidR="00AB09DA" w:rsidRPr="00280C30">
        <w:rPr>
          <w:rFonts w:ascii="Calibri" w:eastAsia="Calibri" w:hAnsi="Calibri" w:cs="Calibri"/>
          <w:color w:val="000000" w:themeColor="text1"/>
        </w:rPr>
        <w:t>*</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St John's S</w:t>
      </w:r>
      <w:r w:rsidR="00280C30" w:rsidRPr="00280C30">
        <w:rPr>
          <w:rFonts w:ascii="Calibri" w:eastAsia="Calibri" w:hAnsi="Calibri" w:cs="Calibri"/>
          <w:color w:val="000000" w:themeColor="text1"/>
        </w:rPr>
        <w:t>q</w:t>
      </w:r>
      <w:r w:rsidRPr="00280C30">
        <w:rPr>
          <w:rFonts w:ascii="Calibri" w:eastAsia="Calibri" w:hAnsi="Calibri" w:cs="Calibri"/>
          <w:color w:val="000000" w:themeColor="text1"/>
        </w:rPr>
        <w:t xml:space="preserve">.,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T &amp; M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S</w:t>
      </w:r>
      <w:r w:rsidR="00280C30" w:rsidRPr="00280C30">
        <w:rPr>
          <w:rFonts w:ascii="Calibri" w:eastAsia="Calibri" w:hAnsi="Calibri" w:cs="Calibri"/>
          <w:color w:val="000000" w:themeColor="text1"/>
        </w:rPr>
        <w:t>t</w:t>
      </w:r>
      <w:r w:rsidRPr="00280C30">
        <w:rPr>
          <w:rFonts w:ascii="Calibri" w:eastAsia="Calibri" w:hAnsi="Calibri" w:cs="Calibri"/>
          <w:color w:val="000000" w:themeColor="text1"/>
        </w:rPr>
        <w:t xml:space="preserve"> John's Sq., </w:t>
      </w:r>
    </w:p>
    <w:p w14:paraId="6265A1F3" w14:textId="77777777" w:rsidR="00280C30" w:rsidRPr="00280C30" w:rsidRDefault="00F01164" w:rsidP="00AB09DA">
      <w:pPr>
        <w:rPr>
          <w:rFonts w:ascii="Calibri" w:eastAsia="Calibri" w:hAnsi="Calibri" w:cs="Calibri"/>
          <w:color w:val="000000" w:themeColor="text1"/>
        </w:rPr>
      </w:pPr>
      <w:r w:rsidRPr="00280C30">
        <w:rPr>
          <w:rFonts w:ascii="Calibri" w:eastAsia="Calibri" w:hAnsi="Calibri" w:cs="Calibri"/>
          <w:color w:val="000000" w:themeColor="text1"/>
        </w:rPr>
        <w:t xml:space="preserve">1810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Street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with cr</w:t>
      </w:r>
      <w:r w:rsidR="00280C30" w:rsidRPr="00280C30">
        <w:rPr>
          <w:rFonts w:ascii="Calibri" w:eastAsia="Calibri" w:hAnsi="Calibri" w:cs="Calibri"/>
          <w:color w:val="000000" w:themeColor="text1"/>
        </w:rPr>
        <w:t>ow</w:t>
      </w:r>
      <w:r w:rsidRPr="00280C30">
        <w:rPr>
          <w:rFonts w:ascii="Calibri" w:eastAsia="Calibri" w:hAnsi="Calibri" w:cs="Calibri"/>
          <w:color w:val="000000" w:themeColor="text1"/>
        </w:rPr>
        <w:t xml:space="preserve">n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London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809</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London </w:t>
      </w:r>
    </w:p>
    <w:p w14:paraId="67024AE1" w14:textId="77777777" w:rsidR="00280C30" w:rsidRPr="00280C30" w:rsidRDefault="00280C30" w:rsidP="00AB09DA">
      <w:pPr>
        <w:rPr>
          <w:rFonts w:ascii="Calibri" w:eastAsia="Calibri" w:hAnsi="Calibri" w:cs="Calibri"/>
          <w:color w:val="000000" w:themeColor="text1"/>
        </w:rPr>
      </w:pPr>
      <w:r w:rsidRPr="00280C30">
        <w:rPr>
          <w:rFonts w:ascii="Calibri" w:eastAsia="Calibri" w:hAnsi="Calibri" w:cs="Calibri"/>
          <w:color w:val="000000" w:themeColor="text1"/>
        </w:rPr>
        <w:t>J</w:t>
      </w:r>
      <w:r w:rsidR="00F01164" w:rsidRPr="00280C30">
        <w:rPr>
          <w:rFonts w:ascii="Calibri" w:eastAsia="Calibri" w:hAnsi="Calibri" w:cs="Calibri"/>
          <w:color w:val="000000" w:themeColor="text1"/>
        </w:rPr>
        <w:t xml:space="preserve">OHN HALL </w:t>
      </w:r>
      <w:r w:rsidRPr="00280C30">
        <w:rPr>
          <w:rFonts w:ascii="Calibri" w:eastAsia="Calibri" w:hAnsi="Calibri" w:cs="Calibri"/>
          <w:color w:val="000000" w:themeColor="text1"/>
        </w:rPr>
        <w:tab/>
      </w:r>
      <w:r w:rsidR="00F01164" w:rsidRPr="00280C30">
        <w:rPr>
          <w:rFonts w:ascii="Calibri" w:eastAsia="Calibri" w:hAnsi="Calibri" w:cs="Calibri"/>
          <w:color w:val="000000" w:themeColor="text1"/>
        </w:rPr>
        <w:t xml:space="preserve">over </w:t>
      </w:r>
    </w:p>
    <w:p w14:paraId="514A4686" w14:textId="77777777" w:rsidR="00280C30" w:rsidRPr="00280C30" w:rsidRDefault="00F01164" w:rsidP="00280C30">
      <w:pPr>
        <w:ind w:left="720" w:firstLine="720"/>
        <w:rPr>
          <w:rFonts w:ascii="Calibri" w:eastAsia="Calibri" w:hAnsi="Calibri" w:cs="Calibri"/>
          <w:color w:val="000000" w:themeColor="text1"/>
        </w:rPr>
      </w:pPr>
      <w:r w:rsidRPr="00280C30">
        <w:rPr>
          <w:rFonts w:ascii="Calibri" w:eastAsia="Calibri" w:hAnsi="Calibri" w:cs="Calibri"/>
          <w:color w:val="000000" w:themeColor="text1"/>
        </w:rPr>
        <w:t xml:space="preserve">1809 </w:t>
      </w:r>
    </w:p>
    <w:bookmarkEnd w:id="5"/>
    <w:p w14:paraId="2F9816A4" w14:textId="77777777" w:rsidR="00280C30" w:rsidRDefault="00280C30" w:rsidP="00280C30">
      <w:pPr>
        <w:rPr>
          <w:rFonts w:ascii="Calibri" w:eastAsia="Calibri" w:hAnsi="Calibri" w:cs="Calibri"/>
          <w:b/>
          <w:bCs/>
          <w:color w:val="000000" w:themeColor="text1"/>
        </w:rPr>
      </w:pPr>
    </w:p>
    <w:p w14:paraId="6DA8A965" w14:textId="77777777" w:rsidR="00280C30" w:rsidRPr="00280C30" w:rsidRDefault="00F01164" w:rsidP="00280C30">
      <w:pPr>
        <w:rPr>
          <w:rFonts w:ascii="Calibri" w:eastAsia="Calibri" w:hAnsi="Calibri" w:cs="Calibri"/>
          <w:color w:val="000000" w:themeColor="text1"/>
        </w:rPr>
      </w:pPr>
      <w:r w:rsidRPr="00280C30">
        <w:rPr>
          <w:rFonts w:ascii="Calibri" w:eastAsia="Calibri" w:hAnsi="Calibri" w:cs="Calibri"/>
          <w:color w:val="000000" w:themeColor="text1"/>
        </w:rPr>
        <w:t xml:space="preserve">Britannia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S. Gosnell,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T. EDMOND (S)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W. Lewis,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M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W. Lewis, </w:t>
      </w:r>
    </w:p>
    <w:p w14:paraId="4F2EBAB3" w14:textId="77777777" w:rsidR="00280C30" w:rsidRPr="00280C30" w:rsidRDefault="00F01164" w:rsidP="00280C30">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Little Queen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device </w:t>
      </w:r>
      <w:r w:rsidR="00280C30" w:rsidRPr="00280C30">
        <w:rPr>
          <w:rFonts w:ascii="Calibri" w:eastAsia="Calibri" w:hAnsi="Calibri" w:cs="Calibri"/>
          <w:color w:val="000000" w:themeColor="text1"/>
        </w:rPr>
        <w:t>*</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St John's S</w:t>
      </w:r>
      <w:r w:rsidR="00280C30" w:rsidRPr="00280C30">
        <w:rPr>
          <w:rFonts w:ascii="Calibri" w:eastAsia="Calibri" w:hAnsi="Calibri" w:cs="Calibri"/>
          <w:color w:val="000000" w:themeColor="text1"/>
        </w:rPr>
        <w:t>q</w:t>
      </w:r>
      <w:r w:rsidRPr="00280C30">
        <w:rPr>
          <w:rFonts w:ascii="Calibri" w:eastAsia="Calibri" w:hAnsi="Calibri" w:cs="Calibri"/>
          <w:color w:val="000000" w:themeColor="text1"/>
        </w:rPr>
        <w:t xml:space="preserve">.,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&amp; M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St John's S</w:t>
      </w:r>
      <w:r w:rsidR="00280C30" w:rsidRPr="00280C30">
        <w:rPr>
          <w:rFonts w:ascii="Calibri" w:eastAsia="Calibri" w:hAnsi="Calibri" w:cs="Calibri"/>
          <w:color w:val="000000" w:themeColor="text1"/>
        </w:rPr>
        <w:t>q</w:t>
      </w:r>
      <w:r w:rsidRPr="00280C30">
        <w:rPr>
          <w:rFonts w:ascii="Calibri" w:eastAsia="Calibri" w:hAnsi="Calibri" w:cs="Calibri"/>
          <w:color w:val="000000" w:themeColor="text1"/>
        </w:rPr>
        <w:t xml:space="preserve">, </w:t>
      </w:r>
    </w:p>
    <w:p w14:paraId="4C41D145" w14:textId="77777777" w:rsidR="00280C30" w:rsidRPr="00280C30" w:rsidRDefault="00F01164" w:rsidP="00280C30">
      <w:pPr>
        <w:rPr>
          <w:rFonts w:ascii="Calibri" w:eastAsia="Calibri" w:hAnsi="Calibri" w:cs="Calibri"/>
          <w:color w:val="000000" w:themeColor="text1"/>
        </w:rPr>
      </w:pPr>
      <w:r w:rsidRPr="00280C30">
        <w:rPr>
          <w:rFonts w:ascii="Calibri" w:eastAsia="Calibri" w:hAnsi="Calibri" w:cs="Calibri"/>
          <w:color w:val="000000" w:themeColor="text1"/>
        </w:rPr>
        <w:t xml:space="preserve">JELLYMAN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Str</w:t>
      </w:r>
      <w:r w:rsidR="00280C30" w:rsidRPr="00280C30">
        <w:rPr>
          <w:rFonts w:ascii="Calibri" w:eastAsia="Calibri" w:hAnsi="Calibri" w:cs="Calibri"/>
          <w:color w:val="000000" w:themeColor="text1"/>
        </w:rPr>
        <w:t>e</w:t>
      </w:r>
      <w:r w:rsidRPr="00280C30">
        <w:rPr>
          <w:rFonts w:ascii="Calibri" w:eastAsia="Calibri" w:hAnsi="Calibri" w:cs="Calibri"/>
          <w:color w:val="000000" w:themeColor="text1"/>
        </w:rPr>
        <w:t xml:space="preserve">et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with cr</w:t>
      </w:r>
      <w:r w:rsidR="00280C30" w:rsidRPr="00280C30">
        <w:rPr>
          <w:rFonts w:ascii="Calibri" w:eastAsia="Calibri" w:hAnsi="Calibri" w:cs="Calibri"/>
          <w:color w:val="000000" w:themeColor="text1"/>
        </w:rPr>
        <w:t>ow</w:t>
      </w:r>
      <w:r w:rsidRPr="00280C30">
        <w:rPr>
          <w:rFonts w:ascii="Calibri" w:eastAsia="Calibri" w:hAnsi="Calibri" w:cs="Calibri"/>
          <w:color w:val="000000" w:themeColor="text1"/>
        </w:rPr>
        <w:t xml:space="preserve">n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London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9</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London </w:t>
      </w:r>
    </w:p>
    <w:p w14:paraId="24F7F011" w14:textId="77777777" w:rsidR="00280C30" w:rsidRPr="00280C30" w:rsidRDefault="00F01164" w:rsidP="00280C30">
      <w:pPr>
        <w:rPr>
          <w:rFonts w:ascii="Calibri" w:eastAsia="Calibri" w:hAnsi="Calibri" w:cs="Calibri"/>
          <w:color w:val="000000" w:themeColor="text1"/>
        </w:rPr>
      </w:pPr>
      <w:r w:rsidRPr="00280C30">
        <w:rPr>
          <w:rFonts w:ascii="Calibri" w:eastAsia="Calibri" w:hAnsi="Calibri" w:cs="Calibri"/>
          <w:color w:val="000000" w:themeColor="text1"/>
        </w:rPr>
        <w:lastRenderedPageBreak/>
        <w:t xml:space="preserve">1810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4B64B4FA" w14:textId="77777777" w:rsidR="00280C30" w:rsidRPr="00280C30" w:rsidRDefault="00F01164" w:rsidP="00280C30">
      <w:pPr>
        <w:rPr>
          <w:rFonts w:ascii="Calibri" w:eastAsia="Calibri" w:hAnsi="Calibri" w:cs="Calibri"/>
          <w:color w:val="000000" w:themeColor="text1"/>
        </w:rPr>
      </w:pPr>
      <w:r w:rsidRPr="00280C30">
        <w:rPr>
          <w:rFonts w:ascii="Calibri" w:eastAsia="Calibri" w:hAnsi="Calibri" w:cs="Calibri"/>
          <w:color w:val="000000" w:themeColor="text1"/>
        </w:rPr>
        <w:t xml:space="preserve">JOHN HALL </w:t>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1809 </w:t>
      </w:r>
    </w:p>
    <w:p w14:paraId="4E6D2499" w14:textId="77777777" w:rsidR="00280C30" w:rsidRPr="00280C30" w:rsidRDefault="00280C30" w:rsidP="00280C30">
      <w:pPr>
        <w:rPr>
          <w:rFonts w:ascii="Calibri" w:eastAsia="Calibri" w:hAnsi="Calibri" w:cs="Calibri"/>
          <w:color w:val="000000" w:themeColor="text1"/>
        </w:rPr>
      </w:pPr>
    </w:p>
    <w:p w14:paraId="2BE01DB3" w14:textId="52A3912D" w:rsidR="00280C30" w:rsidRPr="00280C30" w:rsidRDefault="00280C30" w:rsidP="00280C30">
      <w:pPr>
        <w:rPr>
          <w:rFonts w:ascii="Calibri" w:eastAsia="Calibri" w:hAnsi="Calibri" w:cs="Calibri"/>
          <w:color w:val="000000" w:themeColor="text1"/>
        </w:rPr>
      </w:pPr>
      <w:r w:rsidRPr="00280C30">
        <w:rPr>
          <w:rFonts w:ascii="Calibri" w:eastAsia="Calibri" w:hAnsi="Calibri" w:cs="Calibri"/>
          <w:color w:val="000000" w:themeColor="text1"/>
        </w:rPr>
        <w:t>Britannia</w:t>
      </w:r>
      <w:r w:rsidR="00F01164" w:rsidRPr="00280C30">
        <w:rPr>
          <w:rFonts w:ascii="Calibri" w:eastAsia="Calibri" w:hAnsi="Calibri" w:cs="Calibri"/>
          <w:color w:val="000000" w:themeColor="text1"/>
        </w:rPr>
        <w:t xml:space="preserve"> </w:t>
      </w:r>
      <w:r w:rsidRPr="00280C30">
        <w:rPr>
          <w:rFonts w:ascii="Calibri" w:eastAsia="Calibri" w:hAnsi="Calibri" w:cs="Calibri"/>
          <w:color w:val="000000" w:themeColor="text1"/>
        </w:rPr>
        <w:tab/>
      </w:r>
      <w:r w:rsidR="00F01164" w:rsidRPr="00280C30">
        <w:rPr>
          <w:rFonts w:ascii="Calibri" w:eastAsia="Calibri" w:hAnsi="Calibri" w:cs="Calibri"/>
          <w:color w:val="000000" w:themeColor="text1"/>
        </w:rPr>
        <w:t xml:space="preserve">S. Gosnell, </w:t>
      </w:r>
      <w:r w:rsidRPr="00280C30">
        <w:rPr>
          <w:rFonts w:ascii="Calibri" w:eastAsia="Calibri" w:hAnsi="Calibri" w:cs="Calibri"/>
          <w:color w:val="000000" w:themeColor="text1"/>
        </w:rPr>
        <w:tab/>
      </w:r>
      <w:r w:rsidR="00F01164" w:rsidRPr="00280C30">
        <w:rPr>
          <w:rFonts w:ascii="Calibri" w:eastAsia="Calibri" w:hAnsi="Calibri" w:cs="Calibri"/>
          <w:color w:val="000000" w:themeColor="text1"/>
        </w:rPr>
        <w:t xml:space="preserve">T. EDMOND (S) </w:t>
      </w:r>
      <w:r w:rsidRPr="00280C30">
        <w:rPr>
          <w:rFonts w:ascii="Calibri" w:eastAsia="Calibri" w:hAnsi="Calibri" w:cs="Calibri"/>
          <w:color w:val="000000" w:themeColor="text1"/>
        </w:rPr>
        <w:tab/>
      </w:r>
      <w:r w:rsidR="00F01164" w:rsidRPr="00280C30">
        <w:rPr>
          <w:rFonts w:ascii="Calibri" w:eastAsia="Calibri" w:hAnsi="Calibri" w:cs="Calibri"/>
          <w:color w:val="000000" w:themeColor="text1"/>
        </w:rPr>
        <w:t xml:space="preserve">W. Lewis, </w:t>
      </w:r>
    </w:p>
    <w:p w14:paraId="490E3E5C" w14:textId="77777777" w:rsidR="00280C30" w:rsidRPr="00280C30" w:rsidRDefault="00F01164" w:rsidP="00280C30">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Lit</w:t>
      </w:r>
      <w:r w:rsidR="00280C30" w:rsidRPr="00280C30">
        <w:rPr>
          <w:rFonts w:ascii="Calibri" w:eastAsia="Calibri" w:hAnsi="Calibri" w:cs="Calibri"/>
          <w:color w:val="000000" w:themeColor="text1"/>
        </w:rPr>
        <w:t>tl</w:t>
      </w:r>
      <w:r w:rsidRPr="00280C30">
        <w:rPr>
          <w:rFonts w:ascii="Calibri" w:eastAsia="Calibri" w:hAnsi="Calibri" w:cs="Calibri"/>
          <w:color w:val="000000" w:themeColor="text1"/>
        </w:rPr>
        <w:t xml:space="preserve">e </w:t>
      </w:r>
      <w:r w:rsidR="00280C30" w:rsidRPr="00280C30">
        <w:rPr>
          <w:rFonts w:ascii="Calibri" w:eastAsia="Calibri" w:hAnsi="Calibri" w:cs="Calibri"/>
          <w:color w:val="000000" w:themeColor="text1"/>
        </w:rPr>
        <w:t>Queen</w:t>
      </w:r>
      <w:r w:rsidRPr="00280C30">
        <w:rPr>
          <w:rFonts w:ascii="Calibri" w:eastAsia="Calibri" w:hAnsi="Calibri" w:cs="Calibri"/>
          <w:color w:val="000000" w:themeColor="text1"/>
        </w:rPr>
        <w:t xml:space="preserve">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device </w:t>
      </w:r>
      <w:r w:rsidR="00280C30" w:rsidRPr="00280C30">
        <w:rPr>
          <w:rFonts w:ascii="Calibri" w:eastAsia="Calibri" w:hAnsi="Calibri" w:cs="Calibri"/>
          <w:color w:val="000000" w:themeColor="text1"/>
        </w:rPr>
        <w:t>*</w:t>
      </w:r>
      <w:r w:rsidRPr="00280C30">
        <w:rPr>
          <w:rFonts w:ascii="Calibri" w:eastAsia="Calibri" w:hAnsi="Calibri" w:cs="Calibri"/>
          <w:color w:val="000000" w:themeColor="text1"/>
        </w:rPr>
        <w:t xml:space="preserve">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St John's S</w:t>
      </w:r>
      <w:r w:rsidR="00280C30" w:rsidRPr="00280C30">
        <w:rPr>
          <w:rFonts w:ascii="Calibri" w:eastAsia="Calibri" w:hAnsi="Calibri" w:cs="Calibri"/>
          <w:color w:val="000000" w:themeColor="text1"/>
        </w:rPr>
        <w:t>q.</w:t>
      </w:r>
      <w:r w:rsidRPr="00280C30">
        <w:rPr>
          <w:rFonts w:ascii="Calibri" w:eastAsia="Calibri" w:hAnsi="Calibri" w:cs="Calibri"/>
          <w:color w:val="000000" w:themeColor="text1"/>
        </w:rPr>
        <w:t xml:space="preserve">, </w:t>
      </w:r>
    </w:p>
    <w:p w14:paraId="6F74818A" w14:textId="77777777" w:rsidR="00280C30" w:rsidRPr="00280C30" w:rsidRDefault="00280C30" w:rsidP="00280C30">
      <w:pPr>
        <w:rPr>
          <w:rFonts w:ascii="Calibri" w:eastAsia="Calibri" w:hAnsi="Calibri" w:cs="Calibri"/>
          <w:color w:val="000000" w:themeColor="text1"/>
        </w:rPr>
      </w:pPr>
      <w:r w:rsidRPr="00280C30">
        <w:rPr>
          <w:rFonts w:ascii="Calibri" w:eastAsia="Calibri" w:hAnsi="Calibri" w:cs="Calibri"/>
          <w:color w:val="000000" w:themeColor="text1"/>
        </w:rPr>
        <w:t>1810</w:t>
      </w:r>
      <w:r w:rsidRPr="00280C30">
        <w:rPr>
          <w:rFonts w:ascii="Calibri" w:eastAsia="Calibri" w:hAnsi="Calibri" w:cs="Calibri"/>
          <w:color w:val="000000" w:themeColor="text1"/>
        </w:rPr>
        <w:tab/>
      </w:r>
      <w:r w:rsidRPr="00280C30">
        <w:rPr>
          <w:rFonts w:ascii="Calibri" w:eastAsia="Calibri" w:hAnsi="Calibri" w:cs="Calibri"/>
          <w:color w:val="000000" w:themeColor="text1"/>
        </w:rPr>
        <w:tab/>
      </w:r>
      <w:r w:rsidR="00F01164" w:rsidRPr="00280C30">
        <w:rPr>
          <w:rFonts w:ascii="Calibri" w:eastAsia="Calibri" w:hAnsi="Calibri" w:cs="Calibri"/>
          <w:color w:val="000000" w:themeColor="text1"/>
        </w:rPr>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r>
      <w:r w:rsidR="00F01164" w:rsidRPr="00280C30">
        <w:rPr>
          <w:rFonts w:ascii="Calibri" w:eastAsia="Calibri" w:hAnsi="Calibri" w:cs="Calibri"/>
          <w:color w:val="000000" w:themeColor="text1"/>
        </w:rPr>
        <w:t xml:space="preserve">with crown </w:t>
      </w:r>
      <w:r w:rsidRPr="00280C30">
        <w:rPr>
          <w:rFonts w:ascii="Calibri" w:eastAsia="Calibri" w:hAnsi="Calibri" w:cs="Calibri"/>
          <w:color w:val="000000" w:themeColor="text1"/>
        </w:rPr>
        <w:tab/>
      </w:r>
      <w:r w:rsidR="00F01164" w:rsidRPr="00280C30">
        <w:rPr>
          <w:rFonts w:ascii="Calibri" w:eastAsia="Calibri" w:hAnsi="Calibri" w:cs="Calibri"/>
          <w:color w:val="000000" w:themeColor="text1"/>
        </w:rPr>
        <w:t xml:space="preserve">London </w:t>
      </w:r>
    </w:p>
    <w:p w14:paraId="553326A6" w14:textId="77777777" w:rsidR="00280C30" w:rsidRPr="00280C30" w:rsidRDefault="00F01164" w:rsidP="00280C30">
      <w:pPr>
        <w:rPr>
          <w:rFonts w:ascii="Calibri" w:eastAsia="Calibri" w:hAnsi="Calibri" w:cs="Calibri"/>
          <w:color w:val="000000" w:themeColor="text1"/>
        </w:rPr>
      </w:pPr>
      <w:r w:rsidRPr="00280C30">
        <w:rPr>
          <w:rFonts w:ascii="Calibri" w:eastAsia="Calibri" w:hAnsi="Calibri" w:cs="Calibri"/>
          <w:color w:val="000000" w:themeColor="text1"/>
        </w:rPr>
        <w:t xml:space="preserve">JOHN HALL. </w:t>
      </w:r>
      <w:r w:rsidR="00280C30" w:rsidRPr="00280C30">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19F9A185" w14:textId="24B92256" w:rsidR="46096F74" w:rsidRPr="00280C30" w:rsidRDefault="00280C30" w:rsidP="00280C30">
      <w:pPr>
        <w:ind w:left="720" w:firstLine="720"/>
        <w:rPr>
          <w:rFonts w:ascii="Calibri" w:eastAsia="Calibri" w:hAnsi="Calibri" w:cs="Calibri"/>
          <w:color w:val="000000" w:themeColor="text1"/>
        </w:rPr>
      </w:pPr>
      <w:r w:rsidRPr="00280C30">
        <w:rPr>
          <w:rFonts w:ascii="Calibri" w:eastAsia="Calibri" w:hAnsi="Calibri" w:cs="Calibri"/>
          <w:color w:val="000000" w:themeColor="text1"/>
        </w:rPr>
        <w:t>1</w:t>
      </w:r>
      <w:r w:rsidR="00F01164" w:rsidRPr="00280C30">
        <w:rPr>
          <w:rFonts w:ascii="Calibri" w:eastAsia="Calibri" w:hAnsi="Calibri" w:cs="Calibri"/>
          <w:color w:val="000000" w:themeColor="text1"/>
        </w:rPr>
        <w:t>809</w:t>
      </w:r>
    </w:p>
    <w:p w14:paraId="224FCA38" w14:textId="77777777" w:rsidR="00280C30" w:rsidRDefault="00280C30" w:rsidP="00280C30">
      <w:pPr>
        <w:rPr>
          <w:rFonts w:ascii="Calibri" w:eastAsia="Calibri" w:hAnsi="Calibri" w:cs="Calibri"/>
          <w:b/>
          <w:bCs/>
          <w:color w:val="000000" w:themeColor="text1"/>
        </w:rPr>
      </w:pPr>
    </w:p>
    <w:p w14:paraId="65BE8D4C" w14:textId="3F0C9395" w:rsidR="00280C30" w:rsidRDefault="00280C30" w:rsidP="00280C30">
      <w:pPr>
        <w:rPr>
          <w:rFonts w:ascii="Calibri" w:eastAsia="Calibri" w:hAnsi="Calibri" w:cs="Calibri"/>
        </w:rPr>
      </w:pPr>
      <w:r>
        <w:rPr>
          <w:rFonts w:ascii="Calibri" w:eastAsia="Calibri" w:hAnsi="Calibri" w:cs="Calibri"/>
          <w:b/>
          <w:bCs/>
          <w:color w:val="000000" w:themeColor="text1"/>
        </w:rPr>
        <w:t>(Page 163 William Preston)</w:t>
      </w:r>
    </w:p>
    <w:p w14:paraId="24C49F68" w14:textId="77777777" w:rsidR="00280C30" w:rsidRPr="005578F2" w:rsidRDefault="00280C30" w:rsidP="00280C30">
      <w:pPr>
        <w:rPr>
          <w:rFonts w:ascii="Calibri" w:eastAsia="Calibri" w:hAnsi="Calibri" w:cs="Calibri"/>
          <w:b/>
          <w:bCs/>
          <w:color w:val="000000" w:themeColor="text1"/>
        </w:rPr>
      </w:pPr>
    </w:p>
    <w:p w14:paraId="0B96F36B" w14:textId="77777777" w:rsidR="00F01164" w:rsidRDefault="00F01164" w:rsidP="46096F74">
      <w:pPr>
        <w:rPr>
          <w:rFonts w:ascii="Calibri" w:eastAsia="Calibri" w:hAnsi="Calibri" w:cs="Calibri"/>
          <w:b/>
          <w:bCs/>
          <w:color w:val="000000" w:themeColor="text1"/>
        </w:rPr>
      </w:pPr>
    </w:p>
    <w:p w14:paraId="48C6BC29" w14:textId="4655F6DC" w:rsidR="002E0A44" w:rsidRPr="002E0A44" w:rsidRDefault="002E0A4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 xml:space="preserve">8 </w:t>
      </w:r>
      <w:r w:rsidR="00F01164" w:rsidRPr="002E0A44">
        <w:rPr>
          <w:rFonts w:ascii="Calibri" w:eastAsia="Calibri" w:hAnsi="Calibri" w:cs="Calibri"/>
          <w:color w:val="000000" w:themeColor="text1"/>
        </w:rPr>
        <w:t xml:space="preserve">GL 15,024. </w:t>
      </w:r>
      <w:r w:rsidRPr="002E0A44">
        <w:rPr>
          <w:rFonts w:ascii="Calibri" w:eastAsia="Calibri" w:hAnsi="Calibri" w:cs="Calibri"/>
          <w:color w:val="000000" w:themeColor="text1"/>
        </w:rPr>
        <w:t>Three</w:t>
      </w:r>
      <w:r w:rsidR="00F01164" w:rsidRPr="002E0A44">
        <w:rPr>
          <w:rFonts w:ascii="Calibri" w:eastAsia="Calibri" w:hAnsi="Calibri" w:cs="Calibri"/>
          <w:color w:val="000000" w:themeColor="text1"/>
        </w:rPr>
        <w:t xml:space="preserve"> lectures bound together in </w:t>
      </w:r>
      <w:r w:rsidRPr="002E0A44">
        <w:rPr>
          <w:rFonts w:ascii="Calibri" w:eastAsia="Calibri" w:hAnsi="Calibri" w:cs="Calibri"/>
          <w:color w:val="000000" w:themeColor="text1"/>
        </w:rPr>
        <w:t>stiff</w:t>
      </w:r>
      <w:r w:rsidR="00F01164" w:rsidRPr="002E0A44">
        <w:rPr>
          <w:rFonts w:ascii="Calibri" w:eastAsia="Calibri" w:hAnsi="Calibri" w:cs="Calibri"/>
          <w:color w:val="000000" w:themeColor="text1"/>
        </w:rPr>
        <w:t xml:space="preserve"> red </w:t>
      </w:r>
      <w:r w:rsidR="00E853B9" w:rsidRPr="002E0A44">
        <w:rPr>
          <w:rFonts w:ascii="Calibri" w:eastAsia="Calibri" w:hAnsi="Calibri" w:cs="Calibri"/>
          <w:color w:val="000000" w:themeColor="text1"/>
        </w:rPr>
        <w:t>Morocco</w:t>
      </w:r>
      <w:r w:rsidR="00F01164" w:rsidRPr="002E0A44">
        <w:rPr>
          <w:rFonts w:ascii="Calibri" w:eastAsia="Calibri" w:hAnsi="Calibri" w:cs="Calibri"/>
          <w:color w:val="000000" w:themeColor="text1"/>
        </w:rPr>
        <w:t xml:space="preserve">, gold tooled. The middle text is used in all three. There are no notes or names in manuscript. The water mark of the third </w:t>
      </w:r>
      <w:r w:rsidRPr="002E0A44">
        <w:rPr>
          <w:rFonts w:ascii="Calibri" w:eastAsia="Calibri" w:hAnsi="Calibri" w:cs="Calibri"/>
          <w:color w:val="000000" w:themeColor="text1"/>
        </w:rPr>
        <w:t>degree</w:t>
      </w:r>
      <w:r w:rsidR="00F01164" w:rsidRPr="002E0A44">
        <w:rPr>
          <w:rFonts w:ascii="Calibri" w:eastAsia="Calibri" w:hAnsi="Calibri" w:cs="Calibri"/>
          <w:color w:val="000000" w:themeColor="text1"/>
        </w:rPr>
        <w:t xml:space="preserve"> pages has been defaced by the cutting of the pages. </w:t>
      </w:r>
    </w:p>
    <w:p w14:paraId="039FFCCF" w14:textId="77777777" w:rsidR="002E0A44" w:rsidRPr="002E0A44" w:rsidRDefault="00F0116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 xml:space="preserve">9 GL 15,028. First and second lectures bound in paper cover, both in middle text. This is </w:t>
      </w:r>
      <w:r w:rsidR="002E0A44" w:rsidRPr="002E0A44">
        <w:rPr>
          <w:rFonts w:ascii="Calibri" w:eastAsia="Calibri" w:hAnsi="Calibri" w:cs="Calibri"/>
          <w:color w:val="000000" w:themeColor="text1"/>
        </w:rPr>
        <w:t>exactly</w:t>
      </w:r>
      <w:r w:rsidRPr="002E0A44">
        <w:rPr>
          <w:rFonts w:ascii="Calibri" w:eastAsia="Calibri" w:hAnsi="Calibri" w:cs="Calibri"/>
          <w:color w:val="000000" w:themeColor="text1"/>
        </w:rPr>
        <w:t xml:space="preserve"> similar to GL 15,029, but this has on the front cover </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THOMAS EARLE</w:t>
      </w:r>
      <w:r w:rsidR="002E0A44" w:rsidRPr="002E0A44">
        <w:rPr>
          <w:rFonts w:ascii="Calibri" w:eastAsia="Calibri" w:hAnsi="Calibri" w:cs="Calibri"/>
          <w:color w:val="000000" w:themeColor="text1"/>
        </w:rPr>
        <w:t xml:space="preserve"> /</w:t>
      </w:r>
      <w:r w:rsidRPr="002E0A44">
        <w:rPr>
          <w:rFonts w:ascii="Calibri" w:eastAsia="Calibri" w:hAnsi="Calibri" w:cs="Calibri"/>
          <w:color w:val="000000" w:themeColor="text1"/>
        </w:rPr>
        <w:t xml:space="preserve"> Albemarle Street</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 xml:space="preserve"> and inside the cover the signature Thomas Earle twice, with Albemarle Street' again written under the lower signature. No other notes. </w:t>
      </w:r>
    </w:p>
    <w:p w14:paraId="7390D508" w14:textId="77777777" w:rsidR="002E0A44" w:rsidRPr="002E0A44" w:rsidRDefault="00F0116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 xml:space="preserve">10 GL 15,029. First and second lectures bound in paper cover, both of middle text. This is exactly similar to GL 15,028, but this has some manuscript notes and corrections. </w:t>
      </w:r>
    </w:p>
    <w:p w14:paraId="48385D6B" w14:textId="000E333E" w:rsidR="002E0A44" w:rsidRPr="002E0A44" w:rsidRDefault="002E0A4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11</w:t>
      </w:r>
      <w:r w:rsidR="00F01164" w:rsidRPr="002E0A44">
        <w:rPr>
          <w:rFonts w:ascii="Calibri" w:eastAsia="Calibri" w:hAnsi="Calibri" w:cs="Calibri"/>
          <w:color w:val="000000" w:themeColor="text1"/>
        </w:rPr>
        <w:t xml:space="preserve"> Grand Lodge of </w:t>
      </w:r>
      <w:r w:rsidR="00E853B9" w:rsidRPr="002E0A44">
        <w:rPr>
          <w:rFonts w:ascii="Calibri" w:eastAsia="Calibri" w:hAnsi="Calibri" w:cs="Calibri"/>
          <w:color w:val="000000" w:themeColor="text1"/>
        </w:rPr>
        <w:t>Iowa</w:t>
      </w:r>
      <w:r w:rsidR="00F01164" w:rsidRPr="002E0A44">
        <w:rPr>
          <w:rFonts w:ascii="Calibri" w:eastAsia="Calibri" w:hAnsi="Calibri" w:cs="Calibri"/>
          <w:color w:val="000000" w:themeColor="text1"/>
        </w:rPr>
        <w:t xml:space="preserve"> Library. Three lectures bound together in leather, gold tooled. The binding is tooled in gold </w:t>
      </w:r>
      <w:r w:rsidRPr="002E0A44">
        <w:rPr>
          <w:rFonts w:ascii="Calibri" w:eastAsia="Calibri" w:hAnsi="Calibri" w:cs="Calibri"/>
          <w:color w:val="000000" w:themeColor="text1"/>
        </w:rPr>
        <w:t>‘</w:t>
      </w:r>
      <w:r w:rsidR="00F01164" w:rsidRPr="002E0A44">
        <w:rPr>
          <w:rFonts w:ascii="Calibri" w:eastAsia="Calibri" w:hAnsi="Calibri" w:cs="Calibri"/>
          <w:color w:val="000000" w:themeColor="text1"/>
        </w:rPr>
        <w:t>Syllabus Preston First Edition 1820</w:t>
      </w:r>
      <w:r w:rsidRPr="002E0A44">
        <w:rPr>
          <w:rFonts w:ascii="Calibri" w:eastAsia="Calibri" w:hAnsi="Calibri" w:cs="Calibri"/>
          <w:color w:val="000000" w:themeColor="text1"/>
        </w:rPr>
        <w:t>’</w:t>
      </w:r>
      <w:r w:rsidR="00F01164" w:rsidRPr="002E0A44">
        <w:rPr>
          <w:rFonts w:ascii="Calibri" w:eastAsia="Calibri" w:hAnsi="Calibri" w:cs="Calibri"/>
          <w:color w:val="000000" w:themeColor="text1"/>
        </w:rPr>
        <w:t xml:space="preserve"> and bound in with </w:t>
      </w:r>
      <w:r w:rsidRPr="002E0A44">
        <w:rPr>
          <w:rFonts w:ascii="Calibri" w:eastAsia="Calibri" w:hAnsi="Calibri" w:cs="Calibri"/>
          <w:color w:val="000000" w:themeColor="text1"/>
        </w:rPr>
        <w:t>three</w:t>
      </w:r>
      <w:r w:rsidR="00F01164" w:rsidRPr="002E0A44">
        <w:rPr>
          <w:rFonts w:ascii="Calibri" w:eastAsia="Calibri" w:hAnsi="Calibri" w:cs="Calibri"/>
          <w:color w:val="000000" w:themeColor="text1"/>
        </w:rPr>
        <w:t xml:space="preserve"> lecture syllabuses is a copy of the by-laws of the Lodge of Antiquity of 1820 and William Preston's address on opening the weekly </w:t>
      </w:r>
      <w:r w:rsidRPr="002E0A44">
        <w:rPr>
          <w:rFonts w:ascii="Calibri" w:eastAsia="Calibri" w:hAnsi="Calibri" w:cs="Calibri"/>
          <w:color w:val="000000" w:themeColor="text1"/>
        </w:rPr>
        <w:t>meeting</w:t>
      </w:r>
      <w:r w:rsidR="00F01164" w:rsidRPr="002E0A44">
        <w:rPr>
          <w:rFonts w:ascii="Calibri" w:eastAsia="Calibri" w:hAnsi="Calibri" w:cs="Calibri"/>
          <w:color w:val="000000" w:themeColor="text1"/>
        </w:rPr>
        <w:t xml:space="preserve"> of the Lodge of Instruction. The text of the </w:t>
      </w:r>
      <w:r w:rsidRPr="002E0A44">
        <w:rPr>
          <w:rFonts w:ascii="Calibri" w:eastAsia="Calibri" w:hAnsi="Calibri" w:cs="Calibri"/>
          <w:color w:val="000000" w:themeColor="text1"/>
        </w:rPr>
        <w:t>first</w:t>
      </w:r>
      <w:r w:rsidR="00F01164" w:rsidRPr="002E0A44">
        <w:rPr>
          <w:rFonts w:ascii="Calibri" w:eastAsia="Calibri" w:hAnsi="Calibri" w:cs="Calibri"/>
          <w:color w:val="000000" w:themeColor="text1"/>
        </w:rPr>
        <w:t xml:space="preserve"> and second degrees is the middle one but the text of the third degree (general and first sections only) is of the latest, post-union form and with a different layout. There are </w:t>
      </w:r>
      <w:r w:rsidRPr="002E0A44">
        <w:rPr>
          <w:rFonts w:ascii="Calibri" w:eastAsia="Calibri" w:hAnsi="Calibri" w:cs="Calibri"/>
          <w:color w:val="000000" w:themeColor="text1"/>
        </w:rPr>
        <w:t>some</w:t>
      </w:r>
      <w:r w:rsidR="00F01164" w:rsidRPr="002E0A44">
        <w:rPr>
          <w:rFonts w:ascii="Calibri" w:eastAsia="Calibri" w:hAnsi="Calibri" w:cs="Calibri"/>
          <w:color w:val="000000" w:themeColor="text1"/>
        </w:rPr>
        <w:t xml:space="preserve"> manuscript notes and answers. Spelling errors in some third </w:t>
      </w:r>
      <w:r w:rsidRPr="002E0A44">
        <w:rPr>
          <w:rFonts w:ascii="Calibri" w:eastAsia="Calibri" w:hAnsi="Calibri" w:cs="Calibri"/>
          <w:color w:val="000000" w:themeColor="text1"/>
        </w:rPr>
        <w:t>degree</w:t>
      </w:r>
      <w:r w:rsidR="00F01164" w:rsidRPr="002E0A44">
        <w:rPr>
          <w:rFonts w:ascii="Calibri" w:eastAsia="Calibri" w:hAnsi="Calibri" w:cs="Calibri"/>
          <w:color w:val="000000" w:themeColor="text1"/>
        </w:rPr>
        <w:t xml:space="preserve"> headings </w:t>
      </w:r>
      <w:r w:rsidRPr="002E0A44">
        <w:rPr>
          <w:rFonts w:ascii="Calibri" w:eastAsia="Calibri" w:hAnsi="Calibri" w:cs="Calibri"/>
          <w:color w:val="000000" w:themeColor="text1"/>
        </w:rPr>
        <w:t>‘</w:t>
      </w:r>
      <w:r w:rsidR="00F01164" w:rsidRPr="002E0A44">
        <w:rPr>
          <w:rFonts w:ascii="Calibri" w:eastAsia="Calibri" w:hAnsi="Calibri" w:cs="Calibri"/>
          <w:color w:val="000000" w:themeColor="text1"/>
        </w:rPr>
        <w:t>DMBIH</w:t>
      </w:r>
      <w:r w:rsidRPr="002E0A44">
        <w:rPr>
          <w:rFonts w:ascii="Calibri" w:eastAsia="Calibri" w:hAnsi="Calibri" w:cs="Calibri"/>
          <w:color w:val="000000" w:themeColor="text1"/>
        </w:rPr>
        <w:t>’</w:t>
      </w:r>
      <w:r w:rsidR="00F01164" w:rsidRPr="002E0A44">
        <w:rPr>
          <w:rFonts w:ascii="Calibri" w:eastAsia="Calibri" w:hAnsi="Calibri" w:cs="Calibri"/>
          <w:color w:val="000000" w:themeColor="text1"/>
        </w:rPr>
        <w:t xml:space="preserve"> for</w:t>
      </w:r>
      <w:r w:rsidRPr="002E0A44">
        <w:rPr>
          <w:rFonts w:ascii="Calibri" w:eastAsia="Calibri" w:hAnsi="Calibri" w:cs="Calibri"/>
          <w:color w:val="000000" w:themeColor="text1"/>
        </w:rPr>
        <w:t>’</w:t>
      </w:r>
      <w:r w:rsidR="00F01164" w:rsidRPr="002E0A44">
        <w:rPr>
          <w:rFonts w:ascii="Calibri" w:eastAsia="Calibri" w:hAnsi="Calibri" w:cs="Calibri"/>
          <w:color w:val="000000" w:themeColor="text1"/>
        </w:rPr>
        <w:t xml:space="preserve"> DMIBH</w:t>
      </w:r>
      <w:r w:rsidRPr="002E0A44">
        <w:rPr>
          <w:rFonts w:ascii="Calibri" w:eastAsia="Calibri" w:hAnsi="Calibri" w:cs="Calibri"/>
          <w:color w:val="000000" w:themeColor="text1"/>
        </w:rPr>
        <w:t>’</w:t>
      </w:r>
      <w:r w:rsidR="00F01164" w:rsidRPr="002E0A44">
        <w:rPr>
          <w:rFonts w:ascii="Calibri" w:eastAsia="Calibri" w:hAnsi="Calibri" w:cs="Calibri"/>
          <w:color w:val="000000" w:themeColor="text1"/>
        </w:rPr>
        <w:t xml:space="preserve">. </w:t>
      </w:r>
    </w:p>
    <w:p w14:paraId="711C624C" w14:textId="79CF51F8" w:rsidR="002E0A44" w:rsidRPr="002E0A44" w:rsidRDefault="00F0116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12 Lodge of Antiquity archives (copy (a) ). First and second lectures bound in paper cover. Both lectures have the middle text and have the appearance of being much used. There is a manuscript note in the second degree dated 181</w:t>
      </w:r>
      <w:r w:rsidR="002E0A44" w:rsidRPr="002E0A44">
        <w:rPr>
          <w:rFonts w:ascii="Calibri" w:eastAsia="Calibri" w:hAnsi="Calibri" w:cs="Calibri"/>
          <w:color w:val="000000" w:themeColor="text1"/>
        </w:rPr>
        <w:t>9</w:t>
      </w:r>
      <w:r w:rsidRPr="002E0A44">
        <w:rPr>
          <w:rFonts w:ascii="Calibri" w:eastAsia="Calibri" w:hAnsi="Calibri" w:cs="Calibri"/>
          <w:color w:val="000000" w:themeColor="text1"/>
        </w:rPr>
        <w:t xml:space="preserve"> relating to Brandram and Holl. There are also names in manuscript against some clauses </w:t>
      </w:r>
      <w:r w:rsidR="002E0A44" w:rsidRPr="002E0A44">
        <w:rPr>
          <w:rFonts w:ascii="Calibri" w:eastAsia="Calibri" w:hAnsi="Calibri" w:cs="Calibri"/>
          <w:color w:val="000000" w:themeColor="text1"/>
        </w:rPr>
        <w:t xml:space="preserve">- </w:t>
      </w:r>
      <w:r w:rsidRPr="002E0A44">
        <w:rPr>
          <w:rFonts w:ascii="Calibri" w:eastAsia="Calibri" w:hAnsi="Calibri" w:cs="Calibri"/>
          <w:color w:val="000000" w:themeColor="text1"/>
        </w:rPr>
        <w:t xml:space="preserve">Lewis, Smith, Sparke, Thompson, </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 xml:space="preserve">da Costa. Some questions have corrections in manuscript. </w:t>
      </w:r>
    </w:p>
    <w:p w14:paraId="27F0A8C1" w14:textId="77777777" w:rsidR="002E0A44" w:rsidRPr="002E0A44" w:rsidRDefault="00F0116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13 Lodge of Antiquity archives (copy (b) ). Three lectures bound together in leather, all three having the middle text. There are many manuscript notes, including corrections to questions, and notes on post-</w:t>
      </w:r>
      <w:r w:rsidRPr="002E0A44">
        <w:rPr>
          <w:rFonts w:ascii="Calibri" w:eastAsia="Calibri" w:hAnsi="Calibri" w:cs="Calibri"/>
          <w:color w:val="000000" w:themeColor="text1"/>
        </w:rPr>
        <w:lastRenderedPageBreak/>
        <w:t xml:space="preserve">union procedures. Names are written against some clauses Heath, Percival, Petit, Smith, Dr </w:t>
      </w:r>
      <w:r w:rsidR="002E0A44" w:rsidRPr="002E0A44">
        <w:rPr>
          <w:rFonts w:ascii="Calibri" w:eastAsia="Calibri" w:hAnsi="Calibri" w:cs="Calibri"/>
          <w:color w:val="000000" w:themeColor="text1"/>
        </w:rPr>
        <w:t>Moore</w:t>
      </w:r>
      <w:r w:rsidRPr="002E0A44">
        <w:rPr>
          <w:rFonts w:ascii="Calibri" w:eastAsia="Calibri" w:hAnsi="Calibri" w:cs="Calibri"/>
          <w:color w:val="000000" w:themeColor="text1"/>
        </w:rPr>
        <w:t xml:space="preserve">, T. Moore. </w:t>
      </w:r>
    </w:p>
    <w:p w14:paraId="11BDC3E4" w14:textId="77777777" w:rsidR="002E0A44" w:rsidRPr="002E0A44" w:rsidRDefault="00F0116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 xml:space="preserve">14 QC 825 12A. Three lectures. That of the first degree is stuck on to the pages of a note book, the second is in a rough cover and the third in loose sheets. The first and second degrees use the middle text but the third is the latest, post-union and with a different layout similar to number 11 at the Grand Lodge of Iowa. Similarly the headings in the third degree have in most places the misspelling </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DMBIH</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 xml:space="preserve"> for </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DMIBI</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 Preston's code for</w:t>
      </w:r>
      <w:r w:rsidR="002E0A44" w:rsidRPr="002E0A44">
        <w:rPr>
          <w:rFonts w:ascii="Calibri" w:eastAsia="Calibri" w:hAnsi="Calibri" w:cs="Calibri"/>
          <w:color w:val="000000" w:themeColor="text1"/>
        </w:rPr>
        <w:t xml:space="preserve"> ‘</w:t>
      </w:r>
      <w:r w:rsidRPr="002E0A44">
        <w:rPr>
          <w:rFonts w:ascii="Calibri" w:eastAsia="Calibri" w:hAnsi="Calibri" w:cs="Calibri"/>
          <w:color w:val="000000" w:themeColor="text1"/>
        </w:rPr>
        <w:t>third</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 xml:space="preserve">. There are names against clauses </w:t>
      </w:r>
      <w:r w:rsidR="002E0A44" w:rsidRPr="002E0A44">
        <w:rPr>
          <w:rFonts w:ascii="Calibri" w:eastAsia="Calibri" w:hAnsi="Calibri" w:cs="Calibri"/>
          <w:color w:val="000000" w:themeColor="text1"/>
        </w:rPr>
        <w:t xml:space="preserve">- </w:t>
      </w:r>
      <w:r w:rsidRPr="002E0A44">
        <w:rPr>
          <w:rFonts w:ascii="Calibri" w:eastAsia="Calibri" w:hAnsi="Calibri" w:cs="Calibri"/>
          <w:color w:val="000000" w:themeColor="text1"/>
        </w:rPr>
        <w:t xml:space="preserve">Pettigrew, Holt, Thompson, Jones, da Costa. There is also a manuscript date which seems to apply to these clauses, 1821. </w:t>
      </w:r>
    </w:p>
    <w:p w14:paraId="02454482" w14:textId="77777777" w:rsidR="002E0A44" w:rsidRPr="002E0A44" w:rsidRDefault="00F01164" w:rsidP="002E0A44">
      <w:pPr>
        <w:jc w:val="both"/>
        <w:rPr>
          <w:rFonts w:ascii="Calibri" w:eastAsia="Calibri" w:hAnsi="Calibri" w:cs="Calibri"/>
          <w:color w:val="000000" w:themeColor="text1"/>
        </w:rPr>
      </w:pPr>
      <w:r w:rsidRPr="002E0A44">
        <w:rPr>
          <w:rFonts w:ascii="Calibri" w:eastAsia="Calibri" w:hAnsi="Calibri" w:cs="Calibri"/>
          <w:color w:val="000000" w:themeColor="text1"/>
        </w:rPr>
        <w:t xml:space="preserve">15 </w:t>
      </w:r>
      <w:r w:rsidR="002E0A44" w:rsidRPr="002E0A44">
        <w:rPr>
          <w:rFonts w:ascii="Calibri" w:eastAsia="Calibri" w:hAnsi="Calibri" w:cs="Calibri"/>
          <w:color w:val="000000" w:themeColor="text1"/>
        </w:rPr>
        <w:t>Q</w:t>
      </w:r>
      <w:r w:rsidRPr="002E0A44">
        <w:rPr>
          <w:rFonts w:ascii="Calibri" w:eastAsia="Calibri" w:hAnsi="Calibri" w:cs="Calibri"/>
          <w:color w:val="000000" w:themeColor="text1"/>
        </w:rPr>
        <w:t xml:space="preserve">C 826 1 2A. Third lecture only in loose sheets, which are full size and not cut, and in a cover printed as title </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Syllabus/DMIBH Helbee</w:t>
      </w:r>
      <w:r w:rsidR="002E0A44" w:rsidRPr="002E0A44">
        <w:rPr>
          <w:rFonts w:ascii="Calibri" w:eastAsia="Calibri" w:hAnsi="Calibri" w:cs="Calibri"/>
          <w:color w:val="000000" w:themeColor="text1"/>
        </w:rPr>
        <w:t>’</w:t>
      </w:r>
      <w:r w:rsidRPr="002E0A44">
        <w:rPr>
          <w:rFonts w:ascii="Calibri" w:eastAsia="Calibri" w:hAnsi="Calibri" w:cs="Calibri"/>
          <w:color w:val="000000" w:themeColor="text1"/>
        </w:rPr>
        <w:t xml:space="preserve">. Middle text. </w:t>
      </w:r>
    </w:p>
    <w:p w14:paraId="687A3D4D" w14:textId="615458D4" w:rsidR="002E0A44" w:rsidRDefault="002E0A44" w:rsidP="002E0A44">
      <w:pPr>
        <w:rPr>
          <w:rFonts w:ascii="Calibri" w:eastAsia="Calibri" w:hAnsi="Calibri" w:cs="Calibri"/>
        </w:rPr>
      </w:pPr>
      <w:r>
        <w:rPr>
          <w:rFonts w:ascii="Calibri" w:eastAsia="Calibri" w:hAnsi="Calibri" w:cs="Calibri"/>
          <w:b/>
          <w:bCs/>
          <w:color w:val="000000" w:themeColor="text1"/>
        </w:rPr>
        <w:t>(Page 164 William Preston)</w:t>
      </w:r>
    </w:p>
    <w:p w14:paraId="633A70F6" w14:textId="77777777" w:rsidR="002E0A44" w:rsidRDefault="002E0A44" w:rsidP="46096F74">
      <w:pPr>
        <w:rPr>
          <w:rFonts w:ascii="Calibri" w:eastAsia="Calibri" w:hAnsi="Calibri" w:cs="Calibri"/>
          <w:b/>
          <w:bCs/>
          <w:color w:val="000000" w:themeColor="text1"/>
        </w:rPr>
      </w:pPr>
    </w:p>
    <w:p w14:paraId="1F9502B8" w14:textId="77777777" w:rsidR="002E0A44" w:rsidRDefault="002E0A44" w:rsidP="002E0A44">
      <w:pPr>
        <w:ind w:left="720" w:firstLine="720"/>
        <w:rPr>
          <w:rFonts w:ascii="Calibri" w:eastAsia="Calibri" w:hAnsi="Calibri" w:cs="Calibri"/>
          <w:b/>
          <w:bCs/>
          <w:color w:val="000000" w:themeColor="text1"/>
        </w:rPr>
      </w:pPr>
      <w:bookmarkStart w:id="6" w:name="_Hlk203114225"/>
      <w:r w:rsidRPr="005578F2">
        <w:rPr>
          <w:rFonts w:ascii="Calibri" w:eastAsia="Calibri" w:hAnsi="Calibri" w:cs="Calibri"/>
          <w:b/>
          <w:bCs/>
          <w:color w:val="000000" w:themeColor="text1"/>
        </w:rPr>
        <w:t xml:space="preserve">(1) </w:t>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sidRPr="005578F2">
        <w:rPr>
          <w:rFonts w:ascii="Calibri" w:eastAsia="Calibri" w:hAnsi="Calibri" w:cs="Calibri"/>
          <w:b/>
          <w:bCs/>
          <w:color w:val="000000" w:themeColor="text1"/>
        </w:rPr>
        <w:t xml:space="preserve">(2) </w:t>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sidRPr="005578F2">
        <w:rPr>
          <w:rFonts w:ascii="Calibri" w:eastAsia="Calibri" w:hAnsi="Calibri" w:cs="Calibri"/>
          <w:b/>
          <w:bCs/>
          <w:color w:val="000000" w:themeColor="text1"/>
        </w:rPr>
        <w:t xml:space="preserve">(3) </w:t>
      </w:r>
    </w:p>
    <w:p w14:paraId="329616CD" w14:textId="77777777" w:rsidR="002E0A44" w:rsidRPr="00FE3361" w:rsidRDefault="002E0A44" w:rsidP="002E0A44">
      <w:pPr>
        <w:ind w:left="720"/>
        <w:rPr>
          <w:rFonts w:ascii="Calibri" w:eastAsia="Calibri" w:hAnsi="Calibri" w:cs="Calibri"/>
          <w:color w:val="000000" w:themeColor="text1"/>
        </w:rPr>
      </w:pPr>
      <w:r w:rsidRPr="00FE3361">
        <w:rPr>
          <w:rFonts w:ascii="Calibri" w:eastAsia="Calibri" w:hAnsi="Calibri" w:cs="Calibri"/>
          <w:color w:val="000000" w:themeColor="text1"/>
        </w:rPr>
        <w:t xml:space="preserve">FIRST DEGREE </w:t>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SECOND DEGREE </w:t>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THIRD DEGREE </w:t>
      </w:r>
    </w:p>
    <w:bookmarkEnd w:id="6"/>
    <w:p w14:paraId="42F574AA" w14:textId="77777777" w:rsidR="002E0A44" w:rsidRPr="00FE3361" w:rsidRDefault="002E0A44" w:rsidP="002E0A44">
      <w:pPr>
        <w:rPr>
          <w:rFonts w:ascii="Calibri" w:eastAsia="Calibri" w:hAnsi="Calibri" w:cs="Calibri"/>
          <w:color w:val="000000" w:themeColor="text1"/>
        </w:rPr>
      </w:pPr>
      <w:r w:rsidRPr="00FE3361">
        <w:rPr>
          <w:rFonts w:ascii="Calibri" w:eastAsia="Calibri" w:hAnsi="Calibri" w:cs="Calibri"/>
          <w:color w:val="000000" w:themeColor="text1"/>
        </w:rPr>
        <w:t>Watermark</w:t>
      </w:r>
      <w:r w:rsidRPr="00FE3361">
        <w:rPr>
          <w:rFonts w:ascii="Calibri" w:eastAsia="Calibri" w:hAnsi="Calibri" w:cs="Calibri"/>
          <w:color w:val="000000" w:themeColor="text1"/>
        </w:rPr>
        <w:tab/>
        <w:t xml:space="preserve">Printer </w:t>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Watermark </w:t>
      </w:r>
      <w:r w:rsidRPr="00FE3361">
        <w:rPr>
          <w:rFonts w:ascii="Calibri" w:eastAsia="Calibri" w:hAnsi="Calibri" w:cs="Calibri"/>
          <w:color w:val="000000" w:themeColor="text1"/>
        </w:rPr>
        <w:tab/>
        <w:t xml:space="preserve">Printer </w:t>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Watermark </w:t>
      </w:r>
      <w:r w:rsidRPr="00FE3361">
        <w:rPr>
          <w:rFonts w:ascii="Calibri" w:eastAsia="Calibri" w:hAnsi="Calibri" w:cs="Calibri"/>
          <w:color w:val="000000" w:themeColor="text1"/>
        </w:rPr>
        <w:tab/>
        <w:t xml:space="preserve">Printer </w:t>
      </w:r>
    </w:p>
    <w:p w14:paraId="79FF70D2" w14:textId="77777777"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Britannia</w:t>
      </w:r>
      <w:r w:rsidRPr="00280C30">
        <w:rPr>
          <w:rFonts w:ascii="Calibri" w:eastAsia="Calibri" w:hAnsi="Calibri" w:cs="Calibri"/>
          <w:color w:val="000000" w:themeColor="text1"/>
        </w:rPr>
        <w:tab/>
        <w:t xml:space="preserve">S. Gosnell, </w:t>
      </w:r>
      <w:r w:rsidRPr="00280C30">
        <w:rPr>
          <w:rFonts w:ascii="Calibri" w:eastAsia="Calibri" w:hAnsi="Calibri" w:cs="Calibri"/>
          <w:color w:val="000000" w:themeColor="text1"/>
        </w:rPr>
        <w:tab/>
        <w:t>T. EDMOND (S)</w:t>
      </w:r>
      <w:r w:rsidRPr="00280C30">
        <w:rPr>
          <w:rFonts w:ascii="Calibri" w:eastAsia="Calibri" w:hAnsi="Calibri" w:cs="Calibri"/>
          <w:color w:val="000000" w:themeColor="text1"/>
        </w:rPr>
        <w:tab/>
        <w:t xml:space="preserve"> W. Lewis, </w:t>
      </w:r>
      <w:r w:rsidRPr="00280C30">
        <w:rPr>
          <w:rFonts w:ascii="Calibri" w:eastAsia="Calibri" w:hAnsi="Calibri" w:cs="Calibri"/>
          <w:color w:val="000000" w:themeColor="text1"/>
        </w:rPr>
        <w:tab/>
        <w:t>M</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 Lewis, </w:t>
      </w:r>
    </w:p>
    <w:p w14:paraId="57982D6F" w14:textId="7ACF8431"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Pr="00280C30">
        <w:rPr>
          <w:rFonts w:ascii="Calibri" w:eastAsia="Calibri" w:hAnsi="Calibri" w:cs="Calibri"/>
          <w:color w:val="000000" w:themeColor="text1"/>
        </w:rPr>
        <w:tab/>
        <w:t xml:space="preserve">Little Queen </w:t>
      </w:r>
      <w:r w:rsidRPr="00280C30">
        <w:rPr>
          <w:rFonts w:ascii="Calibri" w:eastAsia="Calibri" w:hAnsi="Calibri" w:cs="Calibri"/>
          <w:color w:val="000000" w:themeColor="text1"/>
        </w:rPr>
        <w:tab/>
        <w:t>device *</w:t>
      </w:r>
      <w:r w:rsidRPr="00280C30">
        <w:rPr>
          <w:rFonts w:ascii="Calibri" w:eastAsia="Calibri" w:hAnsi="Calibri" w:cs="Calibri"/>
          <w:color w:val="000000" w:themeColor="text1"/>
        </w:rPr>
        <w:tab/>
        <w:t xml:space="preserve">St John's Sq., </w:t>
      </w:r>
      <w:r w:rsidRPr="00280C30">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ab/>
        <w:t xml:space="preserve">St John's Sq., </w:t>
      </w:r>
    </w:p>
    <w:p w14:paraId="0413F2FD" w14:textId="657FD06C"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 xml:space="preserve">1810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with crown </w:t>
      </w:r>
      <w:r w:rsidRPr="00280C30">
        <w:rPr>
          <w:rFonts w:ascii="Calibri" w:eastAsia="Calibri" w:hAnsi="Calibri" w:cs="Calibri"/>
          <w:color w:val="000000" w:themeColor="text1"/>
        </w:rPr>
        <w:tab/>
        <w:t xml:space="preserve">London </w:t>
      </w:r>
      <w:r w:rsidRPr="00280C30">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ab/>
        <w:t xml:space="preserve">London </w:t>
      </w:r>
    </w:p>
    <w:p w14:paraId="0C5D8A76" w14:textId="15B18A9C" w:rsidR="002E0A44" w:rsidRPr="00280C30" w:rsidRDefault="002E0A44" w:rsidP="002E0A44">
      <w:pPr>
        <w:rPr>
          <w:rFonts w:ascii="Calibri" w:eastAsia="Calibri" w:hAnsi="Calibri" w:cs="Calibri"/>
          <w:color w:val="000000" w:themeColor="text1"/>
        </w:rPr>
      </w:pPr>
      <w:r>
        <w:rPr>
          <w:rFonts w:ascii="Calibri" w:eastAsia="Calibri" w:hAnsi="Calibri" w:cs="Calibri"/>
          <w:color w:val="000000" w:themeColor="text1"/>
        </w:rPr>
        <w:t xml:space="preserve"> </w:t>
      </w:r>
      <w:r>
        <w:rPr>
          <w:rFonts w:ascii="Calibri" w:eastAsia="Calibri" w:hAnsi="Calibri" w:cs="Calibri"/>
          <w:color w:val="000000" w:themeColor="text1"/>
        </w:rPr>
        <w:tab/>
      </w:r>
      <w:r w:rsidRPr="00280C30">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0590D4E7" w14:textId="204443B7" w:rsidR="002E0A44" w:rsidRDefault="002E0A44" w:rsidP="002E0A44">
      <w:pPr>
        <w:ind w:left="2160" w:firstLine="720"/>
        <w:rPr>
          <w:rFonts w:ascii="Calibri" w:eastAsia="Calibri" w:hAnsi="Calibri" w:cs="Calibri"/>
          <w:color w:val="000000" w:themeColor="text1"/>
        </w:rPr>
      </w:pPr>
      <w:r w:rsidRPr="00280C30">
        <w:rPr>
          <w:rFonts w:ascii="Calibri" w:eastAsia="Calibri" w:hAnsi="Calibri" w:cs="Calibri"/>
          <w:color w:val="000000" w:themeColor="text1"/>
        </w:rPr>
        <w:t xml:space="preserve">1809 </w:t>
      </w:r>
    </w:p>
    <w:p w14:paraId="24F88BFB" w14:textId="77777777" w:rsidR="002E0A44" w:rsidRDefault="002E0A44" w:rsidP="002E0A44">
      <w:pPr>
        <w:rPr>
          <w:rFonts w:ascii="Calibri" w:eastAsia="Calibri" w:hAnsi="Calibri" w:cs="Calibri"/>
          <w:color w:val="000000" w:themeColor="text1"/>
        </w:rPr>
      </w:pPr>
    </w:p>
    <w:p w14:paraId="03F7E5AF" w14:textId="0332DFFA"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Britannia</w:t>
      </w:r>
      <w:r w:rsidRPr="00280C30">
        <w:rPr>
          <w:rFonts w:ascii="Calibri" w:eastAsia="Calibri" w:hAnsi="Calibri" w:cs="Calibri"/>
          <w:color w:val="000000" w:themeColor="text1"/>
        </w:rPr>
        <w:tab/>
        <w:t xml:space="preserve">S. Gosnell, </w:t>
      </w:r>
      <w:r w:rsidRPr="00280C30">
        <w:rPr>
          <w:rFonts w:ascii="Calibri" w:eastAsia="Calibri" w:hAnsi="Calibri" w:cs="Calibri"/>
          <w:color w:val="000000" w:themeColor="text1"/>
        </w:rPr>
        <w:tab/>
        <w:t>T. EDMOND (S)</w:t>
      </w:r>
      <w:r w:rsidRPr="00280C30">
        <w:rPr>
          <w:rFonts w:ascii="Calibri" w:eastAsia="Calibri" w:hAnsi="Calibri" w:cs="Calibri"/>
          <w:color w:val="000000" w:themeColor="text1"/>
        </w:rPr>
        <w:tab/>
        <w:t xml:space="preserve"> W. Lewis, </w:t>
      </w:r>
      <w:r w:rsidRPr="00280C30">
        <w:rPr>
          <w:rFonts w:ascii="Calibri" w:eastAsia="Calibri" w:hAnsi="Calibri" w:cs="Calibri"/>
          <w:color w:val="000000" w:themeColor="text1"/>
        </w:rPr>
        <w:tab/>
        <w:t xml:space="preserve"> </w:t>
      </w:r>
    </w:p>
    <w:p w14:paraId="5833150F" w14:textId="2184EADD"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Pr="00280C30">
        <w:rPr>
          <w:rFonts w:ascii="Calibri" w:eastAsia="Calibri" w:hAnsi="Calibri" w:cs="Calibri"/>
          <w:color w:val="000000" w:themeColor="text1"/>
        </w:rPr>
        <w:tab/>
        <w:t xml:space="preserve">Little Queen </w:t>
      </w:r>
      <w:r w:rsidRPr="00280C30">
        <w:rPr>
          <w:rFonts w:ascii="Calibri" w:eastAsia="Calibri" w:hAnsi="Calibri" w:cs="Calibri"/>
          <w:color w:val="000000" w:themeColor="text1"/>
        </w:rPr>
        <w:tab/>
        <w:t>device *</w:t>
      </w:r>
      <w:r w:rsidRPr="00280C30">
        <w:rPr>
          <w:rFonts w:ascii="Calibri" w:eastAsia="Calibri" w:hAnsi="Calibri" w:cs="Calibri"/>
          <w:color w:val="000000" w:themeColor="text1"/>
        </w:rPr>
        <w:tab/>
        <w:t xml:space="preserve">St John's Sq., </w:t>
      </w:r>
      <w:r w:rsidRPr="00280C30">
        <w:rPr>
          <w:rFonts w:ascii="Calibri" w:eastAsia="Calibri" w:hAnsi="Calibri" w:cs="Calibri"/>
          <w:color w:val="000000" w:themeColor="text1"/>
        </w:rPr>
        <w:tab/>
        <w:t xml:space="preserve"> </w:t>
      </w:r>
    </w:p>
    <w:p w14:paraId="3ABBB9EA" w14:textId="0E4F5AA4" w:rsidR="002E0A44" w:rsidRPr="00280C30" w:rsidRDefault="002E0A44" w:rsidP="002E0A44">
      <w:pPr>
        <w:rPr>
          <w:rFonts w:ascii="Calibri" w:eastAsia="Calibri" w:hAnsi="Calibri" w:cs="Calibri"/>
          <w:color w:val="000000" w:themeColor="text1"/>
        </w:rPr>
      </w:pPr>
      <w:r>
        <w:rPr>
          <w:rFonts w:ascii="Calibri" w:eastAsia="Calibri" w:hAnsi="Calibri" w:cs="Calibri"/>
          <w:color w:val="000000" w:themeColor="text1"/>
        </w:rPr>
        <w:t>JELLYMAN</w:t>
      </w:r>
      <w:r w:rsidRPr="00280C30">
        <w:rPr>
          <w:rFonts w:ascii="Calibri" w:eastAsia="Calibri" w:hAnsi="Calibri" w:cs="Calibri"/>
          <w:color w:val="000000" w:themeColor="text1"/>
        </w:rPr>
        <w:tab/>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with crown </w:t>
      </w:r>
      <w:r w:rsidRPr="00280C30">
        <w:rPr>
          <w:rFonts w:ascii="Calibri" w:eastAsia="Calibri" w:hAnsi="Calibri" w:cs="Calibri"/>
          <w:color w:val="000000" w:themeColor="text1"/>
        </w:rPr>
        <w:tab/>
        <w:t xml:space="preserve">London </w:t>
      </w:r>
      <w:r w:rsidRPr="00280C30">
        <w:rPr>
          <w:rFonts w:ascii="Calibri" w:eastAsia="Calibri" w:hAnsi="Calibri" w:cs="Calibri"/>
          <w:color w:val="000000" w:themeColor="text1"/>
        </w:rPr>
        <w:tab/>
        <w:t xml:space="preserve"> </w:t>
      </w:r>
    </w:p>
    <w:p w14:paraId="4ED81B33" w14:textId="7AC05EC7" w:rsidR="002E0A44"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 xml:space="preserve">JOHN HALL </w:t>
      </w:r>
      <w:r w:rsidRPr="00280C30">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53986185" w14:textId="1A6DA307" w:rsidR="002E0A44" w:rsidRPr="00280C30" w:rsidRDefault="002E0A44" w:rsidP="002E0A44">
      <w:pPr>
        <w:rPr>
          <w:rFonts w:ascii="Calibri" w:eastAsia="Calibri" w:hAnsi="Calibri" w:cs="Calibri"/>
          <w:color w:val="000000" w:themeColor="text1"/>
        </w:rPr>
      </w:pPr>
      <w:r>
        <w:rPr>
          <w:rFonts w:ascii="Calibri" w:eastAsia="Calibri" w:hAnsi="Calibri" w:cs="Calibri"/>
          <w:color w:val="000000" w:themeColor="text1"/>
        </w:rPr>
        <w:t>1810</w:t>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1809 </w:t>
      </w:r>
    </w:p>
    <w:p w14:paraId="3155FDF2" w14:textId="77777777" w:rsidR="002E0A44" w:rsidRDefault="002E0A44" w:rsidP="002E0A44">
      <w:pPr>
        <w:rPr>
          <w:rFonts w:ascii="Calibri" w:eastAsia="Calibri" w:hAnsi="Calibri" w:cs="Calibri"/>
          <w:color w:val="000000" w:themeColor="text1"/>
        </w:rPr>
      </w:pPr>
    </w:p>
    <w:p w14:paraId="5D905B76" w14:textId="77777777"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Britannia</w:t>
      </w:r>
      <w:r w:rsidRPr="00280C30">
        <w:rPr>
          <w:rFonts w:ascii="Calibri" w:eastAsia="Calibri" w:hAnsi="Calibri" w:cs="Calibri"/>
          <w:color w:val="000000" w:themeColor="text1"/>
        </w:rPr>
        <w:tab/>
        <w:t xml:space="preserve">S. Gosnell, </w:t>
      </w:r>
      <w:r w:rsidRPr="00280C30">
        <w:rPr>
          <w:rFonts w:ascii="Calibri" w:eastAsia="Calibri" w:hAnsi="Calibri" w:cs="Calibri"/>
          <w:color w:val="000000" w:themeColor="text1"/>
        </w:rPr>
        <w:tab/>
        <w:t>T. EDMOND (S)</w:t>
      </w:r>
      <w:r w:rsidRPr="00280C30">
        <w:rPr>
          <w:rFonts w:ascii="Calibri" w:eastAsia="Calibri" w:hAnsi="Calibri" w:cs="Calibri"/>
          <w:color w:val="000000" w:themeColor="text1"/>
        </w:rPr>
        <w:tab/>
        <w:t xml:space="preserve"> W. Lewis, </w:t>
      </w:r>
      <w:r w:rsidRPr="00280C30">
        <w:rPr>
          <w:rFonts w:ascii="Calibri" w:eastAsia="Calibri" w:hAnsi="Calibri" w:cs="Calibri"/>
          <w:color w:val="000000" w:themeColor="text1"/>
        </w:rPr>
        <w:tab/>
        <w:t xml:space="preserve"> </w:t>
      </w:r>
    </w:p>
    <w:p w14:paraId="0611B468" w14:textId="77777777"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Pr="00280C30">
        <w:rPr>
          <w:rFonts w:ascii="Calibri" w:eastAsia="Calibri" w:hAnsi="Calibri" w:cs="Calibri"/>
          <w:color w:val="000000" w:themeColor="text1"/>
        </w:rPr>
        <w:tab/>
        <w:t xml:space="preserve">Little Queen </w:t>
      </w:r>
      <w:r w:rsidRPr="00280C30">
        <w:rPr>
          <w:rFonts w:ascii="Calibri" w:eastAsia="Calibri" w:hAnsi="Calibri" w:cs="Calibri"/>
          <w:color w:val="000000" w:themeColor="text1"/>
        </w:rPr>
        <w:tab/>
        <w:t>device *</w:t>
      </w:r>
      <w:r w:rsidRPr="00280C30">
        <w:rPr>
          <w:rFonts w:ascii="Calibri" w:eastAsia="Calibri" w:hAnsi="Calibri" w:cs="Calibri"/>
          <w:color w:val="000000" w:themeColor="text1"/>
        </w:rPr>
        <w:tab/>
        <w:t xml:space="preserve">St John's Sq., </w:t>
      </w:r>
      <w:r w:rsidRPr="00280C30">
        <w:rPr>
          <w:rFonts w:ascii="Calibri" w:eastAsia="Calibri" w:hAnsi="Calibri" w:cs="Calibri"/>
          <w:color w:val="000000" w:themeColor="text1"/>
        </w:rPr>
        <w:tab/>
        <w:t xml:space="preserve"> </w:t>
      </w:r>
    </w:p>
    <w:p w14:paraId="7042BAE4" w14:textId="77777777" w:rsidR="002E0A44" w:rsidRPr="00280C30" w:rsidRDefault="002E0A44" w:rsidP="002E0A44">
      <w:pPr>
        <w:rPr>
          <w:rFonts w:ascii="Calibri" w:eastAsia="Calibri" w:hAnsi="Calibri" w:cs="Calibri"/>
          <w:color w:val="000000" w:themeColor="text1"/>
        </w:rPr>
      </w:pPr>
      <w:r>
        <w:rPr>
          <w:rFonts w:ascii="Calibri" w:eastAsia="Calibri" w:hAnsi="Calibri" w:cs="Calibri"/>
          <w:color w:val="000000" w:themeColor="text1"/>
        </w:rPr>
        <w:t>JELLYMAN</w:t>
      </w:r>
      <w:r w:rsidRPr="00280C30">
        <w:rPr>
          <w:rFonts w:ascii="Calibri" w:eastAsia="Calibri" w:hAnsi="Calibri" w:cs="Calibri"/>
          <w:color w:val="000000" w:themeColor="text1"/>
        </w:rPr>
        <w:tab/>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with crown </w:t>
      </w:r>
      <w:r w:rsidRPr="00280C30">
        <w:rPr>
          <w:rFonts w:ascii="Calibri" w:eastAsia="Calibri" w:hAnsi="Calibri" w:cs="Calibri"/>
          <w:color w:val="000000" w:themeColor="text1"/>
        </w:rPr>
        <w:tab/>
        <w:t xml:space="preserve">London </w:t>
      </w:r>
      <w:r w:rsidRPr="00280C30">
        <w:rPr>
          <w:rFonts w:ascii="Calibri" w:eastAsia="Calibri" w:hAnsi="Calibri" w:cs="Calibri"/>
          <w:color w:val="000000" w:themeColor="text1"/>
        </w:rPr>
        <w:tab/>
        <w:t xml:space="preserve"> </w:t>
      </w:r>
    </w:p>
    <w:p w14:paraId="4B08B71C" w14:textId="26A642F3" w:rsidR="002E0A44" w:rsidRDefault="00541E70" w:rsidP="002E0A44">
      <w:pPr>
        <w:rPr>
          <w:rFonts w:ascii="Calibri" w:eastAsia="Calibri" w:hAnsi="Calibri" w:cs="Calibri"/>
          <w:color w:val="000000" w:themeColor="text1"/>
        </w:rPr>
      </w:pPr>
      <w:r>
        <w:rPr>
          <w:rFonts w:ascii="Calibri" w:eastAsia="Calibri" w:hAnsi="Calibri" w:cs="Calibri"/>
          <w:color w:val="000000" w:themeColor="text1"/>
        </w:rPr>
        <w:t>1810</w:t>
      </w:r>
      <w:r w:rsidR="002E0A44">
        <w:rPr>
          <w:rFonts w:ascii="Calibri" w:eastAsia="Calibri" w:hAnsi="Calibri" w:cs="Calibri"/>
          <w:color w:val="000000" w:themeColor="text1"/>
        </w:rPr>
        <w:tab/>
      </w:r>
      <w:r w:rsidR="002E0A44">
        <w:rPr>
          <w:rFonts w:ascii="Calibri" w:eastAsia="Calibri" w:hAnsi="Calibri" w:cs="Calibri"/>
          <w:color w:val="000000" w:themeColor="text1"/>
        </w:rPr>
        <w:tab/>
      </w:r>
      <w:r w:rsidR="002E0A44" w:rsidRPr="00280C30">
        <w:rPr>
          <w:rFonts w:ascii="Calibri" w:eastAsia="Calibri" w:hAnsi="Calibri" w:cs="Calibri"/>
          <w:color w:val="000000" w:themeColor="text1"/>
        </w:rPr>
        <w:t xml:space="preserve">over </w:t>
      </w:r>
    </w:p>
    <w:p w14:paraId="286597CC" w14:textId="0EB8DC41" w:rsidR="002E0A44" w:rsidRPr="00280C30" w:rsidRDefault="002E0A44" w:rsidP="002E0A44">
      <w:pPr>
        <w:rPr>
          <w:rFonts w:ascii="Calibri" w:eastAsia="Calibri" w:hAnsi="Calibri" w:cs="Calibri"/>
          <w:color w:val="000000" w:themeColor="text1"/>
        </w:rPr>
      </w:pPr>
      <w:r>
        <w:rPr>
          <w:rFonts w:ascii="Calibri" w:eastAsia="Calibri" w:hAnsi="Calibri" w:cs="Calibri"/>
          <w:color w:val="000000" w:themeColor="text1"/>
        </w:rPr>
        <w:lastRenderedPageBreak/>
        <w:tab/>
      </w:r>
      <w:r>
        <w:rPr>
          <w:rFonts w:ascii="Calibri" w:eastAsia="Calibri" w:hAnsi="Calibri" w:cs="Calibri"/>
          <w:color w:val="000000" w:themeColor="text1"/>
        </w:rPr>
        <w:tab/>
      </w:r>
      <w:r w:rsidRPr="00280C30">
        <w:rPr>
          <w:rFonts w:ascii="Calibri" w:eastAsia="Calibri" w:hAnsi="Calibri" w:cs="Calibri"/>
          <w:color w:val="000000" w:themeColor="text1"/>
        </w:rPr>
        <w:t xml:space="preserve">1809 </w:t>
      </w:r>
    </w:p>
    <w:p w14:paraId="3D1B5B75" w14:textId="77777777" w:rsidR="002E0A44" w:rsidRPr="00280C30" w:rsidRDefault="002E0A44" w:rsidP="002E0A44">
      <w:pPr>
        <w:rPr>
          <w:rFonts w:ascii="Calibri" w:eastAsia="Calibri" w:hAnsi="Calibri" w:cs="Calibri"/>
          <w:color w:val="000000" w:themeColor="text1"/>
        </w:rPr>
      </w:pPr>
    </w:p>
    <w:p w14:paraId="5C7D32CB" w14:textId="59915E6F"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Britannia</w:t>
      </w:r>
      <w:r w:rsidRPr="00280C30">
        <w:rPr>
          <w:rFonts w:ascii="Calibri" w:eastAsia="Calibri" w:hAnsi="Calibri" w:cs="Calibri"/>
          <w:color w:val="000000" w:themeColor="text1"/>
        </w:rPr>
        <w:tab/>
        <w:t xml:space="preserve">S. Gosnell, </w:t>
      </w:r>
      <w:r w:rsidRPr="00280C30">
        <w:rPr>
          <w:rFonts w:ascii="Calibri" w:eastAsia="Calibri" w:hAnsi="Calibri" w:cs="Calibri"/>
          <w:color w:val="000000" w:themeColor="text1"/>
        </w:rPr>
        <w:tab/>
        <w:t>T. EDMOND (S)</w:t>
      </w:r>
      <w:r w:rsidRPr="00280C30">
        <w:rPr>
          <w:rFonts w:ascii="Calibri" w:eastAsia="Calibri" w:hAnsi="Calibri" w:cs="Calibri"/>
          <w:color w:val="000000" w:themeColor="text1"/>
        </w:rPr>
        <w:tab/>
        <w:t xml:space="preserve"> W. Lewis, </w:t>
      </w:r>
      <w:r w:rsidRPr="00280C30">
        <w:rPr>
          <w:rFonts w:ascii="Calibri" w:eastAsia="Calibri" w:hAnsi="Calibri" w:cs="Calibri"/>
          <w:color w:val="000000" w:themeColor="text1"/>
        </w:rPr>
        <w:tab/>
        <w:t xml:space="preserve"> </w:t>
      </w:r>
      <w:r w:rsidR="00541E70">
        <w:rPr>
          <w:rFonts w:ascii="Calibri" w:eastAsia="Calibri" w:hAnsi="Calibri" w:cs="Calibri"/>
          <w:color w:val="000000" w:themeColor="text1"/>
        </w:rPr>
        <w:tab/>
      </w:r>
      <w:r w:rsidRPr="00280C30">
        <w:rPr>
          <w:rFonts w:ascii="Calibri" w:eastAsia="Calibri" w:hAnsi="Calibri" w:cs="Calibri"/>
          <w:color w:val="000000" w:themeColor="text1"/>
        </w:rPr>
        <w:t>Britannia</w:t>
      </w:r>
      <w:r>
        <w:rPr>
          <w:rFonts w:ascii="Calibri" w:eastAsia="Calibri" w:hAnsi="Calibri" w:cs="Calibri"/>
          <w:color w:val="000000" w:themeColor="text1"/>
        </w:rPr>
        <w:tab/>
      </w:r>
      <w:r w:rsidR="00541E70">
        <w:rPr>
          <w:rFonts w:ascii="Calibri" w:eastAsia="Calibri" w:hAnsi="Calibri" w:cs="Calibri"/>
          <w:color w:val="000000" w:themeColor="text1"/>
        </w:rPr>
        <w:t>None</w:t>
      </w:r>
    </w:p>
    <w:p w14:paraId="4A126CBD" w14:textId="4BFED722" w:rsidR="002E0A44" w:rsidRPr="00280C30" w:rsidRDefault="002E0A44" w:rsidP="002E0A44">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Pr="00280C30">
        <w:rPr>
          <w:rFonts w:ascii="Calibri" w:eastAsia="Calibri" w:hAnsi="Calibri" w:cs="Calibri"/>
          <w:color w:val="000000" w:themeColor="text1"/>
        </w:rPr>
        <w:tab/>
        <w:t xml:space="preserve">Little Queen </w:t>
      </w:r>
      <w:r w:rsidRPr="00280C30">
        <w:rPr>
          <w:rFonts w:ascii="Calibri" w:eastAsia="Calibri" w:hAnsi="Calibri" w:cs="Calibri"/>
          <w:color w:val="000000" w:themeColor="text1"/>
        </w:rPr>
        <w:tab/>
        <w:t>device *</w:t>
      </w:r>
      <w:r w:rsidRPr="00280C30">
        <w:rPr>
          <w:rFonts w:ascii="Calibri" w:eastAsia="Calibri" w:hAnsi="Calibri" w:cs="Calibri"/>
          <w:color w:val="000000" w:themeColor="text1"/>
        </w:rPr>
        <w:tab/>
        <w:t xml:space="preserve">St John's Sq., </w:t>
      </w:r>
      <w:r w:rsidRPr="00280C30">
        <w:rPr>
          <w:rFonts w:ascii="Calibri" w:eastAsia="Calibri" w:hAnsi="Calibri" w:cs="Calibri"/>
          <w:color w:val="000000" w:themeColor="text1"/>
        </w:rPr>
        <w:tab/>
        <w:t xml:space="preserve"> </w:t>
      </w:r>
      <w:r w:rsidR="00541E70">
        <w:rPr>
          <w:rFonts w:ascii="Calibri" w:eastAsia="Calibri" w:hAnsi="Calibri" w:cs="Calibri"/>
          <w:color w:val="000000" w:themeColor="text1"/>
        </w:rPr>
        <w:tab/>
      </w:r>
      <w:r w:rsidR="00541E70" w:rsidRPr="00280C30">
        <w:rPr>
          <w:rFonts w:ascii="Calibri" w:eastAsia="Calibri" w:hAnsi="Calibri" w:cs="Calibri"/>
          <w:color w:val="000000" w:themeColor="text1"/>
        </w:rPr>
        <w:t>in ovals</w:t>
      </w:r>
      <w:r w:rsidR="00541E70">
        <w:rPr>
          <w:rFonts w:ascii="Calibri" w:eastAsia="Calibri" w:hAnsi="Calibri" w:cs="Calibri"/>
          <w:color w:val="000000" w:themeColor="text1"/>
        </w:rPr>
        <w:tab/>
      </w:r>
      <w:r w:rsidR="00541E70">
        <w:rPr>
          <w:rFonts w:ascii="Calibri" w:eastAsia="Calibri" w:hAnsi="Calibri" w:cs="Calibri"/>
          <w:color w:val="000000" w:themeColor="text1"/>
        </w:rPr>
        <w:tab/>
        <w:t>Stated</w:t>
      </w:r>
    </w:p>
    <w:p w14:paraId="3FE26414" w14:textId="77777777" w:rsidR="002E0A44" w:rsidRPr="00280C30" w:rsidRDefault="002E0A44" w:rsidP="002E0A44">
      <w:pPr>
        <w:rPr>
          <w:rFonts w:ascii="Calibri" w:eastAsia="Calibri" w:hAnsi="Calibri" w:cs="Calibri"/>
          <w:color w:val="000000" w:themeColor="text1"/>
        </w:rPr>
      </w:pPr>
      <w:r>
        <w:rPr>
          <w:rFonts w:ascii="Calibri" w:eastAsia="Calibri" w:hAnsi="Calibri" w:cs="Calibri"/>
          <w:color w:val="000000" w:themeColor="text1"/>
        </w:rPr>
        <w:t>JELLYMAN</w:t>
      </w:r>
      <w:r w:rsidRPr="00280C30">
        <w:rPr>
          <w:rFonts w:ascii="Calibri" w:eastAsia="Calibri" w:hAnsi="Calibri" w:cs="Calibri"/>
          <w:color w:val="000000" w:themeColor="text1"/>
        </w:rPr>
        <w:tab/>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with crown </w:t>
      </w:r>
      <w:r w:rsidRPr="00280C30">
        <w:rPr>
          <w:rFonts w:ascii="Calibri" w:eastAsia="Calibri" w:hAnsi="Calibri" w:cs="Calibri"/>
          <w:color w:val="000000" w:themeColor="text1"/>
        </w:rPr>
        <w:tab/>
        <w:t xml:space="preserve">London </w:t>
      </w:r>
      <w:r w:rsidRPr="00280C30">
        <w:rPr>
          <w:rFonts w:ascii="Calibri" w:eastAsia="Calibri" w:hAnsi="Calibri" w:cs="Calibri"/>
          <w:color w:val="000000" w:themeColor="text1"/>
        </w:rPr>
        <w:tab/>
        <w:t xml:space="preserve"> </w:t>
      </w:r>
    </w:p>
    <w:p w14:paraId="6B262FCD" w14:textId="3AA79FCF" w:rsidR="002E0A44" w:rsidRDefault="002E0A44" w:rsidP="002E0A44">
      <w:pPr>
        <w:rPr>
          <w:rFonts w:ascii="Calibri" w:eastAsia="Calibri" w:hAnsi="Calibri" w:cs="Calibri"/>
          <w:color w:val="000000" w:themeColor="text1"/>
        </w:rPr>
      </w:pPr>
      <w:r>
        <w:rPr>
          <w:rFonts w:ascii="Calibri" w:eastAsia="Calibri" w:hAnsi="Calibri" w:cs="Calibri"/>
          <w:color w:val="000000" w:themeColor="text1"/>
        </w:rPr>
        <w:t>1810</w:t>
      </w:r>
      <w:r w:rsidRPr="00280C30">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3304B1D3" w14:textId="6A9E9C3E" w:rsidR="002E0A44" w:rsidRDefault="002E0A44" w:rsidP="002E0A44">
      <w:pPr>
        <w:rPr>
          <w:rFonts w:ascii="Calibri" w:eastAsia="Calibri" w:hAnsi="Calibri" w:cs="Calibri"/>
          <w:color w:val="000000" w:themeColor="text1"/>
        </w:rPr>
      </w:pP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1809 </w:t>
      </w:r>
    </w:p>
    <w:p w14:paraId="577770AA" w14:textId="77777777" w:rsidR="00541E70" w:rsidRDefault="00541E70" w:rsidP="002E0A44">
      <w:pPr>
        <w:rPr>
          <w:rFonts w:ascii="Calibri" w:eastAsia="Calibri" w:hAnsi="Calibri" w:cs="Calibri"/>
          <w:color w:val="000000" w:themeColor="text1"/>
        </w:rPr>
      </w:pPr>
    </w:p>
    <w:p w14:paraId="5CD919AC" w14:textId="48E4B3DF" w:rsidR="00541E70" w:rsidRPr="00280C30" w:rsidRDefault="00541E70" w:rsidP="00541E70">
      <w:pPr>
        <w:rPr>
          <w:rFonts w:ascii="Calibri" w:eastAsia="Calibri" w:hAnsi="Calibri" w:cs="Calibri"/>
          <w:color w:val="000000" w:themeColor="text1"/>
        </w:rPr>
      </w:pPr>
      <w:r w:rsidRPr="00280C30">
        <w:rPr>
          <w:rFonts w:ascii="Calibri" w:eastAsia="Calibri" w:hAnsi="Calibri" w:cs="Calibri"/>
          <w:color w:val="000000" w:themeColor="text1"/>
        </w:rPr>
        <w:t>Britannia</w:t>
      </w:r>
      <w:r w:rsidRPr="00280C30">
        <w:rPr>
          <w:rFonts w:ascii="Calibri" w:eastAsia="Calibri" w:hAnsi="Calibri" w:cs="Calibri"/>
          <w:color w:val="000000" w:themeColor="text1"/>
        </w:rPr>
        <w:tab/>
        <w:t xml:space="preserve">S. Gosnell, </w:t>
      </w:r>
      <w:r w:rsidRPr="00280C30">
        <w:rPr>
          <w:rFonts w:ascii="Calibri" w:eastAsia="Calibri" w:hAnsi="Calibri" w:cs="Calibri"/>
          <w:color w:val="000000" w:themeColor="text1"/>
        </w:rPr>
        <w:tab/>
        <w:t>T. EDMOND (S)</w:t>
      </w:r>
      <w:r w:rsidRPr="00280C30">
        <w:rPr>
          <w:rFonts w:ascii="Calibri" w:eastAsia="Calibri" w:hAnsi="Calibri" w:cs="Calibri"/>
          <w:color w:val="000000" w:themeColor="text1"/>
        </w:rPr>
        <w:tab/>
        <w:t xml:space="preserve"> W. Lewis, </w:t>
      </w:r>
      <w:r w:rsidRPr="00280C30">
        <w:rPr>
          <w:rFonts w:ascii="Calibri" w:eastAsia="Calibri" w:hAnsi="Calibri" w:cs="Calibri"/>
          <w:color w:val="000000" w:themeColor="text1"/>
        </w:rPr>
        <w:tab/>
        <w:t xml:space="preserve"> </w:t>
      </w:r>
      <w:r>
        <w:rPr>
          <w:rFonts w:ascii="Calibri" w:eastAsia="Calibri" w:hAnsi="Calibri" w:cs="Calibri"/>
          <w:color w:val="000000" w:themeColor="text1"/>
        </w:rPr>
        <w:tab/>
      </w:r>
    </w:p>
    <w:p w14:paraId="0FBAB939" w14:textId="0C085054" w:rsidR="00541E70" w:rsidRPr="00280C30" w:rsidRDefault="00541E70" w:rsidP="00541E70">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Pr="00280C30">
        <w:rPr>
          <w:rFonts w:ascii="Calibri" w:eastAsia="Calibri" w:hAnsi="Calibri" w:cs="Calibri"/>
          <w:color w:val="000000" w:themeColor="text1"/>
        </w:rPr>
        <w:tab/>
        <w:t xml:space="preserve">Little Queen </w:t>
      </w:r>
      <w:r w:rsidRPr="00280C30">
        <w:rPr>
          <w:rFonts w:ascii="Calibri" w:eastAsia="Calibri" w:hAnsi="Calibri" w:cs="Calibri"/>
          <w:color w:val="000000" w:themeColor="text1"/>
        </w:rPr>
        <w:tab/>
        <w:t>device *</w:t>
      </w:r>
      <w:r w:rsidRPr="00280C30">
        <w:rPr>
          <w:rFonts w:ascii="Calibri" w:eastAsia="Calibri" w:hAnsi="Calibri" w:cs="Calibri"/>
          <w:color w:val="000000" w:themeColor="text1"/>
        </w:rPr>
        <w:tab/>
        <w:t xml:space="preserve">St John's Sq., </w:t>
      </w:r>
      <w:r w:rsidRPr="00280C30">
        <w:rPr>
          <w:rFonts w:ascii="Calibri" w:eastAsia="Calibri" w:hAnsi="Calibri" w:cs="Calibri"/>
          <w:color w:val="000000" w:themeColor="text1"/>
        </w:rPr>
        <w:tab/>
        <w:t xml:space="preserve"> </w:t>
      </w:r>
    </w:p>
    <w:p w14:paraId="09607C1A" w14:textId="77777777" w:rsidR="00541E70" w:rsidRPr="00280C30" w:rsidRDefault="00541E70" w:rsidP="00541E70">
      <w:pPr>
        <w:rPr>
          <w:rFonts w:ascii="Calibri" w:eastAsia="Calibri" w:hAnsi="Calibri" w:cs="Calibri"/>
          <w:color w:val="000000" w:themeColor="text1"/>
        </w:rPr>
      </w:pPr>
      <w:r>
        <w:rPr>
          <w:rFonts w:ascii="Calibri" w:eastAsia="Calibri" w:hAnsi="Calibri" w:cs="Calibri"/>
          <w:color w:val="000000" w:themeColor="text1"/>
        </w:rPr>
        <w:t>JELLYMAN</w:t>
      </w:r>
      <w:r w:rsidRPr="00280C30">
        <w:rPr>
          <w:rFonts w:ascii="Calibri" w:eastAsia="Calibri" w:hAnsi="Calibri" w:cs="Calibri"/>
          <w:color w:val="000000" w:themeColor="text1"/>
        </w:rPr>
        <w:tab/>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with crown </w:t>
      </w:r>
      <w:r w:rsidRPr="00280C30">
        <w:rPr>
          <w:rFonts w:ascii="Calibri" w:eastAsia="Calibri" w:hAnsi="Calibri" w:cs="Calibri"/>
          <w:color w:val="000000" w:themeColor="text1"/>
        </w:rPr>
        <w:tab/>
        <w:t xml:space="preserve">London </w:t>
      </w:r>
      <w:r w:rsidRPr="00280C30">
        <w:rPr>
          <w:rFonts w:ascii="Calibri" w:eastAsia="Calibri" w:hAnsi="Calibri" w:cs="Calibri"/>
          <w:color w:val="000000" w:themeColor="text1"/>
        </w:rPr>
        <w:tab/>
        <w:t xml:space="preserve"> </w:t>
      </w:r>
    </w:p>
    <w:p w14:paraId="5585B45B" w14:textId="77777777" w:rsidR="00541E70" w:rsidRDefault="00541E70" w:rsidP="00541E70">
      <w:pPr>
        <w:rPr>
          <w:rFonts w:ascii="Calibri" w:eastAsia="Calibri" w:hAnsi="Calibri" w:cs="Calibri"/>
          <w:color w:val="000000" w:themeColor="text1"/>
        </w:rPr>
      </w:pPr>
      <w:r>
        <w:rPr>
          <w:rFonts w:ascii="Calibri" w:eastAsia="Calibri" w:hAnsi="Calibri" w:cs="Calibri"/>
          <w:color w:val="000000" w:themeColor="text1"/>
        </w:rPr>
        <w:t>1810</w:t>
      </w:r>
      <w:r w:rsidRPr="00280C30">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0564E8C5" w14:textId="77777777" w:rsidR="00541E70" w:rsidRPr="00280C30" w:rsidRDefault="00541E70" w:rsidP="00541E70">
      <w:pPr>
        <w:rPr>
          <w:rFonts w:ascii="Calibri" w:eastAsia="Calibri" w:hAnsi="Calibri" w:cs="Calibri"/>
          <w:color w:val="000000" w:themeColor="text1"/>
        </w:rPr>
      </w:pP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1809 </w:t>
      </w:r>
    </w:p>
    <w:p w14:paraId="12297E25" w14:textId="77777777" w:rsidR="00541E70" w:rsidRDefault="00541E70" w:rsidP="002E0A44">
      <w:pPr>
        <w:rPr>
          <w:rFonts w:ascii="Calibri" w:eastAsia="Calibri" w:hAnsi="Calibri" w:cs="Calibri"/>
          <w:color w:val="000000" w:themeColor="text1"/>
        </w:rPr>
      </w:pPr>
    </w:p>
    <w:p w14:paraId="3DFF828D" w14:textId="6766C232" w:rsidR="00541E70" w:rsidRPr="00280C30" w:rsidRDefault="00541E70" w:rsidP="00541E70">
      <w:pPr>
        <w:rPr>
          <w:rFonts w:ascii="Calibri" w:eastAsia="Calibri" w:hAnsi="Calibri" w:cs="Calibri"/>
          <w:color w:val="000000" w:themeColor="text1"/>
        </w:rPr>
      </w:pPr>
      <w:r w:rsidRPr="00280C30">
        <w:rPr>
          <w:rFonts w:ascii="Calibri" w:eastAsia="Calibri" w:hAnsi="Calibri" w:cs="Calibri"/>
          <w:color w:val="000000" w:themeColor="text1"/>
        </w:rPr>
        <w:t>Britannia</w:t>
      </w:r>
      <w:r w:rsidRPr="00280C30">
        <w:rPr>
          <w:rFonts w:ascii="Calibri" w:eastAsia="Calibri" w:hAnsi="Calibri" w:cs="Calibri"/>
          <w:color w:val="000000" w:themeColor="text1"/>
        </w:rPr>
        <w:tab/>
        <w:t xml:space="preserve">S. Gosnell, </w:t>
      </w:r>
      <w:r w:rsidRPr="00280C30">
        <w:rPr>
          <w:rFonts w:ascii="Calibri" w:eastAsia="Calibri" w:hAnsi="Calibri" w:cs="Calibri"/>
          <w:color w:val="000000" w:themeColor="text1"/>
        </w:rPr>
        <w:tab/>
        <w:t>T. EDMOND (S)</w:t>
      </w:r>
      <w:r w:rsidRPr="00280C30">
        <w:rPr>
          <w:rFonts w:ascii="Calibri" w:eastAsia="Calibri" w:hAnsi="Calibri" w:cs="Calibri"/>
          <w:color w:val="000000" w:themeColor="text1"/>
        </w:rPr>
        <w:tab/>
        <w:t xml:space="preserve"> W. Lewis, </w:t>
      </w:r>
      <w:r w:rsidRPr="00280C30">
        <w:rPr>
          <w:rFonts w:ascii="Calibri" w:eastAsia="Calibri" w:hAnsi="Calibri" w:cs="Calibri"/>
          <w:color w:val="000000" w:themeColor="text1"/>
        </w:rPr>
        <w:tab/>
        <w:t xml:space="preserve"> </w:t>
      </w:r>
      <w:r>
        <w:rPr>
          <w:rFonts w:ascii="Calibri" w:eastAsia="Calibri" w:hAnsi="Calibri" w:cs="Calibri"/>
          <w:color w:val="000000" w:themeColor="text1"/>
        </w:rPr>
        <w:tab/>
      </w:r>
      <w:r w:rsidRPr="00280C30">
        <w:rPr>
          <w:rFonts w:ascii="Calibri" w:eastAsia="Calibri" w:hAnsi="Calibri" w:cs="Calibri"/>
          <w:color w:val="000000" w:themeColor="text1"/>
        </w:rPr>
        <w:t>Britannia</w:t>
      </w:r>
      <w:r>
        <w:rPr>
          <w:rFonts w:ascii="Calibri" w:eastAsia="Calibri" w:hAnsi="Calibri" w:cs="Calibri"/>
          <w:color w:val="000000" w:themeColor="text1"/>
        </w:rPr>
        <w:tab/>
      </w:r>
      <w:r w:rsidRPr="00280C30">
        <w:rPr>
          <w:rFonts w:ascii="Calibri" w:eastAsia="Calibri" w:hAnsi="Calibri" w:cs="Calibri"/>
          <w:color w:val="000000" w:themeColor="text1"/>
        </w:rPr>
        <w:t>W. Lewis,</w:t>
      </w:r>
    </w:p>
    <w:p w14:paraId="0E401FDC" w14:textId="2001A987" w:rsidR="00541E70" w:rsidRPr="00280C30" w:rsidRDefault="00541E70" w:rsidP="00541E70">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Pr="00280C30">
        <w:rPr>
          <w:rFonts w:ascii="Calibri" w:eastAsia="Calibri" w:hAnsi="Calibri" w:cs="Calibri"/>
          <w:color w:val="000000" w:themeColor="text1"/>
        </w:rPr>
        <w:tab/>
        <w:t xml:space="preserve">Little Queen </w:t>
      </w:r>
      <w:r w:rsidRPr="00280C30">
        <w:rPr>
          <w:rFonts w:ascii="Calibri" w:eastAsia="Calibri" w:hAnsi="Calibri" w:cs="Calibri"/>
          <w:color w:val="000000" w:themeColor="text1"/>
        </w:rPr>
        <w:tab/>
        <w:t>device *</w:t>
      </w:r>
      <w:r w:rsidRPr="00280C30">
        <w:rPr>
          <w:rFonts w:ascii="Calibri" w:eastAsia="Calibri" w:hAnsi="Calibri" w:cs="Calibri"/>
          <w:color w:val="000000" w:themeColor="text1"/>
        </w:rPr>
        <w:tab/>
        <w:t xml:space="preserve">St John's Sq., </w:t>
      </w:r>
      <w:r w:rsidRPr="00280C30">
        <w:rPr>
          <w:rFonts w:ascii="Calibri" w:eastAsia="Calibri" w:hAnsi="Calibri" w:cs="Calibri"/>
          <w:color w:val="000000" w:themeColor="text1"/>
        </w:rPr>
        <w:tab/>
        <w:t xml:space="preserve"> </w:t>
      </w:r>
      <w:r>
        <w:rPr>
          <w:rFonts w:ascii="Calibri" w:eastAsia="Calibri" w:hAnsi="Calibri" w:cs="Calibri"/>
          <w:color w:val="000000" w:themeColor="text1"/>
        </w:rPr>
        <w:tab/>
      </w:r>
      <w:r w:rsidRPr="00280C30">
        <w:rPr>
          <w:rFonts w:ascii="Calibri" w:eastAsia="Calibri" w:hAnsi="Calibri" w:cs="Calibri"/>
          <w:color w:val="000000" w:themeColor="text1"/>
        </w:rPr>
        <w:t>in ovals</w:t>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St John's Sq.,</w:t>
      </w:r>
    </w:p>
    <w:p w14:paraId="4D12FD15" w14:textId="1E0D7D47" w:rsidR="00541E70" w:rsidRPr="00280C30" w:rsidRDefault="00541E70" w:rsidP="00541E70">
      <w:pPr>
        <w:rPr>
          <w:rFonts w:ascii="Calibri" w:eastAsia="Calibri" w:hAnsi="Calibri" w:cs="Calibri"/>
          <w:color w:val="000000" w:themeColor="text1"/>
        </w:rPr>
      </w:pPr>
      <w:r>
        <w:rPr>
          <w:rFonts w:ascii="Calibri" w:eastAsia="Calibri" w:hAnsi="Calibri" w:cs="Calibri"/>
          <w:color w:val="000000" w:themeColor="text1"/>
        </w:rPr>
        <w:t>1810</w:t>
      </w:r>
      <w:r w:rsidRPr="00280C30">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with crown </w:t>
      </w:r>
      <w:r w:rsidRPr="00280C30">
        <w:rPr>
          <w:rFonts w:ascii="Calibri" w:eastAsia="Calibri" w:hAnsi="Calibri" w:cs="Calibri"/>
          <w:color w:val="000000" w:themeColor="text1"/>
        </w:rPr>
        <w:tab/>
        <w:t xml:space="preserve">London </w:t>
      </w:r>
      <w:r w:rsidRPr="00280C30">
        <w:rPr>
          <w:rFonts w:ascii="Calibri" w:eastAsia="Calibri" w:hAnsi="Calibri" w:cs="Calibri"/>
          <w:color w:val="000000" w:themeColor="text1"/>
        </w:rPr>
        <w:tab/>
        <w:t xml:space="preserve"> </w:t>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London</w:t>
      </w:r>
    </w:p>
    <w:p w14:paraId="6C83F760" w14:textId="068BDBFF" w:rsidR="00541E70" w:rsidRDefault="00541E70" w:rsidP="00541E70">
      <w:pPr>
        <w:rPr>
          <w:rFonts w:ascii="Calibri" w:eastAsia="Calibri" w:hAnsi="Calibri" w:cs="Calibri"/>
          <w:color w:val="000000" w:themeColor="text1"/>
        </w:rPr>
      </w:pPr>
      <w:r>
        <w:rPr>
          <w:rFonts w:ascii="Calibri" w:eastAsia="Calibri" w:hAnsi="Calibri" w:cs="Calibri"/>
          <w:color w:val="000000" w:themeColor="text1"/>
        </w:rPr>
        <w:t>JOHN HALL</w:t>
      </w:r>
      <w:r w:rsidRPr="00280C30">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1DB61B88" w14:textId="77777777" w:rsidR="00541E70" w:rsidRDefault="00541E70" w:rsidP="00541E70">
      <w:pPr>
        <w:rPr>
          <w:rFonts w:ascii="Calibri" w:eastAsia="Calibri" w:hAnsi="Calibri" w:cs="Calibri"/>
          <w:color w:val="000000" w:themeColor="text1"/>
        </w:rPr>
      </w:pP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1809 </w:t>
      </w:r>
    </w:p>
    <w:p w14:paraId="5F6A0904" w14:textId="77777777" w:rsidR="00541E70" w:rsidRDefault="00541E70" w:rsidP="00541E70">
      <w:pPr>
        <w:rPr>
          <w:rFonts w:ascii="Calibri" w:eastAsia="Calibri" w:hAnsi="Calibri" w:cs="Calibri"/>
          <w:color w:val="000000" w:themeColor="text1"/>
        </w:rPr>
      </w:pPr>
    </w:p>
    <w:p w14:paraId="7B2473B6" w14:textId="18DEA99F" w:rsidR="00541E70" w:rsidRPr="00280C30" w:rsidRDefault="00541E70" w:rsidP="00541E70">
      <w:pPr>
        <w:rPr>
          <w:rFonts w:ascii="Calibri" w:eastAsia="Calibri" w:hAnsi="Calibri" w:cs="Calibri"/>
          <w:color w:val="000000" w:themeColor="text1"/>
        </w:rPr>
      </w:pPr>
      <w:bookmarkStart w:id="7" w:name="_Hlk203113345"/>
      <w:r w:rsidRPr="00280C30">
        <w:rPr>
          <w:rFonts w:ascii="Calibri" w:eastAsia="Calibri" w:hAnsi="Calibri" w:cs="Calibri"/>
          <w:color w:val="000000" w:themeColor="text1"/>
        </w:rPr>
        <w:t>Britannia</w:t>
      </w:r>
      <w:r w:rsidRPr="00280C30">
        <w:rPr>
          <w:rFonts w:ascii="Calibri" w:eastAsia="Calibri" w:hAnsi="Calibri" w:cs="Calibri"/>
          <w:color w:val="000000" w:themeColor="text1"/>
        </w:rPr>
        <w:tab/>
        <w:t xml:space="preserve">S. Gosnell, </w:t>
      </w:r>
      <w:r w:rsidRPr="00280C30">
        <w:rPr>
          <w:rFonts w:ascii="Calibri" w:eastAsia="Calibri" w:hAnsi="Calibri" w:cs="Calibri"/>
          <w:color w:val="000000" w:themeColor="text1"/>
        </w:rPr>
        <w:tab/>
        <w:t>T. EDMOND (S)</w:t>
      </w:r>
      <w:r w:rsidRPr="00280C30">
        <w:rPr>
          <w:rFonts w:ascii="Calibri" w:eastAsia="Calibri" w:hAnsi="Calibri" w:cs="Calibri"/>
          <w:color w:val="000000" w:themeColor="text1"/>
        </w:rPr>
        <w:tab/>
        <w:t xml:space="preserve"> W. Lewis, </w:t>
      </w:r>
      <w:r w:rsidRPr="00280C30">
        <w:rPr>
          <w:rFonts w:ascii="Calibri" w:eastAsia="Calibri" w:hAnsi="Calibri" w:cs="Calibri"/>
          <w:color w:val="000000" w:themeColor="text1"/>
        </w:rPr>
        <w:tab/>
        <w:t xml:space="preserve"> </w:t>
      </w:r>
      <w:r>
        <w:rPr>
          <w:rFonts w:ascii="Calibri" w:eastAsia="Calibri" w:hAnsi="Calibri" w:cs="Calibri"/>
          <w:color w:val="000000" w:themeColor="text1"/>
        </w:rPr>
        <w:tab/>
      </w:r>
      <w:r w:rsidRPr="00280C30">
        <w:rPr>
          <w:rFonts w:ascii="Calibri" w:eastAsia="Calibri" w:hAnsi="Calibri" w:cs="Calibri"/>
          <w:color w:val="000000" w:themeColor="text1"/>
        </w:rPr>
        <w:t>Britannia</w:t>
      </w:r>
      <w:r>
        <w:rPr>
          <w:rFonts w:ascii="Calibri" w:eastAsia="Calibri" w:hAnsi="Calibri" w:cs="Calibri"/>
          <w:color w:val="000000" w:themeColor="text1"/>
        </w:rPr>
        <w:tab/>
        <w:t xml:space="preserve">None </w:t>
      </w:r>
    </w:p>
    <w:p w14:paraId="40780E98" w14:textId="2FBDFE00" w:rsidR="00541E70" w:rsidRPr="00280C30" w:rsidRDefault="00541E70" w:rsidP="00541E70">
      <w:pPr>
        <w:rPr>
          <w:rFonts w:ascii="Calibri" w:eastAsia="Calibri" w:hAnsi="Calibri" w:cs="Calibri"/>
          <w:color w:val="000000" w:themeColor="text1"/>
        </w:rPr>
      </w:pPr>
      <w:r w:rsidRPr="00280C30">
        <w:rPr>
          <w:rFonts w:ascii="Calibri" w:eastAsia="Calibri" w:hAnsi="Calibri" w:cs="Calibri"/>
          <w:color w:val="000000" w:themeColor="text1"/>
        </w:rPr>
        <w:t xml:space="preserve">in ovals </w:t>
      </w:r>
      <w:r w:rsidRPr="00280C30">
        <w:rPr>
          <w:rFonts w:ascii="Calibri" w:eastAsia="Calibri" w:hAnsi="Calibri" w:cs="Calibri"/>
          <w:color w:val="000000" w:themeColor="text1"/>
        </w:rPr>
        <w:tab/>
        <w:t xml:space="preserve">Little Queen </w:t>
      </w:r>
      <w:r w:rsidRPr="00280C30">
        <w:rPr>
          <w:rFonts w:ascii="Calibri" w:eastAsia="Calibri" w:hAnsi="Calibri" w:cs="Calibri"/>
          <w:color w:val="000000" w:themeColor="text1"/>
        </w:rPr>
        <w:tab/>
        <w:t>device *</w:t>
      </w:r>
      <w:r w:rsidRPr="00280C30">
        <w:rPr>
          <w:rFonts w:ascii="Calibri" w:eastAsia="Calibri" w:hAnsi="Calibri" w:cs="Calibri"/>
          <w:color w:val="000000" w:themeColor="text1"/>
        </w:rPr>
        <w:tab/>
        <w:t xml:space="preserve">St John's Sq., </w:t>
      </w:r>
      <w:r w:rsidRPr="00280C30">
        <w:rPr>
          <w:rFonts w:ascii="Calibri" w:eastAsia="Calibri" w:hAnsi="Calibri" w:cs="Calibri"/>
          <w:color w:val="000000" w:themeColor="text1"/>
        </w:rPr>
        <w:tab/>
        <w:t xml:space="preserve"> </w:t>
      </w:r>
      <w:r>
        <w:rPr>
          <w:rFonts w:ascii="Calibri" w:eastAsia="Calibri" w:hAnsi="Calibri" w:cs="Calibri"/>
          <w:color w:val="000000" w:themeColor="text1"/>
        </w:rPr>
        <w:tab/>
      </w:r>
      <w:r w:rsidRPr="00280C30">
        <w:rPr>
          <w:rFonts w:ascii="Calibri" w:eastAsia="Calibri" w:hAnsi="Calibri" w:cs="Calibri"/>
          <w:color w:val="000000" w:themeColor="text1"/>
        </w:rPr>
        <w:t>in ovals</w:t>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St</w:t>
      </w:r>
      <w:r>
        <w:rPr>
          <w:rFonts w:ascii="Calibri" w:eastAsia="Calibri" w:hAnsi="Calibri" w:cs="Calibri"/>
          <w:color w:val="000000" w:themeColor="text1"/>
        </w:rPr>
        <w:t>ated</w:t>
      </w:r>
    </w:p>
    <w:p w14:paraId="58D4B243" w14:textId="26C600F8" w:rsidR="00541E70" w:rsidRPr="00280C30" w:rsidRDefault="00541E70" w:rsidP="00541E70">
      <w:pPr>
        <w:rPr>
          <w:rFonts w:ascii="Calibri" w:eastAsia="Calibri" w:hAnsi="Calibri" w:cs="Calibri"/>
          <w:color w:val="000000" w:themeColor="text1"/>
        </w:rPr>
      </w:pPr>
      <w:r>
        <w:rPr>
          <w:rFonts w:ascii="Calibri" w:eastAsia="Calibri" w:hAnsi="Calibri" w:cs="Calibri"/>
          <w:color w:val="000000" w:themeColor="text1"/>
        </w:rPr>
        <w:t>1810</w:t>
      </w:r>
      <w:r w:rsidRPr="00280C30">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Street </w:t>
      </w:r>
      <w:r w:rsidRPr="00280C30">
        <w:rPr>
          <w:rFonts w:ascii="Calibri" w:eastAsia="Calibri" w:hAnsi="Calibri" w:cs="Calibri"/>
          <w:color w:val="000000" w:themeColor="text1"/>
        </w:rPr>
        <w:tab/>
      </w:r>
      <w:r w:rsidRPr="00280C30">
        <w:rPr>
          <w:rFonts w:ascii="Calibri" w:eastAsia="Calibri" w:hAnsi="Calibri" w:cs="Calibri"/>
          <w:color w:val="000000" w:themeColor="text1"/>
        </w:rPr>
        <w:tab/>
        <w:t xml:space="preserve">with crown </w:t>
      </w:r>
      <w:r w:rsidRPr="00280C30">
        <w:rPr>
          <w:rFonts w:ascii="Calibri" w:eastAsia="Calibri" w:hAnsi="Calibri" w:cs="Calibri"/>
          <w:color w:val="000000" w:themeColor="text1"/>
        </w:rPr>
        <w:tab/>
        <w:t xml:space="preserve">London </w:t>
      </w:r>
      <w:r w:rsidRPr="00280C30">
        <w:rPr>
          <w:rFonts w:ascii="Calibri" w:eastAsia="Calibri" w:hAnsi="Calibri" w:cs="Calibri"/>
          <w:color w:val="000000" w:themeColor="text1"/>
        </w:rPr>
        <w:tab/>
        <w:t xml:space="preserve"> </w:t>
      </w:r>
      <w:r>
        <w:rPr>
          <w:rFonts w:ascii="Calibri" w:eastAsia="Calibri" w:hAnsi="Calibri" w:cs="Calibri"/>
          <w:color w:val="000000" w:themeColor="text1"/>
        </w:rPr>
        <w:tab/>
        <w:t>GR</w:t>
      </w:r>
      <w:r>
        <w:rPr>
          <w:rFonts w:ascii="Calibri" w:eastAsia="Calibri" w:hAnsi="Calibri" w:cs="Calibri"/>
          <w:color w:val="000000" w:themeColor="text1"/>
        </w:rPr>
        <w:tab/>
      </w:r>
      <w:r>
        <w:rPr>
          <w:rFonts w:ascii="Calibri" w:eastAsia="Calibri" w:hAnsi="Calibri" w:cs="Calibri"/>
          <w:color w:val="000000" w:themeColor="text1"/>
        </w:rPr>
        <w:tab/>
      </w:r>
    </w:p>
    <w:p w14:paraId="72C79465" w14:textId="77777777" w:rsidR="00541E70" w:rsidRDefault="00541E70" w:rsidP="00541E70">
      <w:pPr>
        <w:rPr>
          <w:rFonts w:ascii="Calibri" w:eastAsia="Calibri" w:hAnsi="Calibri" w:cs="Calibri"/>
          <w:color w:val="000000" w:themeColor="text1"/>
        </w:rPr>
      </w:pPr>
      <w:r>
        <w:rPr>
          <w:rFonts w:ascii="Calibri" w:eastAsia="Calibri" w:hAnsi="Calibri" w:cs="Calibri"/>
          <w:color w:val="000000" w:themeColor="text1"/>
        </w:rPr>
        <w:t>JOHN HALL</w:t>
      </w:r>
      <w:r w:rsidRPr="00280C30">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over </w:t>
      </w:r>
    </w:p>
    <w:p w14:paraId="6D94E1A5" w14:textId="77777777" w:rsidR="00541E70" w:rsidRDefault="00541E70" w:rsidP="00541E70">
      <w:pPr>
        <w:rPr>
          <w:rFonts w:ascii="Calibri" w:eastAsia="Calibri" w:hAnsi="Calibri" w:cs="Calibri"/>
          <w:color w:val="000000" w:themeColor="text1"/>
        </w:rPr>
      </w:pP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 xml:space="preserve">1809 </w:t>
      </w:r>
    </w:p>
    <w:bookmarkEnd w:id="7"/>
    <w:p w14:paraId="57A54A69" w14:textId="77777777" w:rsidR="00541E70" w:rsidRDefault="00541E70" w:rsidP="00541E70">
      <w:pPr>
        <w:rPr>
          <w:rFonts w:ascii="Calibri" w:eastAsia="Calibri" w:hAnsi="Calibri" w:cs="Calibri"/>
          <w:color w:val="000000" w:themeColor="text1"/>
        </w:rPr>
      </w:pPr>
    </w:p>
    <w:p w14:paraId="15188A3C" w14:textId="706A7500" w:rsidR="00541E70" w:rsidRPr="00280C30" w:rsidRDefault="00541E70" w:rsidP="00541E70">
      <w:pPr>
        <w:ind w:left="5760" w:firstLine="720"/>
        <w:rPr>
          <w:rFonts w:ascii="Calibri" w:eastAsia="Calibri" w:hAnsi="Calibri" w:cs="Calibri"/>
          <w:color w:val="000000" w:themeColor="text1"/>
        </w:rPr>
      </w:pPr>
      <w:r w:rsidRPr="00280C30">
        <w:rPr>
          <w:rFonts w:ascii="Calibri" w:eastAsia="Calibri" w:hAnsi="Calibri" w:cs="Calibri"/>
          <w:color w:val="000000" w:themeColor="text1"/>
        </w:rPr>
        <w:t>Britannia</w:t>
      </w:r>
      <w:r>
        <w:rPr>
          <w:rFonts w:ascii="Calibri" w:eastAsia="Calibri" w:hAnsi="Calibri" w:cs="Calibri"/>
          <w:color w:val="000000" w:themeColor="text1"/>
        </w:rPr>
        <w:tab/>
      </w:r>
      <w:r w:rsidRPr="00280C30">
        <w:rPr>
          <w:rFonts w:ascii="Calibri" w:eastAsia="Calibri" w:hAnsi="Calibri" w:cs="Calibri"/>
          <w:color w:val="000000" w:themeColor="text1"/>
        </w:rPr>
        <w:t xml:space="preserve">W. Lewis, </w:t>
      </w:r>
      <w:r>
        <w:rPr>
          <w:rFonts w:ascii="Calibri" w:eastAsia="Calibri" w:hAnsi="Calibri" w:cs="Calibri"/>
          <w:color w:val="000000" w:themeColor="text1"/>
        </w:rPr>
        <w:t xml:space="preserve"> </w:t>
      </w:r>
    </w:p>
    <w:p w14:paraId="697BCA21" w14:textId="712FEC37" w:rsidR="00541E70" w:rsidRPr="00280C30" w:rsidRDefault="00541E70" w:rsidP="00541E70">
      <w:pPr>
        <w:ind w:left="5760" w:firstLine="720"/>
        <w:rPr>
          <w:rFonts w:ascii="Calibri" w:eastAsia="Calibri" w:hAnsi="Calibri" w:cs="Calibri"/>
          <w:color w:val="000000" w:themeColor="text1"/>
        </w:rPr>
      </w:pPr>
      <w:r w:rsidRPr="00280C30">
        <w:rPr>
          <w:rFonts w:ascii="Calibri" w:eastAsia="Calibri" w:hAnsi="Calibri" w:cs="Calibri"/>
          <w:color w:val="000000" w:themeColor="text1"/>
        </w:rPr>
        <w:t>in ovals</w:t>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St John's Sq.,</w:t>
      </w:r>
    </w:p>
    <w:p w14:paraId="4D0645E1" w14:textId="1BEDD17F" w:rsidR="00541E70" w:rsidRPr="00280C30" w:rsidRDefault="00541E70" w:rsidP="00541E70">
      <w:pPr>
        <w:ind w:left="5760" w:firstLine="720"/>
        <w:rPr>
          <w:rFonts w:ascii="Calibri" w:eastAsia="Calibri" w:hAnsi="Calibri" w:cs="Calibri"/>
          <w:color w:val="000000" w:themeColor="text1"/>
        </w:rPr>
      </w:pPr>
      <w:r>
        <w:rPr>
          <w:rFonts w:ascii="Calibri" w:eastAsia="Calibri" w:hAnsi="Calibri" w:cs="Calibri"/>
          <w:color w:val="000000" w:themeColor="text1"/>
        </w:rPr>
        <w:t>GR</w:t>
      </w:r>
      <w:r>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London</w:t>
      </w:r>
    </w:p>
    <w:p w14:paraId="6CB6FD25" w14:textId="65229BEA" w:rsidR="00541E70" w:rsidRDefault="00541E70" w:rsidP="00541E70">
      <w:pPr>
        <w:rPr>
          <w:rFonts w:ascii="Calibri" w:eastAsia="Calibri" w:hAnsi="Calibri" w:cs="Calibri"/>
        </w:rPr>
      </w:pPr>
      <w:r>
        <w:rPr>
          <w:rFonts w:ascii="Calibri" w:eastAsia="Calibri" w:hAnsi="Calibri" w:cs="Calibri"/>
          <w:b/>
          <w:bCs/>
          <w:color w:val="000000" w:themeColor="text1"/>
        </w:rPr>
        <w:lastRenderedPageBreak/>
        <w:t>(Page 165 William Preston)</w:t>
      </w:r>
    </w:p>
    <w:p w14:paraId="5154D1C0" w14:textId="77777777" w:rsidR="00541E70" w:rsidRPr="00280C30" w:rsidRDefault="00541E70" w:rsidP="002E0A44">
      <w:pPr>
        <w:rPr>
          <w:rFonts w:ascii="Calibri" w:eastAsia="Calibri" w:hAnsi="Calibri" w:cs="Calibri"/>
          <w:color w:val="000000" w:themeColor="text1"/>
        </w:rPr>
      </w:pPr>
    </w:p>
    <w:p w14:paraId="2ACDE1C6" w14:textId="77777777" w:rsidR="00541E70" w:rsidRPr="00EA5236" w:rsidRDefault="00F01164" w:rsidP="00EA5236">
      <w:pPr>
        <w:jc w:val="both"/>
        <w:rPr>
          <w:rFonts w:ascii="Calibri" w:eastAsia="Calibri" w:hAnsi="Calibri" w:cs="Calibri"/>
          <w:color w:val="000000" w:themeColor="text1"/>
        </w:rPr>
      </w:pPr>
      <w:r w:rsidRPr="00EA5236">
        <w:rPr>
          <w:rFonts w:ascii="Calibri" w:eastAsia="Calibri" w:hAnsi="Calibri" w:cs="Calibri"/>
          <w:color w:val="000000" w:themeColor="text1"/>
        </w:rPr>
        <w:t>16 GL 15,074. First and Second lectures bound in black leather with interleaves which are watermarked 1830 and 1831. The text is the latest for both lectures. On the flylea</w:t>
      </w:r>
      <w:r w:rsidR="00541E70" w:rsidRPr="00EA5236">
        <w:rPr>
          <w:rFonts w:ascii="Calibri" w:eastAsia="Calibri" w:hAnsi="Calibri" w:cs="Calibri"/>
          <w:color w:val="000000" w:themeColor="text1"/>
        </w:rPr>
        <w:t>f</w:t>
      </w:r>
      <w:r w:rsidRPr="00EA5236">
        <w:rPr>
          <w:rFonts w:ascii="Calibri" w:eastAsia="Calibri" w:hAnsi="Calibri" w:cs="Calibri"/>
          <w:color w:val="000000" w:themeColor="text1"/>
        </w:rPr>
        <w:t xml:space="preserve"> is a manuscript note </w:t>
      </w:r>
      <w:r w:rsidR="00541E70" w:rsidRPr="00EA5236">
        <w:rPr>
          <w:rFonts w:ascii="Calibri" w:eastAsia="Calibri" w:hAnsi="Calibri" w:cs="Calibri"/>
          <w:color w:val="000000" w:themeColor="text1"/>
        </w:rPr>
        <w:t>‘</w:t>
      </w:r>
      <w:r w:rsidRPr="00EA5236">
        <w:rPr>
          <w:rFonts w:ascii="Calibri" w:eastAsia="Calibri" w:hAnsi="Calibri" w:cs="Calibri"/>
          <w:color w:val="000000" w:themeColor="text1"/>
        </w:rPr>
        <w:t xml:space="preserve">To Brother Mordaunt Ricketts W M 97 at Cheltenham from his Friend &amp; Brother </w:t>
      </w:r>
      <w:r w:rsidR="00541E70" w:rsidRPr="00EA5236">
        <w:rPr>
          <w:rFonts w:ascii="Calibri" w:eastAsia="Calibri" w:hAnsi="Calibri" w:cs="Calibri"/>
          <w:color w:val="000000" w:themeColor="text1"/>
        </w:rPr>
        <w:t>J</w:t>
      </w:r>
      <w:r w:rsidRPr="00EA5236">
        <w:rPr>
          <w:rFonts w:ascii="Calibri" w:eastAsia="Calibri" w:hAnsi="Calibri" w:cs="Calibri"/>
          <w:color w:val="000000" w:themeColor="text1"/>
        </w:rPr>
        <w:t xml:space="preserve"> C Burckhardt P M No 2 Ye 5 Feb</w:t>
      </w:r>
      <w:r w:rsidR="00541E70" w:rsidRPr="00EA5236">
        <w:rPr>
          <w:rFonts w:ascii="Calibri" w:eastAsia="Calibri" w:hAnsi="Calibri" w:cs="Calibri"/>
          <w:color w:val="000000" w:themeColor="text1"/>
        </w:rPr>
        <w:t>.</w:t>
      </w:r>
      <w:r w:rsidRPr="00EA5236">
        <w:rPr>
          <w:rFonts w:ascii="Calibri" w:eastAsia="Calibri" w:hAnsi="Calibri" w:cs="Calibri"/>
          <w:color w:val="000000" w:themeColor="text1"/>
        </w:rPr>
        <w:t xml:space="preserve"> AL5837 AD 1833'. There is a full set oi answers in manuscript to both lectures. </w:t>
      </w:r>
    </w:p>
    <w:p w14:paraId="40BECC87" w14:textId="77777777" w:rsidR="00541E70" w:rsidRPr="00EA5236" w:rsidRDefault="00F01164" w:rsidP="00EA5236">
      <w:pPr>
        <w:jc w:val="both"/>
        <w:rPr>
          <w:rFonts w:ascii="Calibri" w:eastAsia="Calibri" w:hAnsi="Calibri" w:cs="Calibri"/>
          <w:color w:val="000000" w:themeColor="text1"/>
        </w:rPr>
      </w:pPr>
      <w:r w:rsidRPr="00EA5236">
        <w:rPr>
          <w:rFonts w:ascii="Calibri" w:eastAsia="Calibri" w:hAnsi="Calibri" w:cs="Calibri"/>
          <w:color w:val="000000" w:themeColor="text1"/>
        </w:rPr>
        <w:t xml:space="preserve">17 GL 16,057. First lecture only in paper cover. Latest text. No notes. </w:t>
      </w:r>
    </w:p>
    <w:p w14:paraId="22E83BFF" w14:textId="77777777" w:rsidR="00541E70" w:rsidRPr="00EA5236" w:rsidRDefault="00F01164" w:rsidP="00EA5236">
      <w:pPr>
        <w:jc w:val="both"/>
        <w:rPr>
          <w:rFonts w:ascii="Calibri" w:eastAsia="Calibri" w:hAnsi="Calibri" w:cs="Calibri"/>
          <w:color w:val="000000" w:themeColor="text1"/>
        </w:rPr>
      </w:pPr>
      <w:r w:rsidRPr="00EA5236">
        <w:rPr>
          <w:rFonts w:ascii="Calibri" w:eastAsia="Calibri" w:hAnsi="Calibri" w:cs="Calibri"/>
          <w:color w:val="000000" w:themeColor="text1"/>
        </w:rPr>
        <w:t xml:space="preserve">18 GL 20,572. First lecture only in paper cover </w:t>
      </w:r>
      <w:r w:rsidR="00541E70" w:rsidRPr="00EA5236">
        <w:rPr>
          <w:rFonts w:ascii="Calibri" w:eastAsia="Calibri" w:hAnsi="Calibri" w:cs="Calibri"/>
          <w:color w:val="000000" w:themeColor="text1"/>
        </w:rPr>
        <w:t xml:space="preserve">- </w:t>
      </w:r>
      <w:r w:rsidRPr="00EA5236">
        <w:rPr>
          <w:rFonts w:ascii="Calibri" w:eastAsia="Calibri" w:hAnsi="Calibri" w:cs="Calibri"/>
          <w:color w:val="000000" w:themeColor="text1"/>
        </w:rPr>
        <w:t xml:space="preserve">with some pages still uncut. Latest text. No notes. </w:t>
      </w:r>
    </w:p>
    <w:p w14:paraId="6EC6A176" w14:textId="77777777" w:rsidR="00541E70" w:rsidRPr="00EA5236" w:rsidRDefault="00F01164" w:rsidP="00EA5236">
      <w:pPr>
        <w:jc w:val="both"/>
        <w:rPr>
          <w:rFonts w:ascii="Calibri" w:eastAsia="Calibri" w:hAnsi="Calibri" w:cs="Calibri"/>
          <w:color w:val="000000" w:themeColor="text1"/>
        </w:rPr>
      </w:pPr>
      <w:r w:rsidRPr="00EA5236">
        <w:rPr>
          <w:rFonts w:ascii="Calibri" w:eastAsia="Calibri" w:hAnsi="Calibri" w:cs="Calibri"/>
          <w:color w:val="000000" w:themeColor="text1"/>
        </w:rPr>
        <w:t>19 GL 20,573. Second lecture only in paper cover, with some pages still uncut. Latest text. No notes.</w:t>
      </w:r>
    </w:p>
    <w:p w14:paraId="05AEC091" w14:textId="77777777" w:rsidR="00541E70" w:rsidRPr="00EA5236" w:rsidRDefault="00F01164" w:rsidP="00EA5236">
      <w:pPr>
        <w:jc w:val="both"/>
        <w:rPr>
          <w:rFonts w:ascii="Calibri" w:eastAsia="Calibri" w:hAnsi="Calibri" w:cs="Calibri"/>
          <w:color w:val="000000" w:themeColor="text1"/>
        </w:rPr>
      </w:pPr>
      <w:r w:rsidRPr="00EA5236">
        <w:rPr>
          <w:rFonts w:ascii="Calibri" w:eastAsia="Calibri" w:hAnsi="Calibri" w:cs="Calibri"/>
          <w:color w:val="000000" w:themeColor="text1"/>
        </w:rPr>
        <w:t xml:space="preserve">20 GL 22,629. First lecture only bound in dark green or black leather with gold tooled </w:t>
      </w:r>
      <w:r w:rsidR="00541E70" w:rsidRPr="00EA5236">
        <w:rPr>
          <w:rFonts w:ascii="Calibri" w:eastAsia="Calibri" w:hAnsi="Calibri" w:cs="Calibri"/>
          <w:color w:val="000000" w:themeColor="text1"/>
        </w:rPr>
        <w:t>inscription – ‘</w:t>
      </w:r>
      <w:r w:rsidRPr="00EA5236">
        <w:rPr>
          <w:rFonts w:ascii="Calibri" w:eastAsia="Calibri" w:hAnsi="Calibri" w:cs="Calibri"/>
          <w:color w:val="000000" w:themeColor="text1"/>
        </w:rPr>
        <w:t>L.</w:t>
      </w:r>
      <w:r w:rsidR="00541E70" w:rsidRPr="00EA5236">
        <w:rPr>
          <w:rFonts w:ascii="Calibri" w:eastAsia="Calibri" w:hAnsi="Calibri" w:cs="Calibri"/>
          <w:color w:val="000000" w:themeColor="text1"/>
        </w:rPr>
        <w:t xml:space="preserve"> </w:t>
      </w:r>
      <w:r w:rsidRPr="00EA5236">
        <w:rPr>
          <w:rFonts w:ascii="Calibri" w:eastAsia="Calibri" w:hAnsi="Calibri" w:cs="Calibri"/>
          <w:color w:val="000000" w:themeColor="text1"/>
        </w:rPr>
        <w:t>H. Petit, 1827</w:t>
      </w:r>
      <w:r w:rsidR="00541E70" w:rsidRPr="00EA5236">
        <w:rPr>
          <w:rFonts w:ascii="Calibri" w:eastAsia="Calibri" w:hAnsi="Calibri" w:cs="Calibri"/>
          <w:color w:val="000000" w:themeColor="text1"/>
        </w:rPr>
        <w:t>’</w:t>
      </w:r>
      <w:r w:rsidRPr="00EA5236">
        <w:rPr>
          <w:rFonts w:ascii="Calibri" w:eastAsia="Calibri" w:hAnsi="Calibri" w:cs="Calibri"/>
          <w:color w:val="000000" w:themeColor="text1"/>
        </w:rPr>
        <w:t xml:space="preserve">. Latest text. Interleaved, no notes. </w:t>
      </w:r>
    </w:p>
    <w:p w14:paraId="5BA74854" w14:textId="77777777" w:rsidR="00541E70" w:rsidRPr="00EA5236" w:rsidRDefault="00F01164" w:rsidP="00EA5236">
      <w:pPr>
        <w:jc w:val="both"/>
        <w:rPr>
          <w:rFonts w:ascii="Calibri" w:eastAsia="Calibri" w:hAnsi="Calibri" w:cs="Calibri"/>
          <w:color w:val="000000" w:themeColor="text1"/>
        </w:rPr>
      </w:pPr>
      <w:r w:rsidRPr="00EA5236">
        <w:rPr>
          <w:rFonts w:ascii="Calibri" w:eastAsia="Calibri" w:hAnsi="Calibri" w:cs="Calibri"/>
          <w:color w:val="000000" w:themeColor="text1"/>
        </w:rPr>
        <w:t xml:space="preserve">21 Lodge of Antiquity archives (copy (c)). First lecture only bound in dark green or black leather with gold tooled inscription </w:t>
      </w:r>
      <w:r w:rsidR="00541E70" w:rsidRPr="00EA5236">
        <w:rPr>
          <w:rFonts w:ascii="Calibri" w:eastAsia="Calibri" w:hAnsi="Calibri" w:cs="Calibri"/>
          <w:color w:val="000000" w:themeColor="text1"/>
        </w:rPr>
        <w:t>– ‘</w:t>
      </w:r>
      <w:r w:rsidRPr="00EA5236">
        <w:rPr>
          <w:rFonts w:ascii="Calibri" w:eastAsia="Calibri" w:hAnsi="Calibri" w:cs="Calibri"/>
          <w:color w:val="000000" w:themeColor="text1"/>
        </w:rPr>
        <w:t>Dr Joseph Moore, 1829</w:t>
      </w:r>
      <w:r w:rsidR="00541E70" w:rsidRPr="00EA5236">
        <w:rPr>
          <w:rFonts w:ascii="Calibri" w:eastAsia="Calibri" w:hAnsi="Calibri" w:cs="Calibri"/>
          <w:color w:val="000000" w:themeColor="text1"/>
        </w:rPr>
        <w:t>’</w:t>
      </w:r>
      <w:r w:rsidRPr="00EA5236">
        <w:rPr>
          <w:rFonts w:ascii="Calibri" w:eastAsia="Calibri" w:hAnsi="Calibri" w:cs="Calibri"/>
          <w:color w:val="000000" w:themeColor="text1"/>
        </w:rPr>
        <w:t xml:space="preserve">. Some clauses have names against them </w:t>
      </w:r>
      <w:r w:rsidR="00541E70" w:rsidRPr="00EA5236">
        <w:rPr>
          <w:rFonts w:ascii="Calibri" w:eastAsia="Calibri" w:hAnsi="Calibri" w:cs="Calibri"/>
          <w:color w:val="000000" w:themeColor="text1"/>
        </w:rPr>
        <w:t xml:space="preserve">- </w:t>
      </w:r>
      <w:r w:rsidRPr="00EA5236">
        <w:rPr>
          <w:rFonts w:ascii="Calibri" w:eastAsia="Calibri" w:hAnsi="Calibri" w:cs="Calibri"/>
          <w:color w:val="000000" w:themeColor="text1"/>
        </w:rPr>
        <w:t xml:space="preserve">Lewis, Perry, Henderson, Jourdain, Keightley, Birnie, Thompson, Blunt. Latest text. </w:t>
      </w:r>
    </w:p>
    <w:p w14:paraId="559B3A0B" w14:textId="2790C825" w:rsidR="00541E70" w:rsidRPr="00EA5236" w:rsidRDefault="00541E70" w:rsidP="00EA5236">
      <w:pPr>
        <w:jc w:val="both"/>
        <w:rPr>
          <w:rFonts w:ascii="Calibri" w:eastAsia="Calibri" w:hAnsi="Calibri" w:cs="Calibri"/>
          <w:color w:val="000000" w:themeColor="text1"/>
        </w:rPr>
      </w:pPr>
      <w:r w:rsidRPr="00EA5236">
        <w:rPr>
          <w:rFonts w:ascii="Calibri" w:eastAsia="Calibri" w:hAnsi="Calibri" w:cs="Calibri"/>
          <w:color w:val="000000" w:themeColor="text1"/>
        </w:rPr>
        <w:t>22 Lodge of Antiquity archives (copy (d)). First lecture only bound in dark green or black leather with gold tooled inscription – ‘W. M., Lodge of Instruction, Lodge of Antiquity, 1828’. Latest text.</w:t>
      </w:r>
      <w:r w:rsidR="00EA5236" w:rsidRPr="00EA5236">
        <w:rPr>
          <w:rFonts w:ascii="Calibri" w:eastAsia="Calibri" w:hAnsi="Calibri" w:cs="Calibri"/>
          <w:color w:val="000000" w:themeColor="text1"/>
        </w:rPr>
        <w:t xml:space="preserve"> Some clauses have names against them - Henderson, Keightley, Thompson, Jourdain, Moore, Jennings, Birnie.</w:t>
      </w:r>
    </w:p>
    <w:p w14:paraId="5BD2E417" w14:textId="77777777" w:rsidR="00EA5236" w:rsidRPr="00EA5236" w:rsidRDefault="00EA5236" w:rsidP="00EA5236">
      <w:pPr>
        <w:jc w:val="both"/>
        <w:rPr>
          <w:rFonts w:ascii="Calibri" w:eastAsia="Calibri" w:hAnsi="Calibri" w:cs="Calibri"/>
          <w:color w:val="000000" w:themeColor="text1"/>
        </w:rPr>
      </w:pPr>
      <w:r w:rsidRPr="00EA5236">
        <w:rPr>
          <w:rFonts w:ascii="Calibri" w:eastAsia="Calibri" w:hAnsi="Calibri" w:cs="Calibri"/>
          <w:color w:val="000000" w:themeColor="text1"/>
        </w:rPr>
        <w:t>23 Lodge of Antiquity archives have four copies of the First lecture (signatures simply stitched together) and sixty copies of the second lecture (also signatures simply stitched together). All are latest and the four first degree are identical as are the sixty second degree.</w:t>
      </w:r>
    </w:p>
    <w:p w14:paraId="5223FFD5" w14:textId="77777777" w:rsidR="00EA5236" w:rsidRPr="00EA5236" w:rsidRDefault="00EA5236" w:rsidP="00EA5236">
      <w:pPr>
        <w:jc w:val="both"/>
        <w:rPr>
          <w:rFonts w:ascii="Calibri" w:eastAsia="Calibri" w:hAnsi="Calibri" w:cs="Calibri"/>
          <w:color w:val="000000" w:themeColor="text1"/>
        </w:rPr>
      </w:pPr>
      <w:r w:rsidRPr="00EA5236">
        <w:rPr>
          <w:rFonts w:ascii="Calibri" w:eastAsia="Calibri" w:hAnsi="Calibri" w:cs="Calibri"/>
          <w:color w:val="000000" w:themeColor="text1"/>
        </w:rPr>
        <w:t>24 Freemasons’ Hall library, Leicester. A leather book, gold lettered on spine – ‘Lodge of Antiquity, Documents’. Contents are four syllabuses and the by-laws of the  Lodge of Antiquity 1820 and address on opening the weekly meeting by William Preston. The syllabuses are (a) a first lecture interleaved with paper watermarked ‘Neckinger 1801’ and a second lecture, both of the earliest text, and (b) a first and a second lecture both of the latest text.</w:t>
      </w:r>
    </w:p>
    <w:p w14:paraId="508A528E" w14:textId="13D7C061" w:rsidR="00EA5236" w:rsidRDefault="00EA5236" w:rsidP="00EA5236">
      <w:pPr>
        <w:rPr>
          <w:rFonts w:ascii="Calibri" w:eastAsia="Calibri" w:hAnsi="Calibri" w:cs="Calibri"/>
        </w:rPr>
      </w:pPr>
      <w:bookmarkStart w:id="8" w:name="_Hlk203115716"/>
      <w:r>
        <w:rPr>
          <w:rFonts w:ascii="Calibri" w:eastAsia="Calibri" w:hAnsi="Calibri" w:cs="Calibri"/>
          <w:b/>
          <w:bCs/>
          <w:color w:val="000000" w:themeColor="text1"/>
        </w:rPr>
        <w:t>(Page 166 William Preston)</w:t>
      </w:r>
    </w:p>
    <w:bookmarkEnd w:id="8"/>
    <w:p w14:paraId="08AB2F2B" w14:textId="1571D5C0" w:rsidR="00EA5236" w:rsidRDefault="00EA5236" w:rsidP="00EA5236">
      <w:pPr>
        <w:ind w:left="720" w:firstLine="720"/>
        <w:rPr>
          <w:rFonts w:ascii="Calibri" w:eastAsia="Calibri" w:hAnsi="Calibri" w:cs="Calibri"/>
          <w:b/>
          <w:bCs/>
          <w:color w:val="000000" w:themeColor="text1"/>
        </w:rPr>
      </w:pPr>
      <w:r w:rsidRPr="005578F2">
        <w:rPr>
          <w:rFonts w:ascii="Calibri" w:eastAsia="Calibri" w:hAnsi="Calibri" w:cs="Calibri"/>
          <w:b/>
          <w:bCs/>
          <w:color w:val="000000" w:themeColor="text1"/>
        </w:rPr>
        <w:t xml:space="preserve">(1) </w:t>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sidRPr="005578F2">
        <w:rPr>
          <w:rFonts w:ascii="Calibri" w:eastAsia="Calibri" w:hAnsi="Calibri" w:cs="Calibri"/>
          <w:b/>
          <w:bCs/>
          <w:color w:val="000000" w:themeColor="text1"/>
        </w:rPr>
        <w:t xml:space="preserve">(2) </w:t>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Pr>
          <w:rFonts w:ascii="Calibri" w:eastAsia="Calibri" w:hAnsi="Calibri" w:cs="Calibri"/>
          <w:b/>
          <w:bCs/>
          <w:color w:val="000000" w:themeColor="text1"/>
        </w:rPr>
        <w:tab/>
      </w:r>
      <w:r w:rsidRPr="005578F2">
        <w:rPr>
          <w:rFonts w:ascii="Calibri" w:eastAsia="Calibri" w:hAnsi="Calibri" w:cs="Calibri"/>
          <w:b/>
          <w:bCs/>
          <w:color w:val="000000" w:themeColor="text1"/>
        </w:rPr>
        <w:t xml:space="preserve">(3) </w:t>
      </w:r>
    </w:p>
    <w:p w14:paraId="2A3D47D5" w14:textId="77777777" w:rsidR="00EA5236" w:rsidRPr="00FE3361" w:rsidRDefault="00EA5236" w:rsidP="00EA5236">
      <w:pPr>
        <w:ind w:left="720"/>
        <w:rPr>
          <w:rFonts w:ascii="Calibri" w:eastAsia="Calibri" w:hAnsi="Calibri" w:cs="Calibri"/>
          <w:color w:val="000000" w:themeColor="text1"/>
        </w:rPr>
      </w:pPr>
      <w:r w:rsidRPr="00FE3361">
        <w:rPr>
          <w:rFonts w:ascii="Calibri" w:eastAsia="Calibri" w:hAnsi="Calibri" w:cs="Calibri"/>
          <w:color w:val="000000" w:themeColor="text1"/>
        </w:rPr>
        <w:t xml:space="preserve">FIRST DEGREE </w:t>
      </w:r>
      <w:r w:rsidRPr="00FE3361">
        <w:rPr>
          <w:rFonts w:ascii="Calibri" w:eastAsia="Calibri" w:hAnsi="Calibri" w:cs="Calibri"/>
          <w:color w:val="000000" w:themeColor="text1"/>
        </w:rPr>
        <w:tab/>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SECOND DEGREE </w:t>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THIRD DEGREE </w:t>
      </w:r>
    </w:p>
    <w:p w14:paraId="3707546E" w14:textId="3ED462DA" w:rsidR="00EA5236" w:rsidRPr="00FE3361" w:rsidRDefault="00EA5236" w:rsidP="00EA5236">
      <w:pPr>
        <w:rPr>
          <w:rFonts w:ascii="Calibri" w:eastAsia="Calibri" w:hAnsi="Calibri" w:cs="Calibri"/>
          <w:color w:val="000000" w:themeColor="text1"/>
        </w:rPr>
      </w:pPr>
      <w:r w:rsidRPr="00FE3361">
        <w:rPr>
          <w:rFonts w:ascii="Calibri" w:eastAsia="Calibri" w:hAnsi="Calibri" w:cs="Calibri"/>
          <w:color w:val="000000" w:themeColor="text1"/>
        </w:rPr>
        <w:t>Watermark</w:t>
      </w:r>
      <w:r w:rsidRPr="00FE3361">
        <w:rPr>
          <w:rFonts w:ascii="Calibri" w:eastAsia="Calibri" w:hAnsi="Calibri" w:cs="Calibri"/>
          <w:color w:val="000000" w:themeColor="text1"/>
        </w:rPr>
        <w:tab/>
        <w:t xml:space="preserve">Printer </w:t>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Watermark </w:t>
      </w:r>
      <w:r w:rsidRPr="00FE3361">
        <w:rPr>
          <w:rFonts w:ascii="Calibri" w:eastAsia="Calibri" w:hAnsi="Calibri" w:cs="Calibri"/>
          <w:color w:val="000000" w:themeColor="text1"/>
        </w:rPr>
        <w:tab/>
        <w:t xml:space="preserve">Printer </w:t>
      </w:r>
      <w:r w:rsidRPr="00FE3361">
        <w:rPr>
          <w:rFonts w:ascii="Calibri" w:eastAsia="Calibri" w:hAnsi="Calibri" w:cs="Calibri"/>
          <w:color w:val="000000" w:themeColor="text1"/>
        </w:rPr>
        <w:tab/>
      </w:r>
      <w:r w:rsidRPr="00FE3361">
        <w:rPr>
          <w:rFonts w:ascii="Calibri" w:eastAsia="Calibri" w:hAnsi="Calibri" w:cs="Calibri"/>
          <w:color w:val="000000" w:themeColor="text1"/>
        </w:rPr>
        <w:tab/>
        <w:t xml:space="preserve">Watermark </w:t>
      </w:r>
      <w:r w:rsidRPr="00FE3361">
        <w:rPr>
          <w:rFonts w:ascii="Calibri" w:eastAsia="Calibri" w:hAnsi="Calibri" w:cs="Calibri"/>
          <w:color w:val="000000" w:themeColor="text1"/>
        </w:rPr>
        <w:tab/>
        <w:t xml:space="preserve">Printer </w:t>
      </w:r>
    </w:p>
    <w:p w14:paraId="2F3ED289" w14:textId="44323845" w:rsidR="00EA5236" w:rsidRPr="000A46B1" w:rsidRDefault="00EA5236" w:rsidP="00EA5236">
      <w:pPr>
        <w:rPr>
          <w:rFonts w:ascii="Calibri" w:eastAsia="Calibri" w:hAnsi="Calibri" w:cs="Calibri"/>
          <w:color w:val="000000" w:themeColor="text1"/>
        </w:rPr>
      </w:pPr>
      <w:r w:rsidRPr="000A46B1">
        <w:rPr>
          <w:rFonts w:ascii="Calibri" w:eastAsia="Calibri" w:hAnsi="Calibri" w:cs="Calibri"/>
          <w:color w:val="000000" w:themeColor="text1"/>
        </w:rPr>
        <w:t xml:space="preserve">None </w:t>
      </w:r>
      <w:r w:rsidR="00FE4FF9" w:rsidRPr="000A46B1">
        <w:rPr>
          <w:rFonts w:ascii="Calibri" w:eastAsia="Calibri" w:hAnsi="Calibri" w:cs="Calibri"/>
          <w:color w:val="000000" w:themeColor="text1"/>
        </w:rPr>
        <w:tab/>
      </w:r>
      <w:r w:rsidRPr="000A46B1">
        <w:rPr>
          <w:rFonts w:ascii="Calibri" w:eastAsia="Calibri" w:hAnsi="Calibri" w:cs="Calibri"/>
          <w:color w:val="000000" w:themeColor="text1"/>
        </w:rPr>
        <w:tab/>
        <w:t xml:space="preserve">None  </w:t>
      </w:r>
      <w:r w:rsidRPr="000A46B1">
        <w:rPr>
          <w:rFonts w:ascii="Calibri" w:eastAsia="Calibri" w:hAnsi="Calibri" w:cs="Calibri"/>
          <w:color w:val="000000" w:themeColor="text1"/>
        </w:rPr>
        <w:tab/>
      </w:r>
      <w:r w:rsidRPr="000A46B1">
        <w:rPr>
          <w:rFonts w:ascii="Calibri" w:eastAsia="Calibri" w:hAnsi="Calibri" w:cs="Calibri"/>
          <w:color w:val="000000" w:themeColor="text1"/>
        </w:rPr>
        <w:tab/>
        <w:t>None</w:t>
      </w:r>
      <w:r w:rsidRPr="000A46B1">
        <w:rPr>
          <w:rFonts w:ascii="Calibri" w:eastAsia="Calibri" w:hAnsi="Calibri" w:cs="Calibri"/>
          <w:color w:val="000000" w:themeColor="text1"/>
        </w:rPr>
        <w:tab/>
        <w:t xml:space="preserve"> </w:t>
      </w:r>
      <w:r w:rsidRPr="000A46B1">
        <w:rPr>
          <w:rFonts w:ascii="Calibri" w:eastAsia="Calibri" w:hAnsi="Calibri" w:cs="Calibri"/>
          <w:color w:val="000000" w:themeColor="text1"/>
        </w:rPr>
        <w:tab/>
        <w:t xml:space="preserve">None </w:t>
      </w:r>
    </w:p>
    <w:p w14:paraId="181F8BB1" w14:textId="72A8B25D" w:rsidR="00EA5236" w:rsidRPr="00280C30" w:rsidRDefault="00EA5236" w:rsidP="00EA5236">
      <w:pPr>
        <w:ind w:left="720" w:firstLine="720"/>
        <w:rPr>
          <w:rFonts w:ascii="Calibri" w:eastAsia="Calibri" w:hAnsi="Calibri" w:cs="Calibri"/>
          <w:color w:val="000000" w:themeColor="text1"/>
        </w:rPr>
      </w:pPr>
      <w:r>
        <w:rPr>
          <w:rFonts w:ascii="Calibri" w:eastAsia="Calibri" w:hAnsi="Calibri" w:cs="Calibri"/>
          <w:color w:val="000000" w:themeColor="text1"/>
        </w:rPr>
        <w:t>Stated</w:t>
      </w:r>
      <w:r>
        <w:rPr>
          <w:rFonts w:ascii="Calibri" w:eastAsia="Calibri" w:hAnsi="Calibri" w:cs="Calibri"/>
          <w:color w:val="000000" w:themeColor="text1"/>
        </w:rPr>
        <w:tab/>
      </w:r>
      <w:r w:rsidRPr="00280C30">
        <w:rPr>
          <w:rFonts w:ascii="Calibri" w:eastAsia="Calibri" w:hAnsi="Calibri" w:cs="Calibri"/>
          <w:color w:val="000000" w:themeColor="text1"/>
        </w:rPr>
        <w:t xml:space="preserve"> </w:t>
      </w:r>
      <w:r w:rsidRPr="00280C30">
        <w:rPr>
          <w:rFonts w:ascii="Calibri" w:eastAsia="Calibri" w:hAnsi="Calibri" w:cs="Calibri"/>
          <w:color w:val="000000" w:themeColor="text1"/>
        </w:rPr>
        <w:tab/>
      </w:r>
      <w:r>
        <w:rPr>
          <w:rFonts w:ascii="Calibri" w:eastAsia="Calibri" w:hAnsi="Calibri" w:cs="Calibri"/>
          <w:color w:val="000000" w:themeColor="text1"/>
        </w:rPr>
        <w:tab/>
      </w:r>
      <w:r w:rsidRPr="00280C30">
        <w:rPr>
          <w:rFonts w:ascii="Calibri" w:eastAsia="Calibri" w:hAnsi="Calibri" w:cs="Calibri"/>
          <w:color w:val="000000" w:themeColor="text1"/>
        </w:rPr>
        <w:tab/>
        <w:t>St</w:t>
      </w:r>
      <w:r>
        <w:rPr>
          <w:rFonts w:ascii="Calibri" w:eastAsia="Calibri" w:hAnsi="Calibri" w:cs="Calibri"/>
          <w:color w:val="000000" w:themeColor="text1"/>
        </w:rPr>
        <w:t>ated</w:t>
      </w:r>
      <w:r w:rsidRPr="00280C30">
        <w:rPr>
          <w:rFonts w:ascii="Calibri" w:eastAsia="Calibri" w:hAnsi="Calibri" w:cs="Calibri"/>
          <w:color w:val="000000" w:themeColor="text1"/>
        </w:rPr>
        <w:t xml:space="preserve"> </w:t>
      </w:r>
    </w:p>
    <w:p w14:paraId="4C6AA7F8" w14:textId="3D436A9A" w:rsidR="00FE4FF9" w:rsidRDefault="00FE4FF9" w:rsidP="00FE4FF9">
      <w:pPr>
        <w:rPr>
          <w:rFonts w:ascii="Calibri" w:eastAsia="Calibri" w:hAnsi="Calibri" w:cs="Calibri"/>
        </w:rPr>
      </w:pPr>
      <w:r>
        <w:rPr>
          <w:rFonts w:ascii="Calibri" w:eastAsia="Calibri" w:hAnsi="Calibri" w:cs="Calibri"/>
          <w:b/>
          <w:bCs/>
          <w:color w:val="000000" w:themeColor="text1"/>
        </w:rPr>
        <w:t>(Page 167 William Preston)</w:t>
      </w:r>
    </w:p>
    <w:p w14:paraId="4544C1E7" w14:textId="0BF98D99" w:rsidR="00EA5236" w:rsidRDefault="00EA5236" w:rsidP="00EA5236">
      <w:pPr>
        <w:rPr>
          <w:rFonts w:ascii="Calibri" w:eastAsia="Calibri" w:hAnsi="Calibri" w:cs="Calibri"/>
          <w:b/>
          <w:bCs/>
          <w:color w:val="000000" w:themeColor="text1"/>
        </w:rPr>
      </w:pPr>
    </w:p>
    <w:p w14:paraId="3089E78C" w14:textId="77777777" w:rsidR="00541E70" w:rsidRDefault="00541E70" w:rsidP="46096F74">
      <w:pPr>
        <w:rPr>
          <w:rFonts w:ascii="Calibri" w:eastAsia="Calibri" w:hAnsi="Calibri" w:cs="Calibri"/>
          <w:b/>
          <w:bCs/>
          <w:color w:val="000000" w:themeColor="text1"/>
        </w:rPr>
      </w:pPr>
    </w:p>
    <w:p w14:paraId="40FA44DB" w14:textId="77777777" w:rsidR="00541E70" w:rsidRDefault="00541E70" w:rsidP="46096F74">
      <w:pPr>
        <w:rPr>
          <w:rFonts w:ascii="Calibri" w:eastAsia="Calibri" w:hAnsi="Calibri" w:cs="Calibri"/>
          <w:b/>
          <w:bCs/>
          <w:color w:val="000000" w:themeColor="text1"/>
        </w:rPr>
      </w:pPr>
    </w:p>
    <w:p w14:paraId="56E89496" w14:textId="77777777" w:rsidR="00F01164" w:rsidRDefault="00F01164" w:rsidP="46096F74">
      <w:pPr>
        <w:rPr>
          <w:rFonts w:ascii="Calibri" w:eastAsia="Calibri" w:hAnsi="Calibri" w:cs="Calibri"/>
          <w:b/>
          <w:bCs/>
          <w:color w:val="000000" w:themeColor="text1"/>
        </w:rPr>
      </w:pPr>
    </w:p>
    <w:p w14:paraId="5129B6C7" w14:textId="4855C509" w:rsidR="00FE4FF9" w:rsidRPr="00FE4FF9" w:rsidRDefault="00F01164" w:rsidP="00FE4FF9">
      <w:pPr>
        <w:pStyle w:val="ListParagraph"/>
        <w:numPr>
          <w:ilvl w:val="0"/>
          <w:numId w:val="83"/>
        </w:numPr>
        <w:rPr>
          <w:rFonts w:ascii="Calibri" w:eastAsia="Calibri" w:hAnsi="Calibri" w:cs="Calibri"/>
          <w:b/>
          <w:bCs/>
          <w:color w:val="000000" w:themeColor="text1"/>
        </w:rPr>
      </w:pPr>
      <w:r w:rsidRPr="00FE4FF9">
        <w:rPr>
          <w:rFonts w:ascii="Calibri" w:eastAsia="Calibri" w:hAnsi="Calibri" w:cs="Calibri"/>
          <w:b/>
          <w:bCs/>
          <w:color w:val="000000" w:themeColor="text1"/>
        </w:rPr>
        <w:t xml:space="preserve">The Lecture in the First Degree </w:t>
      </w:r>
    </w:p>
    <w:p w14:paraId="22887591" w14:textId="77777777" w:rsidR="00FE4FF9" w:rsidRPr="00FE4FF9" w:rsidRDefault="00F01164" w:rsidP="005934C6">
      <w:pPr>
        <w:jc w:val="both"/>
        <w:rPr>
          <w:rFonts w:ascii="Calibri" w:eastAsia="Calibri" w:hAnsi="Calibri" w:cs="Calibri"/>
          <w:color w:val="000000" w:themeColor="text1"/>
        </w:rPr>
      </w:pPr>
      <w:r w:rsidRPr="00FE4FF9">
        <w:rPr>
          <w:rFonts w:ascii="Calibri" w:eastAsia="Calibri" w:hAnsi="Calibri" w:cs="Calibri"/>
          <w:color w:val="000000" w:themeColor="text1"/>
        </w:rPr>
        <w:t xml:space="preserve">The text of the First </w:t>
      </w:r>
      <w:r w:rsidR="00FE4FF9" w:rsidRPr="00FE4FF9">
        <w:rPr>
          <w:rFonts w:ascii="Calibri" w:eastAsia="Calibri" w:hAnsi="Calibri" w:cs="Calibri"/>
          <w:color w:val="000000" w:themeColor="text1"/>
        </w:rPr>
        <w:t>degree</w:t>
      </w:r>
      <w:r w:rsidRPr="00FE4FF9">
        <w:rPr>
          <w:rFonts w:ascii="Calibri" w:eastAsia="Calibri" w:hAnsi="Calibri" w:cs="Calibri"/>
          <w:color w:val="000000" w:themeColor="text1"/>
        </w:rPr>
        <w:t xml:space="preserve"> lecture set out below is that of the </w:t>
      </w:r>
      <w:r w:rsidR="00FE4FF9" w:rsidRPr="00FE4FF9">
        <w:rPr>
          <w:rFonts w:ascii="Calibri" w:eastAsia="Calibri" w:hAnsi="Calibri" w:cs="Calibri"/>
          <w:color w:val="000000" w:themeColor="text1"/>
        </w:rPr>
        <w:t>‘e</w:t>
      </w:r>
      <w:r w:rsidRPr="00FE4FF9">
        <w:rPr>
          <w:rFonts w:ascii="Calibri" w:eastAsia="Calibri" w:hAnsi="Calibri" w:cs="Calibri"/>
          <w:color w:val="000000" w:themeColor="text1"/>
        </w:rPr>
        <w:t>arliest'</w:t>
      </w:r>
      <w:r w:rsidR="00FE4FF9" w:rsidRPr="00FE4FF9">
        <w:rPr>
          <w:rFonts w:ascii="Calibri" w:eastAsia="Calibri" w:hAnsi="Calibri" w:cs="Calibri"/>
          <w:color w:val="000000" w:themeColor="text1"/>
        </w:rPr>
        <w:t xml:space="preserve"> </w:t>
      </w:r>
      <w:r w:rsidRPr="00FE4FF9">
        <w:rPr>
          <w:rFonts w:ascii="Calibri" w:eastAsia="Calibri" w:hAnsi="Calibri" w:cs="Calibri"/>
          <w:color w:val="000000" w:themeColor="text1"/>
        </w:rPr>
        <w:t xml:space="preserve">text, that for which Preston was best known and which he practised for some 25 years from the time he brought out his Harodim system in 1787. It is compiled mainly from what is known as the </w:t>
      </w:r>
      <w:r w:rsidRPr="00FE4FF9">
        <w:rPr>
          <w:rFonts w:ascii="Calibri" w:eastAsia="Calibri" w:hAnsi="Calibri" w:cs="Calibri"/>
          <w:i/>
          <w:iCs/>
          <w:color w:val="000000" w:themeColor="text1"/>
        </w:rPr>
        <w:t>Mortimer MS</w:t>
      </w:r>
      <w:r w:rsidRPr="00FE4FF9">
        <w:rPr>
          <w:rFonts w:ascii="Calibri" w:eastAsia="Calibri" w:hAnsi="Calibri" w:cs="Calibri"/>
          <w:color w:val="000000" w:themeColor="text1"/>
        </w:rPr>
        <w:t>, mistakenly so called after a secretary of the Lodge of Antiquity. It is in the handwriting of H.</w:t>
      </w:r>
      <w:r w:rsidR="00FE4FF9" w:rsidRPr="00FE4FF9">
        <w:rPr>
          <w:rFonts w:ascii="Calibri" w:eastAsia="Calibri" w:hAnsi="Calibri" w:cs="Calibri"/>
          <w:color w:val="000000" w:themeColor="text1"/>
        </w:rPr>
        <w:t xml:space="preserve"> </w:t>
      </w:r>
      <w:r w:rsidRPr="00FE4FF9">
        <w:rPr>
          <w:rFonts w:ascii="Calibri" w:eastAsia="Calibri" w:hAnsi="Calibri" w:cs="Calibri"/>
          <w:color w:val="000000" w:themeColor="text1"/>
        </w:rPr>
        <w:t xml:space="preserve">J. da Costa and the curious reversed question marks which occasionally appear bear reference to his Portuguese language origins. The </w:t>
      </w:r>
      <w:r w:rsidRPr="00FE4FF9">
        <w:rPr>
          <w:rFonts w:ascii="Calibri" w:eastAsia="Calibri" w:hAnsi="Calibri" w:cs="Calibri"/>
          <w:i/>
          <w:iCs/>
          <w:color w:val="000000" w:themeColor="text1"/>
        </w:rPr>
        <w:t>Mortimer MS</w:t>
      </w:r>
      <w:r w:rsidRPr="00FE4FF9">
        <w:rPr>
          <w:rFonts w:ascii="Calibri" w:eastAsia="Calibri" w:hAnsi="Calibri" w:cs="Calibri"/>
          <w:color w:val="000000" w:themeColor="text1"/>
        </w:rPr>
        <w:t xml:space="preserve"> is the property of the Lodge of Antiquity and its text is reproduced by their kind permission. The </w:t>
      </w:r>
      <w:r w:rsidRPr="00FE4FF9">
        <w:rPr>
          <w:rFonts w:ascii="Calibri" w:eastAsia="Calibri" w:hAnsi="Calibri" w:cs="Calibri"/>
          <w:i/>
          <w:iCs/>
          <w:color w:val="000000" w:themeColor="text1"/>
        </w:rPr>
        <w:t>Syllabus Book</w:t>
      </w:r>
      <w:r w:rsidRPr="00FE4FF9">
        <w:rPr>
          <w:rFonts w:ascii="Calibri" w:eastAsia="Calibri" w:hAnsi="Calibri" w:cs="Calibri"/>
          <w:color w:val="000000" w:themeColor="text1"/>
        </w:rPr>
        <w:t xml:space="preserve"> numbered 2 on the list given above (GL 15,025) is also generally believed to have belonged to da Costa and this has copious notes in the same handwriting as the manuscript, while the questions and answers in the manuscript fit exactly to the pattern of this </w:t>
      </w:r>
      <w:r w:rsidRPr="00FE4FF9">
        <w:rPr>
          <w:rFonts w:ascii="Calibri" w:eastAsia="Calibri" w:hAnsi="Calibri" w:cs="Calibri"/>
          <w:i/>
          <w:iCs/>
          <w:color w:val="000000" w:themeColor="text1"/>
        </w:rPr>
        <w:t>Syllabus Book</w:t>
      </w:r>
      <w:r w:rsidRPr="00FE4FF9">
        <w:rPr>
          <w:rFonts w:ascii="Calibri" w:eastAsia="Calibri" w:hAnsi="Calibri" w:cs="Calibri"/>
          <w:color w:val="000000" w:themeColor="text1"/>
        </w:rPr>
        <w:t xml:space="preserve">. The compilation has therefore been made from these two books along with the directions on the lecture contained in </w:t>
      </w:r>
      <w:r w:rsidRPr="00FE4FF9">
        <w:rPr>
          <w:rFonts w:ascii="Calibri" w:eastAsia="Calibri" w:hAnsi="Calibri" w:cs="Calibri"/>
          <w:i/>
          <w:iCs/>
          <w:color w:val="000000" w:themeColor="text1"/>
        </w:rPr>
        <w:t>Illustrations of Masonry</w:t>
      </w:r>
      <w:r w:rsidRPr="00FE4FF9">
        <w:rPr>
          <w:rFonts w:ascii="Calibri" w:eastAsia="Calibri" w:hAnsi="Calibri" w:cs="Calibri"/>
          <w:color w:val="000000" w:themeColor="text1"/>
        </w:rPr>
        <w:t xml:space="preserve">. </w:t>
      </w:r>
    </w:p>
    <w:p w14:paraId="5F80F92F" w14:textId="6578FCB5" w:rsidR="00FE4FF9" w:rsidRPr="00FE4FF9" w:rsidRDefault="00F01164" w:rsidP="005934C6">
      <w:pPr>
        <w:jc w:val="both"/>
        <w:rPr>
          <w:rFonts w:ascii="Calibri" w:eastAsia="Calibri" w:hAnsi="Calibri" w:cs="Calibri"/>
          <w:color w:val="000000" w:themeColor="text1"/>
        </w:rPr>
      </w:pPr>
      <w:r w:rsidRPr="00FE4FF9">
        <w:rPr>
          <w:rFonts w:ascii="Calibri" w:eastAsia="Calibri" w:hAnsi="Calibri" w:cs="Calibri"/>
          <w:color w:val="000000" w:themeColor="text1"/>
        </w:rPr>
        <w:t xml:space="preserve">This lecture has six Sections in this version; Section I, of five clauses, providing an introduction; Section II, of six clauses, and Section </w:t>
      </w:r>
      <w:r w:rsidR="00FE4FF9" w:rsidRPr="00FE4FF9">
        <w:rPr>
          <w:rFonts w:ascii="Calibri" w:eastAsia="Calibri" w:hAnsi="Calibri" w:cs="Calibri"/>
          <w:color w:val="000000" w:themeColor="text1"/>
        </w:rPr>
        <w:t>III</w:t>
      </w:r>
      <w:r w:rsidRPr="00FE4FF9">
        <w:rPr>
          <w:rFonts w:ascii="Calibri" w:eastAsia="Calibri" w:hAnsi="Calibri" w:cs="Calibri"/>
          <w:color w:val="000000" w:themeColor="text1"/>
        </w:rPr>
        <w:t xml:space="preserve">, of </w:t>
      </w:r>
      <w:r w:rsidR="00FE4FF9" w:rsidRPr="00FE4FF9">
        <w:rPr>
          <w:rFonts w:ascii="Calibri" w:eastAsia="Calibri" w:hAnsi="Calibri" w:cs="Calibri"/>
          <w:color w:val="000000" w:themeColor="text1"/>
        </w:rPr>
        <w:t>e</w:t>
      </w:r>
      <w:r w:rsidRPr="00FE4FF9">
        <w:rPr>
          <w:rFonts w:ascii="Calibri" w:eastAsia="Calibri" w:hAnsi="Calibri" w:cs="Calibri"/>
          <w:color w:val="000000" w:themeColor="text1"/>
        </w:rPr>
        <w:t xml:space="preserve">ight clauses, setting out a description of the basic initiation ceremony according to Preston's plan; Section IV, of six clauses, and Section V, of four clauses, giving symbolic descriptions of the lodge and other matters (what we might today regard as an explanation of the First degree tracing board); while Section VI, of six clauses, may be described as of a general nature. The clauses arc all arranged for delivery on a catechismal question-and-answer system, except for the last four clauses of Section III, which are, in the manuscript, called Master's Clauses and are given in narrative form. This appears to have been a development of the </w:t>
      </w:r>
      <w:r w:rsidR="00FE4FF9" w:rsidRPr="00FE4FF9">
        <w:rPr>
          <w:rFonts w:ascii="Calibri" w:eastAsia="Calibri" w:hAnsi="Calibri" w:cs="Calibri"/>
          <w:color w:val="000000" w:themeColor="text1"/>
        </w:rPr>
        <w:t>e</w:t>
      </w:r>
      <w:r w:rsidRPr="00FE4FF9">
        <w:rPr>
          <w:rFonts w:ascii="Calibri" w:eastAsia="Calibri" w:hAnsi="Calibri" w:cs="Calibri"/>
          <w:color w:val="000000" w:themeColor="text1"/>
        </w:rPr>
        <w:t>arly years of the 18</w:t>
      </w:r>
      <w:r w:rsidR="00FE4FF9" w:rsidRPr="00FE4FF9">
        <w:rPr>
          <w:rFonts w:ascii="Calibri" w:eastAsia="Calibri" w:hAnsi="Calibri" w:cs="Calibri"/>
          <w:color w:val="000000" w:themeColor="text1"/>
        </w:rPr>
        <w:t>00</w:t>
      </w:r>
      <w:r w:rsidRPr="00FE4FF9">
        <w:rPr>
          <w:rFonts w:ascii="Calibri" w:eastAsia="Calibri" w:hAnsi="Calibri" w:cs="Calibri"/>
          <w:color w:val="000000" w:themeColor="text1"/>
        </w:rPr>
        <w:t xml:space="preserve">s, for the </w:t>
      </w:r>
      <w:r w:rsidRPr="00FE4FF9">
        <w:rPr>
          <w:rFonts w:ascii="Calibri" w:eastAsia="Calibri" w:hAnsi="Calibri" w:cs="Calibri"/>
          <w:i/>
          <w:iCs/>
          <w:color w:val="000000" w:themeColor="text1"/>
        </w:rPr>
        <w:t>Syllabus Book</w:t>
      </w:r>
      <w:r w:rsidRPr="00FE4FF9">
        <w:rPr>
          <w:rFonts w:ascii="Calibri" w:eastAsia="Calibri" w:hAnsi="Calibri" w:cs="Calibri"/>
          <w:color w:val="000000" w:themeColor="text1"/>
        </w:rPr>
        <w:t xml:space="preserve">, prepared in 1796, provides questions for these four clauses. These clauses are a summary of the Charge after Initiation, which is set out in full in </w:t>
      </w:r>
      <w:r w:rsidRPr="00FE4FF9">
        <w:rPr>
          <w:rFonts w:ascii="Calibri" w:eastAsia="Calibri" w:hAnsi="Calibri" w:cs="Calibri"/>
          <w:i/>
          <w:iCs/>
          <w:color w:val="000000" w:themeColor="text1"/>
        </w:rPr>
        <w:t>Illustrations of Masonry</w:t>
      </w:r>
      <w:r w:rsidRPr="00FE4FF9">
        <w:rPr>
          <w:rFonts w:ascii="Calibri" w:eastAsia="Calibri" w:hAnsi="Calibri" w:cs="Calibri"/>
          <w:color w:val="000000" w:themeColor="text1"/>
        </w:rPr>
        <w:t xml:space="preserve">. It would </w:t>
      </w:r>
      <w:r w:rsidR="00FE4FF9" w:rsidRPr="00FE4FF9">
        <w:rPr>
          <w:rFonts w:ascii="Calibri" w:eastAsia="Calibri" w:hAnsi="Calibri" w:cs="Calibri"/>
          <w:color w:val="000000" w:themeColor="text1"/>
        </w:rPr>
        <w:t>seem</w:t>
      </w:r>
      <w:r w:rsidRPr="00FE4FF9">
        <w:rPr>
          <w:rFonts w:ascii="Calibri" w:eastAsia="Calibri" w:hAnsi="Calibri" w:cs="Calibri"/>
          <w:color w:val="000000" w:themeColor="text1"/>
        </w:rPr>
        <w:t xml:space="preserve"> reasonable for it to be delivered in narrative form. In the revision made by Preston for the 'middle</w:t>
      </w:r>
      <w:r w:rsidR="00FE4FF9" w:rsidRPr="00FE4FF9">
        <w:rPr>
          <w:rFonts w:ascii="Calibri" w:eastAsia="Calibri" w:hAnsi="Calibri" w:cs="Calibri"/>
          <w:color w:val="000000" w:themeColor="text1"/>
        </w:rPr>
        <w:t>’</w:t>
      </w:r>
      <w:r w:rsidRPr="00FE4FF9">
        <w:rPr>
          <w:rFonts w:ascii="Calibri" w:eastAsia="Calibri" w:hAnsi="Calibri" w:cs="Calibri"/>
          <w:color w:val="000000" w:themeColor="text1"/>
        </w:rPr>
        <w:t xml:space="preserve"> text, the </w:t>
      </w:r>
      <w:r w:rsidRPr="00FE4FF9">
        <w:rPr>
          <w:rFonts w:ascii="Calibri" w:eastAsia="Calibri" w:hAnsi="Calibri" w:cs="Calibri"/>
          <w:i/>
          <w:iCs/>
          <w:color w:val="000000" w:themeColor="text1"/>
        </w:rPr>
        <w:t>Syllabus Books</w:t>
      </w:r>
      <w:r w:rsidRPr="00FE4FF9">
        <w:rPr>
          <w:rFonts w:ascii="Calibri" w:eastAsia="Calibri" w:hAnsi="Calibri" w:cs="Calibri"/>
          <w:color w:val="000000" w:themeColor="text1"/>
        </w:rPr>
        <w:t xml:space="preserve"> for which were published in 1812, two of these four clauses are transferred from Section III to Section V, giving each of those two Sections six clauses each</w:t>
      </w:r>
      <w:r w:rsidR="00FE4FF9" w:rsidRPr="00FE4FF9">
        <w:rPr>
          <w:rFonts w:ascii="Calibri" w:eastAsia="Calibri" w:hAnsi="Calibri" w:cs="Calibri"/>
          <w:color w:val="000000" w:themeColor="text1"/>
        </w:rPr>
        <w:t xml:space="preserve"> </w:t>
      </w:r>
      <w:r w:rsidRPr="00FE4FF9">
        <w:rPr>
          <w:rFonts w:ascii="Calibri" w:eastAsia="Calibri" w:hAnsi="Calibri" w:cs="Calibri"/>
          <w:color w:val="000000" w:themeColor="text1"/>
        </w:rPr>
        <w:t>-</w:t>
      </w:r>
      <w:r w:rsidR="00FE4FF9" w:rsidRPr="00FE4FF9">
        <w:rPr>
          <w:rFonts w:ascii="Calibri" w:eastAsia="Calibri" w:hAnsi="Calibri" w:cs="Calibri"/>
          <w:color w:val="000000" w:themeColor="text1"/>
        </w:rPr>
        <w:t xml:space="preserve"> </w:t>
      </w:r>
      <w:r w:rsidRPr="00FE4FF9">
        <w:rPr>
          <w:rFonts w:ascii="Calibri" w:eastAsia="Calibri" w:hAnsi="Calibri" w:cs="Calibri"/>
          <w:color w:val="000000" w:themeColor="text1"/>
        </w:rPr>
        <w:t>presumably thought to be a better balance.</w:t>
      </w:r>
    </w:p>
    <w:p w14:paraId="2BBF5BA5" w14:textId="77777777" w:rsidR="00FE4FF9" w:rsidRPr="00FE4FF9" w:rsidRDefault="00F01164" w:rsidP="005934C6">
      <w:pPr>
        <w:jc w:val="both"/>
        <w:rPr>
          <w:rFonts w:ascii="Calibri" w:eastAsia="Calibri" w:hAnsi="Calibri" w:cs="Calibri"/>
          <w:color w:val="000000" w:themeColor="text1"/>
        </w:rPr>
      </w:pPr>
      <w:r w:rsidRPr="00FE4FF9">
        <w:rPr>
          <w:rFonts w:ascii="Calibri" w:eastAsia="Calibri" w:hAnsi="Calibri" w:cs="Calibri"/>
          <w:color w:val="000000" w:themeColor="text1"/>
        </w:rPr>
        <w:t xml:space="preserve">A comparison with post-Union rituals and lecture systems will enable the reader to judge how much of Preston's system found its way into more modern practice. In the </w:t>
      </w:r>
      <w:r w:rsidRPr="00FE4FF9">
        <w:rPr>
          <w:rFonts w:ascii="Calibri" w:eastAsia="Calibri" w:hAnsi="Calibri" w:cs="Calibri"/>
          <w:i/>
          <w:iCs/>
          <w:color w:val="000000" w:themeColor="text1"/>
        </w:rPr>
        <w:t>Mortimer MS</w:t>
      </w:r>
      <w:r w:rsidRPr="00FE4FF9">
        <w:rPr>
          <w:rFonts w:ascii="Calibri" w:eastAsia="Calibri" w:hAnsi="Calibri" w:cs="Calibri"/>
          <w:color w:val="000000" w:themeColor="text1"/>
        </w:rPr>
        <w:t xml:space="preserve"> the references to the candidate are inconsistent, Sometimes being in the </w:t>
      </w:r>
      <w:r w:rsidR="00FE4FF9" w:rsidRPr="00FE4FF9">
        <w:rPr>
          <w:rFonts w:ascii="Calibri" w:eastAsia="Calibri" w:hAnsi="Calibri" w:cs="Calibri"/>
          <w:color w:val="000000" w:themeColor="text1"/>
        </w:rPr>
        <w:t>first</w:t>
      </w:r>
      <w:r w:rsidRPr="00FE4FF9">
        <w:rPr>
          <w:rFonts w:ascii="Calibri" w:eastAsia="Calibri" w:hAnsi="Calibri" w:cs="Calibri"/>
          <w:color w:val="000000" w:themeColor="text1"/>
        </w:rPr>
        <w:t xml:space="preserve"> and second person, sometimes in the third, while, in addition, they are sometimes in the singular and sometimes in the plural. As far as possible they have </w:t>
      </w:r>
      <w:r w:rsidR="00FE4FF9" w:rsidRPr="00FE4FF9">
        <w:rPr>
          <w:rFonts w:ascii="Calibri" w:eastAsia="Calibri" w:hAnsi="Calibri" w:cs="Calibri"/>
          <w:color w:val="000000" w:themeColor="text1"/>
        </w:rPr>
        <w:t>been</w:t>
      </w:r>
      <w:r w:rsidRPr="00FE4FF9">
        <w:rPr>
          <w:rFonts w:ascii="Calibri" w:eastAsia="Calibri" w:hAnsi="Calibri" w:cs="Calibri"/>
          <w:color w:val="000000" w:themeColor="text1"/>
        </w:rPr>
        <w:t xml:space="preserve"> made to agree in any one clause. The punctuation used is mainly that employed by da Costa and appears more related to phrasing in speaking the answers than to normal punctuation for written work, or more </w:t>
      </w:r>
      <w:r w:rsidR="00FE4FF9" w:rsidRPr="00FE4FF9">
        <w:rPr>
          <w:rFonts w:ascii="Calibri" w:eastAsia="Calibri" w:hAnsi="Calibri" w:cs="Calibri"/>
          <w:color w:val="000000" w:themeColor="text1"/>
        </w:rPr>
        <w:t>likely</w:t>
      </w:r>
      <w:r w:rsidRPr="00FE4FF9">
        <w:rPr>
          <w:rFonts w:ascii="Calibri" w:eastAsia="Calibri" w:hAnsi="Calibri" w:cs="Calibri"/>
          <w:color w:val="000000" w:themeColor="text1"/>
        </w:rPr>
        <w:t xml:space="preserve"> as with his occasionally obvious spelling errors, because it has been taken </w:t>
      </w:r>
    </w:p>
    <w:p w14:paraId="068E4288" w14:textId="4BC18CD0" w:rsidR="00FE4FF9" w:rsidRDefault="00FE4FF9" w:rsidP="00FE4FF9">
      <w:pPr>
        <w:rPr>
          <w:rFonts w:ascii="Calibri" w:eastAsia="Calibri" w:hAnsi="Calibri" w:cs="Calibri"/>
        </w:rPr>
      </w:pPr>
      <w:r>
        <w:rPr>
          <w:rFonts w:ascii="Calibri" w:eastAsia="Calibri" w:hAnsi="Calibri" w:cs="Calibri"/>
          <w:b/>
          <w:bCs/>
          <w:color w:val="000000" w:themeColor="text1"/>
        </w:rPr>
        <w:t>(Page 168 William Preston)</w:t>
      </w:r>
    </w:p>
    <w:p w14:paraId="0CEBC88B" w14:textId="77777777" w:rsidR="00FE4FF9" w:rsidRDefault="00FE4FF9" w:rsidP="00FE4FF9">
      <w:pPr>
        <w:ind w:left="360"/>
        <w:rPr>
          <w:rFonts w:ascii="Calibri" w:eastAsia="Calibri" w:hAnsi="Calibri" w:cs="Calibri"/>
          <w:b/>
          <w:bCs/>
          <w:color w:val="000000" w:themeColor="text1"/>
        </w:rPr>
      </w:pPr>
    </w:p>
    <w:p w14:paraId="6093F0BB" w14:textId="77777777" w:rsidR="00FE4FF9" w:rsidRDefault="00FE4FF9" w:rsidP="00FE4FF9">
      <w:pPr>
        <w:ind w:left="360"/>
        <w:rPr>
          <w:rFonts w:ascii="Calibri" w:eastAsia="Calibri" w:hAnsi="Calibri" w:cs="Calibri"/>
          <w:b/>
          <w:bCs/>
          <w:color w:val="000000" w:themeColor="text1"/>
        </w:rPr>
      </w:pPr>
    </w:p>
    <w:p w14:paraId="28635A5C" w14:textId="77777777" w:rsidR="00FE4FF9" w:rsidRDefault="00FE4FF9" w:rsidP="00FE4FF9">
      <w:pPr>
        <w:ind w:left="360"/>
        <w:rPr>
          <w:rFonts w:ascii="Calibri" w:eastAsia="Calibri" w:hAnsi="Calibri" w:cs="Calibri"/>
          <w:b/>
          <w:bCs/>
          <w:color w:val="000000" w:themeColor="text1"/>
        </w:rPr>
      </w:pPr>
    </w:p>
    <w:p w14:paraId="74DEDA42" w14:textId="77777777" w:rsidR="00FE4FF9" w:rsidRPr="005934C6" w:rsidRDefault="00F01164" w:rsidP="005934C6">
      <w:pPr>
        <w:jc w:val="both"/>
        <w:rPr>
          <w:rFonts w:ascii="Calibri" w:eastAsia="Calibri" w:hAnsi="Calibri" w:cs="Calibri"/>
          <w:color w:val="000000" w:themeColor="text1"/>
        </w:rPr>
      </w:pPr>
      <w:r w:rsidRPr="005934C6">
        <w:rPr>
          <w:rFonts w:ascii="Calibri" w:eastAsia="Calibri" w:hAnsi="Calibri" w:cs="Calibri"/>
          <w:color w:val="000000" w:themeColor="text1"/>
        </w:rPr>
        <w:lastRenderedPageBreak/>
        <w:t>down from dictation. The limits of his command of English are also shown in some of his spelling, and modern spelling has been used throughout. This problem of da Costa's over spelling, has occasionally caused problems. For example, in Section I, Clause 2, there is reference to the points of entrance, which da Costa gives as Of, At, On, and later they are referred to as covering the whole of the ceremony of Initiation</w:t>
      </w:r>
      <w:r w:rsidR="00FE4FF9" w:rsidRPr="005934C6">
        <w:rPr>
          <w:rFonts w:ascii="Calibri" w:eastAsia="Calibri" w:hAnsi="Calibri" w:cs="Calibri"/>
          <w:color w:val="000000" w:themeColor="text1"/>
        </w:rPr>
        <w:t xml:space="preserve"> </w:t>
      </w:r>
      <w:r w:rsidRPr="005934C6">
        <w:rPr>
          <w:rFonts w:ascii="Calibri" w:eastAsia="Calibri" w:hAnsi="Calibri" w:cs="Calibri"/>
          <w:color w:val="000000" w:themeColor="text1"/>
        </w:rPr>
        <w:t>-</w:t>
      </w:r>
      <w:r w:rsidR="00FE4FF9" w:rsidRPr="005934C6">
        <w:rPr>
          <w:rFonts w:ascii="Calibri" w:eastAsia="Calibri" w:hAnsi="Calibri" w:cs="Calibri"/>
          <w:color w:val="000000" w:themeColor="text1"/>
        </w:rPr>
        <w:t xml:space="preserve"> </w:t>
      </w:r>
      <w:r w:rsidRPr="005934C6">
        <w:rPr>
          <w:rFonts w:ascii="Calibri" w:eastAsia="Calibri" w:hAnsi="Calibri" w:cs="Calibri"/>
          <w:color w:val="000000" w:themeColor="text1"/>
        </w:rPr>
        <w:t>preparation, admission and obligation. This was the premier Grand Lodge interpretation, but the first word should be 'O</w:t>
      </w:r>
      <w:r w:rsidR="00FE4FF9" w:rsidRPr="005934C6">
        <w:rPr>
          <w:rFonts w:ascii="Calibri" w:eastAsia="Calibri" w:hAnsi="Calibri" w:cs="Calibri"/>
          <w:color w:val="000000" w:themeColor="text1"/>
        </w:rPr>
        <w:t>ff’</w:t>
      </w:r>
      <w:r w:rsidRPr="005934C6">
        <w:rPr>
          <w:rFonts w:ascii="Calibri" w:eastAsia="Calibri" w:hAnsi="Calibri" w:cs="Calibri"/>
          <w:color w:val="000000" w:themeColor="text1"/>
        </w:rPr>
        <w:t xml:space="preserve"> </w:t>
      </w:r>
      <w:r w:rsidR="00FE4FF9" w:rsidRPr="005934C6">
        <w:rPr>
          <w:rFonts w:ascii="Calibri" w:eastAsia="Calibri" w:hAnsi="Calibri" w:cs="Calibri"/>
          <w:color w:val="000000" w:themeColor="text1"/>
        </w:rPr>
        <w:t>-</w:t>
      </w:r>
      <w:r w:rsidRPr="005934C6">
        <w:rPr>
          <w:rFonts w:ascii="Calibri" w:eastAsia="Calibri" w:hAnsi="Calibri" w:cs="Calibri"/>
          <w:color w:val="000000" w:themeColor="text1"/>
        </w:rPr>
        <w:t xml:space="preserve"> it refers to the removal of apparel in preparation. (At, refers to, at the door of the lodge, and On, to the pt of the cs presented during obligation. As the Antients used both hands to hold the Bible, this point could not refer to them; their s i was presented at the door.) </w:t>
      </w:r>
    </w:p>
    <w:p w14:paraId="4816753C" w14:textId="77777777" w:rsidR="00FE4FF9" w:rsidRPr="005934C6" w:rsidRDefault="00F01164" w:rsidP="005934C6">
      <w:pPr>
        <w:jc w:val="both"/>
        <w:rPr>
          <w:rFonts w:ascii="Calibri" w:eastAsia="Calibri" w:hAnsi="Calibri" w:cs="Calibri"/>
          <w:color w:val="000000" w:themeColor="text1"/>
        </w:rPr>
      </w:pPr>
      <w:r w:rsidRPr="005934C6">
        <w:rPr>
          <w:rFonts w:ascii="Calibri" w:eastAsia="Calibri" w:hAnsi="Calibri" w:cs="Calibri"/>
          <w:color w:val="000000" w:themeColor="text1"/>
        </w:rPr>
        <w:t xml:space="preserve">There are other instances of the mixed nature of Preston's system, showing it to be neither completely Antients practice nor that of the premier Grand Lodge. Section I, Clause 3 shows the Wardens placed in the South and West. This was Antients practice, adopted by Preston in the 1780s, the premier Grand Lodge had both Wardens in the West, with the entrance between, until 1809. In Section II, Clause 6, it will be seen that both forms of taking the obligation are given. In Section V, Clause 2, the Bible, square and compasses are referred to as the furniture of the lodge, the practice of the premier Grand Lodge, while the Antients called them the three great lights. </w:t>
      </w:r>
    </w:p>
    <w:p w14:paraId="012A6543" w14:textId="62815202" w:rsidR="005934C6" w:rsidRPr="005934C6" w:rsidRDefault="00F01164" w:rsidP="005934C6">
      <w:pPr>
        <w:jc w:val="both"/>
        <w:rPr>
          <w:rFonts w:ascii="Calibri" w:eastAsia="Calibri" w:hAnsi="Calibri" w:cs="Calibri"/>
          <w:color w:val="000000" w:themeColor="text1"/>
        </w:rPr>
      </w:pPr>
      <w:r w:rsidRPr="005934C6">
        <w:rPr>
          <w:rFonts w:ascii="Calibri" w:eastAsia="Calibri" w:hAnsi="Calibri" w:cs="Calibri"/>
          <w:color w:val="000000" w:themeColor="text1"/>
        </w:rPr>
        <w:t xml:space="preserve">Other interesting points are, in Section I, Clause 3, a curious distinction between a Charter and a Warrant which would not be recognized today, the last answer to Section II, Clause 3, shows the c t and s i still being held while the candidate kneels, until he has declared his faith in God and this was only dropped from English practice sometime in the 1820s. Section V, Clause 4, with its reference to John the Baptist and John the Evangelist (the two grand parallels) indicates the basic Christian nature of the ritual, which disappeared in the changes made at the Union of the Grand Lodges. The numbers </w:t>
      </w:r>
      <w:r w:rsidR="005934C6" w:rsidRPr="005934C6">
        <w:rPr>
          <w:rFonts w:ascii="Calibri" w:eastAsia="Calibri" w:hAnsi="Calibri" w:cs="Calibri"/>
          <w:color w:val="000000" w:themeColor="text1"/>
        </w:rPr>
        <w:t xml:space="preserve">- </w:t>
      </w:r>
      <w:r w:rsidRPr="005934C6">
        <w:rPr>
          <w:rFonts w:ascii="Calibri" w:eastAsia="Calibri" w:hAnsi="Calibri" w:cs="Calibri"/>
          <w:color w:val="000000" w:themeColor="text1"/>
        </w:rPr>
        <w:t xml:space="preserve">3 2 2 3 </w:t>
      </w:r>
      <w:r w:rsidR="005934C6" w:rsidRPr="005934C6">
        <w:rPr>
          <w:rFonts w:ascii="Calibri" w:eastAsia="Calibri" w:hAnsi="Calibri" w:cs="Calibri"/>
          <w:color w:val="000000" w:themeColor="text1"/>
        </w:rPr>
        <w:t xml:space="preserve">- </w:t>
      </w:r>
      <w:r w:rsidRPr="005934C6">
        <w:rPr>
          <w:rFonts w:ascii="Calibri" w:eastAsia="Calibri" w:hAnsi="Calibri" w:cs="Calibri"/>
          <w:color w:val="000000" w:themeColor="text1"/>
        </w:rPr>
        <w:t xml:space="preserve">appearing at the head of the first clause of </w:t>
      </w:r>
      <w:r w:rsidR="005934C6" w:rsidRPr="005934C6">
        <w:rPr>
          <w:rFonts w:ascii="Calibri" w:eastAsia="Calibri" w:hAnsi="Calibri" w:cs="Calibri"/>
          <w:color w:val="000000" w:themeColor="text1"/>
        </w:rPr>
        <w:t>each</w:t>
      </w:r>
      <w:r w:rsidRPr="005934C6">
        <w:rPr>
          <w:rFonts w:ascii="Calibri" w:eastAsia="Calibri" w:hAnsi="Calibri" w:cs="Calibri"/>
          <w:color w:val="000000" w:themeColor="text1"/>
        </w:rPr>
        <w:t xml:space="preserve"> Section appear to be the knocks given at the start of each Section (Master *</w:t>
      </w:r>
      <w:r w:rsidR="005934C6" w:rsidRPr="005934C6">
        <w:rPr>
          <w:rFonts w:ascii="Calibri" w:eastAsia="Calibri" w:hAnsi="Calibri" w:cs="Calibri"/>
          <w:color w:val="000000" w:themeColor="text1"/>
        </w:rPr>
        <w:t>**</w:t>
      </w:r>
      <w:r w:rsidRPr="005934C6">
        <w:rPr>
          <w:rFonts w:ascii="Calibri" w:eastAsia="Calibri" w:hAnsi="Calibri" w:cs="Calibri"/>
          <w:color w:val="000000" w:themeColor="text1"/>
        </w:rPr>
        <w:t>, Senior Warden *</w:t>
      </w:r>
      <w:r w:rsidR="005934C6" w:rsidRPr="005934C6">
        <w:rPr>
          <w:rFonts w:ascii="Calibri" w:eastAsia="Calibri" w:hAnsi="Calibri" w:cs="Calibri"/>
          <w:color w:val="000000" w:themeColor="text1"/>
        </w:rPr>
        <w:t>*</w:t>
      </w:r>
      <w:r w:rsidRPr="005934C6">
        <w:rPr>
          <w:rFonts w:ascii="Calibri" w:eastAsia="Calibri" w:hAnsi="Calibri" w:cs="Calibri"/>
          <w:color w:val="000000" w:themeColor="text1"/>
        </w:rPr>
        <w:t>, Junior Warden *</w:t>
      </w:r>
      <w:r w:rsidR="005934C6" w:rsidRPr="005934C6">
        <w:rPr>
          <w:rFonts w:ascii="Calibri" w:eastAsia="Calibri" w:hAnsi="Calibri" w:cs="Calibri"/>
          <w:color w:val="000000" w:themeColor="text1"/>
        </w:rPr>
        <w:t xml:space="preserve">*, </w:t>
      </w:r>
      <w:r w:rsidRPr="005934C6">
        <w:rPr>
          <w:rFonts w:ascii="Calibri" w:eastAsia="Calibri" w:hAnsi="Calibri" w:cs="Calibri"/>
          <w:color w:val="000000" w:themeColor="text1"/>
        </w:rPr>
        <w:t xml:space="preserve"> Master *</w:t>
      </w:r>
      <w:r w:rsidR="005934C6" w:rsidRPr="005934C6">
        <w:rPr>
          <w:rFonts w:ascii="Calibri" w:eastAsia="Calibri" w:hAnsi="Calibri" w:cs="Calibri"/>
          <w:color w:val="000000" w:themeColor="text1"/>
        </w:rPr>
        <w:t>**</w:t>
      </w:r>
      <w:r w:rsidRPr="005934C6">
        <w:rPr>
          <w:rFonts w:ascii="Calibri" w:eastAsia="Calibri" w:hAnsi="Calibri" w:cs="Calibri"/>
          <w:color w:val="000000" w:themeColor="text1"/>
        </w:rPr>
        <w:t>).</w:t>
      </w:r>
    </w:p>
    <w:p w14:paraId="1633F301" w14:textId="6E557D3B" w:rsidR="005934C6" w:rsidRDefault="005934C6" w:rsidP="005934C6">
      <w:pPr>
        <w:rPr>
          <w:rFonts w:ascii="Calibri" w:eastAsia="Calibri" w:hAnsi="Calibri" w:cs="Calibri"/>
        </w:rPr>
      </w:pPr>
      <w:r>
        <w:rPr>
          <w:rFonts w:ascii="Calibri" w:eastAsia="Calibri" w:hAnsi="Calibri" w:cs="Calibri"/>
          <w:b/>
          <w:bCs/>
          <w:color w:val="000000" w:themeColor="text1"/>
        </w:rPr>
        <w:t>(Page 169 William Preston)</w:t>
      </w:r>
    </w:p>
    <w:p w14:paraId="622F326D" w14:textId="77777777" w:rsidR="005934C6" w:rsidRDefault="005934C6" w:rsidP="00FE4FF9">
      <w:pPr>
        <w:ind w:left="360"/>
        <w:rPr>
          <w:rFonts w:ascii="Calibri" w:eastAsia="Calibri" w:hAnsi="Calibri" w:cs="Calibri"/>
          <w:b/>
          <w:bCs/>
          <w:color w:val="000000" w:themeColor="text1"/>
        </w:rPr>
      </w:pPr>
    </w:p>
    <w:p w14:paraId="03C3F2CD" w14:textId="2FE4EFB4" w:rsidR="005934C6" w:rsidRDefault="00F01164" w:rsidP="005934C6">
      <w:pPr>
        <w:rPr>
          <w:rFonts w:ascii="Calibri" w:eastAsia="Calibri" w:hAnsi="Calibri" w:cs="Calibri"/>
          <w:b/>
          <w:bCs/>
          <w:color w:val="000000" w:themeColor="text1"/>
        </w:rPr>
      </w:pPr>
      <w:r w:rsidRPr="00FE4FF9">
        <w:rPr>
          <w:rFonts w:ascii="Calibri" w:eastAsia="Calibri" w:hAnsi="Calibri" w:cs="Calibri"/>
          <w:b/>
          <w:bCs/>
          <w:color w:val="000000" w:themeColor="text1"/>
        </w:rPr>
        <w:t>LECTURE IN THE FIRS</w:t>
      </w:r>
      <w:r w:rsidR="005934C6">
        <w:rPr>
          <w:rFonts w:ascii="Calibri" w:eastAsia="Calibri" w:hAnsi="Calibri" w:cs="Calibri"/>
          <w:b/>
          <w:bCs/>
          <w:color w:val="000000" w:themeColor="text1"/>
        </w:rPr>
        <w:t>T</w:t>
      </w:r>
      <w:r w:rsidRPr="00FE4FF9">
        <w:rPr>
          <w:rFonts w:ascii="Calibri" w:eastAsia="Calibri" w:hAnsi="Calibri" w:cs="Calibri"/>
          <w:b/>
          <w:bCs/>
          <w:color w:val="000000" w:themeColor="text1"/>
        </w:rPr>
        <w:t xml:space="preserve"> DEGREE </w:t>
      </w:r>
    </w:p>
    <w:p w14:paraId="167652CF" w14:textId="77777777" w:rsidR="005934C6"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S</w:t>
      </w:r>
      <w:r w:rsidR="005934C6" w:rsidRPr="00D203C5">
        <w:rPr>
          <w:rFonts w:ascii="Calibri" w:eastAsia="Calibri" w:hAnsi="Calibri" w:cs="Calibri"/>
          <w:color w:val="000000" w:themeColor="text1"/>
        </w:rPr>
        <w:t>E</w:t>
      </w:r>
      <w:r w:rsidRPr="00D203C5">
        <w:rPr>
          <w:rFonts w:ascii="Calibri" w:eastAsia="Calibri" w:hAnsi="Calibri" w:cs="Calibri"/>
          <w:color w:val="000000" w:themeColor="text1"/>
        </w:rPr>
        <w:t xml:space="preserve">CTION I </w:t>
      </w:r>
    </w:p>
    <w:p w14:paraId="239ACF15" w14:textId="77777777" w:rsidR="005934C6"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Outer Chamber </w:t>
      </w:r>
    </w:p>
    <w:p w14:paraId="7B3FCFC7" w14:textId="77777777" w:rsidR="005934C6" w:rsidRPr="00D203C5" w:rsidRDefault="00F01164" w:rsidP="00D203C5">
      <w:pPr>
        <w:jc w:val="both"/>
        <w:rPr>
          <w:rFonts w:ascii="Calibri" w:eastAsia="Calibri" w:hAnsi="Calibri" w:cs="Calibri"/>
          <w:color w:val="EE0000"/>
        </w:rPr>
      </w:pPr>
      <w:r w:rsidRPr="00D203C5">
        <w:rPr>
          <w:rFonts w:ascii="Calibri" w:eastAsia="Calibri" w:hAnsi="Calibri" w:cs="Calibri"/>
          <w:color w:val="EE0000"/>
        </w:rPr>
        <w:t xml:space="preserve">Masonry is an Art, useful and extensive. In every Art there is a Mystery, which requires a progress of study and application to arrive at any degree of perfection. Without much instruction and more exercise, no man can be skilful in any art, in like manner, without an assiduous application to the various subjects treated in the different Lectures of Masonry, no person can be sufficiently acquainted with the true value of the Institution. </w:t>
      </w:r>
    </w:p>
    <w:p w14:paraId="7D1597FB" w14:textId="77777777" w:rsidR="005934C6"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The first Lecture is divided into Sections, and </w:t>
      </w:r>
      <w:r w:rsidR="005934C6" w:rsidRPr="00D203C5">
        <w:rPr>
          <w:rFonts w:ascii="Calibri" w:eastAsia="Calibri" w:hAnsi="Calibri" w:cs="Calibri"/>
          <w:color w:val="000000" w:themeColor="text1"/>
        </w:rPr>
        <w:t>each</w:t>
      </w:r>
      <w:r w:rsidRPr="00D203C5">
        <w:rPr>
          <w:rFonts w:ascii="Calibri" w:eastAsia="Calibri" w:hAnsi="Calibri" w:cs="Calibri"/>
          <w:color w:val="000000" w:themeColor="text1"/>
        </w:rPr>
        <w:t xml:space="preserve"> Section into Clauses. In this Lecture Virtue is painted in the most beautiful colours, and the duties of morality are strictly enforced. Here we are taught such useful lessons as prepare the mind for a regular advancement in the principles of Knowledge and Philosophy and these are imprinted in the memory by lively and sensible images to influence our conduct in the proper discharge of the duties of Social Life. </w:t>
      </w:r>
    </w:p>
    <w:p w14:paraId="6F8D2D83" w14:textId="77777777" w:rsidR="005934C6" w:rsidRDefault="00F01164" w:rsidP="005934C6">
      <w:pPr>
        <w:rPr>
          <w:rFonts w:ascii="Calibri" w:eastAsia="Calibri" w:hAnsi="Calibri" w:cs="Calibri"/>
          <w:b/>
          <w:bCs/>
          <w:color w:val="000000" w:themeColor="text1"/>
        </w:rPr>
      </w:pPr>
      <w:r w:rsidRPr="00FE4FF9">
        <w:rPr>
          <w:rFonts w:ascii="Calibri" w:eastAsia="Calibri" w:hAnsi="Calibri" w:cs="Calibri"/>
          <w:b/>
          <w:bCs/>
          <w:color w:val="000000" w:themeColor="text1"/>
        </w:rPr>
        <w:t xml:space="preserve">Clause 1 </w:t>
      </w:r>
      <w:r w:rsidR="005934C6">
        <w:rPr>
          <w:rFonts w:ascii="Calibri" w:eastAsia="Calibri" w:hAnsi="Calibri" w:cs="Calibri"/>
          <w:b/>
          <w:bCs/>
          <w:color w:val="000000" w:themeColor="text1"/>
        </w:rPr>
        <w:t xml:space="preserve">- </w:t>
      </w:r>
      <w:r w:rsidRPr="00FE4FF9">
        <w:rPr>
          <w:rFonts w:ascii="Calibri" w:eastAsia="Calibri" w:hAnsi="Calibri" w:cs="Calibri"/>
          <w:b/>
          <w:bCs/>
          <w:color w:val="000000" w:themeColor="text1"/>
        </w:rPr>
        <w:t xml:space="preserve">Groundplan </w:t>
      </w:r>
    </w:p>
    <w:p w14:paraId="3053770D" w14:textId="77777777" w:rsidR="005934C6" w:rsidRPr="00D203C5" w:rsidRDefault="00F01164" w:rsidP="005934C6">
      <w:pPr>
        <w:rPr>
          <w:rFonts w:ascii="Calibri" w:eastAsia="Calibri" w:hAnsi="Calibri" w:cs="Calibri"/>
          <w:color w:val="000000" w:themeColor="text1"/>
        </w:rPr>
      </w:pPr>
      <w:r w:rsidRPr="00D203C5">
        <w:rPr>
          <w:rFonts w:ascii="Calibri" w:eastAsia="Calibri" w:hAnsi="Calibri" w:cs="Calibri"/>
          <w:color w:val="000000" w:themeColor="text1"/>
        </w:rPr>
        <w:lastRenderedPageBreak/>
        <w:t xml:space="preserve">3 2 2 3 </w:t>
      </w:r>
    </w:p>
    <w:p w14:paraId="774E3D99" w14:textId="77777777" w:rsidR="005934C6" w:rsidRPr="00D203C5" w:rsidRDefault="00F01164" w:rsidP="005934C6">
      <w:pPr>
        <w:rPr>
          <w:rFonts w:ascii="Calibri" w:eastAsia="Calibri" w:hAnsi="Calibri" w:cs="Calibri"/>
          <w:color w:val="000000" w:themeColor="text1"/>
        </w:rPr>
      </w:pPr>
      <w:r w:rsidRPr="00D203C5">
        <w:rPr>
          <w:rFonts w:ascii="Calibri" w:eastAsia="Calibri" w:hAnsi="Calibri" w:cs="Calibri"/>
          <w:color w:val="000000" w:themeColor="text1"/>
        </w:rPr>
        <w:t xml:space="preserve">What is the Groundplan of Masonry? </w:t>
      </w:r>
    </w:p>
    <w:p w14:paraId="3F24CB75" w14:textId="77777777" w:rsidR="005934C6"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Instruction. </w:t>
      </w:r>
    </w:p>
    <w:p w14:paraId="2C2F8A99" w14:textId="77777777" w:rsidR="005934C6" w:rsidRPr="00D203C5" w:rsidRDefault="00F01164" w:rsidP="005934C6">
      <w:pPr>
        <w:rPr>
          <w:rFonts w:ascii="Calibri" w:eastAsia="Calibri" w:hAnsi="Calibri" w:cs="Calibri"/>
          <w:color w:val="000000" w:themeColor="text1"/>
        </w:rPr>
      </w:pPr>
      <w:r w:rsidRPr="00D203C5">
        <w:rPr>
          <w:rFonts w:ascii="Calibri" w:eastAsia="Calibri" w:hAnsi="Calibri" w:cs="Calibri"/>
          <w:color w:val="000000" w:themeColor="text1"/>
        </w:rPr>
        <w:t xml:space="preserve">Why? </w:t>
      </w:r>
    </w:p>
    <w:p w14:paraId="7431E420" w14:textId="77777777" w:rsidR="005934C6"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Becaus</w:t>
      </w:r>
      <w:r w:rsidR="005934C6" w:rsidRPr="00D203C5">
        <w:rPr>
          <w:rFonts w:ascii="Calibri" w:eastAsia="Calibri" w:hAnsi="Calibri" w:cs="Calibri"/>
          <w:color w:val="000000" w:themeColor="text1"/>
        </w:rPr>
        <w:t>e</w:t>
      </w:r>
      <w:r w:rsidRPr="00D203C5">
        <w:rPr>
          <w:rFonts w:ascii="Calibri" w:eastAsia="Calibri" w:hAnsi="Calibri" w:cs="Calibri"/>
          <w:color w:val="000000" w:themeColor="text1"/>
        </w:rPr>
        <w:t xml:space="preserve"> no man living is too wise to learn. </w:t>
      </w:r>
    </w:p>
    <w:p w14:paraId="3D3A8852" w14:textId="77777777" w:rsidR="005934C6" w:rsidRPr="00D203C5" w:rsidRDefault="00F01164" w:rsidP="005934C6">
      <w:pPr>
        <w:rPr>
          <w:rFonts w:ascii="Calibri" w:eastAsia="Calibri" w:hAnsi="Calibri" w:cs="Calibri"/>
          <w:color w:val="000000" w:themeColor="text1"/>
        </w:rPr>
      </w:pPr>
      <w:r w:rsidRPr="00D203C5">
        <w:rPr>
          <w:rFonts w:ascii="Calibri" w:eastAsia="Calibri" w:hAnsi="Calibri" w:cs="Calibri"/>
          <w:color w:val="000000" w:themeColor="text1"/>
        </w:rPr>
        <w:t xml:space="preserve">What will the wise man do? </w:t>
      </w:r>
    </w:p>
    <w:p w14:paraId="0B315717" w14:textId="77777777" w:rsidR="00D203C5"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He will </w:t>
      </w:r>
      <w:r w:rsidR="00D203C5" w:rsidRPr="00D203C5">
        <w:rPr>
          <w:rFonts w:ascii="Calibri" w:eastAsia="Calibri" w:hAnsi="Calibri" w:cs="Calibri"/>
          <w:color w:val="000000" w:themeColor="text1"/>
        </w:rPr>
        <w:t>diligently</w:t>
      </w:r>
      <w:r w:rsidRPr="00D203C5">
        <w:rPr>
          <w:rFonts w:ascii="Calibri" w:eastAsia="Calibri" w:hAnsi="Calibri" w:cs="Calibri"/>
          <w:color w:val="000000" w:themeColor="text1"/>
        </w:rPr>
        <w:t xml:space="preserve"> seek knowledge. </w:t>
      </w:r>
    </w:p>
    <w:p w14:paraId="7688F126" w14:textId="77777777" w:rsidR="00D203C5" w:rsidRPr="00D203C5" w:rsidRDefault="00F01164" w:rsidP="00D203C5">
      <w:pPr>
        <w:rPr>
          <w:rFonts w:ascii="Calibri" w:eastAsia="Calibri" w:hAnsi="Calibri" w:cs="Calibri"/>
          <w:color w:val="000000" w:themeColor="text1"/>
        </w:rPr>
      </w:pPr>
      <w:r w:rsidRPr="00D203C5">
        <w:rPr>
          <w:rFonts w:ascii="Calibri" w:eastAsia="Calibri" w:hAnsi="Calibri" w:cs="Calibri"/>
          <w:color w:val="000000" w:themeColor="text1"/>
        </w:rPr>
        <w:t xml:space="preserve">What will the Mason do? </w:t>
      </w:r>
    </w:p>
    <w:p w14:paraId="3256FA3B" w14:textId="77777777" w:rsidR="00D203C5"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He will do more, he will travel to find it. </w:t>
      </w:r>
    </w:p>
    <w:p w14:paraId="6E00DBC1" w14:textId="77777777" w:rsidR="00D203C5" w:rsidRPr="00D203C5" w:rsidRDefault="00F01164" w:rsidP="00D203C5">
      <w:pPr>
        <w:rPr>
          <w:rFonts w:ascii="Calibri" w:eastAsia="Calibri" w:hAnsi="Calibri" w:cs="Calibri"/>
          <w:color w:val="000000" w:themeColor="text1"/>
        </w:rPr>
      </w:pPr>
      <w:r w:rsidRPr="00D203C5">
        <w:rPr>
          <w:rFonts w:ascii="Calibri" w:eastAsia="Calibri" w:hAnsi="Calibri" w:cs="Calibri"/>
          <w:color w:val="000000" w:themeColor="text1"/>
        </w:rPr>
        <w:t xml:space="preserve">Whence will he travel? </w:t>
      </w:r>
    </w:p>
    <w:p w14:paraId="143B8C44" w14:textId="77777777" w:rsidR="00D203C5"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From the farthest extent of the West. </w:t>
      </w:r>
    </w:p>
    <w:p w14:paraId="280E3738" w14:textId="77777777" w:rsidR="00D203C5" w:rsidRPr="00D203C5" w:rsidRDefault="00F01164" w:rsidP="00D203C5">
      <w:pPr>
        <w:rPr>
          <w:rFonts w:ascii="Calibri" w:eastAsia="Calibri" w:hAnsi="Calibri" w:cs="Calibri"/>
          <w:color w:val="000000" w:themeColor="text1"/>
        </w:rPr>
      </w:pPr>
      <w:r w:rsidRPr="00D203C5">
        <w:rPr>
          <w:rFonts w:ascii="Calibri" w:eastAsia="Calibri" w:hAnsi="Calibri" w:cs="Calibri"/>
          <w:color w:val="000000" w:themeColor="text1"/>
        </w:rPr>
        <w:t xml:space="preserve">Whither will he travel? </w:t>
      </w:r>
    </w:p>
    <w:p w14:paraId="0E966D5E" w14:textId="77777777" w:rsidR="00D203C5"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To the farthest extremity of the East. </w:t>
      </w:r>
    </w:p>
    <w:p w14:paraId="4638A40B" w14:textId="77777777" w:rsidR="00D203C5" w:rsidRPr="00D203C5" w:rsidRDefault="00F01164" w:rsidP="00D203C5">
      <w:pPr>
        <w:rPr>
          <w:rFonts w:ascii="Calibri" w:eastAsia="Calibri" w:hAnsi="Calibri" w:cs="Calibri"/>
          <w:color w:val="000000" w:themeColor="text1"/>
        </w:rPr>
      </w:pPr>
      <w:r w:rsidRPr="00D203C5">
        <w:rPr>
          <w:rFonts w:ascii="Calibri" w:eastAsia="Calibri" w:hAnsi="Calibri" w:cs="Calibri"/>
          <w:color w:val="000000" w:themeColor="text1"/>
        </w:rPr>
        <w:t xml:space="preserve">What is the object of his travels? </w:t>
      </w:r>
    </w:p>
    <w:p w14:paraId="658FEDA5" w14:textId="77777777" w:rsidR="00D203C5"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To seek the Master that through him he may acquire knowledge. </w:t>
      </w:r>
    </w:p>
    <w:p w14:paraId="627CF9B5" w14:textId="77777777" w:rsidR="00D203C5" w:rsidRPr="00D203C5" w:rsidRDefault="00F01164" w:rsidP="00D203C5">
      <w:pPr>
        <w:ind w:firstLine="720"/>
        <w:rPr>
          <w:rFonts w:ascii="Calibri" w:eastAsia="Calibri" w:hAnsi="Calibri" w:cs="Calibri"/>
          <w:color w:val="000000" w:themeColor="text1"/>
        </w:rPr>
      </w:pPr>
      <w:r w:rsidRPr="00D203C5">
        <w:rPr>
          <w:rFonts w:ascii="Calibri" w:eastAsia="Calibri" w:hAnsi="Calibri" w:cs="Calibri"/>
          <w:color w:val="000000" w:themeColor="text1"/>
        </w:rPr>
        <w:t xml:space="preserve">May he not be disappointed in his travels? </w:t>
      </w:r>
    </w:p>
    <w:p w14:paraId="4BE8F176" w14:textId="77777777" w:rsidR="00D203C5"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There is the stimulus that he may never be disappointed. </w:t>
      </w:r>
    </w:p>
    <w:p w14:paraId="52307DD3" w14:textId="77777777" w:rsidR="00D203C5" w:rsidRPr="00D203C5" w:rsidRDefault="00F01164" w:rsidP="00D203C5">
      <w:pPr>
        <w:rPr>
          <w:rFonts w:ascii="Calibri" w:eastAsia="Calibri" w:hAnsi="Calibri" w:cs="Calibri"/>
          <w:color w:val="000000" w:themeColor="text1"/>
        </w:rPr>
      </w:pPr>
      <w:r w:rsidRPr="00D203C5">
        <w:rPr>
          <w:rFonts w:ascii="Calibri" w:eastAsia="Calibri" w:hAnsi="Calibri" w:cs="Calibri"/>
          <w:color w:val="000000" w:themeColor="text1"/>
        </w:rPr>
        <w:t>W</w:t>
      </w:r>
      <w:r w:rsidR="00D203C5" w:rsidRPr="00D203C5">
        <w:rPr>
          <w:rFonts w:ascii="Calibri" w:eastAsia="Calibri" w:hAnsi="Calibri" w:cs="Calibri"/>
          <w:color w:val="000000" w:themeColor="text1"/>
        </w:rPr>
        <w:t>here</w:t>
      </w:r>
      <w:r w:rsidRPr="00D203C5">
        <w:rPr>
          <w:rFonts w:ascii="Calibri" w:eastAsia="Calibri" w:hAnsi="Calibri" w:cs="Calibri"/>
          <w:color w:val="000000" w:themeColor="text1"/>
        </w:rPr>
        <w:t xml:space="preserve"> d</w:t>
      </w:r>
      <w:r w:rsidR="00D203C5" w:rsidRPr="00D203C5">
        <w:rPr>
          <w:rFonts w:ascii="Calibri" w:eastAsia="Calibri" w:hAnsi="Calibri" w:cs="Calibri"/>
          <w:color w:val="000000" w:themeColor="text1"/>
        </w:rPr>
        <w:t>o</w:t>
      </w:r>
      <w:r w:rsidRPr="00D203C5">
        <w:rPr>
          <w:rFonts w:ascii="Calibri" w:eastAsia="Calibri" w:hAnsi="Calibri" w:cs="Calibri"/>
          <w:color w:val="000000" w:themeColor="text1"/>
        </w:rPr>
        <w:t xml:space="preserve">es he expect to find the Master? </w:t>
      </w:r>
    </w:p>
    <w:p w14:paraId="2CCB60ED" w14:textId="77777777" w:rsidR="00D203C5" w:rsidRPr="00D203C5" w:rsidRDefault="00F01164" w:rsidP="00D203C5">
      <w:pPr>
        <w:ind w:left="720" w:firstLine="720"/>
        <w:rPr>
          <w:rFonts w:ascii="Calibri" w:eastAsia="Calibri" w:hAnsi="Calibri" w:cs="Calibri"/>
          <w:color w:val="000000" w:themeColor="text1"/>
        </w:rPr>
      </w:pPr>
      <w:r w:rsidRPr="00D203C5">
        <w:rPr>
          <w:rFonts w:ascii="Calibri" w:eastAsia="Calibri" w:hAnsi="Calibri" w:cs="Calibri"/>
          <w:color w:val="000000" w:themeColor="text1"/>
        </w:rPr>
        <w:t xml:space="preserve">In the East. </w:t>
      </w:r>
    </w:p>
    <w:p w14:paraId="1BAEAB65" w14:textId="77777777" w:rsidR="00D203C5" w:rsidRPr="00D203C5" w:rsidRDefault="00F01164" w:rsidP="00D203C5">
      <w:pPr>
        <w:ind w:left="720"/>
        <w:rPr>
          <w:rFonts w:ascii="Calibri" w:eastAsia="Calibri" w:hAnsi="Calibri" w:cs="Calibri"/>
          <w:color w:val="000000" w:themeColor="text1"/>
        </w:rPr>
      </w:pPr>
      <w:r w:rsidRPr="00D203C5">
        <w:rPr>
          <w:rFonts w:ascii="Calibri" w:eastAsia="Calibri" w:hAnsi="Calibri" w:cs="Calibri"/>
          <w:color w:val="000000" w:themeColor="text1"/>
        </w:rPr>
        <w:t xml:space="preserve">Why? </w:t>
      </w:r>
    </w:p>
    <w:p w14:paraId="79149D83" w14:textId="77777777" w:rsidR="00D203C5" w:rsidRPr="00D203C5" w:rsidRDefault="00F01164" w:rsidP="00D203C5">
      <w:pPr>
        <w:ind w:left="1440"/>
        <w:rPr>
          <w:rFonts w:ascii="Calibri" w:eastAsia="Calibri" w:hAnsi="Calibri" w:cs="Calibri"/>
          <w:color w:val="000000" w:themeColor="text1"/>
        </w:rPr>
      </w:pPr>
      <w:r w:rsidRPr="00D203C5">
        <w:rPr>
          <w:rFonts w:ascii="Calibri" w:eastAsia="Calibri" w:hAnsi="Calibri" w:cs="Calibri"/>
          <w:color w:val="000000" w:themeColor="text1"/>
        </w:rPr>
        <w:t>Because it ever has b</w:t>
      </w:r>
      <w:r w:rsidR="00D203C5" w:rsidRPr="00D203C5">
        <w:rPr>
          <w:rFonts w:ascii="Calibri" w:eastAsia="Calibri" w:hAnsi="Calibri" w:cs="Calibri"/>
          <w:color w:val="000000" w:themeColor="text1"/>
        </w:rPr>
        <w:t>e</w:t>
      </w:r>
      <w:r w:rsidRPr="00D203C5">
        <w:rPr>
          <w:rFonts w:ascii="Calibri" w:eastAsia="Calibri" w:hAnsi="Calibri" w:cs="Calibri"/>
          <w:color w:val="000000" w:themeColor="text1"/>
        </w:rPr>
        <w:t xml:space="preserve">en, it still continues to be, and always shall be the situation of the Master when he acts in that capacity. </w:t>
      </w:r>
    </w:p>
    <w:p w14:paraId="74916C86" w14:textId="77777777" w:rsidR="00D203C5" w:rsidRPr="00D203C5" w:rsidRDefault="00F01164" w:rsidP="00D203C5">
      <w:pPr>
        <w:ind w:firstLine="720"/>
        <w:rPr>
          <w:rFonts w:ascii="Calibri" w:eastAsia="Calibri" w:hAnsi="Calibri" w:cs="Calibri"/>
          <w:color w:val="000000" w:themeColor="text1"/>
        </w:rPr>
      </w:pPr>
      <w:r w:rsidRPr="00D203C5">
        <w:rPr>
          <w:rFonts w:ascii="Calibri" w:eastAsia="Calibri" w:hAnsi="Calibri" w:cs="Calibri"/>
          <w:color w:val="000000" w:themeColor="text1"/>
        </w:rPr>
        <w:t xml:space="preserve">Why is </w:t>
      </w:r>
      <w:r w:rsidR="00D203C5" w:rsidRPr="00D203C5">
        <w:rPr>
          <w:rFonts w:ascii="Calibri" w:eastAsia="Calibri" w:hAnsi="Calibri" w:cs="Calibri"/>
          <w:color w:val="000000" w:themeColor="text1"/>
        </w:rPr>
        <w:t>Instruction</w:t>
      </w:r>
      <w:r w:rsidRPr="00D203C5">
        <w:rPr>
          <w:rFonts w:ascii="Calibri" w:eastAsia="Calibri" w:hAnsi="Calibri" w:cs="Calibri"/>
          <w:color w:val="000000" w:themeColor="text1"/>
        </w:rPr>
        <w:t xml:space="preserve"> delivered from the East? </w:t>
      </w:r>
    </w:p>
    <w:p w14:paraId="68257200" w14:textId="35F26A4E" w:rsidR="00D203C5" w:rsidRDefault="00D203C5" w:rsidP="00D203C5">
      <w:pPr>
        <w:rPr>
          <w:rFonts w:ascii="Calibri" w:eastAsia="Calibri" w:hAnsi="Calibri" w:cs="Calibri"/>
        </w:rPr>
      </w:pPr>
      <w:r>
        <w:rPr>
          <w:rFonts w:ascii="Calibri" w:eastAsia="Calibri" w:hAnsi="Calibri" w:cs="Calibri"/>
          <w:b/>
          <w:bCs/>
          <w:color w:val="000000" w:themeColor="text1"/>
        </w:rPr>
        <w:t>(Page 170 William Preston)</w:t>
      </w:r>
    </w:p>
    <w:p w14:paraId="51DED045" w14:textId="77777777" w:rsidR="00D203C5" w:rsidRDefault="00D203C5" w:rsidP="00D203C5">
      <w:pPr>
        <w:rPr>
          <w:rFonts w:ascii="Calibri" w:eastAsia="Calibri" w:hAnsi="Calibri" w:cs="Calibri"/>
          <w:b/>
          <w:bCs/>
          <w:color w:val="000000" w:themeColor="text1"/>
        </w:rPr>
      </w:pPr>
    </w:p>
    <w:p w14:paraId="42C99E5E" w14:textId="20CA2CAD" w:rsidR="00D203C5" w:rsidRPr="00D203C5" w:rsidRDefault="00F01164" w:rsidP="00D203C5">
      <w:pPr>
        <w:ind w:left="720"/>
        <w:jc w:val="both"/>
        <w:rPr>
          <w:rFonts w:ascii="Calibri" w:eastAsia="Calibri" w:hAnsi="Calibri" w:cs="Calibri"/>
          <w:color w:val="000000" w:themeColor="text1"/>
        </w:rPr>
      </w:pPr>
      <w:r w:rsidRPr="00D203C5">
        <w:rPr>
          <w:rFonts w:ascii="Calibri" w:eastAsia="Calibri" w:hAnsi="Calibri" w:cs="Calibri"/>
          <w:color w:val="000000" w:themeColor="text1"/>
        </w:rPr>
        <w:t xml:space="preserve">To commemorate </w:t>
      </w:r>
      <w:r w:rsidR="00D203C5" w:rsidRPr="00D203C5">
        <w:rPr>
          <w:rFonts w:ascii="Calibri" w:eastAsia="Calibri" w:hAnsi="Calibri" w:cs="Calibri"/>
          <w:color w:val="000000" w:themeColor="text1"/>
        </w:rPr>
        <w:t>three</w:t>
      </w:r>
      <w:r w:rsidRPr="00D203C5">
        <w:rPr>
          <w:rFonts w:ascii="Calibri" w:eastAsia="Calibri" w:hAnsi="Calibri" w:cs="Calibri"/>
          <w:color w:val="000000" w:themeColor="text1"/>
        </w:rPr>
        <w:t xml:space="preserve"> grand events: first, that man, the image of his maker, compounded of matter and spirit, was formed in the East;, secondly, when spirit and matter had begun to act in unison, and man gradually advanced to maturity, it was in the East the first rudiments of knowledge and learning were impressed on the juvenile mind, thirdly, when man had arrived at the state of virility and strength, to adorn the work of the Creator, it was in the East arts and sciences embellished the tree of life. </w:t>
      </w:r>
    </w:p>
    <w:p w14:paraId="0D8F1A7C" w14:textId="77777777" w:rsidR="00D203C5" w:rsidRPr="00D203C5" w:rsidRDefault="00D203C5" w:rsidP="00D203C5">
      <w:pPr>
        <w:jc w:val="both"/>
        <w:rPr>
          <w:rFonts w:ascii="Calibri" w:eastAsia="Calibri" w:hAnsi="Calibri" w:cs="Calibri"/>
          <w:color w:val="000000" w:themeColor="text1"/>
        </w:rPr>
      </w:pPr>
      <w:r w:rsidRPr="00D203C5">
        <w:rPr>
          <w:rFonts w:ascii="Calibri" w:eastAsia="Calibri" w:hAnsi="Calibri" w:cs="Calibri"/>
          <w:color w:val="000000" w:themeColor="text1"/>
        </w:rPr>
        <w:lastRenderedPageBreak/>
        <w:t>W</w:t>
      </w:r>
      <w:r w:rsidR="00F01164" w:rsidRPr="00D203C5">
        <w:rPr>
          <w:rFonts w:ascii="Calibri" w:eastAsia="Calibri" w:hAnsi="Calibri" w:cs="Calibri"/>
          <w:color w:val="000000" w:themeColor="text1"/>
        </w:rPr>
        <w:t xml:space="preserve">ho are entitled to knowledge? </w:t>
      </w:r>
    </w:p>
    <w:p w14:paraId="4DB281B8" w14:textId="77777777" w:rsidR="00D203C5" w:rsidRPr="00D203C5" w:rsidRDefault="00F01164" w:rsidP="00D203C5">
      <w:pPr>
        <w:ind w:left="720" w:firstLine="720"/>
        <w:jc w:val="both"/>
        <w:rPr>
          <w:rFonts w:ascii="Calibri" w:eastAsia="Calibri" w:hAnsi="Calibri" w:cs="Calibri"/>
          <w:color w:val="000000" w:themeColor="text1"/>
        </w:rPr>
      </w:pPr>
      <w:r w:rsidRPr="00D203C5">
        <w:rPr>
          <w:rFonts w:ascii="Calibri" w:eastAsia="Calibri" w:hAnsi="Calibri" w:cs="Calibri"/>
          <w:color w:val="000000" w:themeColor="text1"/>
        </w:rPr>
        <w:t xml:space="preserve">All men that have a desire to gain it, and abilities to improve. </w:t>
      </w:r>
    </w:p>
    <w:p w14:paraId="035963B5" w14:textId="77777777" w:rsidR="00D203C5"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Who are better entitled to it? </w:t>
      </w:r>
    </w:p>
    <w:p w14:paraId="5BA9C7AF" w14:textId="77777777" w:rsidR="00D203C5" w:rsidRPr="00D203C5" w:rsidRDefault="00F01164" w:rsidP="00D203C5">
      <w:pPr>
        <w:ind w:left="1440"/>
        <w:jc w:val="both"/>
        <w:rPr>
          <w:rFonts w:ascii="Calibri" w:eastAsia="Calibri" w:hAnsi="Calibri" w:cs="Calibri"/>
          <w:color w:val="000000" w:themeColor="text1"/>
        </w:rPr>
      </w:pPr>
      <w:r w:rsidRPr="00D203C5">
        <w:rPr>
          <w:rFonts w:ascii="Calibri" w:eastAsia="Calibri" w:hAnsi="Calibri" w:cs="Calibri"/>
          <w:color w:val="000000" w:themeColor="text1"/>
        </w:rPr>
        <w:t xml:space="preserve">Those who have been selected from the community at large, and rank in the character of Masons. </w:t>
      </w:r>
    </w:p>
    <w:p w14:paraId="128909F2" w14:textId="77777777" w:rsidR="00D203C5" w:rsidRPr="00D203C5" w:rsidRDefault="00F01164" w:rsidP="00D203C5">
      <w:pPr>
        <w:ind w:firstLine="720"/>
        <w:jc w:val="both"/>
        <w:rPr>
          <w:rFonts w:ascii="Calibri" w:eastAsia="Calibri" w:hAnsi="Calibri" w:cs="Calibri"/>
          <w:color w:val="000000" w:themeColor="text1"/>
        </w:rPr>
      </w:pPr>
      <w:r w:rsidRPr="00D203C5">
        <w:rPr>
          <w:rFonts w:ascii="Calibri" w:eastAsia="Calibri" w:hAnsi="Calibri" w:cs="Calibri"/>
          <w:color w:val="000000" w:themeColor="text1"/>
        </w:rPr>
        <w:t xml:space="preserve">Why? </w:t>
      </w:r>
    </w:p>
    <w:p w14:paraId="3056BF4E" w14:textId="77777777" w:rsidR="00D203C5" w:rsidRPr="00D203C5" w:rsidRDefault="00F01164" w:rsidP="00D203C5">
      <w:pPr>
        <w:ind w:left="1440"/>
        <w:jc w:val="both"/>
        <w:rPr>
          <w:rFonts w:ascii="Calibri" w:eastAsia="Calibri" w:hAnsi="Calibri" w:cs="Calibri"/>
          <w:color w:val="000000" w:themeColor="text1"/>
        </w:rPr>
      </w:pPr>
      <w:r w:rsidRPr="00D203C5">
        <w:rPr>
          <w:rFonts w:ascii="Calibri" w:eastAsia="Calibri" w:hAnsi="Calibri" w:cs="Calibri"/>
          <w:color w:val="000000" w:themeColor="text1"/>
        </w:rPr>
        <w:t xml:space="preserve">Because other men may gain knowledge, it is true, by chance or accident, but Masons are led into the path to gain it and if they fail, can never gain preferment in the art. </w:t>
      </w:r>
    </w:p>
    <w:p w14:paraId="141AB13E" w14:textId="77777777" w:rsidR="00D203C5"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Who are best entitled? </w:t>
      </w:r>
    </w:p>
    <w:p w14:paraId="44A7966B" w14:textId="77777777" w:rsidR="00D203C5" w:rsidRPr="00D203C5" w:rsidRDefault="00F01164" w:rsidP="00D203C5">
      <w:pPr>
        <w:ind w:left="720" w:firstLine="720"/>
        <w:jc w:val="both"/>
        <w:rPr>
          <w:rFonts w:ascii="Calibri" w:eastAsia="Calibri" w:hAnsi="Calibri" w:cs="Calibri"/>
          <w:color w:val="000000" w:themeColor="text1"/>
        </w:rPr>
      </w:pPr>
      <w:r w:rsidRPr="00D203C5">
        <w:rPr>
          <w:rFonts w:ascii="Calibri" w:eastAsia="Calibri" w:hAnsi="Calibri" w:cs="Calibri"/>
          <w:color w:val="000000" w:themeColor="text1"/>
        </w:rPr>
        <w:t xml:space="preserve">Free and Accepted Masons. </w:t>
      </w:r>
    </w:p>
    <w:p w14:paraId="4A904BC3" w14:textId="77777777" w:rsidR="00D203C5" w:rsidRPr="00D203C5" w:rsidRDefault="00F01164" w:rsidP="00D203C5">
      <w:pPr>
        <w:ind w:left="720"/>
        <w:jc w:val="both"/>
        <w:rPr>
          <w:rFonts w:ascii="Calibri" w:eastAsia="Calibri" w:hAnsi="Calibri" w:cs="Calibri"/>
          <w:color w:val="000000" w:themeColor="text1"/>
        </w:rPr>
      </w:pPr>
      <w:r w:rsidRPr="00D203C5">
        <w:rPr>
          <w:rFonts w:ascii="Calibri" w:eastAsia="Calibri" w:hAnsi="Calibri" w:cs="Calibri"/>
          <w:color w:val="000000" w:themeColor="text1"/>
        </w:rPr>
        <w:t xml:space="preserve">Why? </w:t>
      </w:r>
    </w:p>
    <w:p w14:paraId="3FC551E2" w14:textId="77777777" w:rsidR="00D203C5" w:rsidRPr="00D203C5" w:rsidRDefault="00F01164" w:rsidP="00D203C5">
      <w:pPr>
        <w:ind w:left="1440"/>
        <w:jc w:val="both"/>
        <w:rPr>
          <w:rFonts w:ascii="Calibri" w:eastAsia="Calibri" w:hAnsi="Calibri" w:cs="Calibri"/>
          <w:color w:val="000000" w:themeColor="text1"/>
        </w:rPr>
      </w:pPr>
      <w:r w:rsidRPr="00D203C5">
        <w:rPr>
          <w:rFonts w:ascii="Calibri" w:eastAsia="Calibri" w:hAnsi="Calibri" w:cs="Calibri"/>
          <w:color w:val="000000" w:themeColor="text1"/>
        </w:rPr>
        <w:t xml:space="preserve">Because all knowledge they have acquired they will cultivate, and improve to the best advantage, and when they have so done they will not indiscriminately scatter it but prudently dispense it for the general good. </w:t>
      </w:r>
    </w:p>
    <w:p w14:paraId="17FBC400" w14:textId="77777777" w:rsidR="00D203C5"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On this basis the Ground Plan of our System is established. </w:t>
      </w:r>
    </w:p>
    <w:p w14:paraId="45525B17" w14:textId="77777777" w:rsidR="00D203C5" w:rsidRPr="00D203C5" w:rsidRDefault="00D203C5" w:rsidP="00D203C5">
      <w:pPr>
        <w:jc w:val="both"/>
        <w:rPr>
          <w:rFonts w:ascii="Calibri" w:eastAsia="Calibri" w:hAnsi="Calibri" w:cs="Calibri"/>
          <w:color w:val="000000" w:themeColor="text1"/>
        </w:rPr>
      </w:pPr>
    </w:p>
    <w:p w14:paraId="0F1A86B7" w14:textId="77777777" w:rsidR="00D203C5"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Clause 2 </w:t>
      </w:r>
      <w:r w:rsidR="00D203C5" w:rsidRPr="00D203C5">
        <w:rPr>
          <w:rFonts w:ascii="Calibri" w:eastAsia="Calibri" w:hAnsi="Calibri" w:cs="Calibri"/>
          <w:color w:val="000000" w:themeColor="text1"/>
        </w:rPr>
        <w:t xml:space="preserve">- </w:t>
      </w:r>
      <w:r w:rsidRPr="00D203C5">
        <w:rPr>
          <w:rFonts w:ascii="Calibri" w:eastAsia="Calibri" w:hAnsi="Calibri" w:cs="Calibri"/>
          <w:color w:val="000000" w:themeColor="text1"/>
        </w:rPr>
        <w:t xml:space="preserve">Probation </w:t>
      </w:r>
    </w:p>
    <w:p w14:paraId="59311563" w14:textId="77777777" w:rsidR="00D203C5"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Are you a Mason? </w:t>
      </w:r>
    </w:p>
    <w:p w14:paraId="03BF6CA7" w14:textId="77777777" w:rsidR="00D203C5" w:rsidRPr="00D203C5" w:rsidRDefault="00F01164" w:rsidP="00D203C5">
      <w:pPr>
        <w:ind w:left="720" w:firstLine="720"/>
        <w:jc w:val="both"/>
        <w:rPr>
          <w:rFonts w:ascii="Calibri" w:eastAsia="Calibri" w:hAnsi="Calibri" w:cs="Calibri"/>
          <w:color w:val="000000" w:themeColor="text1"/>
        </w:rPr>
      </w:pPr>
      <w:r w:rsidRPr="00D203C5">
        <w:rPr>
          <w:rFonts w:ascii="Calibri" w:eastAsia="Calibri" w:hAnsi="Calibri" w:cs="Calibri"/>
          <w:color w:val="000000" w:themeColor="text1"/>
        </w:rPr>
        <w:t xml:space="preserve">I am so taken and received among the brethren and fellows. </w:t>
      </w:r>
    </w:p>
    <w:p w14:paraId="68E960EE" w14:textId="77777777" w:rsidR="00D203C5" w:rsidRPr="00D203C5" w:rsidRDefault="00F01164" w:rsidP="00D203C5">
      <w:pPr>
        <w:jc w:val="both"/>
        <w:rPr>
          <w:rFonts w:ascii="Calibri" w:eastAsia="Calibri" w:hAnsi="Calibri" w:cs="Calibri"/>
          <w:color w:val="EE0000"/>
        </w:rPr>
      </w:pPr>
      <w:r w:rsidRPr="00D203C5">
        <w:rPr>
          <w:rFonts w:ascii="Calibri" w:eastAsia="Calibri" w:hAnsi="Calibri" w:cs="Calibri"/>
          <w:color w:val="EE0000"/>
        </w:rPr>
        <w:t xml:space="preserve">How do you know yourself to be a Mason? </w:t>
      </w:r>
    </w:p>
    <w:p w14:paraId="7F26D932" w14:textId="77777777" w:rsidR="00D203C5" w:rsidRPr="00D203C5" w:rsidRDefault="00F01164" w:rsidP="00D203C5">
      <w:pPr>
        <w:ind w:left="1440"/>
        <w:jc w:val="both"/>
        <w:rPr>
          <w:rFonts w:ascii="Calibri" w:eastAsia="Calibri" w:hAnsi="Calibri" w:cs="Calibri"/>
          <w:color w:val="EE0000"/>
        </w:rPr>
      </w:pPr>
      <w:r w:rsidRPr="00D203C5">
        <w:rPr>
          <w:rFonts w:ascii="Calibri" w:eastAsia="Calibri" w:hAnsi="Calibri" w:cs="Calibri"/>
          <w:color w:val="EE0000"/>
        </w:rPr>
        <w:t xml:space="preserve">By the regularity of my initiation, by repeated trials and approbations, and by my readiness to undergo an examination, when duly called for. </w:t>
      </w:r>
    </w:p>
    <w:p w14:paraId="659A3E9E" w14:textId="77777777" w:rsidR="00D203C5" w:rsidRPr="00D203C5" w:rsidRDefault="00F01164" w:rsidP="00D203C5">
      <w:pPr>
        <w:jc w:val="both"/>
        <w:rPr>
          <w:rFonts w:ascii="Calibri" w:eastAsia="Calibri" w:hAnsi="Calibri" w:cs="Calibri"/>
          <w:color w:val="000000" w:themeColor="text1"/>
        </w:rPr>
      </w:pPr>
      <w:r w:rsidRPr="00D203C5">
        <w:rPr>
          <w:rFonts w:ascii="Calibri" w:eastAsia="Calibri" w:hAnsi="Calibri" w:cs="Calibri"/>
          <w:color w:val="000000" w:themeColor="text1"/>
        </w:rPr>
        <w:t xml:space="preserve">How do you make yourself known as a Mason to others? </w:t>
      </w:r>
    </w:p>
    <w:p w14:paraId="4D4837AF" w14:textId="77777777" w:rsidR="00D203C5" w:rsidRPr="00D203C5" w:rsidRDefault="00F01164" w:rsidP="00D203C5">
      <w:pPr>
        <w:ind w:left="720" w:firstLine="720"/>
        <w:jc w:val="both"/>
        <w:rPr>
          <w:rFonts w:ascii="Calibri" w:eastAsia="Calibri" w:hAnsi="Calibri" w:cs="Calibri"/>
          <w:color w:val="000000" w:themeColor="text1"/>
        </w:rPr>
      </w:pPr>
      <w:r w:rsidRPr="00D203C5">
        <w:rPr>
          <w:rFonts w:ascii="Calibri" w:eastAsia="Calibri" w:hAnsi="Calibri" w:cs="Calibri"/>
          <w:color w:val="000000" w:themeColor="text1"/>
        </w:rPr>
        <w:t xml:space="preserve">By signs; by tokens, and by perfect points of entrance. </w:t>
      </w:r>
    </w:p>
    <w:p w14:paraId="4B0D3A16" w14:textId="77777777" w:rsidR="00D203C5" w:rsidRPr="00D203C5" w:rsidRDefault="00F01164" w:rsidP="00D203C5">
      <w:pPr>
        <w:ind w:left="720"/>
        <w:jc w:val="both"/>
        <w:rPr>
          <w:rFonts w:ascii="Calibri" w:eastAsia="Calibri" w:hAnsi="Calibri" w:cs="Calibri"/>
          <w:color w:val="000000" w:themeColor="text1"/>
        </w:rPr>
      </w:pPr>
      <w:r w:rsidRPr="00D203C5">
        <w:rPr>
          <w:rFonts w:ascii="Calibri" w:eastAsia="Calibri" w:hAnsi="Calibri" w:cs="Calibri"/>
          <w:color w:val="000000" w:themeColor="text1"/>
        </w:rPr>
        <w:t xml:space="preserve">What are signs? </w:t>
      </w:r>
    </w:p>
    <w:p w14:paraId="4DE4CABB" w14:textId="77777777" w:rsidR="00D203C5" w:rsidRPr="00D203C5" w:rsidRDefault="00F01164" w:rsidP="00D203C5">
      <w:pPr>
        <w:ind w:left="1440"/>
        <w:jc w:val="both"/>
        <w:rPr>
          <w:rFonts w:ascii="Calibri" w:eastAsia="Calibri" w:hAnsi="Calibri" w:cs="Calibri"/>
          <w:color w:val="000000" w:themeColor="text1"/>
        </w:rPr>
      </w:pPr>
      <w:r w:rsidRPr="00D203C5">
        <w:rPr>
          <w:rFonts w:ascii="Calibri" w:eastAsia="Calibri" w:hAnsi="Calibri" w:cs="Calibri"/>
          <w:color w:val="000000" w:themeColor="text1"/>
        </w:rPr>
        <w:t xml:space="preserve">Squares, levels, and perpendiculars, regularly given, which Masons will always honour and obey. </w:t>
      </w:r>
    </w:p>
    <w:p w14:paraId="5171FFA5" w14:textId="77777777" w:rsidR="00D203C5" w:rsidRPr="00D203C5" w:rsidRDefault="00F01164" w:rsidP="00D203C5">
      <w:pPr>
        <w:ind w:firstLine="720"/>
        <w:jc w:val="both"/>
        <w:rPr>
          <w:rFonts w:ascii="Calibri" w:eastAsia="Calibri" w:hAnsi="Calibri" w:cs="Calibri"/>
          <w:color w:val="000000" w:themeColor="text1"/>
        </w:rPr>
      </w:pPr>
      <w:r w:rsidRPr="00D203C5">
        <w:rPr>
          <w:rFonts w:ascii="Calibri" w:eastAsia="Calibri" w:hAnsi="Calibri" w:cs="Calibri"/>
          <w:color w:val="000000" w:themeColor="text1"/>
        </w:rPr>
        <w:t xml:space="preserve">What are tokens? </w:t>
      </w:r>
    </w:p>
    <w:p w14:paraId="696CFC8F" w14:textId="77777777" w:rsidR="00D203C5" w:rsidRPr="00D203C5" w:rsidRDefault="00F01164" w:rsidP="00D203C5">
      <w:pPr>
        <w:ind w:left="1440"/>
        <w:jc w:val="both"/>
        <w:rPr>
          <w:rFonts w:ascii="Calibri" w:eastAsia="Calibri" w:hAnsi="Calibri" w:cs="Calibri"/>
          <w:color w:val="000000" w:themeColor="text1"/>
        </w:rPr>
      </w:pPr>
      <w:r w:rsidRPr="00D203C5">
        <w:rPr>
          <w:rFonts w:ascii="Calibri" w:eastAsia="Calibri" w:hAnsi="Calibri" w:cs="Calibri"/>
          <w:color w:val="000000" w:themeColor="text1"/>
        </w:rPr>
        <w:t xml:space="preserve">Are regular friendly grips of the hand, mutually given and received, which distinguish Masons in the clearest day, as well as in the darkest night. </w:t>
      </w:r>
    </w:p>
    <w:p w14:paraId="4F000FF5" w14:textId="77777777" w:rsidR="00D203C5" w:rsidRPr="00D203C5" w:rsidRDefault="00F01164" w:rsidP="00D203C5">
      <w:pPr>
        <w:ind w:left="720"/>
        <w:jc w:val="both"/>
        <w:rPr>
          <w:rFonts w:ascii="Calibri" w:eastAsia="Calibri" w:hAnsi="Calibri" w:cs="Calibri"/>
          <w:color w:val="EE0000"/>
        </w:rPr>
      </w:pPr>
      <w:r w:rsidRPr="00D203C5">
        <w:rPr>
          <w:rFonts w:ascii="Calibri" w:eastAsia="Calibri" w:hAnsi="Calibri" w:cs="Calibri"/>
          <w:color w:val="EE0000"/>
        </w:rPr>
        <w:t xml:space="preserve">What are points of entrance? </w:t>
      </w:r>
    </w:p>
    <w:p w14:paraId="1C4854A6" w14:textId="77777777" w:rsidR="00D203C5" w:rsidRPr="00D203C5" w:rsidRDefault="00F01164" w:rsidP="00D203C5">
      <w:pPr>
        <w:ind w:left="720" w:firstLine="720"/>
        <w:jc w:val="both"/>
        <w:rPr>
          <w:rFonts w:ascii="Calibri" w:eastAsia="Calibri" w:hAnsi="Calibri" w:cs="Calibri"/>
          <w:color w:val="EE0000"/>
        </w:rPr>
      </w:pPr>
      <w:r w:rsidRPr="00D203C5">
        <w:rPr>
          <w:rFonts w:ascii="Calibri" w:eastAsia="Calibri" w:hAnsi="Calibri" w:cs="Calibri"/>
          <w:color w:val="EE0000"/>
        </w:rPr>
        <w:lastRenderedPageBreak/>
        <w:t xml:space="preserve">Those are secrets, which l am bound to conceal. </w:t>
      </w:r>
    </w:p>
    <w:p w14:paraId="1FFCA7CF" w14:textId="77777777" w:rsidR="00D203C5" w:rsidRPr="00D203C5" w:rsidRDefault="00F01164" w:rsidP="00D203C5">
      <w:pPr>
        <w:ind w:left="720"/>
        <w:jc w:val="both"/>
        <w:rPr>
          <w:rFonts w:ascii="Calibri" w:eastAsia="Calibri" w:hAnsi="Calibri" w:cs="Calibri"/>
          <w:color w:val="EE0000"/>
        </w:rPr>
      </w:pPr>
      <w:r w:rsidRPr="00D203C5">
        <w:rPr>
          <w:rFonts w:ascii="Calibri" w:eastAsia="Calibri" w:hAnsi="Calibri" w:cs="Calibri"/>
          <w:color w:val="EE0000"/>
        </w:rPr>
        <w:t xml:space="preserve">What is their number? </w:t>
      </w:r>
    </w:p>
    <w:p w14:paraId="4526BE21" w14:textId="77777777" w:rsidR="00D203C5" w:rsidRPr="00D203C5" w:rsidRDefault="00D203C5" w:rsidP="00D203C5">
      <w:pPr>
        <w:ind w:left="720" w:firstLine="720"/>
        <w:jc w:val="both"/>
        <w:rPr>
          <w:rFonts w:ascii="Calibri" w:eastAsia="Calibri" w:hAnsi="Calibri" w:cs="Calibri"/>
          <w:color w:val="EE0000"/>
        </w:rPr>
      </w:pPr>
      <w:r w:rsidRPr="00D203C5">
        <w:rPr>
          <w:rFonts w:ascii="Calibri" w:eastAsia="Calibri" w:hAnsi="Calibri" w:cs="Calibri"/>
          <w:color w:val="EE0000"/>
        </w:rPr>
        <w:t>T</w:t>
      </w:r>
      <w:r w:rsidR="00F01164" w:rsidRPr="00D203C5">
        <w:rPr>
          <w:rFonts w:ascii="Calibri" w:eastAsia="Calibri" w:hAnsi="Calibri" w:cs="Calibri"/>
          <w:color w:val="EE0000"/>
        </w:rPr>
        <w:t xml:space="preserve">hey are innumerable, but three are generally known. </w:t>
      </w:r>
    </w:p>
    <w:p w14:paraId="3BA4AD21" w14:textId="77777777" w:rsidR="00D203C5" w:rsidRPr="00D203C5" w:rsidRDefault="00F01164" w:rsidP="00D203C5">
      <w:pPr>
        <w:ind w:firstLine="720"/>
        <w:jc w:val="both"/>
        <w:rPr>
          <w:rFonts w:ascii="Calibri" w:eastAsia="Calibri" w:hAnsi="Calibri" w:cs="Calibri"/>
          <w:color w:val="EE0000"/>
        </w:rPr>
      </w:pPr>
      <w:r w:rsidRPr="00D203C5">
        <w:rPr>
          <w:rFonts w:ascii="Calibri" w:eastAsia="Calibri" w:hAnsi="Calibri" w:cs="Calibri"/>
          <w:color w:val="EE0000"/>
        </w:rPr>
        <w:t xml:space="preserve">Name those three. </w:t>
      </w:r>
    </w:p>
    <w:p w14:paraId="175DA2F1" w14:textId="4E2CE8BB" w:rsidR="00F01164" w:rsidRPr="00D203C5" w:rsidRDefault="00F01164" w:rsidP="00D203C5">
      <w:pPr>
        <w:ind w:left="720" w:firstLine="720"/>
        <w:jc w:val="both"/>
        <w:rPr>
          <w:rFonts w:ascii="Calibri" w:eastAsia="Calibri" w:hAnsi="Calibri" w:cs="Calibri"/>
          <w:color w:val="EE0000"/>
        </w:rPr>
      </w:pPr>
      <w:r w:rsidRPr="00D203C5">
        <w:rPr>
          <w:rFonts w:ascii="Calibri" w:eastAsia="Calibri" w:hAnsi="Calibri" w:cs="Calibri"/>
          <w:color w:val="EE0000"/>
        </w:rPr>
        <w:t xml:space="preserve">With you reciprocally I have no </w:t>
      </w:r>
      <w:r w:rsidR="00D203C5" w:rsidRPr="00D203C5">
        <w:rPr>
          <w:rFonts w:ascii="Calibri" w:eastAsia="Calibri" w:hAnsi="Calibri" w:cs="Calibri"/>
          <w:color w:val="EE0000"/>
        </w:rPr>
        <w:t>objection</w:t>
      </w:r>
      <w:r w:rsidRPr="00D203C5">
        <w:rPr>
          <w:rFonts w:ascii="Calibri" w:eastAsia="Calibri" w:hAnsi="Calibri" w:cs="Calibri"/>
          <w:color w:val="EE0000"/>
        </w:rPr>
        <w:t>.</w:t>
      </w:r>
    </w:p>
    <w:p w14:paraId="6E95BA43" w14:textId="77777777" w:rsidR="00F01164" w:rsidRDefault="00F01164" w:rsidP="46096F74">
      <w:pPr>
        <w:rPr>
          <w:rFonts w:ascii="Calibri" w:eastAsia="Calibri" w:hAnsi="Calibri" w:cs="Calibri"/>
          <w:b/>
          <w:bCs/>
          <w:color w:val="000000" w:themeColor="text1"/>
        </w:rPr>
      </w:pPr>
    </w:p>
    <w:p w14:paraId="2BE9224E" w14:textId="50910769" w:rsidR="00D203C5" w:rsidRDefault="00D203C5" w:rsidP="00D203C5">
      <w:pPr>
        <w:rPr>
          <w:rFonts w:ascii="Calibri" w:eastAsia="Calibri" w:hAnsi="Calibri" w:cs="Calibri"/>
        </w:rPr>
      </w:pPr>
      <w:r>
        <w:rPr>
          <w:rFonts w:ascii="Calibri" w:eastAsia="Calibri" w:hAnsi="Calibri" w:cs="Calibri"/>
          <w:b/>
          <w:bCs/>
          <w:color w:val="000000" w:themeColor="text1"/>
        </w:rPr>
        <w:t>(Page 171 William Preston)</w:t>
      </w:r>
    </w:p>
    <w:p w14:paraId="7F005324" w14:textId="77777777" w:rsidR="00F01164" w:rsidRPr="00545F5C" w:rsidRDefault="00F01164" w:rsidP="46096F74">
      <w:pPr>
        <w:rPr>
          <w:rFonts w:ascii="Calibri" w:eastAsia="Calibri" w:hAnsi="Calibri" w:cs="Calibri"/>
          <w:color w:val="000000" w:themeColor="text1"/>
        </w:rPr>
      </w:pPr>
    </w:p>
    <w:p w14:paraId="3ABDB16A" w14:textId="77777777" w:rsidR="00D203C5" w:rsidRPr="00545F5C" w:rsidRDefault="00F01164" w:rsidP="00D203C5">
      <w:pPr>
        <w:ind w:firstLine="720"/>
        <w:rPr>
          <w:rFonts w:ascii="Calibri" w:eastAsia="Calibri" w:hAnsi="Calibri" w:cs="Calibri"/>
          <w:color w:val="000000" w:themeColor="text1"/>
        </w:rPr>
      </w:pPr>
      <w:r w:rsidRPr="00545F5C">
        <w:rPr>
          <w:rFonts w:ascii="Calibri" w:eastAsia="Calibri" w:hAnsi="Calibri" w:cs="Calibri"/>
          <w:color w:val="000000" w:themeColor="text1"/>
        </w:rPr>
        <w:t xml:space="preserve">Will you begin? </w:t>
      </w:r>
    </w:p>
    <w:p w14:paraId="2278FA65" w14:textId="77777777" w:rsidR="00D203C5" w:rsidRPr="00545F5C" w:rsidRDefault="00D203C5" w:rsidP="00D203C5">
      <w:pPr>
        <w:ind w:left="720" w:firstLine="720"/>
        <w:rPr>
          <w:rFonts w:ascii="Calibri" w:eastAsia="Calibri" w:hAnsi="Calibri" w:cs="Calibri"/>
          <w:color w:val="000000" w:themeColor="text1"/>
        </w:rPr>
      </w:pPr>
      <w:r w:rsidRPr="00545F5C">
        <w:rPr>
          <w:rFonts w:ascii="Calibri" w:eastAsia="Calibri" w:hAnsi="Calibri" w:cs="Calibri"/>
          <w:color w:val="000000" w:themeColor="text1"/>
        </w:rPr>
        <w:t>O</w:t>
      </w:r>
      <w:r w:rsidR="00F01164" w:rsidRPr="00545F5C">
        <w:rPr>
          <w:rFonts w:ascii="Calibri" w:eastAsia="Calibri" w:hAnsi="Calibri" w:cs="Calibri"/>
          <w:color w:val="000000" w:themeColor="text1"/>
        </w:rPr>
        <w:t xml:space="preserve">f </w:t>
      </w:r>
      <w:r w:rsidRPr="00545F5C">
        <w:rPr>
          <w:rFonts w:ascii="Calibri" w:eastAsia="Calibri" w:hAnsi="Calibri" w:cs="Calibri"/>
          <w:color w:val="000000" w:themeColor="text1"/>
        </w:rPr>
        <w:t xml:space="preserve">[?Off] </w:t>
      </w:r>
      <w:r w:rsidR="00F01164" w:rsidRPr="00545F5C">
        <w:rPr>
          <w:rFonts w:ascii="Calibri" w:eastAsia="Calibri" w:hAnsi="Calibri" w:cs="Calibri"/>
          <w:color w:val="000000" w:themeColor="text1"/>
        </w:rPr>
        <w:t xml:space="preserve">at on. </w:t>
      </w:r>
    </w:p>
    <w:p w14:paraId="7F6AF54E" w14:textId="77777777" w:rsidR="00D203C5" w:rsidRPr="00545F5C" w:rsidRDefault="00F01164" w:rsidP="00D203C5">
      <w:pPr>
        <w:rPr>
          <w:rFonts w:ascii="Calibri" w:eastAsia="Calibri" w:hAnsi="Calibri" w:cs="Calibri"/>
          <w:color w:val="EE0000"/>
        </w:rPr>
      </w:pPr>
      <w:r w:rsidRPr="00545F5C">
        <w:rPr>
          <w:rFonts w:ascii="Calibri" w:eastAsia="Calibri" w:hAnsi="Calibri" w:cs="Calibri"/>
          <w:color w:val="EE0000"/>
        </w:rPr>
        <w:t xml:space="preserve">Why are they called perfect points? </w:t>
      </w:r>
    </w:p>
    <w:p w14:paraId="68825EFC" w14:textId="77777777" w:rsidR="00D203C5" w:rsidRPr="00545F5C" w:rsidRDefault="00F01164" w:rsidP="00D203C5">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Because they include the whole ceremony of initiation. </w:t>
      </w:r>
    </w:p>
    <w:p w14:paraId="70C210CC" w14:textId="77777777" w:rsidR="00D203C5" w:rsidRPr="00545F5C" w:rsidRDefault="00F01164" w:rsidP="00D203C5">
      <w:pPr>
        <w:ind w:left="720"/>
        <w:rPr>
          <w:rFonts w:ascii="Calibri" w:eastAsia="Calibri" w:hAnsi="Calibri" w:cs="Calibri"/>
          <w:color w:val="000000" w:themeColor="text1"/>
        </w:rPr>
      </w:pPr>
      <w:r w:rsidRPr="00545F5C">
        <w:rPr>
          <w:rFonts w:ascii="Calibri" w:eastAsia="Calibri" w:hAnsi="Calibri" w:cs="Calibri"/>
          <w:color w:val="000000" w:themeColor="text1"/>
        </w:rPr>
        <w:t xml:space="preserve">What does the first include? </w:t>
      </w:r>
    </w:p>
    <w:p w14:paraId="14F24B25" w14:textId="77777777" w:rsidR="00545F5C" w:rsidRPr="00545F5C" w:rsidRDefault="00F01164" w:rsidP="00D203C5">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The whole ceremony of preparation. </w:t>
      </w:r>
    </w:p>
    <w:p w14:paraId="701EC0D7" w14:textId="1B75B1E7" w:rsidR="00545F5C" w:rsidRPr="00545F5C" w:rsidRDefault="00F01164" w:rsidP="00545F5C">
      <w:pPr>
        <w:ind w:left="720"/>
        <w:rPr>
          <w:rFonts w:ascii="Calibri" w:eastAsia="Calibri" w:hAnsi="Calibri" w:cs="Calibri"/>
          <w:color w:val="000000" w:themeColor="text1"/>
        </w:rPr>
      </w:pPr>
      <w:r w:rsidRPr="00545F5C">
        <w:rPr>
          <w:rFonts w:ascii="Calibri" w:eastAsia="Calibri" w:hAnsi="Calibri" w:cs="Calibri"/>
          <w:color w:val="000000" w:themeColor="text1"/>
        </w:rPr>
        <w:t xml:space="preserve">What does the </w:t>
      </w:r>
      <w:r w:rsidR="00545F5C" w:rsidRPr="00545F5C">
        <w:rPr>
          <w:rFonts w:ascii="Calibri" w:eastAsia="Calibri" w:hAnsi="Calibri" w:cs="Calibri"/>
          <w:color w:val="000000" w:themeColor="text1"/>
        </w:rPr>
        <w:t>second</w:t>
      </w:r>
      <w:r w:rsidRPr="00545F5C">
        <w:rPr>
          <w:rFonts w:ascii="Calibri" w:eastAsia="Calibri" w:hAnsi="Calibri" w:cs="Calibri"/>
          <w:color w:val="000000" w:themeColor="text1"/>
        </w:rPr>
        <w:t xml:space="preserve"> include? </w:t>
      </w:r>
    </w:p>
    <w:p w14:paraId="2B02F44F"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The whole ceremony of admission. </w:t>
      </w:r>
    </w:p>
    <w:p w14:paraId="07698C33" w14:textId="77777777" w:rsidR="00545F5C" w:rsidRPr="00545F5C" w:rsidRDefault="00F01164" w:rsidP="00545F5C">
      <w:pPr>
        <w:ind w:left="720"/>
        <w:rPr>
          <w:rFonts w:ascii="Calibri" w:eastAsia="Calibri" w:hAnsi="Calibri" w:cs="Calibri"/>
          <w:color w:val="000000" w:themeColor="text1"/>
        </w:rPr>
      </w:pPr>
      <w:r w:rsidRPr="00545F5C">
        <w:rPr>
          <w:rFonts w:ascii="Calibri" w:eastAsia="Calibri" w:hAnsi="Calibri" w:cs="Calibri"/>
          <w:color w:val="000000" w:themeColor="text1"/>
        </w:rPr>
        <w:t xml:space="preserve">What does the third include? </w:t>
      </w:r>
    </w:p>
    <w:p w14:paraId="26A813F6"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The whole ceremony of obligation. </w:t>
      </w:r>
    </w:p>
    <w:p w14:paraId="7982F1FA" w14:textId="77777777" w:rsidR="00545F5C" w:rsidRDefault="00F01164" w:rsidP="00545F5C">
      <w:pPr>
        <w:rPr>
          <w:rFonts w:ascii="Calibri" w:eastAsia="Calibri" w:hAnsi="Calibri" w:cs="Calibri"/>
          <w:b/>
          <w:bCs/>
          <w:color w:val="000000" w:themeColor="text1"/>
        </w:rPr>
      </w:pPr>
      <w:r w:rsidRPr="00545F5C">
        <w:rPr>
          <w:rFonts w:ascii="Calibri" w:eastAsia="Calibri" w:hAnsi="Calibri" w:cs="Calibri"/>
          <w:color w:val="000000" w:themeColor="text1"/>
        </w:rPr>
        <w:t>When these points are fully explained there cannot be a doubt of your being a Mason</w:t>
      </w:r>
      <w:r w:rsidRPr="00F01164">
        <w:rPr>
          <w:rFonts w:ascii="Calibri" w:eastAsia="Calibri" w:hAnsi="Calibri" w:cs="Calibri"/>
          <w:b/>
          <w:bCs/>
          <w:color w:val="000000" w:themeColor="text1"/>
        </w:rPr>
        <w:t xml:space="preserve">. </w:t>
      </w:r>
    </w:p>
    <w:p w14:paraId="3F211181" w14:textId="77777777" w:rsidR="00545F5C" w:rsidRDefault="00545F5C" w:rsidP="00545F5C">
      <w:pPr>
        <w:rPr>
          <w:rFonts w:ascii="Calibri" w:eastAsia="Calibri" w:hAnsi="Calibri" w:cs="Calibri"/>
          <w:b/>
          <w:bCs/>
          <w:color w:val="000000" w:themeColor="text1"/>
        </w:rPr>
      </w:pPr>
    </w:p>
    <w:p w14:paraId="5F1D7682" w14:textId="77777777" w:rsidR="00545F5C" w:rsidRDefault="00F01164" w:rsidP="00545F5C">
      <w:pPr>
        <w:rPr>
          <w:rFonts w:ascii="Calibri" w:eastAsia="Calibri" w:hAnsi="Calibri" w:cs="Calibri"/>
          <w:b/>
          <w:bCs/>
          <w:color w:val="000000" w:themeColor="text1"/>
        </w:rPr>
      </w:pPr>
      <w:r w:rsidRPr="00F01164">
        <w:rPr>
          <w:rFonts w:ascii="Calibri" w:eastAsia="Calibri" w:hAnsi="Calibri" w:cs="Calibri"/>
          <w:b/>
          <w:bCs/>
          <w:color w:val="000000" w:themeColor="text1"/>
        </w:rPr>
        <w:t xml:space="preserve">Clause 3 </w:t>
      </w:r>
      <w:r w:rsidR="00545F5C">
        <w:rPr>
          <w:rFonts w:ascii="Calibri" w:eastAsia="Calibri" w:hAnsi="Calibri" w:cs="Calibri"/>
          <w:b/>
          <w:bCs/>
          <w:color w:val="000000" w:themeColor="text1"/>
        </w:rPr>
        <w:t xml:space="preserve">- </w:t>
      </w:r>
      <w:r w:rsidRPr="00F01164">
        <w:rPr>
          <w:rFonts w:ascii="Calibri" w:eastAsia="Calibri" w:hAnsi="Calibri" w:cs="Calibri"/>
          <w:b/>
          <w:bCs/>
          <w:color w:val="000000" w:themeColor="text1"/>
        </w:rPr>
        <w:t xml:space="preserve">Regularity of Initiation </w:t>
      </w:r>
    </w:p>
    <w:p w14:paraId="6826E36E" w14:textId="77777777" w:rsidR="00545F5C" w:rsidRPr="00545F5C" w:rsidRDefault="00F01164" w:rsidP="00545F5C">
      <w:pPr>
        <w:rPr>
          <w:rFonts w:ascii="Calibri" w:eastAsia="Calibri" w:hAnsi="Calibri" w:cs="Calibri"/>
          <w:color w:val="000000" w:themeColor="text1"/>
        </w:rPr>
      </w:pPr>
      <w:r w:rsidRPr="00545F5C">
        <w:rPr>
          <w:rFonts w:ascii="Calibri" w:eastAsia="Calibri" w:hAnsi="Calibri" w:cs="Calibri"/>
          <w:color w:val="000000" w:themeColor="text1"/>
        </w:rPr>
        <w:t xml:space="preserve">Where were you made a Mason? </w:t>
      </w:r>
    </w:p>
    <w:p w14:paraId="29AA5979" w14:textId="77777777" w:rsidR="00545F5C" w:rsidRPr="00545F5C" w:rsidRDefault="00F01164" w:rsidP="00545F5C">
      <w:pPr>
        <w:ind w:left="720" w:firstLine="720"/>
        <w:rPr>
          <w:rFonts w:ascii="Calibri" w:eastAsia="Calibri" w:hAnsi="Calibri" w:cs="Calibri"/>
          <w:color w:val="EE0000"/>
        </w:rPr>
      </w:pPr>
      <w:r w:rsidRPr="00545F5C">
        <w:rPr>
          <w:rFonts w:ascii="Calibri" w:eastAsia="Calibri" w:hAnsi="Calibri" w:cs="Calibri"/>
          <w:color w:val="EE0000"/>
        </w:rPr>
        <w:t xml:space="preserve">In the body of the Lodge, just, perfect, and regular. </w:t>
      </w:r>
    </w:p>
    <w:p w14:paraId="6D0A1779" w14:textId="77777777" w:rsidR="00545F5C" w:rsidRPr="00545F5C" w:rsidRDefault="00F01164" w:rsidP="00545F5C">
      <w:pPr>
        <w:rPr>
          <w:rFonts w:ascii="Calibri" w:eastAsia="Calibri" w:hAnsi="Calibri" w:cs="Calibri"/>
          <w:color w:val="000000" w:themeColor="text1"/>
        </w:rPr>
      </w:pPr>
      <w:r w:rsidRPr="00545F5C">
        <w:rPr>
          <w:rFonts w:ascii="Calibri" w:eastAsia="Calibri" w:hAnsi="Calibri" w:cs="Calibri"/>
          <w:color w:val="000000" w:themeColor="text1"/>
        </w:rPr>
        <w:t xml:space="preserve">What is a Lodge of Masons? </w:t>
      </w:r>
    </w:p>
    <w:p w14:paraId="4B3EB7B2"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Any number of Masons assembled for the express purpose of explaining Masonry. </w:t>
      </w:r>
    </w:p>
    <w:p w14:paraId="4195D994" w14:textId="77777777" w:rsidR="00545F5C" w:rsidRPr="00545F5C" w:rsidRDefault="00F01164" w:rsidP="00545F5C">
      <w:pPr>
        <w:rPr>
          <w:rFonts w:ascii="Calibri" w:eastAsia="Calibri" w:hAnsi="Calibri" w:cs="Calibri"/>
          <w:color w:val="000000" w:themeColor="text1"/>
        </w:rPr>
      </w:pPr>
      <w:r w:rsidRPr="00545F5C">
        <w:rPr>
          <w:rFonts w:ascii="Calibri" w:eastAsia="Calibri" w:hAnsi="Calibri" w:cs="Calibri"/>
          <w:color w:val="000000" w:themeColor="text1"/>
        </w:rPr>
        <w:t xml:space="preserve">What makes it just? </w:t>
      </w:r>
    </w:p>
    <w:p w14:paraId="2F232ABC"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The sacred law unfolded. </w:t>
      </w:r>
    </w:p>
    <w:p w14:paraId="5BFA353A" w14:textId="77777777" w:rsidR="00545F5C" w:rsidRPr="00545F5C" w:rsidRDefault="00F01164" w:rsidP="00545F5C">
      <w:pPr>
        <w:ind w:left="720"/>
        <w:rPr>
          <w:rFonts w:ascii="Calibri" w:eastAsia="Calibri" w:hAnsi="Calibri" w:cs="Calibri"/>
          <w:color w:val="000000" w:themeColor="text1"/>
        </w:rPr>
      </w:pPr>
      <w:r w:rsidRPr="00545F5C">
        <w:rPr>
          <w:rFonts w:ascii="Calibri" w:eastAsia="Calibri" w:hAnsi="Calibri" w:cs="Calibri"/>
          <w:color w:val="000000" w:themeColor="text1"/>
        </w:rPr>
        <w:t xml:space="preserve">Why should that render it just? </w:t>
      </w:r>
    </w:p>
    <w:p w14:paraId="16BB16E1" w14:textId="74743DAC" w:rsidR="00545F5C" w:rsidRPr="00545F5C" w:rsidRDefault="00F01164" w:rsidP="00545F5C">
      <w:pPr>
        <w:ind w:left="1440"/>
        <w:rPr>
          <w:rFonts w:ascii="Calibri" w:eastAsia="Calibri" w:hAnsi="Calibri" w:cs="Calibri"/>
          <w:color w:val="000000" w:themeColor="text1"/>
        </w:rPr>
      </w:pPr>
      <w:r w:rsidRPr="00545F5C">
        <w:rPr>
          <w:rFonts w:ascii="Calibri" w:eastAsia="Calibri" w:hAnsi="Calibri" w:cs="Calibri"/>
          <w:color w:val="000000" w:themeColor="text1"/>
        </w:rPr>
        <w:lastRenderedPageBreak/>
        <w:t>Because it is understood to contain the dictates of an unerring Being, and</w:t>
      </w:r>
      <w:r w:rsidR="00545F5C" w:rsidRPr="00545F5C">
        <w:rPr>
          <w:rFonts w:ascii="Calibri" w:eastAsia="Calibri" w:hAnsi="Calibri" w:cs="Calibri"/>
          <w:color w:val="000000" w:themeColor="text1"/>
        </w:rPr>
        <w:t xml:space="preserve"> </w:t>
      </w:r>
      <w:r w:rsidRPr="00545F5C">
        <w:rPr>
          <w:rFonts w:ascii="Calibri" w:eastAsia="Calibri" w:hAnsi="Calibri" w:cs="Calibri"/>
          <w:color w:val="000000" w:themeColor="text1"/>
        </w:rPr>
        <w:t>must therefore be considered the standard of truth and justice.</w:t>
      </w:r>
    </w:p>
    <w:p w14:paraId="4365F897" w14:textId="77777777" w:rsidR="00545F5C" w:rsidRPr="00545F5C" w:rsidRDefault="00F01164" w:rsidP="00545F5C">
      <w:pPr>
        <w:rPr>
          <w:rFonts w:ascii="Calibri" w:eastAsia="Calibri" w:hAnsi="Calibri" w:cs="Calibri"/>
          <w:color w:val="EE0000"/>
        </w:rPr>
      </w:pPr>
      <w:r w:rsidRPr="00545F5C">
        <w:rPr>
          <w:rFonts w:ascii="Calibri" w:eastAsia="Calibri" w:hAnsi="Calibri" w:cs="Calibri"/>
          <w:color w:val="EE0000"/>
        </w:rPr>
        <w:t xml:space="preserve">What makes it perfect? </w:t>
      </w:r>
    </w:p>
    <w:p w14:paraId="7B47779E" w14:textId="77777777" w:rsidR="00545F5C" w:rsidRPr="00545F5C" w:rsidRDefault="00F01164" w:rsidP="00545F5C">
      <w:pPr>
        <w:ind w:left="720" w:firstLine="720"/>
        <w:rPr>
          <w:rFonts w:ascii="Calibri" w:eastAsia="Calibri" w:hAnsi="Calibri" w:cs="Calibri"/>
          <w:color w:val="EE0000"/>
        </w:rPr>
      </w:pPr>
      <w:r w:rsidRPr="00545F5C">
        <w:rPr>
          <w:rFonts w:ascii="Calibri" w:eastAsia="Calibri" w:hAnsi="Calibri" w:cs="Calibri"/>
          <w:color w:val="EE0000"/>
        </w:rPr>
        <w:t xml:space="preserve">The number seven. </w:t>
      </w:r>
    </w:p>
    <w:p w14:paraId="3ED75C62" w14:textId="77777777" w:rsidR="00545F5C" w:rsidRPr="00545F5C" w:rsidRDefault="00F01164" w:rsidP="00545F5C">
      <w:pPr>
        <w:ind w:left="720"/>
        <w:rPr>
          <w:rFonts w:ascii="Calibri" w:eastAsia="Calibri" w:hAnsi="Calibri" w:cs="Calibri"/>
          <w:color w:val="EE0000"/>
        </w:rPr>
      </w:pPr>
      <w:r w:rsidRPr="00545F5C">
        <w:rPr>
          <w:rFonts w:ascii="Calibri" w:eastAsia="Calibri" w:hAnsi="Calibri" w:cs="Calibri"/>
          <w:color w:val="EE0000"/>
        </w:rPr>
        <w:t xml:space="preserve">Of whom is this number composed? </w:t>
      </w:r>
    </w:p>
    <w:p w14:paraId="018C635A" w14:textId="77777777" w:rsidR="00545F5C" w:rsidRPr="00545F5C" w:rsidRDefault="00F01164" w:rsidP="00545F5C">
      <w:pPr>
        <w:ind w:left="720" w:firstLine="720"/>
        <w:rPr>
          <w:rFonts w:ascii="Calibri" w:eastAsia="Calibri" w:hAnsi="Calibri" w:cs="Calibri"/>
          <w:color w:val="EE0000"/>
        </w:rPr>
      </w:pPr>
      <w:r w:rsidRPr="00545F5C">
        <w:rPr>
          <w:rFonts w:ascii="Calibri" w:eastAsia="Calibri" w:hAnsi="Calibri" w:cs="Calibri"/>
          <w:color w:val="EE0000"/>
        </w:rPr>
        <w:t xml:space="preserve">Of three Master Masons, two fellow crafts, and two entered apprentices. </w:t>
      </w:r>
    </w:p>
    <w:p w14:paraId="0F8EDA18" w14:textId="77777777" w:rsidR="00545F5C" w:rsidRPr="00545F5C" w:rsidRDefault="00F01164" w:rsidP="00545F5C">
      <w:pPr>
        <w:ind w:left="720"/>
        <w:rPr>
          <w:rFonts w:ascii="Calibri" w:eastAsia="Calibri" w:hAnsi="Calibri" w:cs="Calibri"/>
          <w:color w:val="EE0000"/>
        </w:rPr>
      </w:pPr>
      <w:r w:rsidRPr="00545F5C">
        <w:rPr>
          <w:rFonts w:ascii="Calibri" w:eastAsia="Calibri" w:hAnsi="Calibri" w:cs="Calibri"/>
          <w:color w:val="EE0000"/>
        </w:rPr>
        <w:t xml:space="preserve">How are they represented? </w:t>
      </w:r>
    </w:p>
    <w:p w14:paraId="2E3C5C17" w14:textId="77777777" w:rsidR="00545F5C" w:rsidRPr="00545F5C" w:rsidRDefault="00F01164" w:rsidP="00545F5C">
      <w:pPr>
        <w:ind w:left="1440"/>
        <w:rPr>
          <w:rFonts w:ascii="Calibri" w:eastAsia="Calibri" w:hAnsi="Calibri" w:cs="Calibri"/>
          <w:color w:val="EE0000"/>
        </w:rPr>
      </w:pPr>
      <w:r w:rsidRPr="00545F5C">
        <w:rPr>
          <w:rFonts w:ascii="Calibri" w:eastAsia="Calibri" w:hAnsi="Calibri" w:cs="Calibri"/>
          <w:color w:val="EE0000"/>
        </w:rPr>
        <w:t xml:space="preserve">The three Masters by the Master and his two Wardens, the two fellow crafts, by the two Deacons, and the two entered apprentices by the two Stewards. </w:t>
      </w:r>
    </w:p>
    <w:p w14:paraId="5B16F92A" w14:textId="77777777" w:rsidR="00545F5C" w:rsidRPr="00545F5C" w:rsidRDefault="00F01164" w:rsidP="00545F5C">
      <w:pPr>
        <w:ind w:left="720"/>
        <w:rPr>
          <w:rFonts w:ascii="Calibri" w:eastAsia="Calibri" w:hAnsi="Calibri" w:cs="Calibri"/>
          <w:color w:val="EE0000"/>
        </w:rPr>
      </w:pPr>
      <w:r w:rsidRPr="00545F5C">
        <w:rPr>
          <w:rFonts w:ascii="Calibri" w:eastAsia="Calibri" w:hAnsi="Calibri" w:cs="Calibri"/>
          <w:color w:val="EE0000"/>
        </w:rPr>
        <w:t xml:space="preserve">Why is a Lodge so composed? </w:t>
      </w:r>
    </w:p>
    <w:p w14:paraId="54812DD4" w14:textId="77777777" w:rsidR="00545F5C" w:rsidRPr="00545F5C" w:rsidRDefault="00F01164" w:rsidP="00545F5C">
      <w:pPr>
        <w:ind w:left="1440"/>
        <w:rPr>
          <w:rFonts w:ascii="Calibri" w:eastAsia="Calibri" w:hAnsi="Calibri" w:cs="Calibri"/>
          <w:color w:val="EE0000"/>
        </w:rPr>
      </w:pPr>
      <w:r w:rsidRPr="00545F5C">
        <w:rPr>
          <w:rFonts w:ascii="Calibri" w:eastAsia="Calibri" w:hAnsi="Calibri" w:cs="Calibri"/>
          <w:color w:val="EE0000"/>
        </w:rPr>
        <w:t xml:space="preserve">That all the established degrees of the order may be virtually present, by representatives, to sanction the proceedings of the Lodge. </w:t>
      </w:r>
    </w:p>
    <w:p w14:paraId="3D05AD20" w14:textId="77777777" w:rsidR="00545F5C" w:rsidRPr="00545F5C" w:rsidRDefault="00F01164" w:rsidP="00545F5C">
      <w:pPr>
        <w:rPr>
          <w:rFonts w:ascii="Calibri" w:eastAsia="Calibri" w:hAnsi="Calibri" w:cs="Calibri"/>
          <w:color w:val="000000" w:themeColor="text1"/>
        </w:rPr>
      </w:pPr>
      <w:r w:rsidRPr="00545F5C">
        <w:rPr>
          <w:rFonts w:ascii="Calibri" w:eastAsia="Calibri" w:hAnsi="Calibri" w:cs="Calibri"/>
          <w:color w:val="000000" w:themeColor="text1"/>
        </w:rPr>
        <w:t>What makes it regular</w:t>
      </w:r>
      <w:r w:rsidR="00545F5C" w:rsidRPr="00545F5C">
        <w:rPr>
          <w:rFonts w:ascii="Calibri" w:eastAsia="Calibri" w:hAnsi="Calibri" w:cs="Calibri"/>
          <w:color w:val="000000" w:themeColor="text1"/>
        </w:rPr>
        <w:t>?</w:t>
      </w:r>
    </w:p>
    <w:p w14:paraId="2A78AA46" w14:textId="77777777" w:rsidR="00545F5C" w:rsidRPr="00545F5C" w:rsidRDefault="00F01164" w:rsidP="00545F5C">
      <w:pPr>
        <w:ind w:left="720" w:firstLine="720"/>
        <w:rPr>
          <w:rFonts w:ascii="Calibri" w:eastAsia="Calibri" w:hAnsi="Calibri" w:cs="Calibri"/>
          <w:color w:val="EE0000"/>
        </w:rPr>
      </w:pPr>
      <w:r w:rsidRPr="00545F5C">
        <w:rPr>
          <w:rFonts w:ascii="Calibri" w:eastAsia="Calibri" w:hAnsi="Calibri" w:cs="Calibri"/>
          <w:color w:val="EE0000"/>
        </w:rPr>
        <w:t xml:space="preserve">The charter, warrant and </w:t>
      </w:r>
      <w:r w:rsidR="00545F5C" w:rsidRPr="00545F5C">
        <w:rPr>
          <w:rFonts w:ascii="Calibri" w:eastAsia="Calibri" w:hAnsi="Calibri" w:cs="Calibri"/>
          <w:color w:val="EE0000"/>
        </w:rPr>
        <w:t>constitution</w:t>
      </w:r>
      <w:r w:rsidRPr="00545F5C">
        <w:rPr>
          <w:rFonts w:ascii="Calibri" w:eastAsia="Calibri" w:hAnsi="Calibri" w:cs="Calibri"/>
          <w:color w:val="EE0000"/>
        </w:rPr>
        <w:t>.</w:t>
      </w:r>
    </w:p>
    <w:p w14:paraId="29F28953" w14:textId="77777777" w:rsidR="00545F5C" w:rsidRPr="00545F5C" w:rsidRDefault="00F01164" w:rsidP="00545F5C">
      <w:pPr>
        <w:ind w:firstLine="720"/>
        <w:rPr>
          <w:rFonts w:ascii="Calibri" w:eastAsia="Calibri" w:hAnsi="Calibri" w:cs="Calibri"/>
          <w:color w:val="000000" w:themeColor="text1"/>
        </w:rPr>
      </w:pPr>
      <w:r w:rsidRPr="00545F5C">
        <w:rPr>
          <w:rFonts w:ascii="Calibri" w:eastAsia="Calibri" w:hAnsi="Calibri" w:cs="Calibri"/>
          <w:color w:val="000000" w:themeColor="text1"/>
        </w:rPr>
        <w:t>What does the charter exemplify?</w:t>
      </w:r>
    </w:p>
    <w:p w14:paraId="6524ED7C"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 The sanction of the country where the Lodge is formed. </w:t>
      </w:r>
    </w:p>
    <w:p w14:paraId="228B429E" w14:textId="77777777" w:rsidR="00545F5C" w:rsidRPr="00545F5C" w:rsidRDefault="00F01164" w:rsidP="00545F5C">
      <w:pPr>
        <w:ind w:left="720"/>
        <w:rPr>
          <w:rFonts w:ascii="Calibri" w:eastAsia="Calibri" w:hAnsi="Calibri" w:cs="Calibri"/>
          <w:color w:val="000000" w:themeColor="text1"/>
        </w:rPr>
      </w:pPr>
      <w:r w:rsidRPr="00545F5C">
        <w:rPr>
          <w:rFonts w:ascii="Calibri" w:eastAsia="Calibri" w:hAnsi="Calibri" w:cs="Calibri"/>
          <w:color w:val="000000" w:themeColor="text1"/>
        </w:rPr>
        <w:t xml:space="preserve">What does the warrant exemplify? </w:t>
      </w:r>
    </w:p>
    <w:p w14:paraId="0E5F2AE4"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The sanction of the Grand Master. </w:t>
      </w:r>
    </w:p>
    <w:p w14:paraId="509F2414" w14:textId="77777777" w:rsidR="00545F5C" w:rsidRPr="00545F5C" w:rsidRDefault="00F01164" w:rsidP="00545F5C">
      <w:pPr>
        <w:ind w:left="720"/>
        <w:rPr>
          <w:rFonts w:ascii="Calibri" w:eastAsia="Calibri" w:hAnsi="Calibri" w:cs="Calibri"/>
          <w:color w:val="000000" w:themeColor="text1"/>
        </w:rPr>
      </w:pPr>
      <w:r w:rsidRPr="00545F5C">
        <w:rPr>
          <w:rFonts w:ascii="Calibri" w:eastAsia="Calibri" w:hAnsi="Calibri" w:cs="Calibri"/>
          <w:color w:val="000000" w:themeColor="text1"/>
        </w:rPr>
        <w:t xml:space="preserve">What does the constitution exemplify? </w:t>
      </w:r>
    </w:p>
    <w:p w14:paraId="65A49731"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 xml:space="preserve">lt is the sanction of </w:t>
      </w:r>
      <w:r w:rsidR="00545F5C" w:rsidRPr="00545F5C">
        <w:rPr>
          <w:rFonts w:ascii="Calibri" w:eastAsia="Calibri" w:hAnsi="Calibri" w:cs="Calibri"/>
          <w:color w:val="000000" w:themeColor="text1"/>
        </w:rPr>
        <w:t>fifteen</w:t>
      </w:r>
      <w:r w:rsidRPr="00545F5C">
        <w:rPr>
          <w:rFonts w:ascii="Calibri" w:eastAsia="Calibri" w:hAnsi="Calibri" w:cs="Calibri"/>
          <w:color w:val="000000" w:themeColor="text1"/>
        </w:rPr>
        <w:t xml:space="preserve"> Master Masons, congregated in Chapter. </w:t>
      </w:r>
    </w:p>
    <w:p w14:paraId="1443594E" w14:textId="77777777" w:rsidR="00545F5C" w:rsidRPr="00545F5C" w:rsidRDefault="00F01164" w:rsidP="00545F5C">
      <w:pPr>
        <w:rPr>
          <w:rFonts w:ascii="Calibri" w:eastAsia="Calibri" w:hAnsi="Calibri" w:cs="Calibri"/>
          <w:color w:val="000000" w:themeColor="text1"/>
        </w:rPr>
      </w:pPr>
      <w:r w:rsidRPr="00545F5C">
        <w:rPr>
          <w:rFonts w:ascii="Calibri" w:eastAsia="Calibri" w:hAnsi="Calibri" w:cs="Calibri"/>
          <w:color w:val="000000" w:themeColor="text1"/>
        </w:rPr>
        <w:t xml:space="preserve">When </w:t>
      </w:r>
      <w:r w:rsidR="00545F5C" w:rsidRPr="00545F5C">
        <w:rPr>
          <w:rFonts w:ascii="Calibri" w:eastAsia="Calibri" w:hAnsi="Calibri" w:cs="Calibri"/>
          <w:color w:val="000000" w:themeColor="text1"/>
        </w:rPr>
        <w:t>w</w:t>
      </w:r>
      <w:r w:rsidRPr="00545F5C">
        <w:rPr>
          <w:rFonts w:ascii="Calibri" w:eastAsia="Calibri" w:hAnsi="Calibri" w:cs="Calibri"/>
          <w:color w:val="000000" w:themeColor="text1"/>
        </w:rPr>
        <w:t xml:space="preserve">ere you made a Mason? </w:t>
      </w:r>
    </w:p>
    <w:p w14:paraId="6DFF4B3C" w14:textId="77777777" w:rsidR="00545F5C" w:rsidRPr="00545F5C" w:rsidRDefault="00F01164" w:rsidP="00545F5C">
      <w:pPr>
        <w:ind w:left="720" w:firstLine="720"/>
        <w:rPr>
          <w:rFonts w:ascii="Calibri" w:eastAsia="Calibri" w:hAnsi="Calibri" w:cs="Calibri"/>
          <w:color w:val="000000" w:themeColor="text1"/>
        </w:rPr>
      </w:pPr>
      <w:r w:rsidRPr="00545F5C">
        <w:rPr>
          <w:rFonts w:ascii="Calibri" w:eastAsia="Calibri" w:hAnsi="Calibri" w:cs="Calibri"/>
          <w:color w:val="000000" w:themeColor="text1"/>
        </w:rPr>
        <w:t>A</w:t>
      </w:r>
      <w:r w:rsidR="00545F5C" w:rsidRPr="00545F5C">
        <w:rPr>
          <w:rFonts w:ascii="Calibri" w:eastAsia="Calibri" w:hAnsi="Calibri" w:cs="Calibri"/>
          <w:color w:val="000000" w:themeColor="text1"/>
        </w:rPr>
        <w:t>t</w:t>
      </w:r>
      <w:r w:rsidRPr="00545F5C">
        <w:rPr>
          <w:rFonts w:ascii="Calibri" w:eastAsia="Calibri" w:hAnsi="Calibri" w:cs="Calibri"/>
          <w:color w:val="000000" w:themeColor="text1"/>
        </w:rPr>
        <w:t xml:space="preserve"> high twelve, when the sun was in its meridian. </w:t>
      </w:r>
    </w:p>
    <w:p w14:paraId="319BB878" w14:textId="77777777" w:rsidR="00545F5C" w:rsidRPr="00545F5C" w:rsidRDefault="00F01164" w:rsidP="00545F5C">
      <w:pPr>
        <w:rPr>
          <w:rFonts w:ascii="Calibri" w:eastAsia="Calibri" w:hAnsi="Calibri" w:cs="Calibri"/>
          <w:color w:val="000000" w:themeColor="text1"/>
        </w:rPr>
      </w:pPr>
      <w:r w:rsidRPr="00545F5C">
        <w:rPr>
          <w:rFonts w:ascii="Calibri" w:eastAsia="Calibri" w:hAnsi="Calibri" w:cs="Calibri"/>
          <w:color w:val="000000" w:themeColor="text1"/>
        </w:rPr>
        <w:t>H</w:t>
      </w:r>
      <w:r w:rsidR="00545F5C" w:rsidRPr="00545F5C">
        <w:rPr>
          <w:rFonts w:ascii="Calibri" w:eastAsia="Calibri" w:hAnsi="Calibri" w:cs="Calibri"/>
          <w:color w:val="000000" w:themeColor="text1"/>
        </w:rPr>
        <w:t xml:space="preserve">ow </w:t>
      </w:r>
      <w:r w:rsidRPr="00545F5C">
        <w:rPr>
          <w:rFonts w:ascii="Calibri" w:eastAsia="Calibri" w:hAnsi="Calibri" w:cs="Calibri"/>
          <w:color w:val="000000" w:themeColor="text1"/>
        </w:rPr>
        <w:t>is th</w:t>
      </w:r>
      <w:r w:rsidR="00545F5C" w:rsidRPr="00545F5C">
        <w:rPr>
          <w:rFonts w:ascii="Calibri" w:eastAsia="Calibri" w:hAnsi="Calibri" w:cs="Calibri"/>
          <w:color w:val="000000" w:themeColor="text1"/>
        </w:rPr>
        <w:t>i</w:t>
      </w:r>
      <w:r w:rsidRPr="00545F5C">
        <w:rPr>
          <w:rFonts w:ascii="Calibri" w:eastAsia="Calibri" w:hAnsi="Calibri" w:cs="Calibri"/>
          <w:color w:val="000000" w:themeColor="text1"/>
        </w:rPr>
        <w:t xml:space="preserve">s reconciled? </w:t>
      </w:r>
    </w:p>
    <w:p w14:paraId="5EC0972B" w14:textId="367470CA" w:rsidR="00545F5C" w:rsidRDefault="00545F5C" w:rsidP="00545F5C">
      <w:pPr>
        <w:rPr>
          <w:rFonts w:ascii="Calibri" w:eastAsia="Calibri" w:hAnsi="Calibri" w:cs="Calibri"/>
        </w:rPr>
      </w:pPr>
      <w:r>
        <w:rPr>
          <w:rFonts w:ascii="Calibri" w:eastAsia="Calibri" w:hAnsi="Calibri" w:cs="Calibri"/>
          <w:b/>
          <w:bCs/>
          <w:color w:val="000000" w:themeColor="text1"/>
        </w:rPr>
        <w:t>(Page 172 William Preston)</w:t>
      </w:r>
    </w:p>
    <w:p w14:paraId="37053B4C" w14:textId="77777777" w:rsidR="00545F5C" w:rsidRDefault="00545F5C" w:rsidP="00545F5C">
      <w:pPr>
        <w:rPr>
          <w:rFonts w:ascii="Calibri" w:eastAsia="Calibri" w:hAnsi="Calibri" w:cs="Calibri"/>
          <w:b/>
          <w:bCs/>
          <w:color w:val="000000" w:themeColor="text1"/>
        </w:rPr>
      </w:pPr>
    </w:p>
    <w:p w14:paraId="6D70753F" w14:textId="77777777" w:rsidR="00545F5C" w:rsidRPr="00545F5C" w:rsidRDefault="00F01164" w:rsidP="00545F5C">
      <w:pPr>
        <w:ind w:left="1440"/>
        <w:jc w:val="both"/>
        <w:rPr>
          <w:rFonts w:ascii="Calibri" w:eastAsia="Calibri" w:hAnsi="Calibri" w:cs="Calibri"/>
          <w:color w:val="EE0000"/>
        </w:rPr>
      </w:pPr>
      <w:r w:rsidRPr="00545F5C">
        <w:rPr>
          <w:rFonts w:ascii="Calibri" w:eastAsia="Calibri" w:hAnsi="Calibri" w:cs="Calibri"/>
          <w:color w:val="EE0000"/>
        </w:rPr>
        <w:t>The earth being almost globular, and perpetually revolving round its own axis, the rays of the sun at its d</w:t>
      </w:r>
      <w:r w:rsidR="00545F5C" w:rsidRPr="00545F5C">
        <w:rPr>
          <w:rFonts w:ascii="Calibri" w:eastAsia="Calibri" w:hAnsi="Calibri" w:cs="Calibri"/>
          <w:color w:val="EE0000"/>
        </w:rPr>
        <w:t>ue</w:t>
      </w:r>
      <w:r w:rsidRPr="00545F5C">
        <w:rPr>
          <w:rFonts w:ascii="Calibri" w:eastAsia="Calibri" w:hAnsi="Calibri" w:cs="Calibri"/>
          <w:color w:val="EE0000"/>
        </w:rPr>
        <w:t xml:space="preserve"> meridian must ever dart their influence on some part of the globe in its diurnal revolution. </w:t>
      </w:r>
    </w:p>
    <w:p w14:paraId="0348C986" w14:textId="77777777" w:rsidR="00545F5C" w:rsidRPr="00545F5C" w:rsidRDefault="00F01164" w:rsidP="00545F5C">
      <w:pPr>
        <w:jc w:val="both"/>
        <w:rPr>
          <w:rFonts w:ascii="Calibri" w:eastAsia="Calibri" w:hAnsi="Calibri" w:cs="Calibri"/>
          <w:color w:val="EE0000"/>
        </w:rPr>
      </w:pPr>
      <w:r w:rsidRPr="00545F5C">
        <w:rPr>
          <w:rFonts w:ascii="Calibri" w:eastAsia="Calibri" w:hAnsi="Calibri" w:cs="Calibri"/>
          <w:color w:val="EE0000"/>
        </w:rPr>
        <w:t xml:space="preserve">What is the inference? </w:t>
      </w:r>
    </w:p>
    <w:p w14:paraId="0E40DFCD" w14:textId="77777777" w:rsidR="00545F5C" w:rsidRPr="00545F5C" w:rsidRDefault="00F01164" w:rsidP="00545F5C">
      <w:pPr>
        <w:ind w:left="1440"/>
        <w:jc w:val="both"/>
        <w:rPr>
          <w:rFonts w:ascii="Calibri" w:eastAsia="Calibri" w:hAnsi="Calibri" w:cs="Calibri"/>
          <w:color w:val="EE0000"/>
        </w:rPr>
      </w:pPr>
      <w:r w:rsidRPr="00545F5C">
        <w:rPr>
          <w:rFonts w:ascii="Calibri" w:eastAsia="Calibri" w:hAnsi="Calibri" w:cs="Calibri"/>
          <w:color w:val="EE0000"/>
        </w:rPr>
        <w:t xml:space="preserve">It is that this glorious luminary the sun, the emblem of </w:t>
      </w:r>
      <w:r w:rsidR="00545F5C" w:rsidRPr="00545F5C">
        <w:rPr>
          <w:rFonts w:ascii="Calibri" w:eastAsia="Calibri" w:hAnsi="Calibri" w:cs="Calibri"/>
          <w:color w:val="EE0000"/>
        </w:rPr>
        <w:t>God’s</w:t>
      </w:r>
      <w:r w:rsidRPr="00545F5C">
        <w:rPr>
          <w:rFonts w:ascii="Calibri" w:eastAsia="Calibri" w:hAnsi="Calibri" w:cs="Calibri"/>
          <w:color w:val="EE0000"/>
        </w:rPr>
        <w:t xml:space="preserve"> goodness to man, that inexhausted source of light, heat, and comfort, which sheds day to a thousand realms, </w:t>
      </w:r>
      <w:r w:rsidRPr="00545F5C">
        <w:rPr>
          <w:rFonts w:ascii="Calibri" w:eastAsia="Calibri" w:hAnsi="Calibri" w:cs="Calibri"/>
          <w:color w:val="EE0000"/>
        </w:rPr>
        <w:lastRenderedPageBreak/>
        <w:t xml:space="preserve">and not confining its munificences to realms only, extends its influence to surrounding worlds, that prime cheerer of the animal, and great enlivener of the vegetable tribe, which even heathens adore as their creator, can suffer no diminution of its original splendour, but is always the same yesterday, to day, and for ever. High twelve therefore is the fixed period of our initiation. </w:t>
      </w:r>
    </w:p>
    <w:p w14:paraId="643CDCFF" w14:textId="77777777" w:rsidR="00545F5C" w:rsidRPr="00F92216" w:rsidRDefault="00F01164" w:rsidP="00F92216">
      <w:pPr>
        <w:jc w:val="both"/>
        <w:rPr>
          <w:rFonts w:ascii="Calibri" w:eastAsia="Calibri" w:hAnsi="Calibri" w:cs="Calibri"/>
          <w:color w:val="EE0000"/>
        </w:rPr>
      </w:pPr>
      <w:r w:rsidRPr="00F92216">
        <w:rPr>
          <w:rFonts w:ascii="Calibri" w:eastAsia="Calibri" w:hAnsi="Calibri" w:cs="Calibri"/>
          <w:color w:val="EE0000"/>
        </w:rPr>
        <w:t xml:space="preserve">By whom were you made a Mason? </w:t>
      </w:r>
    </w:p>
    <w:p w14:paraId="747B2E57"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By the Master aided by his wardens in the presence of the brethren then assembled. </w:t>
      </w:r>
    </w:p>
    <w:p w14:paraId="5A9EFF31" w14:textId="55C7FE7F" w:rsidR="00545F5C" w:rsidRPr="00F92216" w:rsidRDefault="00F01164" w:rsidP="00F92216">
      <w:pPr>
        <w:ind w:firstLine="720"/>
        <w:jc w:val="both"/>
        <w:rPr>
          <w:rFonts w:ascii="Calibri" w:eastAsia="Calibri" w:hAnsi="Calibri" w:cs="Calibri"/>
          <w:color w:val="EE0000"/>
        </w:rPr>
      </w:pPr>
      <w:r w:rsidRPr="00F92216">
        <w:rPr>
          <w:rFonts w:ascii="Calibri" w:eastAsia="Calibri" w:hAnsi="Calibri" w:cs="Calibri"/>
          <w:color w:val="EE0000"/>
        </w:rPr>
        <w:t xml:space="preserve">What is the Master's place? </w:t>
      </w:r>
    </w:p>
    <w:p w14:paraId="3F3B76D0"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In the East. </w:t>
      </w:r>
    </w:p>
    <w:p w14:paraId="192FB1E3" w14:textId="77777777" w:rsidR="00545F5C" w:rsidRPr="00F92216" w:rsidRDefault="00F01164" w:rsidP="00F92216">
      <w:pPr>
        <w:ind w:left="720"/>
        <w:jc w:val="both"/>
        <w:rPr>
          <w:rFonts w:ascii="Calibri" w:eastAsia="Calibri" w:hAnsi="Calibri" w:cs="Calibri"/>
          <w:color w:val="EE0000"/>
        </w:rPr>
      </w:pPr>
      <w:r w:rsidRPr="00F92216">
        <w:rPr>
          <w:rFonts w:ascii="Calibri" w:eastAsia="Calibri" w:hAnsi="Calibri" w:cs="Calibri"/>
          <w:color w:val="EE0000"/>
        </w:rPr>
        <w:t xml:space="preserve">What does he represent? </w:t>
      </w:r>
    </w:p>
    <w:p w14:paraId="09F1AAF3"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The rising sun. </w:t>
      </w:r>
    </w:p>
    <w:p w14:paraId="53E3740E" w14:textId="77777777" w:rsidR="00545F5C" w:rsidRPr="00F92216" w:rsidRDefault="00F01164" w:rsidP="00F92216">
      <w:pPr>
        <w:ind w:left="720"/>
        <w:jc w:val="both"/>
        <w:rPr>
          <w:rFonts w:ascii="Calibri" w:eastAsia="Calibri" w:hAnsi="Calibri" w:cs="Calibri"/>
          <w:color w:val="EE0000"/>
        </w:rPr>
      </w:pPr>
      <w:r w:rsidRPr="00F92216">
        <w:rPr>
          <w:rFonts w:ascii="Calibri" w:eastAsia="Calibri" w:hAnsi="Calibri" w:cs="Calibri"/>
          <w:color w:val="EE0000"/>
        </w:rPr>
        <w:t xml:space="preserve">What is his duty? </w:t>
      </w:r>
    </w:p>
    <w:p w14:paraId="7DBBB427"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To open the Lodge and employ the brethren in Masonry. </w:t>
      </w:r>
    </w:p>
    <w:p w14:paraId="5710E5C5" w14:textId="77777777" w:rsidR="00545F5C" w:rsidRPr="00F92216" w:rsidRDefault="00F01164" w:rsidP="00F92216">
      <w:pPr>
        <w:jc w:val="both"/>
        <w:rPr>
          <w:rFonts w:ascii="Calibri" w:eastAsia="Calibri" w:hAnsi="Calibri" w:cs="Calibri"/>
          <w:color w:val="EE0000"/>
        </w:rPr>
      </w:pPr>
      <w:r w:rsidRPr="00F92216">
        <w:rPr>
          <w:rFonts w:ascii="Calibri" w:eastAsia="Calibri" w:hAnsi="Calibri" w:cs="Calibri"/>
          <w:color w:val="EE0000"/>
        </w:rPr>
        <w:t xml:space="preserve">What is the Junior Warden's place? </w:t>
      </w:r>
    </w:p>
    <w:p w14:paraId="757F4579"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In the South. </w:t>
      </w:r>
    </w:p>
    <w:p w14:paraId="469FD9D1" w14:textId="77777777" w:rsidR="00545F5C" w:rsidRPr="00F92216" w:rsidRDefault="00F01164" w:rsidP="00F92216">
      <w:pPr>
        <w:ind w:left="720"/>
        <w:jc w:val="both"/>
        <w:rPr>
          <w:rFonts w:ascii="Calibri" w:eastAsia="Calibri" w:hAnsi="Calibri" w:cs="Calibri"/>
          <w:color w:val="EE0000"/>
        </w:rPr>
      </w:pPr>
      <w:r w:rsidRPr="00F92216">
        <w:rPr>
          <w:rFonts w:ascii="Calibri" w:eastAsia="Calibri" w:hAnsi="Calibri" w:cs="Calibri"/>
          <w:color w:val="EE0000"/>
        </w:rPr>
        <w:t xml:space="preserve">What does he represent? </w:t>
      </w:r>
    </w:p>
    <w:p w14:paraId="65935947"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The sun in its due meridian. </w:t>
      </w:r>
    </w:p>
    <w:p w14:paraId="6538E21E" w14:textId="77777777" w:rsidR="00545F5C" w:rsidRPr="00F92216" w:rsidRDefault="00F01164" w:rsidP="00F92216">
      <w:pPr>
        <w:ind w:left="720"/>
        <w:jc w:val="both"/>
        <w:rPr>
          <w:rFonts w:ascii="Calibri" w:eastAsia="Calibri" w:hAnsi="Calibri" w:cs="Calibri"/>
          <w:color w:val="EE0000"/>
        </w:rPr>
      </w:pPr>
      <w:r w:rsidRPr="00F92216">
        <w:rPr>
          <w:rFonts w:ascii="Calibri" w:eastAsia="Calibri" w:hAnsi="Calibri" w:cs="Calibri"/>
          <w:color w:val="EE0000"/>
        </w:rPr>
        <w:t xml:space="preserve">What is his duty? </w:t>
      </w:r>
    </w:p>
    <w:p w14:paraId="701C1463"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To regale the </w:t>
      </w:r>
      <w:r w:rsidR="00545F5C" w:rsidRPr="00F92216">
        <w:rPr>
          <w:rFonts w:ascii="Calibri" w:eastAsia="Calibri" w:hAnsi="Calibri" w:cs="Calibri"/>
          <w:color w:val="EE0000"/>
        </w:rPr>
        <w:t>Lodge</w:t>
      </w:r>
      <w:r w:rsidRPr="00F92216">
        <w:rPr>
          <w:rFonts w:ascii="Calibri" w:eastAsia="Calibri" w:hAnsi="Calibri" w:cs="Calibri"/>
          <w:color w:val="EE0000"/>
        </w:rPr>
        <w:t xml:space="preserve">. </w:t>
      </w:r>
    </w:p>
    <w:p w14:paraId="3FE3D67A" w14:textId="77777777" w:rsidR="00545F5C" w:rsidRPr="00F92216" w:rsidRDefault="00F01164" w:rsidP="00F92216">
      <w:pPr>
        <w:jc w:val="both"/>
        <w:rPr>
          <w:rFonts w:ascii="Calibri" w:eastAsia="Calibri" w:hAnsi="Calibri" w:cs="Calibri"/>
          <w:color w:val="EE0000"/>
        </w:rPr>
      </w:pPr>
      <w:r w:rsidRPr="00F92216">
        <w:rPr>
          <w:rFonts w:ascii="Calibri" w:eastAsia="Calibri" w:hAnsi="Calibri" w:cs="Calibri"/>
          <w:color w:val="EE0000"/>
        </w:rPr>
        <w:t xml:space="preserve">What is the Senior Warden's place? </w:t>
      </w:r>
    </w:p>
    <w:p w14:paraId="1B699AD0"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The West. </w:t>
      </w:r>
    </w:p>
    <w:p w14:paraId="5FCE1D24" w14:textId="77777777" w:rsidR="00545F5C" w:rsidRPr="00F92216" w:rsidRDefault="00F01164" w:rsidP="00F92216">
      <w:pPr>
        <w:ind w:left="720"/>
        <w:jc w:val="both"/>
        <w:rPr>
          <w:rFonts w:ascii="Calibri" w:eastAsia="Calibri" w:hAnsi="Calibri" w:cs="Calibri"/>
          <w:color w:val="EE0000"/>
        </w:rPr>
      </w:pPr>
      <w:r w:rsidRPr="00F92216">
        <w:rPr>
          <w:rFonts w:ascii="Calibri" w:eastAsia="Calibri" w:hAnsi="Calibri" w:cs="Calibri"/>
          <w:color w:val="EE0000"/>
        </w:rPr>
        <w:t xml:space="preserve">What does he represent? </w:t>
      </w:r>
    </w:p>
    <w:p w14:paraId="2D61F29F" w14:textId="77777777" w:rsidR="00545F5C"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The setting sun. </w:t>
      </w:r>
    </w:p>
    <w:p w14:paraId="679938EB" w14:textId="77777777" w:rsidR="00545F5C" w:rsidRPr="00F92216" w:rsidRDefault="00F01164" w:rsidP="00F92216">
      <w:pPr>
        <w:ind w:left="720"/>
        <w:jc w:val="both"/>
        <w:rPr>
          <w:rFonts w:ascii="Calibri" w:eastAsia="Calibri" w:hAnsi="Calibri" w:cs="Calibri"/>
          <w:color w:val="EE0000"/>
        </w:rPr>
      </w:pPr>
      <w:r w:rsidRPr="00F92216">
        <w:rPr>
          <w:rFonts w:ascii="Calibri" w:eastAsia="Calibri" w:hAnsi="Calibri" w:cs="Calibri"/>
          <w:color w:val="EE0000"/>
        </w:rPr>
        <w:t xml:space="preserve">What is his duty? </w:t>
      </w:r>
    </w:p>
    <w:p w14:paraId="3955DC1E" w14:textId="77777777" w:rsidR="00F92216" w:rsidRPr="00F92216" w:rsidRDefault="00F01164" w:rsidP="00F92216">
      <w:pPr>
        <w:ind w:left="720" w:firstLine="720"/>
        <w:jc w:val="both"/>
        <w:rPr>
          <w:rFonts w:ascii="Calibri" w:eastAsia="Calibri" w:hAnsi="Calibri" w:cs="Calibri"/>
          <w:color w:val="EE0000"/>
        </w:rPr>
      </w:pPr>
      <w:r w:rsidRPr="00F92216">
        <w:rPr>
          <w:rFonts w:ascii="Calibri" w:eastAsia="Calibri" w:hAnsi="Calibri" w:cs="Calibri"/>
          <w:color w:val="EE0000"/>
        </w:rPr>
        <w:t xml:space="preserve">To close the Lodge at the command of the Master. </w:t>
      </w:r>
    </w:p>
    <w:p w14:paraId="2D59994D" w14:textId="77777777" w:rsidR="00F92216" w:rsidRPr="00F92216" w:rsidRDefault="00F01164" w:rsidP="00F92216">
      <w:pPr>
        <w:jc w:val="both"/>
        <w:rPr>
          <w:rFonts w:ascii="Calibri" w:eastAsia="Calibri" w:hAnsi="Calibri" w:cs="Calibri"/>
          <w:color w:val="EE0000"/>
        </w:rPr>
      </w:pPr>
      <w:r w:rsidRPr="00F92216">
        <w:rPr>
          <w:rFonts w:ascii="Calibri" w:eastAsia="Calibri" w:hAnsi="Calibri" w:cs="Calibri"/>
          <w:color w:val="EE0000"/>
        </w:rPr>
        <w:t xml:space="preserve">Thus we define the regularity of our initiation and the </w:t>
      </w:r>
      <w:r w:rsidR="00F92216" w:rsidRPr="00F92216">
        <w:rPr>
          <w:rFonts w:ascii="Calibri" w:eastAsia="Calibri" w:hAnsi="Calibri" w:cs="Calibri"/>
          <w:color w:val="EE0000"/>
        </w:rPr>
        <w:t>character</w:t>
      </w:r>
      <w:r w:rsidRPr="00F92216">
        <w:rPr>
          <w:rFonts w:ascii="Calibri" w:eastAsia="Calibri" w:hAnsi="Calibri" w:cs="Calibri"/>
          <w:color w:val="EE0000"/>
        </w:rPr>
        <w:t xml:space="preserve"> by whom we are initiated, demonstrating an important truth, the extent, and universality of our system. </w:t>
      </w:r>
    </w:p>
    <w:p w14:paraId="7A4D1221" w14:textId="77777777" w:rsidR="00F92216" w:rsidRDefault="00F92216" w:rsidP="00F92216">
      <w:pPr>
        <w:rPr>
          <w:rFonts w:ascii="Calibri" w:eastAsia="Calibri" w:hAnsi="Calibri" w:cs="Calibri"/>
          <w:b/>
          <w:bCs/>
          <w:color w:val="000000" w:themeColor="text1"/>
        </w:rPr>
      </w:pPr>
    </w:p>
    <w:p w14:paraId="728C9D28" w14:textId="77777777" w:rsidR="00F92216" w:rsidRDefault="00F01164" w:rsidP="00F92216">
      <w:pPr>
        <w:rPr>
          <w:rFonts w:ascii="Calibri" w:eastAsia="Calibri" w:hAnsi="Calibri" w:cs="Calibri"/>
          <w:b/>
          <w:bCs/>
          <w:color w:val="000000" w:themeColor="text1"/>
        </w:rPr>
      </w:pPr>
      <w:r w:rsidRPr="00F01164">
        <w:rPr>
          <w:rFonts w:ascii="Calibri" w:eastAsia="Calibri" w:hAnsi="Calibri" w:cs="Calibri"/>
          <w:b/>
          <w:bCs/>
          <w:color w:val="000000" w:themeColor="text1"/>
        </w:rPr>
        <w:t>Clause 4</w:t>
      </w:r>
      <w:r w:rsidR="00F92216">
        <w:rPr>
          <w:rFonts w:ascii="Calibri" w:eastAsia="Calibri" w:hAnsi="Calibri" w:cs="Calibri"/>
          <w:b/>
          <w:bCs/>
          <w:color w:val="000000" w:themeColor="text1"/>
        </w:rPr>
        <w:t xml:space="preserve"> </w:t>
      </w:r>
      <w:r w:rsidRPr="00F01164">
        <w:rPr>
          <w:rFonts w:ascii="Calibri" w:eastAsia="Calibri" w:hAnsi="Calibri" w:cs="Calibri"/>
          <w:b/>
          <w:bCs/>
          <w:color w:val="000000" w:themeColor="text1"/>
        </w:rPr>
        <w:t>-</w:t>
      </w:r>
      <w:r w:rsidR="00F92216">
        <w:rPr>
          <w:rFonts w:ascii="Calibri" w:eastAsia="Calibri" w:hAnsi="Calibri" w:cs="Calibri"/>
          <w:b/>
          <w:bCs/>
          <w:color w:val="000000" w:themeColor="text1"/>
        </w:rPr>
        <w:t xml:space="preserve"> </w:t>
      </w:r>
      <w:r w:rsidRPr="00F01164">
        <w:rPr>
          <w:rFonts w:ascii="Calibri" w:eastAsia="Calibri" w:hAnsi="Calibri" w:cs="Calibri"/>
          <w:b/>
          <w:bCs/>
          <w:color w:val="000000" w:themeColor="text1"/>
        </w:rPr>
        <w:t xml:space="preserve">Salutation </w:t>
      </w:r>
    </w:p>
    <w:p w14:paraId="22DA8E16"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Whence do Masons principally come? </w:t>
      </w:r>
    </w:p>
    <w:p w14:paraId="7EEC5813"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lastRenderedPageBreak/>
        <w:t xml:space="preserve">From the holy Lodge of brethren and fellows. </w:t>
      </w:r>
    </w:p>
    <w:p w14:paraId="16722BE8"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What recommendation do you bring? </w:t>
      </w:r>
    </w:p>
    <w:p w14:paraId="066EF6E7"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A double salute to the Master of the work. </w:t>
      </w:r>
    </w:p>
    <w:p w14:paraId="02017F09"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What other recommendation? </w:t>
      </w:r>
    </w:p>
    <w:p w14:paraId="12AFB927"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Hearty good wishes to al brethren assembled under his </w:t>
      </w:r>
      <w:r w:rsidR="00F92216" w:rsidRPr="00F92216">
        <w:rPr>
          <w:rFonts w:ascii="Calibri" w:eastAsia="Calibri" w:hAnsi="Calibri" w:cs="Calibri"/>
          <w:color w:val="000000" w:themeColor="text1"/>
        </w:rPr>
        <w:t>direction</w:t>
      </w:r>
      <w:r w:rsidRPr="00F92216">
        <w:rPr>
          <w:rFonts w:ascii="Calibri" w:eastAsia="Calibri" w:hAnsi="Calibri" w:cs="Calibri"/>
          <w:color w:val="000000" w:themeColor="text1"/>
        </w:rPr>
        <w:t xml:space="preserve">. </w:t>
      </w:r>
    </w:p>
    <w:p w14:paraId="4DC57FEC" w14:textId="77777777" w:rsidR="00F92216" w:rsidRPr="00F92216" w:rsidRDefault="00F01164" w:rsidP="00F92216">
      <w:pPr>
        <w:ind w:left="720"/>
        <w:rPr>
          <w:rFonts w:ascii="Calibri" w:eastAsia="Calibri" w:hAnsi="Calibri" w:cs="Calibri"/>
          <w:color w:val="000000" w:themeColor="text1"/>
        </w:rPr>
      </w:pPr>
      <w:r w:rsidRPr="00F92216">
        <w:rPr>
          <w:rFonts w:ascii="Calibri" w:eastAsia="Calibri" w:hAnsi="Calibri" w:cs="Calibri"/>
          <w:color w:val="000000" w:themeColor="text1"/>
        </w:rPr>
        <w:t>Wha</w:t>
      </w:r>
      <w:r w:rsidR="00F92216" w:rsidRPr="00F92216">
        <w:rPr>
          <w:rFonts w:ascii="Calibri" w:eastAsia="Calibri" w:hAnsi="Calibri" w:cs="Calibri"/>
          <w:color w:val="000000" w:themeColor="text1"/>
        </w:rPr>
        <w:t>t</w:t>
      </w:r>
      <w:r w:rsidRPr="00F92216">
        <w:rPr>
          <w:rFonts w:ascii="Calibri" w:eastAsia="Calibri" w:hAnsi="Calibri" w:cs="Calibri"/>
          <w:color w:val="000000" w:themeColor="text1"/>
        </w:rPr>
        <w:t xml:space="preserve"> is the </w:t>
      </w:r>
      <w:r w:rsidR="00F92216" w:rsidRPr="00F92216">
        <w:rPr>
          <w:rFonts w:ascii="Calibri" w:eastAsia="Calibri" w:hAnsi="Calibri" w:cs="Calibri"/>
          <w:color w:val="000000" w:themeColor="text1"/>
        </w:rPr>
        <w:t>purpose</w:t>
      </w:r>
      <w:r w:rsidRPr="00F92216">
        <w:rPr>
          <w:rFonts w:ascii="Calibri" w:eastAsia="Calibri" w:hAnsi="Calibri" w:cs="Calibri"/>
          <w:color w:val="000000" w:themeColor="text1"/>
        </w:rPr>
        <w:t xml:space="preserve"> of your visit? </w:t>
      </w:r>
    </w:p>
    <w:p w14:paraId="0735B3AD" w14:textId="323A987D"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To rule and direct the passions, and make a progress in the art of Masonry. </w:t>
      </w:r>
    </w:p>
    <w:p w14:paraId="646E5012" w14:textId="78C2C570" w:rsidR="00F92216" w:rsidRDefault="00F92216" w:rsidP="00F92216">
      <w:pPr>
        <w:rPr>
          <w:rFonts w:ascii="Calibri" w:eastAsia="Calibri" w:hAnsi="Calibri" w:cs="Calibri"/>
        </w:rPr>
      </w:pPr>
      <w:r>
        <w:rPr>
          <w:rFonts w:ascii="Calibri" w:eastAsia="Calibri" w:hAnsi="Calibri" w:cs="Calibri"/>
          <w:b/>
          <w:bCs/>
          <w:color w:val="000000" w:themeColor="text1"/>
        </w:rPr>
        <w:t>(Page 173 William Preston)</w:t>
      </w:r>
    </w:p>
    <w:p w14:paraId="3EE14DB1" w14:textId="77777777" w:rsidR="00F92216" w:rsidRDefault="00F92216" w:rsidP="00F92216">
      <w:pPr>
        <w:rPr>
          <w:rFonts w:ascii="Calibri" w:eastAsia="Calibri" w:hAnsi="Calibri" w:cs="Calibri"/>
          <w:b/>
          <w:bCs/>
          <w:color w:val="000000" w:themeColor="text1"/>
        </w:rPr>
      </w:pPr>
    </w:p>
    <w:p w14:paraId="53A4CF07" w14:textId="77777777" w:rsidR="00F92216" w:rsidRDefault="00F92216" w:rsidP="00F92216">
      <w:pPr>
        <w:ind w:left="720" w:firstLine="720"/>
        <w:rPr>
          <w:rFonts w:ascii="Calibri" w:eastAsia="Calibri" w:hAnsi="Calibri" w:cs="Calibri"/>
          <w:b/>
          <w:bCs/>
          <w:color w:val="000000" w:themeColor="text1"/>
        </w:rPr>
      </w:pPr>
    </w:p>
    <w:p w14:paraId="4B0C84AF" w14:textId="77777777" w:rsidR="00F92216" w:rsidRDefault="00F92216" w:rsidP="00F92216">
      <w:pPr>
        <w:ind w:left="720" w:firstLine="720"/>
        <w:rPr>
          <w:rFonts w:ascii="Calibri" w:eastAsia="Calibri" w:hAnsi="Calibri" w:cs="Calibri"/>
          <w:b/>
          <w:bCs/>
          <w:color w:val="000000" w:themeColor="text1"/>
        </w:rPr>
      </w:pPr>
    </w:p>
    <w:p w14:paraId="753EDA03" w14:textId="77777777" w:rsidR="00F92216" w:rsidRPr="00F92216" w:rsidRDefault="00F01164" w:rsidP="00F92216">
      <w:pPr>
        <w:rPr>
          <w:rFonts w:ascii="Calibri" w:eastAsia="Calibri" w:hAnsi="Calibri" w:cs="Calibri"/>
          <w:color w:val="EE0000"/>
        </w:rPr>
      </w:pPr>
      <w:r w:rsidRPr="00F92216">
        <w:rPr>
          <w:rFonts w:ascii="Calibri" w:eastAsia="Calibri" w:hAnsi="Calibri" w:cs="Calibri"/>
          <w:color w:val="EE0000"/>
        </w:rPr>
        <w:t xml:space="preserve">How do you hope to do that? </w:t>
      </w:r>
    </w:p>
    <w:p w14:paraId="0824794C" w14:textId="77777777" w:rsidR="00F92216" w:rsidRPr="00F92216" w:rsidRDefault="00F01164" w:rsidP="00F92216">
      <w:pPr>
        <w:ind w:left="720" w:firstLine="720"/>
        <w:rPr>
          <w:rFonts w:ascii="Calibri" w:eastAsia="Calibri" w:hAnsi="Calibri" w:cs="Calibri"/>
          <w:color w:val="EE0000"/>
        </w:rPr>
      </w:pPr>
      <w:r w:rsidRPr="00F92216">
        <w:rPr>
          <w:rFonts w:ascii="Calibri" w:eastAsia="Calibri" w:hAnsi="Calibri" w:cs="Calibri"/>
          <w:color w:val="EE0000"/>
        </w:rPr>
        <w:t xml:space="preserve">By the aid of Heaven, the instructions of the Master, and by my own industry. </w:t>
      </w:r>
    </w:p>
    <w:p w14:paraId="21D03B89"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When entering the Lodge, what was the first grand natural object that struck your attention? </w:t>
      </w:r>
    </w:p>
    <w:p w14:paraId="31BE8725" w14:textId="77777777" w:rsidR="00F92216" w:rsidRPr="00F92216" w:rsidRDefault="00F01164" w:rsidP="00F92216">
      <w:pPr>
        <w:ind w:left="1440"/>
        <w:rPr>
          <w:rFonts w:ascii="Calibri" w:eastAsia="Calibri" w:hAnsi="Calibri" w:cs="Calibri"/>
          <w:color w:val="EE0000"/>
        </w:rPr>
      </w:pPr>
      <w:r w:rsidRPr="00F92216">
        <w:rPr>
          <w:rFonts w:ascii="Calibri" w:eastAsia="Calibri" w:hAnsi="Calibri" w:cs="Calibri"/>
          <w:color w:val="EE0000"/>
        </w:rPr>
        <w:t xml:space="preserve">It is the sun emerging through darkness, rising in the East opening the day and diffusing light, life, and nourishment to all within its circle. </w:t>
      </w:r>
    </w:p>
    <w:p w14:paraId="1DD082C7" w14:textId="77777777" w:rsidR="00F92216" w:rsidRPr="00F92216" w:rsidRDefault="00F01164" w:rsidP="00F92216">
      <w:pPr>
        <w:ind w:left="720"/>
        <w:rPr>
          <w:rFonts w:ascii="Calibri" w:eastAsia="Calibri" w:hAnsi="Calibri" w:cs="Calibri"/>
          <w:color w:val="EE0000"/>
        </w:rPr>
      </w:pPr>
      <w:r w:rsidRPr="00F92216">
        <w:rPr>
          <w:rFonts w:ascii="Calibri" w:eastAsia="Calibri" w:hAnsi="Calibri" w:cs="Calibri"/>
          <w:color w:val="EE0000"/>
        </w:rPr>
        <w:t xml:space="preserve">Through what medium did you behold this luminary? </w:t>
      </w:r>
    </w:p>
    <w:p w14:paraId="22BC9B34" w14:textId="77777777" w:rsidR="00F92216" w:rsidRPr="00F92216" w:rsidRDefault="00F01164" w:rsidP="00F92216">
      <w:pPr>
        <w:ind w:left="1440"/>
        <w:rPr>
          <w:rFonts w:ascii="Calibri" w:eastAsia="Calibri" w:hAnsi="Calibri" w:cs="Calibri"/>
          <w:color w:val="EE0000"/>
        </w:rPr>
      </w:pPr>
      <w:r w:rsidRPr="00F92216">
        <w:rPr>
          <w:rFonts w:ascii="Calibri" w:eastAsia="Calibri" w:hAnsi="Calibri" w:cs="Calibri"/>
          <w:color w:val="EE0000"/>
        </w:rPr>
        <w:t xml:space="preserve">Through the medium of the Master, who placed in the East opens the Lodge and conveys light to the understanding knowledge and instruction to all who are under his direction. </w:t>
      </w:r>
    </w:p>
    <w:p w14:paraId="26F6131D" w14:textId="77777777" w:rsidR="00F92216" w:rsidRPr="00F92216" w:rsidRDefault="00F01164" w:rsidP="00F92216">
      <w:pPr>
        <w:rPr>
          <w:rFonts w:ascii="Calibri" w:eastAsia="Calibri" w:hAnsi="Calibri" w:cs="Calibri"/>
          <w:color w:val="EE0000"/>
        </w:rPr>
      </w:pPr>
      <w:r w:rsidRPr="00F92216">
        <w:rPr>
          <w:rFonts w:ascii="Calibri" w:eastAsia="Calibri" w:hAnsi="Calibri" w:cs="Calibri"/>
          <w:color w:val="EE0000"/>
        </w:rPr>
        <w:t xml:space="preserve">What was the second grand natural object that struck your attention? </w:t>
      </w:r>
    </w:p>
    <w:p w14:paraId="6BB7E3ED" w14:textId="77777777" w:rsidR="00F92216" w:rsidRPr="00F92216" w:rsidRDefault="00F01164" w:rsidP="00F92216">
      <w:pPr>
        <w:ind w:left="1440"/>
        <w:rPr>
          <w:rFonts w:ascii="Calibri" w:eastAsia="Calibri" w:hAnsi="Calibri" w:cs="Calibri"/>
          <w:color w:val="EE0000"/>
        </w:rPr>
      </w:pPr>
      <w:r w:rsidRPr="00F92216">
        <w:rPr>
          <w:rFonts w:ascii="Calibri" w:eastAsia="Calibri" w:hAnsi="Calibri" w:cs="Calibri"/>
          <w:color w:val="EE0000"/>
        </w:rPr>
        <w:t xml:space="preserve">The sun in its meridian at noon in its full splendour, when its rays are most powerful, and the cool shades most pleasing. </w:t>
      </w:r>
    </w:p>
    <w:p w14:paraId="61B8D12F" w14:textId="77777777" w:rsidR="00F92216" w:rsidRPr="00F92216" w:rsidRDefault="00F01164" w:rsidP="00F92216">
      <w:pPr>
        <w:ind w:firstLine="720"/>
        <w:rPr>
          <w:rFonts w:ascii="Calibri" w:eastAsia="Calibri" w:hAnsi="Calibri" w:cs="Calibri"/>
          <w:color w:val="EE0000"/>
        </w:rPr>
      </w:pPr>
      <w:r w:rsidRPr="00F92216">
        <w:rPr>
          <w:rFonts w:ascii="Calibri" w:eastAsia="Calibri" w:hAnsi="Calibri" w:cs="Calibri"/>
          <w:color w:val="EE0000"/>
        </w:rPr>
        <w:t xml:space="preserve">Through what medium did you behold this luminary? </w:t>
      </w:r>
    </w:p>
    <w:p w14:paraId="03C70BDC" w14:textId="77777777" w:rsidR="00F92216" w:rsidRPr="00F92216" w:rsidRDefault="00F01164" w:rsidP="00F92216">
      <w:pPr>
        <w:ind w:left="1440"/>
        <w:rPr>
          <w:rFonts w:ascii="Calibri" w:eastAsia="Calibri" w:hAnsi="Calibri" w:cs="Calibri"/>
          <w:color w:val="EE0000"/>
        </w:rPr>
      </w:pPr>
      <w:r w:rsidRPr="00F92216">
        <w:rPr>
          <w:rFonts w:ascii="Calibri" w:eastAsia="Calibri" w:hAnsi="Calibri" w:cs="Calibri"/>
          <w:color w:val="EE0000"/>
        </w:rPr>
        <w:t xml:space="preserve">Through the medium of the Junior Warden who placed in the South at high twelve invites the brethren to the cool shades, where uninjured they may enjoy the prospect and regale. </w:t>
      </w:r>
    </w:p>
    <w:p w14:paraId="62D1ED56"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When you depart, what is the third grand natural object that struck your attention? </w:t>
      </w:r>
    </w:p>
    <w:p w14:paraId="2C7187B9" w14:textId="77777777" w:rsidR="00F92216" w:rsidRPr="00F92216" w:rsidRDefault="00F01164" w:rsidP="00F92216">
      <w:pPr>
        <w:ind w:left="1440"/>
        <w:rPr>
          <w:rFonts w:ascii="Calibri" w:eastAsia="Calibri" w:hAnsi="Calibri" w:cs="Calibri"/>
          <w:color w:val="000000" w:themeColor="text1"/>
        </w:rPr>
      </w:pPr>
      <w:r w:rsidRPr="00F92216">
        <w:rPr>
          <w:rFonts w:ascii="Calibri" w:eastAsia="Calibri" w:hAnsi="Calibri" w:cs="Calibri"/>
          <w:color w:val="000000" w:themeColor="text1"/>
        </w:rPr>
        <w:t xml:space="preserve">It is still the sun in a scene equally pleasing, setting in the West, closing the day, and lulling as it were all nature to repose. </w:t>
      </w:r>
    </w:p>
    <w:p w14:paraId="6BBFB74C" w14:textId="77777777" w:rsidR="00F92216" w:rsidRPr="00F92216" w:rsidRDefault="00F01164" w:rsidP="00F92216">
      <w:pPr>
        <w:ind w:firstLine="720"/>
        <w:rPr>
          <w:rFonts w:ascii="Calibri" w:eastAsia="Calibri" w:hAnsi="Calibri" w:cs="Calibri"/>
          <w:color w:val="000000" w:themeColor="text1"/>
        </w:rPr>
      </w:pPr>
      <w:r w:rsidRPr="00F92216">
        <w:rPr>
          <w:rFonts w:ascii="Calibri" w:eastAsia="Calibri" w:hAnsi="Calibri" w:cs="Calibri"/>
          <w:color w:val="000000" w:themeColor="text1"/>
        </w:rPr>
        <w:t xml:space="preserve">Through what medium did you behold this luminary? </w:t>
      </w:r>
    </w:p>
    <w:p w14:paraId="3E53039F" w14:textId="77777777" w:rsidR="00F92216" w:rsidRPr="00F92216" w:rsidRDefault="00F01164" w:rsidP="00F92216">
      <w:pPr>
        <w:ind w:left="1440"/>
        <w:rPr>
          <w:rFonts w:ascii="Calibri" w:eastAsia="Calibri" w:hAnsi="Calibri" w:cs="Calibri"/>
          <w:color w:val="000000" w:themeColor="text1"/>
        </w:rPr>
      </w:pPr>
      <w:r w:rsidRPr="00F92216">
        <w:rPr>
          <w:rFonts w:ascii="Calibri" w:eastAsia="Calibri" w:hAnsi="Calibri" w:cs="Calibri"/>
          <w:color w:val="000000" w:themeColor="text1"/>
        </w:rPr>
        <w:lastRenderedPageBreak/>
        <w:t>Through the medium of the Senior Warden, who placed in the West, at the command of the Master, closes the Lodge, rendering to every brother the just reward of his merit, to enable him to enjoy a comfortable repose, the best effects of honest industry, when they are properly applied.</w:t>
      </w:r>
    </w:p>
    <w:p w14:paraId="4A646067"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Thus we define the friendly salutation which subsists among Masons, thus we demonstrate an important truth that from the eye of the Mason the beauties of heaven are never screened. </w:t>
      </w:r>
    </w:p>
    <w:p w14:paraId="3516B3D8"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Clause 5 </w:t>
      </w:r>
      <w:r w:rsidR="00F92216" w:rsidRPr="00F92216">
        <w:rPr>
          <w:rFonts w:ascii="Calibri" w:eastAsia="Calibri" w:hAnsi="Calibri" w:cs="Calibri"/>
          <w:color w:val="000000" w:themeColor="text1"/>
        </w:rPr>
        <w:t xml:space="preserve">- </w:t>
      </w:r>
      <w:r w:rsidRPr="00F92216">
        <w:rPr>
          <w:rFonts w:ascii="Calibri" w:eastAsia="Calibri" w:hAnsi="Calibri" w:cs="Calibri"/>
          <w:color w:val="000000" w:themeColor="text1"/>
        </w:rPr>
        <w:t xml:space="preserve">Key </w:t>
      </w:r>
    </w:p>
    <w:p w14:paraId="2E231322"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What is the first lesson taught in Masonry? </w:t>
      </w:r>
    </w:p>
    <w:p w14:paraId="090C4D0F" w14:textId="77777777" w:rsidR="00F92216" w:rsidRPr="00F92216" w:rsidRDefault="00F01164" w:rsidP="00F92216">
      <w:pPr>
        <w:ind w:left="1440"/>
        <w:rPr>
          <w:rFonts w:ascii="Calibri" w:eastAsia="Calibri" w:hAnsi="Calibri" w:cs="Calibri"/>
          <w:color w:val="000000" w:themeColor="text1"/>
        </w:rPr>
      </w:pPr>
      <w:r w:rsidRPr="00F92216">
        <w:rPr>
          <w:rFonts w:ascii="Calibri" w:eastAsia="Calibri" w:hAnsi="Calibri" w:cs="Calibri"/>
          <w:color w:val="000000" w:themeColor="text1"/>
        </w:rPr>
        <w:t>I</w:t>
      </w:r>
      <w:r w:rsidR="00F92216" w:rsidRPr="00F92216">
        <w:rPr>
          <w:rFonts w:ascii="Calibri" w:eastAsia="Calibri" w:hAnsi="Calibri" w:cs="Calibri"/>
          <w:color w:val="000000" w:themeColor="text1"/>
        </w:rPr>
        <w:t>t</w:t>
      </w:r>
      <w:r w:rsidRPr="00F92216">
        <w:rPr>
          <w:rFonts w:ascii="Calibri" w:eastAsia="Calibri" w:hAnsi="Calibri" w:cs="Calibri"/>
          <w:color w:val="000000" w:themeColor="text1"/>
        </w:rPr>
        <w:t xml:space="preserve"> is the virtue of secrecy, and the advantages we may derive from the observance of that virtue. </w:t>
      </w:r>
    </w:p>
    <w:p w14:paraId="49455DB1"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Where are our secrets kept? </w:t>
      </w:r>
    </w:p>
    <w:p w14:paraId="730C613C"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In a safe repository, the heart. </w:t>
      </w:r>
    </w:p>
    <w:p w14:paraId="0CE26306"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To whom do we reveal them? </w:t>
      </w:r>
    </w:p>
    <w:p w14:paraId="7416CCD4"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To freemasons only</w:t>
      </w:r>
      <w:r w:rsidR="00F92216" w:rsidRPr="00F92216">
        <w:rPr>
          <w:rFonts w:ascii="Calibri" w:eastAsia="Calibri" w:hAnsi="Calibri" w:cs="Calibri"/>
          <w:color w:val="000000" w:themeColor="text1"/>
        </w:rPr>
        <w:t>.</w:t>
      </w:r>
      <w:r w:rsidRPr="00F92216">
        <w:rPr>
          <w:rFonts w:ascii="Calibri" w:eastAsia="Calibri" w:hAnsi="Calibri" w:cs="Calibri"/>
          <w:color w:val="000000" w:themeColor="text1"/>
        </w:rPr>
        <w:t xml:space="preserve"> </w:t>
      </w:r>
    </w:p>
    <w:p w14:paraId="5BE2E8E4"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How do we reveal them? </w:t>
      </w:r>
      <w:r w:rsidR="00F92216" w:rsidRPr="00F92216">
        <w:rPr>
          <w:rFonts w:ascii="Calibri" w:eastAsia="Calibri" w:hAnsi="Calibri" w:cs="Calibri"/>
          <w:color w:val="000000" w:themeColor="text1"/>
        </w:rPr>
        <w:tab/>
      </w:r>
    </w:p>
    <w:p w14:paraId="3B3FAB65"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By particular signs, particular tokens, and particular words. </w:t>
      </w:r>
    </w:p>
    <w:p w14:paraId="3379E9FB" w14:textId="77777777" w:rsidR="00F92216" w:rsidRPr="00F92216" w:rsidRDefault="00F01164" w:rsidP="00F92216">
      <w:pPr>
        <w:ind w:firstLine="720"/>
        <w:rPr>
          <w:rFonts w:ascii="Calibri" w:eastAsia="Calibri" w:hAnsi="Calibri" w:cs="Calibri"/>
          <w:color w:val="000000" w:themeColor="text1"/>
        </w:rPr>
      </w:pPr>
      <w:r w:rsidRPr="00F92216">
        <w:rPr>
          <w:rFonts w:ascii="Calibri" w:eastAsia="Calibri" w:hAnsi="Calibri" w:cs="Calibri"/>
          <w:color w:val="000000" w:themeColor="text1"/>
        </w:rPr>
        <w:t xml:space="preserve">How do </w:t>
      </w:r>
      <w:r w:rsidR="00F92216" w:rsidRPr="00F92216">
        <w:rPr>
          <w:rFonts w:ascii="Calibri" w:eastAsia="Calibri" w:hAnsi="Calibri" w:cs="Calibri"/>
          <w:color w:val="000000" w:themeColor="text1"/>
        </w:rPr>
        <w:t>we</w:t>
      </w:r>
      <w:r w:rsidRPr="00F92216">
        <w:rPr>
          <w:rFonts w:ascii="Calibri" w:eastAsia="Calibri" w:hAnsi="Calibri" w:cs="Calibri"/>
          <w:color w:val="000000" w:themeColor="text1"/>
        </w:rPr>
        <w:t xml:space="preserve"> </w:t>
      </w:r>
      <w:r w:rsidR="00F92216" w:rsidRPr="00F92216">
        <w:rPr>
          <w:rFonts w:ascii="Calibri" w:eastAsia="Calibri" w:hAnsi="Calibri" w:cs="Calibri"/>
          <w:color w:val="000000" w:themeColor="text1"/>
        </w:rPr>
        <w:t>hope</w:t>
      </w:r>
      <w:r w:rsidRPr="00F92216">
        <w:rPr>
          <w:rFonts w:ascii="Calibri" w:eastAsia="Calibri" w:hAnsi="Calibri" w:cs="Calibri"/>
          <w:color w:val="000000" w:themeColor="text1"/>
        </w:rPr>
        <w:t xml:space="preserve"> to get at them? </w:t>
      </w:r>
    </w:p>
    <w:p w14:paraId="3A1DC2A2"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By means of a key, curious in its construction, and singular in its operation. </w:t>
      </w:r>
    </w:p>
    <w:p w14:paraId="799B5FC6" w14:textId="77777777" w:rsidR="00F92216" w:rsidRPr="00F92216" w:rsidRDefault="00F01164" w:rsidP="00F92216">
      <w:pPr>
        <w:ind w:left="720"/>
        <w:rPr>
          <w:rFonts w:ascii="Calibri" w:eastAsia="Calibri" w:hAnsi="Calibri" w:cs="Calibri"/>
          <w:color w:val="000000" w:themeColor="text1"/>
        </w:rPr>
      </w:pPr>
      <w:r w:rsidRPr="00F92216">
        <w:rPr>
          <w:rFonts w:ascii="Calibri" w:eastAsia="Calibri" w:hAnsi="Calibri" w:cs="Calibri"/>
          <w:color w:val="000000" w:themeColor="text1"/>
        </w:rPr>
        <w:t>Whe</w:t>
      </w:r>
      <w:r w:rsidR="00F92216" w:rsidRPr="00F92216">
        <w:rPr>
          <w:rFonts w:ascii="Calibri" w:eastAsia="Calibri" w:hAnsi="Calibri" w:cs="Calibri"/>
          <w:color w:val="000000" w:themeColor="text1"/>
        </w:rPr>
        <w:t>r</w:t>
      </w:r>
      <w:r w:rsidRPr="00F92216">
        <w:rPr>
          <w:rFonts w:ascii="Calibri" w:eastAsia="Calibri" w:hAnsi="Calibri" w:cs="Calibri"/>
          <w:color w:val="000000" w:themeColor="text1"/>
        </w:rPr>
        <w:t xml:space="preserve">e do we find it? </w:t>
      </w:r>
    </w:p>
    <w:p w14:paraId="4F7DBBD6"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In a bow bon</w:t>
      </w:r>
      <w:r w:rsidR="00F92216" w:rsidRPr="00F92216">
        <w:rPr>
          <w:rFonts w:ascii="Calibri" w:eastAsia="Calibri" w:hAnsi="Calibri" w:cs="Calibri"/>
          <w:color w:val="000000" w:themeColor="text1"/>
        </w:rPr>
        <w:t>e</w:t>
      </w:r>
      <w:r w:rsidRPr="00F92216">
        <w:rPr>
          <w:rFonts w:ascii="Calibri" w:eastAsia="Calibri" w:hAnsi="Calibri" w:cs="Calibri"/>
          <w:color w:val="000000" w:themeColor="text1"/>
        </w:rPr>
        <w:t xml:space="preserve"> arch, secured by iv</w:t>
      </w:r>
      <w:r w:rsidR="00F92216" w:rsidRPr="00F92216">
        <w:rPr>
          <w:rFonts w:ascii="Calibri" w:eastAsia="Calibri" w:hAnsi="Calibri" w:cs="Calibri"/>
          <w:color w:val="000000" w:themeColor="text1"/>
        </w:rPr>
        <w:t>o</w:t>
      </w:r>
      <w:r w:rsidRPr="00F92216">
        <w:rPr>
          <w:rFonts w:ascii="Calibri" w:eastAsia="Calibri" w:hAnsi="Calibri" w:cs="Calibri"/>
          <w:color w:val="000000" w:themeColor="text1"/>
        </w:rPr>
        <w:t xml:space="preserve">ry keys. </w:t>
      </w:r>
    </w:p>
    <w:p w14:paraId="3B1B6D3D" w14:textId="77777777" w:rsidR="00F92216" w:rsidRPr="00F92216" w:rsidRDefault="00F01164" w:rsidP="00F92216">
      <w:pPr>
        <w:ind w:left="720"/>
        <w:rPr>
          <w:rFonts w:ascii="Calibri" w:eastAsia="Calibri" w:hAnsi="Calibri" w:cs="Calibri"/>
          <w:color w:val="000000" w:themeColor="text1"/>
        </w:rPr>
      </w:pPr>
      <w:r w:rsidRPr="00F92216">
        <w:rPr>
          <w:rFonts w:ascii="Calibri" w:eastAsia="Calibri" w:hAnsi="Calibri" w:cs="Calibri"/>
          <w:color w:val="000000" w:themeColor="text1"/>
        </w:rPr>
        <w:t>Ho</w:t>
      </w:r>
      <w:r w:rsidR="00F92216" w:rsidRPr="00F92216">
        <w:rPr>
          <w:rFonts w:ascii="Calibri" w:eastAsia="Calibri" w:hAnsi="Calibri" w:cs="Calibri"/>
          <w:color w:val="000000" w:themeColor="text1"/>
        </w:rPr>
        <w:t>w</w:t>
      </w:r>
      <w:r w:rsidRPr="00F92216">
        <w:rPr>
          <w:rFonts w:ascii="Calibri" w:eastAsia="Calibri" w:hAnsi="Calibri" w:cs="Calibri"/>
          <w:color w:val="000000" w:themeColor="text1"/>
        </w:rPr>
        <w:t xml:space="preserve"> shall </w:t>
      </w:r>
      <w:r w:rsidR="00F92216" w:rsidRPr="00F92216">
        <w:rPr>
          <w:rFonts w:ascii="Calibri" w:eastAsia="Calibri" w:hAnsi="Calibri" w:cs="Calibri"/>
          <w:color w:val="000000" w:themeColor="text1"/>
        </w:rPr>
        <w:t>we</w:t>
      </w:r>
      <w:r w:rsidRPr="00F92216">
        <w:rPr>
          <w:rFonts w:ascii="Calibri" w:eastAsia="Calibri" w:hAnsi="Calibri" w:cs="Calibri"/>
          <w:color w:val="000000" w:themeColor="text1"/>
        </w:rPr>
        <w:t xml:space="preserve"> find it? </w:t>
      </w:r>
    </w:p>
    <w:p w14:paraId="32213CC4"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We find it pendant not dormant. </w:t>
      </w:r>
    </w:p>
    <w:p w14:paraId="18341A52" w14:textId="2C4CD4F6" w:rsidR="00F92216" w:rsidRDefault="00F92216" w:rsidP="00F92216">
      <w:pPr>
        <w:rPr>
          <w:rFonts w:ascii="Calibri" w:eastAsia="Calibri" w:hAnsi="Calibri" w:cs="Calibri"/>
        </w:rPr>
      </w:pPr>
      <w:r>
        <w:rPr>
          <w:rFonts w:ascii="Calibri" w:eastAsia="Calibri" w:hAnsi="Calibri" w:cs="Calibri"/>
          <w:b/>
          <w:bCs/>
          <w:color w:val="000000" w:themeColor="text1"/>
        </w:rPr>
        <w:t>(Page 174 William Preston)</w:t>
      </w:r>
    </w:p>
    <w:p w14:paraId="65F4B78A" w14:textId="77777777" w:rsidR="00F92216" w:rsidRDefault="00F92216" w:rsidP="00F92216">
      <w:pPr>
        <w:rPr>
          <w:rFonts w:ascii="Calibri" w:eastAsia="Calibri" w:hAnsi="Calibri" w:cs="Calibri"/>
          <w:b/>
          <w:bCs/>
          <w:color w:val="000000" w:themeColor="text1"/>
        </w:rPr>
      </w:pPr>
    </w:p>
    <w:p w14:paraId="339FE57F" w14:textId="77777777" w:rsidR="00F92216" w:rsidRDefault="00F92216" w:rsidP="00F92216">
      <w:pPr>
        <w:ind w:left="720" w:firstLine="720"/>
        <w:rPr>
          <w:rFonts w:ascii="Calibri" w:eastAsia="Calibri" w:hAnsi="Calibri" w:cs="Calibri"/>
          <w:b/>
          <w:bCs/>
          <w:color w:val="000000" w:themeColor="text1"/>
        </w:rPr>
      </w:pPr>
    </w:p>
    <w:p w14:paraId="341A73FB"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Why? </w:t>
      </w:r>
    </w:p>
    <w:p w14:paraId="324E90AE"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That it may be ever ready to defend, and never to betray. </w:t>
      </w:r>
    </w:p>
    <w:p w14:paraId="2AD0E1E7"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By what does it hang? </w:t>
      </w:r>
    </w:p>
    <w:p w14:paraId="37E56288" w14:textId="77777777" w:rsidR="00F92216" w:rsidRPr="00F92216" w:rsidRDefault="00F01164" w:rsidP="00F92216">
      <w:pPr>
        <w:ind w:left="720" w:firstLine="720"/>
        <w:rPr>
          <w:rFonts w:ascii="Calibri" w:eastAsia="Calibri" w:hAnsi="Calibri" w:cs="Calibri"/>
          <w:color w:val="000000" w:themeColor="text1"/>
        </w:rPr>
      </w:pPr>
      <w:r w:rsidRPr="00F92216">
        <w:rPr>
          <w:rFonts w:ascii="Calibri" w:eastAsia="Calibri" w:hAnsi="Calibri" w:cs="Calibri"/>
          <w:color w:val="000000" w:themeColor="text1"/>
        </w:rPr>
        <w:t xml:space="preserve">By a sure hold, the thread of life. </w:t>
      </w:r>
    </w:p>
    <w:p w14:paraId="3ECEEA06" w14:textId="77777777" w:rsidR="00F92216" w:rsidRPr="00F92216" w:rsidRDefault="00F01164" w:rsidP="00F92216">
      <w:pPr>
        <w:rPr>
          <w:rFonts w:ascii="Calibri" w:eastAsia="Calibri" w:hAnsi="Calibri" w:cs="Calibri"/>
          <w:color w:val="000000" w:themeColor="text1"/>
        </w:rPr>
      </w:pPr>
      <w:r w:rsidRPr="00F92216">
        <w:rPr>
          <w:rFonts w:ascii="Calibri" w:eastAsia="Calibri" w:hAnsi="Calibri" w:cs="Calibri"/>
          <w:color w:val="000000" w:themeColor="text1"/>
        </w:rPr>
        <w:t xml:space="preserve">Why so nearly connected with the heart? </w:t>
      </w:r>
    </w:p>
    <w:p w14:paraId="24D4F3B2" w14:textId="77777777" w:rsidR="00F92216" w:rsidRPr="00FD38F8" w:rsidRDefault="00F01164" w:rsidP="00FD38F8">
      <w:pPr>
        <w:ind w:left="720" w:firstLine="720"/>
        <w:jc w:val="both"/>
        <w:rPr>
          <w:rFonts w:ascii="Calibri" w:eastAsia="Calibri" w:hAnsi="Calibri" w:cs="Calibri"/>
          <w:color w:val="000000" w:themeColor="text1"/>
        </w:rPr>
      </w:pPr>
      <w:r w:rsidRPr="00FD38F8">
        <w:rPr>
          <w:rFonts w:ascii="Calibri" w:eastAsia="Calibri" w:hAnsi="Calibri" w:cs="Calibri"/>
          <w:color w:val="000000" w:themeColor="text1"/>
        </w:rPr>
        <w:lastRenderedPageBreak/>
        <w:t xml:space="preserve">That being an index of the mind it may express only the dictates of the heart. </w:t>
      </w:r>
    </w:p>
    <w:p w14:paraId="41819302"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Of what metal is it composed? </w:t>
      </w:r>
    </w:p>
    <w:p w14:paraId="2655566C" w14:textId="77777777" w:rsidR="00F92216" w:rsidRPr="00FD38F8" w:rsidRDefault="00F01164" w:rsidP="00FD38F8">
      <w:pPr>
        <w:ind w:left="720" w:firstLine="720"/>
        <w:jc w:val="both"/>
        <w:rPr>
          <w:rFonts w:ascii="Calibri" w:eastAsia="Calibri" w:hAnsi="Calibri" w:cs="Calibri"/>
          <w:color w:val="000000" w:themeColor="text1"/>
        </w:rPr>
      </w:pPr>
      <w:r w:rsidRPr="00FD38F8">
        <w:rPr>
          <w:rFonts w:ascii="Calibri" w:eastAsia="Calibri" w:hAnsi="Calibri" w:cs="Calibri"/>
          <w:color w:val="000000" w:themeColor="text1"/>
        </w:rPr>
        <w:t xml:space="preserve">It is composed of no metal. </w:t>
      </w:r>
    </w:p>
    <w:p w14:paraId="02A7ECAC"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Solve the mystery and explain. </w:t>
      </w:r>
    </w:p>
    <w:p w14:paraId="4FC60098" w14:textId="77777777" w:rsidR="00F92216" w:rsidRPr="00FD38F8" w:rsidRDefault="00F01164" w:rsidP="00FD38F8">
      <w:pPr>
        <w:ind w:left="1440"/>
        <w:jc w:val="both"/>
        <w:rPr>
          <w:rFonts w:ascii="Calibri" w:eastAsia="Calibri" w:hAnsi="Calibri" w:cs="Calibri"/>
          <w:color w:val="000000" w:themeColor="text1"/>
        </w:rPr>
      </w:pPr>
      <w:r w:rsidRPr="00FD38F8">
        <w:rPr>
          <w:rFonts w:ascii="Calibri" w:eastAsia="Calibri" w:hAnsi="Calibri" w:cs="Calibri"/>
          <w:color w:val="000000" w:themeColor="text1"/>
        </w:rPr>
        <w:t xml:space="preserve">It is the tongue of good report, in the act of speaking favourably, when justice and propriety require it, otherwise using the Mason's chief virtue, silence. </w:t>
      </w:r>
    </w:p>
    <w:p w14:paraId="1350B79F"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Thus we define the key which opens our treasure, and which every faithful brother bears with him. </w:t>
      </w:r>
    </w:p>
    <w:p w14:paraId="2F949C2D"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Thus ends the first section which is suited to all capacities and ought to be known by every person who wishes to rank as a Mason. It consists of general heads, which though short and simple carry weight with them. They not only serve as marks of distinction, but communicate useful and interesting knowledge, when they are duly investigated. They qualify us to try and examine the rights of others to our privileges, while they demonstrate our own claim, and as they induce us to inquire more minutely into other particulars of greater importance, they serve as proper introduction to subjects which are more amply explained in the following sections. </w:t>
      </w:r>
    </w:p>
    <w:p w14:paraId="4EA88D9D"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SECTION II </w:t>
      </w:r>
    </w:p>
    <w:p w14:paraId="2DA4DBB9"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Middle Chamber </w:t>
      </w:r>
    </w:p>
    <w:p w14:paraId="6DF10CB9"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3 2 2 3 </w:t>
      </w:r>
    </w:p>
    <w:p w14:paraId="73EE52E7"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Clause 1</w:t>
      </w:r>
      <w:r w:rsidR="00F92216" w:rsidRPr="00FD38F8">
        <w:rPr>
          <w:rFonts w:ascii="Calibri" w:eastAsia="Calibri" w:hAnsi="Calibri" w:cs="Calibri"/>
          <w:color w:val="000000" w:themeColor="text1"/>
        </w:rPr>
        <w:t xml:space="preserve"> - </w:t>
      </w:r>
      <w:r w:rsidRPr="00FD38F8">
        <w:rPr>
          <w:rFonts w:ascii="Calibri" w:eastAsia="Calibri" w:hAnsi="Calibri" w:cs="Calibri"/>
          <w:color w:val="000000" w:themeColor="text1"/>
        </w:rPr>
        <w:t xml:space="preserve">Preparation </w:t>
      </w:r>
    </w:p>
    <w:p w14:paraId="34AAF14D" w14:textId="77777777" w:rsidR="00F92216" w:rsidRPr="00FD38F8" w:rsidRDefault="00F01164" w:rsidP="00FD38F8">
      <w:pPr>
        <w:jc w:val="both"/>
        <w:rPr>
          <w:rFonts w:ascii="Calibri" w:eastAsia="Calibri" w:hAnsi="Calibri" w:cs="Calibri"/>
          <w:color w:val="000000" w:themeColor="text1"/>
        </w:rPr>
      </w:pPr>
      <w:r w:rsidRPr="00FD38F8">
        <w:rPr>
          <w:rFonts w:ascii="Calibri" w:eastAsia="Calibri" w:hAnsi="Calibri" w:cs="Calibri"/>
          <w:color w:val="000000" w:themeColor="text1"/>
        </w:rPr>
        <w:t xml:space="preserve">What preparation is necessary for Masonry? </w:t>
      </w:r>
    </w:p>
    <w:p w14:paraId="45FD94E3" w14:textId="77777777" w:rsidR="00FD38F8" w:rsidRPr="00FD38F8" w:rsidRDefault="00F01164" w:rsidP="00FD38F8">
      <w:pPr>
        <w:ind w:left="1440"/>
        <w:jc w:val="both"/>
        <w:rPr>
          <w:rFonts w:ascii="Calibri" w:eastAsia="Calibri" w:hAnsi="Calibri" w:cs="Calibri"/>
          <w:color w:val="000000" w:themeColor="text1"/>
        </w:rPr>
      </w:pPr>
      <w:r w:rsidRPr="00FD38F8">
        <w:rPr>
          <w:rFonts w:ascii="Calibri" w:eastAsia="Calibri" w:hAnsi="Calibri" w:cs="Calibri"/>
          <w:color w:val="000000" w:themeColor="text1"/>
        </w:rPr>
        <w:t xml:space="preserve">A twofold preparation, internal and external. </w:t>
      </w:r>
    </w:p>
    <w:p w14:paraId="6F094612" w14:textId="77777777" w:rsidR="00FD38F8" w:rsidRPr="00FD38F8" w:rsidRDefault="00F01164" w:rsidP="00FD38F8">
      <w:pPr>
        <w:jc w:val="both"/>
        <w:rPr>
          <w:rFonts w:ascii="Calibri" w:eastAsia="Calibri" w:hAnsi="Calibri" w:cs="Calibri"/>
          <w:color w:val="EE0000"/>
        </w:rPr>
      </w:pPr>
      <w:r w:rsidRPr="00FD38F8">
        <w:rPr>
          <w:rFonts w:ascii="Calibri" w:eastAsia="Calibri" w:hAnsi="Calibri" w:cs="Calibri"/>
          <w:color w:val="EE0000"/>
        </w:rPr>
        <w:t xml:space="preserve">Where does the </w:t>
      </w:r>
      <w:r w:rsidR="00FD38F8" w:rsidRPr="00FD38F8">
        <w:rPr>
          <w:rFonts w:ascii="Calibri" w:eastAsia="Calibri" w:hAnsi="Calibri" w:cs="Calibri"/>
          <w:color w:val="EE0000"/>
        </w:rPr>
        <w:t>first</w:t>
      </w:r>
      <w:r w:rsidRPr="00FD38F8">
        <w:rPr>
          <w:rFonts w:ascii="Calibri" w:eastAsia="Calibri" w:hAnsi="Calibri" w:cs="Calibri"/>
          <w:color w:val="EE0000"/>
        </w:rPr>
        <w:t xml:space="preserve"> preparation take place? </w:t>
      </w:r>
    </w:p>
    <w:p w14:paraId="02EBE578" w14:textId="77777777" w:rsidR="00FD38F8" w:rsidRPr="00FD38F8" w:rsidRDefault="00F01164" w:rsidP="00FD38F8">
      <w:pPr>
        <w:ind w:left="720" w:firstLine="720"/>
        <w:jc w:val="both"/>
        <w:rPr>
          <w:rFonts w:ascii="Calibri" w:eastAsia="Calibri" w:hAnsi="Calibri" w:cs="Calibri"/>
          <w:color w:val="EE0000"/>
        </w:rPr>
      </w:pPr>
      <w:r w:rsidRPr="00FD38F8">
        <w:rPr>
          <w:rFonts w:ascii="Calibri" w:eastAsia="Calibri" w:hAnsi="Calibri" w:cs="Calibri"/>
          <w:color w:val="EE0000"/>
        </w:rPr>
        <w:t xml:space="preserve">In the heart. </w:t>
      </w:r>
    </w:p>
    <w:p w14:paraId="07523744" w14:textId="77777777" w:rsidR="00FD38F8" w:rsidRPr="00FD38F8" w:rsidRDefault="00F01164" w:rsidP="00FD38F8">
      <w:pPr>
        <w:jc w:val="both"/>
        <w:rPr>
          <w:rFonts w:ascii="Calibri" w:eastAsia="Calibri" w:hAnsi="Calibri" w:cs="Calibri"/>
          <w:color w:val="EE0000"/>
        </w:rPr>
      </w:pPr>
      <w:r w:rsidRPr="00FD38F8">
        <w:rPr>
          <w:rFonts w:ascii="Calibri" w:eastAsia="Calibri" w:hAnsi="Calibri" w:cs="Calibri"/>
          <w:color w:val="EE0000"/>
        </w:rPr>
        <w:t xml:space="preserve">How is this </w:t>
      </w:r>
      <w:r w:rsidR="00FD38F8" w:rsidRPr="00FD38F8">
        <w:rPr>
          <w:rFonts w:ascii="Calibri" w:eastAsia="Calibri" w:hAnsi="Calibri" w:cs="Calibri"/>
          <w:color w:val="EE0000"/>
        </w:rPr>
        <w:t>exemplified</w:t>
      </w:r>
      <w:r w:rsidRPr="00FD38F8">
        <w:rPr>
          <w:rFonts w:ascii="Calibri" w:eastAsia="Calibri" w:hAnsi="Calibri" w:cs="Calibri"/>
          <w:color w:val="EE0000"/>
        </w:rPr>
        <w:t xml:space="preserve">? </w:t>
      </w:r>
    </w:p>
    <w:p w14:paraId="52A4220C" w14:textId="77777777" w:rsidR="00FD38F8" w:rsidRPr="00FD38F8" w:rsidRDefault="00F01164" w:rsidP="00FD38F8">
      <w:pPr>
        <w:ind w:left="1440"/>
        <w:jc w:val="both"/>
        <w:rPr>
          <w:rFonts w:ascii="Calibri" w:eastAsia="Calibri" w:hAnsi="Calibri" w:cs="Calibri"/>
          <w:color w:val="EE0000"/>
        </w:rPr>
      </w:pPr>
      <w:r w:rsidRPr="00FD38F8">
        <w:rPr>
          <w:rFonts w:ascii="Calibri" w:eastAsia="Calibri" w:hAnsi="Calibri" w:cs="Calibri"/>
          <w:color w:val="EE0000"/>
        </w:rPr>
        <w:t xml:space="preserve">In the assent given to the declaration before we are initiated, that unbiased by friends and uninfluenced by sinister motives we voluntarily offer ourselves candidates for masonry. </w:t>
      </w:r>
    </w:p>
    <w:p w14:paraId="0B1769CA" w14:textId="77777777" w:rsidR="00FD38F8" w:rsidRPr="00FD38F8" w:rsidRDefault="00F01164" w:rsidP="00FD38F8">
      <w:pPr>
        <w:ind w:left="1440"/>
        <w:jc w:val="both"/>
        <w:rPr>
          <w:rFonts w:ascii="Calibri" w:eastAsia="Calibri" w:hAnsi="Calibri" w:cs="Calibri"/>
          <w:color w:val="EE0000"/>
        </w:rPr>
      </w:pPr>
      <w:r w:rsidRPr="00FD38F8">
        <w:rPr>
          <w:rFonts w:ascii="Calibri" w:eastAsia="Calibri" w:hAnsi="Calibri" w:cs="Calibri"/>
          <w:color w:val="EE0000"/>
        </w:rPr>
        <w:t xml:space="preserve">That we were solely prompted to this measure by a favourable opinion conceived of the institution, a desire of knowledge and a wish to become useful to man. That we were willing and ready to conform to all ancient usages and customs which are established among Masons. </w:t>
      </w:r>
    </w:p>
    <w:p w14:paraId="2DA8E7CE" w14:textId="77777777" w:rsidR="00FD38F8" w:rsidRPr="00FD38F8" w:rsidRDefault="00F01164" w:rsidP="00FD38F8">
      <w:pPr>
        <w:jc w:val="both"/>
        <w:rPr>
          <w:rFonts w:ascii="Calibri" w:eastAsia="Calibri" w:hAnsi="Calibri" w:cs="Calibri"/>
          <w:color w:val="EE0000"/>
        </w:rPr>
      </w:pPr>
      <w:r w:rsidRPr="00FD38F8">
        <w:rPr>
          <w:rFonts w:ascii="Calibri" w:eastAsia="Calibri" w:hAnsi="Calibri" w:cs="Calibri"/>
          <w:color w:val="EE0000"/>
        </w:rPr>
        <w:t xml:space="preserve">Where does the next preparation take place? </w:t>
      </w:r>
    </w:p>
    <w:p w14:paraId="56C83ACA" w14:textId="77777777" w:rsidR="00FD38F8" w:rsidRPr="00FD38F8" w:rsidRDefault="00F01164" w:rsidP="00FD38F8">
      <w:pPr>
        <w:ind w:left="720" w:firstLine="720"/>
        <w:jc w:val="both"/>
        <w:rPr>
          <w:rFonts w:ascii="Calibri" w:eastAsia="Calibri" w:hAnsi="Calibri" w:cs="Calibri"/>
          <w:color w:val="EE0000"/>
        </w:rPr>
      </w:pPr>
      <w:r w:rsidRPr="00FD38F8">
        <w:rPr>
          <w:rFonts w:ascii="Calibri" w:eastAsia="Calibri" w:hAnsi="Calibri" w:cs="Calibri"/>
          <w:color w:val="EE0000"/>
        </w:rPr>
        <w:t>In a room adjoining the Lodge.</w:t>
      </w:r>
    </w:p>
    <w:p w14:paraId="208B9967" w14:textId="77777777" w:rsidR="00FD38F8" w:rsidRPr="00FD38F8" w:rsidRDefault="00F01164" w:rsidP="00FD38F8">
      <w:pPr>
        <w:ind w:firstLine="720"/>
        <w:jc w:val="both"/>
        <w:rPr>
          <w:rFonts w:ascii="Calibri" w:eastAsia="Calibri" w:hAnsi="Calibri" w:cs="Calibri"/>
          <w:color w:val="EE0000"/>
        </w:rPr>
      </w:pPr>
      <w:r w:rsidRPr="00FD38F8">
        <w:rPr>
          <w:rFonts w:ascii="Calibri" w:eastAsia="Calibri" w:hAnsi="Calibri" w:cs="Calibri"/>
          <w:color w:val="EE0000"/>
        </w:rPr>
        <w:t xml:space="preserve">By whom prepared? </w:t>
      </w:r>
    </w:p>
    <w:p w14:paraId="0F7D0A27" w14:textId="5A844D05" w:rsidR="00F01164" w:rsidRPr="00FD38F8" w:rsidRDefault="00F01164" w:rsidP="00FD38F8">
      <w:pPr>
        <w:ind w:left="720" w:firstLine="720"/>
        <w:rPr>
          <w:rFonts w:ascii="Calibri" w:eastAsia="Calibri" w:hAnsi="Calibri" w:cs="Calibri"/>
          <w:color w:val="000000" w:themeColor="text1"/>
        </w:rPr>
      </w:pPr>
      <w:r w:rsidRPr="00FD38F8">
        <w:rPr>
          <w:rFonts w:ascii="Calibri" w:eastAsia="Calibri" w:hAnsi="Calibri" w:cs="Calibri"/>
          <w:color w:val="000000" w:themeColor="text1"/>
        </w:rPr>
        <w:lastRenderedPageBreak/>
        <w:t>By a friend we afterwards knew to be a Mason.</w:t>
      </w:r>
    </w:p>
    <w:p w14:paraId="2688BD11" w14:textId="4869A031" w:rsidR="00FD38F8" w:rsidRDefault="00FD38F8" w:rsidP="00FD38F8">
      <w:pPr>
        <w:rPr>
          <w:rFonts w:ascii="Calibri" w:eastAsia="Calibri" w:hAnsi="Calibri" w:cs="Calibri"/>
        </w:rPr>
      </w:pPr>
      <w:r>
        <w:rPr>
          <w:rFonts w:ascii="Calibri" w:eastAsia="Calibri" w:hAnsi="Calibri" w:cs="Calibri"/>
          <w:b/>
          <w:bCs/>
          <w:color w:val="000000" w:themeColor="text1"/>
        </w:rPr>
        <w:t>(Page 175 William Preston)</w:t>
      </w:r>
    </w:p>
    <w:p w14:paraId="14666C53" w14:textId="77777777" w:rsidR="00F01164" w:rsidRDefault="00F01164" w:rsidP="46096F74">
      <w:pPr>
        <w:rPr>
          <w:rFonts w:ascii="Calibri" w:eastAsia="Calibri" w:hAnsi="Calibri" w:cs="Calibri"/>
          <w:b/>
          <w:bCs/>
          <w:color w:val="000000" w:themeColor="text1"/>
        </w:rPr>
      </w:pPr>
    </w:p>
    <w:p w14:paraId="6028D457" w14:textId="77777777" w:rsidR="00FD38F8" w:rsidRPr="00F219C1" w:rsidRDefault="00F01164" w:rsidP="46096F74">
      <w:pPr>
        <w:rPr>
          <w:rFonts w:ascii="Calibri" w:eastAsia="Calibri" w:hAnsi="Calibri" w:cs="Calibri"/>
          <w:color w:val="EE0000"/>
        </w:rPr>
      </w:pPr>
      <w:r w:rsidRPr="00F219C1">
        <w:rPr>
          <w:rFonts w:ascii="Calibri" w:eastAsia="Calibri" w:hAnsi="Calibri" w:cs="Calibri"/>
          <w:color w:val="EE0000"/>
        </w:rPr>
        <w:t xml:space="preserve">How prepared? </w:t>
      </w:r>
    </w:p>
    <w:p w14:paraId="0463A37C" w14:textId="77777777" w:rsidR="00FD38F8" w:rsidRPr="00F219C1" w:rsidRDefault="00F01164" w:rsidP="00FD38F8">
      <w:pPr>
        <w:ind w:left="1440"/>
        <w:rPr>
          <w:rFonts w:ascii="Calibri" w:eastAsia="Calibri" w:hAnsi="Calibri" w:cs="Calibri"/>
          <w:color w:val="EE0000"/>
        </w:rPr>
      </w:pPr>
      <w:r w:rsidRPr="00F219C1">
        <w:rPr>
          <w:rFonts w:ascii="Calibri" w:eastAsia="Calibri" w:hAnsi="Calibri" w:cs="Calibri"/>
          <w:color w:val="EE0000"/>
        </w:rPr>
        <w:t xml:space="preserve">Deprived of all metals, h w , slip shod and otherwise properly prepared, having the r a and </w:t>
      </w:r>
      <w:r w:rsidR="00FD38F8" w:rsidRPr="00F219C1">
        <w:rPr>
          <w:rFonts w:ascii="Calibri" w:eastAsia="Calibri" w:hAnsi="Calibri" w:cs="Calibri"/>
          <w:color w:val="EE0000"/>
        </w:rPr>
        <w:t>l</w:t>
      </w:r>
      <w:r w:rsidRPr="00F219C1">
        <w:rPr>
          <w:rFonts w:ascii="Calibri" w:eastAsia="Calibri" w:hAnsi="Calibri" w:cs="Calibri"/>
          <w:color w:val="EE0000"/>
        </w:rPr>
        <w:t xml:space="preserve"> k bare. </w:t>
      </w:r>
    </w:p>
    <w:p w14:paraId="39D3FCF0" w14:textId="77777777" w:rsidR="00FD38F8" w:rsidRPr="00F219C1" w:rsidRDefault="00F01164" w:rsidP="00FD38F8">
      <w:pPr>
        <w:ind w:firstLine="720"/>
        <w:rPr>
          <w:rFonts w:ascii="Calibri" w:eastAsia="Calibri" w:hAnsi="Calibri" w:cs="Calibri"/>
          <w:color w:val="EE0000"/>
        </w:rPr>
      </w:pPr>
      <w:r w:rsidRPr="00F219C1">
        <w:rPr>
          <w:rFonts w:ascii="Calibri" w:eastAsia="Calibri" w:hAnsi="Calibri" w:cs="Calibri"/>
          <w:color w:val="EE0000"/>
        </w:rPr>
        <w:t xml:space="preserve">Why so prepared? </w:t>
      </w:r>
    </w:p>
    <w:p w14:paraId="25753C6D" w14:textId="77777777" w:rsidR="00FD38F8" w:rsidRPr="00F219C1" w:rsidRDefault="00F01164" w:rsidP="00FD38F8">
      <w:pPr>
        <w:ind w:left="720" w:firstLine="720"/>
        <w:rPr>
          <w:rFonts w:ascii="Calibri" w:eastAsia="Calibri" w:hAnsi="Calibri" w:cs="Calibri"/>
          <w:color w:val="EE0000"/>
        </w:rPr>
      </w:pPr>
      <w:r w:rsidRPr="00F219C1">
        <w:rPr>
          <w:rFonts w:ascii="Calibri" w:eastAsia="Calibri" w:hAnsi="Calibri" w:cs="Calibri"/>
          <w:color w:val="EE0000"/>
        </w:rPr>
        <w:t xml:space="preserve">For various reasons which we are ever ready to explain when duly called for. </w:t>
      </w:r>
    </w:p>
    <w:p w14:paraId="01C5237D" w14:textId="77777777" w:rsidR="00FD38F8" w:rsidRPr="00F219C1" w:rsidRDefault="00F01164" w:rsidP="00FD38F8">
      <w:pPr>
        <w:ind w:firstLine="720"/>
        <w:rPr>
          <w:rFonts w:ascii="Calibri" w:eastAsia="Calibri" w:hAnsi="Calibri" w:cs="Calibri"/>
          <w:color w:val="EE0000"/>
        </w:rPr>
      </w:pPr>
      <w:r w:rsidRPr="00F219C1">
        <w:rPr>
          <w:rFonts w:ascii="Calibri" w:eastAsia="Calibri" w:hAnsi="Calibri" w:cs="Calibri"/>
          <w:color w:val="EE0000"/>
        </w:rPr>
        <w:t xml:space="preserve">Why deprived of metal? </w:t>
      </w:r>
    </w:p>
    <w:p w14:paraId="29C15BD5" w14:textId="77777777" w:rsidR="00FD38F8" w:rsidRPr="00F219C1" w:rsidRDefault="00F01164" w:rsidP="00FD38F8">
      <w:pPr>
        <w:ind w:left="720" w:firstLine="720"/>
        <w:rPr>
          <w:rFonts w:ascii="Calibri" w:eastAsia="Calibri" w:hAnsi="Calibri" w:cs="Calibri"/>
          <w:color w:val="EE0000"/>
        </w:rPr>
      </w:pPr>
      <w:r w:rsidRPr="00F219C1">
        <w:rPr>
          <w:rFonts w:ascii="Calibri" w:eastAsia="Calibri" w:hAnsi="Calibri" w:cs="Calibri"/>
          <w:color w:val="EE0000"/>
        </w:rPr>
        <w:t xml:space="preserve">For three reasons. </w:t>
      </w:r>
    </w:p>
    <w:p w14:paraId="0C4B7AE3" w14:textId="77777777" w:rsidR="00FD38F8" w:rsidRPr="00F219C1" w:rsidRDefault="00F01164" w:rsidP="00FD38F8">
      <w:pPr>
        <w:ind w:firstLine="720"/>
        <w:rPr>
          <w:rFonts w:ascii="Calibri" w:eastAsia="Calibri" w:hAnsi="Calibri" w:cs="Calibri"/>
          <w:color w:val="EE0000"/>
        </w:rPr>
      </w:pPr>
      <w:r w:rsidRPr="00F219C1">
        <w:rPr>
          <w:rFonts w:ascii="Calibri" w:eastAsia="Calibri" w:hAnsi="Calibri" w:cs="Calibri"/>
          <w:color w:val="EE0000"/>
        </w:rPr>
        <w:t xml:space="preserve">The first reason? </w:t>
      </w:r>
    </w:p>
    <w:p w14:paraId="4F9A0061" w14:textId="77777777" w:rsidR="00FD38F8" w:rsidRPr="00F219C1" w:rsidRDefault="00F01164" w:rsidP="00FD38F8">
      <w:pPr>
        <w:ind w:left="1440"/>
        <w:rPr>
          <w:rFonts w:ascii="Calibri" w:eastAsia="Calibri" w:hAnsi="Calibri" w:cs="Calibri"/>
          <w:color w:val="EE0000"/>
        </w:rPr>
      </w:pPr>
      <w:r w:rsidRPr="00F219C1">
        <w:rPr>
          <w:rFonts w:ascii="Calibri" w:eastAsia="Calibri" w:hAnsi="Calibri" w:cs="Calibri"/>
          <w:color w:val="EE0000"/>
        </w:rPr>
        <w:t xml:space="preserve">That no weapon be introduced into the Lodge to disturb the harmony. </w:t>
      </w:r>
    </w:p>
    <w:p w14:paraId="371D423F" w14:textId="77777777" w:rsidR="00FD38F8" w:rsidRPr="00F219C1" w:rsidRDefault="00F01164" w:rsidP="00FD38F8">
      <w:pPr>
        <w:ind w:firstLine="720"/>
        <w:rPr>
          <w:rFonts w:ascii="Calibri" w:eastAsia="Calibri" w:hAnsi="Calibri" w:cs="Calibri"/>
          <w:color w:val="EE0000"/>
        </w:rPr>
      </w:pPr>
      <w:r w:rsidRPr="00F219C1">
        <w:rPr>
          <w:rFonts w:ascii="Calibri" w:eastAsia="Calibri" w:hAnsi="Calibri" w:cs="Calibri"/>
          <w:color w:val="EE0000"/>
        </w:rPr>
        <w:t xml:space="preserve">The second reason? </w:t>
      </w:r>
    </w:p>
    <w:p w14:paraId="55AEDE67" w14:textId="77777777" w:rsidR="00FD38F8" w:rsidRPr="00F219C1" w:rsidRDefault="00F01164" w:rsidP="00FD38F8">
      <w:pPr>
        <w:ind w:left="720" w:firstLine="720"/>
        <w:rPr>
          <w:rFonts w:ascii="Calibri" w:eastAsia="Calibri" w:hAnsi="Calibri" w:cs="Calibri"/>
          <w:color w:val="EE0000"/>
        </w:rPr>
      </w:pPr>
      <w:r w:rsidRPr="00F219C1">
        <w:rPr>
          <w:rFonts w:ascii="Calibri" w:eastAsia="Calibri" w:hAnsi="Calibri" w:cs="Calibri"/>
          <w:color w:val="EE0000"/>
        </w:rPr>
        <w:t xml:space="preserve">That metal, though of </w:t>
      </w:r>
      <w:r w:rsidR="00FD38F8" w:rsidRPr="00F219C1">
        <w:rPr>
          <w:rFonts w:ascii="Calibri" w:eastAsia="Calibri" w:hAnsi="Calibri" w:cs="Calibri"/>
          <w:color w:val="EE0000"/>
        </w:rPr>
        <w:t>value</w:t>
      </w:r>
      <w:r w:rsidRPr="00F219C1">
        <w:rPr>
          <w:rFonts w:ascii="Calibri" w:eastAsia="Calibri" w:hAnsi="Calibri" w:cs="Calibri"/>
          <w:color w:val="EE0000"/>
        </w:rPr>
        <w:t xml:space="preserve">, could have no influence in our initiation. </w:t>
      </w:r>
    </w:p>
    <w:p w14:paraId="2B4E410D" w14:textId="77777777" w:rsidR="00FD38F8" w:rsidRPr="00F219C1" w:rsidRDefault="00F01164" w:rsidP="00FD38F8">
      <w:pPr>
        <w:ind w:left="720"/>
        <w:rPr>
          <w:rFonts w:ascii="Calibri" w:eastAsia="Calibri" w:hAnsi="Calibri" w:cs="Calibri"/>
          <w:color w:val="EE0000"/>
        </w:rPr>
      </w:pPr>
      <w:r w:rsidRPr="00F219C1">
        <w:rPr>
          <w:rFonts w:ascii="Calibri" w:eastAsia="Calibri" w:hAnsi="Calibri" w:cs="Calibri"/>
          <w:color w:val="EE0000"/>
        </w:rPr>
        <w:t xml:space="preserve">The third reason? </w:t>
      </w:r>
    </w:p>
    <w:p w14:paraId="3CF89164" w14:textId="77777777" w:rsidR="00F219C1" w:rsidRPr="00F219C1" w:rsidRDefault="00F01164" w:rsidP="00FD38F8">
      <w:pPr>
        <w:ind w:left="1440"/>
        <w:rPr>
          <w:rFonts w:ascii="Calibri" w:eastAsia="Calibri" w:hAnsi="Calibri" w:cs="Calibri"/>
          <w:color w:val="EE0000"/>
        </w:rPr>
      </w:pPr>
      <w:r w:rsidRPr="00F219C1">
        <w:rPr>
          <w:rFonts w:ascii="Calibri" w:eastAsia="Calibri" w:hAnsi="Calibri" w:cs="Calibri"/>
          <w:color w:val="EE0000"/>
        </w:rPr>
        <w:t xml:space="preserve">That after initiation metal could make no distinction among Masons, the order being founded on peace, virtue, and true friendship. </w:t>
      </w:r>
    </w:p>
    <w:p w14:paraId="28168FB1" w14:textId="77777777" w:rsidR="00F219C1" w:rsidRPr="00F219C1" w:rsidRDefault="00F01164" w:rsidP="00F219C1">
      <w:pPr>
        <w:rPr>
          <w:rFonts w:ascii="Calibri" w:eastAsia="Calibri" w:hAnsi="Calibri" w:cs="Calibri"/>
          <w:color w:val="EE0000"/>
        </w:rPr>
      </w:pPr>
      <w:r w:rsidRPr="00F219C1">
        <w:rPr>
          <w:rFonts w:ascii="Calibri" w:eastAsia="Calibri" w:hAnsi="Calibri" w:cs="Calibri"/>
          <w:color w:val="EE0000"/>
        </w:rPr>
        <w:t xml:space="preserve">Why h w ? </w:t>
      </w:r>
    </w:p>
    <w:p w14:paraId="1E321412" w14:textId="77777777" w:rsidR="00F219C1" w:rsidRPr="00F219C1" w:rsidRDefault="00F01164" w:rsidP="00F219C1">
      <w:pPr>
        <w:ind w:left="720" w:firstLine="720"/>
        <w:rPr>
          <w:rFonts w:ascii="Calibri" w:eastAsia="Calibri" w:hAnsi="Calibri" w:cs="Calibri"/>
          <w:color w:val="EE0000"/>
        </w:rPr>
      </w:pPr>
      <w:r w:rsidRPr="00F219C1">
        <w:rPr>
          <w:rFonts w:ascii="Calibri" w:eastAsia="Calibri" w:hAnsi="Calibri" w:cs="Calibri"/>
          <w:color w:val="EE0000"/>
        </w:rPr>
        <w:t xml:space="preserve">For three reasons. </w:t>
      </w:r>
    </w:p>
    <w:p w14:paraId="537A6624" w14:textId="77777777" w:rsidR="00F219C1" w:rsidRPr="00F219C1" w:rsidRDefault="00F01164" w:rsidP="00F219C1">
      <w:pPr>
        <w:ind w:left="720"/>
        <w:rPr>
          <w:rFonts w:ascii="Calibri" w:eastAsia="Calibri" w:hAnsi="Calibri" w:cs="Calibri"/>
          <w:color w:val="EE0000"/>
        </w:rPr>
      </w:pPr>
      <w:r w:rsidRPr="00F219C1">
        <w:rPr>
          <w:rFonts w:ascii="Calibri" w:eastAsia="Calibri" w:hAnsi="Calibri" w:cs="Calibri"/>
          <w:color w:val="EE0000"/>
        </w:rPr>
        <w:t xml:space="preserve">The first reason? </w:t>
      </w:r>
    </w:p>
    <w:p w14:paraId="1F676417" w14:textId="77777777" w:rsidR="00F219C1" w:rsidRPr="00F219C1" w:rsidRDefault="00F01164" w:rsidP="00F219C1">
      <w:pPr>
        <w:ind w:left="1440"/>
        <w:rPr>
          <w:rFonts w:ascii="Calibri" w:eastAsia="Calibri" w:hAnsi="Calibri" w:cs="Calibri"/>
          <w:color w:val="EE0000"/>
        </w:rPr>
      </w:pPr>
      <w:r w:rsidRPr="00F219C1">
        <w:rPr>
          <w:rFonts w:ascii="Calibri" w:eastAsia="Calibri" w:hAnsi="Calibri" w:cs="Calibri"/>
          <w:color w:val="EE0000"/>
        </w:rPr>
        <w:t xml:space="preserve">That in case of refusal to pass through the forms and ceremony of initiation we might not be able to discover the forms used amongst Masons. </w:t>
      </w:r>
    </w:p>
    <w:p w14:paraId="733E1BDC" w14:textId="77777777" w:rsidR="00F219C1" w:rsidRPr="00F219C1" w:rsidRDefault="00F01164" w:rsidP="00F219C1">
      <w:pPr>
        <w:ind w:firstLine="720"/>
        <w:rPr>
          <w:rFonts w:ascii="Calibri" w:eastAsia="Calibri" w:hAnsi="Calibri" w:cs="Calibri"/>
          <w:color w:val="EE0000"/>
        </w:rPr>
      </w:pPr>
      <w:r w:rsidRPr="00F219C1">
        <w:rPr>
          <w:rFonts w:ascii="Calibri" w:eastAsia="Calibri" w:hAnsi="Calibri" w:cs="Calibri"/>
          <w:color w:val="EE0000"/>
        </w:rPr>
        <w:t xml:space="preserve">The second reason? </w:t>
      </w:r>
    </w:p>
    <w:p w14:paraId="482749B8" w14:textId="77777777" w:rsidR="00F219C1" w:rsidRPr="00F219C1" w:rsidRDefault="00F01164" w:rsidP="00F219C1">
      <w:pPr>
        <w:ind w:left="720" w:firstLine="720"/>
        <w:rPr>
          <w:rFonts w:ascii="Calibri" w:eastAsia="Calibri" w:hAnsi="Calibri" w:cs="Calibri"/>
          <w:color w:val="EE0000"/>
        </w:rPr>
      </w:pPr>
      <w:r w:rsidRPr="00F219C1">
        <w:rPr>
          <w:rFonts w:ascii="Calibri" w:eastAsia="Calibri" w:hAnsi="Calibri" w:cs="Calibri"/>
          <w:color w:val="EE0000"/>
        </w:rPr>
        <w:t>That the heart may be able to conceal before the eyes might be permitted to discover.</w:t>
      </w:r>
    </w:p>
    <w:p w14:paraId="411A7EC4" w14:textId="77777777" w:rsidR="00F219C1" w:rsidRPr="00F219C1" w:rsidRDefault="00F01164" w:rsidP="00F219C1">
      <w:pPr>
        <w:ind w:left="720"/>
        <w:rPr>
          <w:rFonts w:ascii="Calibri" w:eastAsia="Calibri" w:hAnsi="Calibri" w:cs="Calibri"/>
          <w:color w:val="EE0000"/>
        </w:rPr>
      </w:pPr>
      <w:r w:rsidRPr="00F219C1">
        <w:rPr>
          <w:rFonts w:ascii="Calibri" w:eastAsia="Calibri" w:hAnsi="Calibri" w:cs="Calibri"/>
          <w:color w:val="EE0000"/>
        </w:rPr>
        <w:t xml:space="preserve">The third reason? </w:t>
      </w:r>
    </w:p>
    <w:p w14:paraId="74CC1FC5" w14:textId="77777777" w:rsidR="00F219C1" w:rsidRPr="00F219C1" w:rsidRDefault="00F01164" w:rsidP="00F219C1">
      <w:pPr>
        <w:ind w:left="1440"/>
        <w:rPr>
          <w:rFonts w:ascii="Calibri" w:eastAsia="Calibri" w:hAnsi="Calibri" w:cs="Calibri"/>
          <w:color w:val="EE0000"/>
        </w:rPr>
      </w:pPr>
      <w:r w:rsidRPr="00F219C1">
        <w:rPr>
          <w:rFonts w:ascii="Calibri" w:eastAsia="Calibri" w:hAnsi="Calibri" w:cs="Calibri"/>
          <w:color w:val="EE0000"/>
        </w:rPr>
        <w:t xml:space="preserve">That as we are </w:t>
      </w:r>
      <w:r w:rsidR="00F219C1" w:rsidRPr="00F219C1">
        <w:rPr>
          <w:rFonts w:ascii="Calibri" w:eastAsia="Calibri" w:hAnsi="Calibri" w:cs="Calibri"/>
          <w:color w:val="EE0000"/>
        </w:rPr>
        <w:t>first</w:t>
      </w:r>
      <w:r w:rsidRPr="00F219C1">
        <w:rPr>
          <w:rFonts w:ascii="Calibri" w:eastAsia="Calibri" w:hAnsi="Calibri" w:cs="Calibri"/>
          <w:color w:val="EE0000"/>
        </w:rPr>
        <w:t xml:space="preserve"> received into Masonry in darkness, we may have the rest of the world in that state respecting our forms till they are legally gained. </w:t>
      </w:r>
    </w:p>
    <w:p w14:paraId="511A83F8" w14:textId="77777777" w:rsidR="00F219C1" w:rsidRPr="00F219C1" w:rsidRDefault="00F01164" w:rsidP="00F219C1">
      <w:pPr>
        <w:rPr>
          <w:rFonts w:ascii="Calibri" w:eastAsia="Calibri" w:hAnsi="Calibri" w:cs="Calibri"/>
          <w:color w:val="EE0000"/>
        </w:rPr>
      </w:pPr>
      <w:r w:rsidRPr="00F219C1">
        <w:rPr>
          <w:rFonts w:ascii="Calibri" w:eastAsia="Calibri" w:hAnsi="Calibri" w:cs="Calibri"/>
          <w:color w:val="EE0000"/>
        </w:rPr>
        <w:t xml:space="preserve">Why s s ? </w:t>
      </w:r>
    </w:p>
    <w:p w14:paraId="668C3209" w14:textId="77777777" w:rsidR="00F219C1" w:rsidRPr="00F219C1" w:rsidRDefault="00F01164" w:rsidP="00F219C1">
      <w:pPr>
        <w:ind w:left="720" w:firstLine="720"/>
        <w:rPr>
          <w:rFonts w:ascii="Calibri" w:eastAsia="Calibri" w:hAnsi="Calibri" w:cs="Calibri"/>
          <w:color w:val="EE0000"/>
        </w:rPr>
      </w:pPr>
      <w:r w:rsidRPr="00F219C1">
        <w:rPr>
          <w:rFonts w:ascii="Calibri" w:eastAsia="Calibri" w:hAnsi="Calibri" w:cs="Calibri"/>
          <w:color w:val="EE0000"/>
        </w:rPr>
        <w:t xml:space="preserve">Because the ground we are about to tread is holy. </w:t>
      </w:r>
    </w:p>
    <w:p w14:paraId="633AF995" w14:textId="77777777" w:rsidR="00F219C1" w:rsidRPr="00F219C1" w:rsidRDefault="00F01164" w:rsidP="00F219C1">
      <w:pPr>
        <w:ind w:firstLine="720"/>
        <w:rPr>
          <w:rFonts w:ascii="Calibri" w:eastAsia="Calibri" w:hAnsi="Calibri" w:cs="Calibri"/>
          <w:color w:val="000000" w:themeColor="text1"/>
        </w:rPr>
      </w:pPr>
      <w:r w:rsidRPr="00F219C1">
        <w:rPr>
          <w:rFonts w:ascii="Calibri" w:eastAsia="Calibri" w:hAnsi="Calibri" w:cs="Calibri"/>
          <w:color w:val="000000" w:themeColor="text1"/>
        </w:rPr>
        <w:t xml:space="preserve">What rendered it holy? </w:t>
      </w:r>
    </w:p>
    <w:p w14:paraId="57A7C772" w14:textId="77777777" w:rsidR="00F219C1" w:rsidRPr="00F219C1" w:rsidRDefault="00F01164" w:rsidP="00F219C1">
      <w:pPr>
        <w:ind w:left="1440"/>
        <w:rPr>
          <w:rFonts w:ascii="Calibri" w:eastAsia="Calibri" w:hAnsi="Calibri" w:cs="Calibri"/>
          <w:color w:val="000000" w:themeColor="text1"/>
        </w:rPr>
      </w:pPr>
      <w:r w:rsidRPr="00F219C1">
        <w:rPr>
          <w:rFonts w:ascii="Calibri" w:eastAsia="Calibri" w:hAnsi="Calibri" w:cs="Calibri"/>
          <w:color w:val="000000" w:themeColor="text1"/>
        </w:rPr>
        <w:lastRenderedPageBreak/>
        <w:t xml:space="preserve">The name of God impressed on it, who has declared </w:t>
      </w:r>
      <w:r w:rsidR="00F219C1" w:rsidRPr="00F219C1">
        <w:rPr>
          <w:rFonts w:ascii="Calibri" w:eastAsia="Calibri" w:hAnsi="Calibri" w:cs="Calibri"/>
          <w:color w:val="000000" w:themeColor="text1"/>
        </w:rPr>
        <w:t>‘</w:t>
      </w:r>
      <w:r w:rsidRPr="00F219C1">
        <w:rPr>
          <w:rFonts w:ascii="Calibri" w:eastAsia="Calibri" w:hAnsi="Calibri" w:cs="Calibri"/>
          <w:color w:val="000000" w:themeColor="text1"/>
        </w:rPr>
        <w:t xml:space="preserve">Where my name is there I am' and therefore must be holy. </w:t>
      </w:r>
    </w:p>
    <w:p w14:paraId="13A2F86C" w14:textId="77777777" w:rsidR="00F219C1" w:rsidRPr="00F219C1" w:rsidRDefault="00F01164" w:rsidP="00F219C1">
      <w:pPr>
        <w:ind w:firstLine="720"/>
        <w:rPr>
          <w:rFonts w:ascii="Calibri" w:eastAsia="Calibri" w:hAnsi="Calibri" w:cs="Calibri"/>
          <w:color w:val="000000" w:themeColor="text1"/>
        </w:rPr>
      </w:pPr>
      <w:r w:rsidRPr="00F219C1">
        <w:rPr>
          <w:rFonts w:ascii="Calibri" w:eastAsia="Calibri" w:hAnsi="Calibri" w:cs="Calibri"/>
          <w:color w:val="000000" w:themeColor="text1"/>
        </w:rPr>
        <w:t xml:space="preserve">To what does this allude? </w:t>
      </w:r>
    </w:p>
    <w:p w14:paraId="027E26F3" w14:textId="77777777" w:rsidR="00F219C1" w:rsidRPr="00F219C1" w:rsidRDefault="00F01164" w:rsidP="00F219C1">
      <w:pPr>
        <w:ind w:left="1440"/>
        <w:rPr>
          <w:rFonts w:ascii="Calibri" w:eastAsia="Calibri" w:hAnsi="Calibri" w:cs="Calibri"/>
          <w:color w:val="000000" w:themeColor="text1"/>
        </w:rPr>
      </w:pPr>
      <w:r w:rsidRPr="00F219C1">
        <w:rPr>
          <w:rFonts w:ascii="Calibri" w:eastAsia="Calibri" w:hAnsi="Calibri" w:cs="Calibri"/>
          <w:color w:val="000000" w:themeColor="text1"/>
        </w:rPr>
        <w:t xml:space="preserve">To a custom, observed in the east, of throwing off the sandals from the feet, when they enter holy temples. </w:t>
      </w:r>
    </w:p>
    <w:p w14:paraId="3541359E" w14:textId="77777777" w:rsidR="00F219C1" w:rsidRPr="00F219C1" w:rsidRDefault="00F01164" w:rsidP="00F219C1">
      <w:pPr>
        <w:ind w:left="720"/>
        <w:rPr>
          <w:rFonts w:ascii="Calibri" w:eastAsia="Calibri" w:hAnsi="Calibri" w:cs="Calibri"/>
          <w:color w:val="000000" w:themeColor="text1"/>
        </w:rPr>
      </w:pPr>
      <w:r w:rsidRPr="00F219C1">
        <w:rPr>
          <w:rFonts w:ascii="Calibri" w:eastAsia="Calibri" w:hAnsi="Calibri" w:cs="Calibri"/>
          <w:color w:val="000000" w:themeColor="text1"/>
        </w:rPr>
        <w:t xml:space="preserve">To what does it further allude? </w:t>
      </w:r>
    </w:p>
    <w:p w14:paraId="63F1EFBC" w14:textId="77777777" w:rsidR="00F219C1" w:rsidRPr="00F219C1" w:rsidRDefault="00F01164" w:rsidP="00F219C1">
      <w:pPr>
        <w:ind w:left="1440"/>
        <w:rPr>
          <w:rFonts w:ascii="Calibri" w:eastAsia="Calibri" w:hAnsi="Calibri" w:cs="Calibri"/>
          <w:color w:val="000000" w:themeColor="text1"/>
        </w:rPr>
      </w:pPr>
      <w:r w:rsidRPr="00F219C1">
        <w:rPr>
          <w:rFonts w:ascii="Calibri" w:eastAsia="Calibri" w:hAnsi="Calibri" w:cs="Calibri"/>
          <w:color w:val="000000" w:themeColor="text1"/>
        </w:rPr>
        <w:t xml:space="preserve">To a circumstance mentioned in holy writing that when the angel of the Lord appeared to Moses in a burning bush, a voice was heard to utter these words: Slip thy shoes off from thy feet for the ground upon which you tread is holy. What God commands must be obeyed. </w:t>
      </w:r>
    </w:p>
    <w:p w14:paraId="78DFF2E4" w14:textId="77777777" w:rsidR="00F219C1" w:rsidRPr="00F219C1" w:rsidRDefault="00F01164" w:rsidP="00F219C1">
      <w:pPr>
        <w:rPr>
          <w:rFonts w:ascii="Calibri" w:eastAsia="Calibri" w:hAnsi="Calibri" w:cs="Calibri"/>
          <w:color w:val="000000" w:themeColor="text1"/>
        </w:rPr>
      </w:pPr>
      <w:r w:rsidRPr="00F219C1">
        <w:rPr>
          <w:rFonts w:ascii="Calibri" w:eastAsia="Calibri" w:hAnsi="Calibri" w:cs="Calibri"/>
          <w:color w:val="000000" w:themeColor="text1"/>
        </w:rPr>
        <w:t xml:space="preserve">Why otherwise properly prepared? </w:t>
      </w:r>
    </w:p>
    <w:p w14:paraId="22920E08" w14:textId="77777777" w:rsidR="00F219C1" w:rsidRPr="00F219C1" w:rsidRDefault="00F01164" w:rsidP="00F219C1">
      <w:pPr>
        <w:ind w:left="1440"/>
        <w:rPr>
          <w:rFonts w:ascii="Calibri" w:eastAsia="Calibri" w:hAnsi="Calibri" w:cs="Calibri"/>
          <w:color w:val="000000" w:themeColor="text1"/>
        </w:rPr>
      </w:pPr>
      <w:r w:rsidRPr="00F219C1">
        <w:rPr>
          <w:rFonts w:ascii="Calibri" w:eastAsia="Calibri" w:hAnsi="Calibri" w:cs="Calibri"/>
          <w:color w:val="000000" w:themeColor="text1"/>
        </w:rPr>
        <w:t xml:space="preserve">To evince the naked truth and show that in genuine Masonry there can be no </w:t>
      </w:r>
      <w:r w:rsidR="00F219C1" w:rsidRPr="00F219C1">
        <w:rPr>
          <w:rFonts w:ascii="Calibri" w:eastAsia="Calibri" w:hAnsi="Calibri" w:cs="Calibri"/>
          <w:color w:val="000000" w:themeColor="text1"/>
        </w:rPr>
        <w:t>deception</w:t>
      </w:r>
      <w:r w:rsidRPr="00F219C1">
        <w:rPr>
          <w:rFonts w:ascii="Calibri" w:eastAsia="Calibri" w:hAnsi="Calibri" w:cs="Calibri"/>
          <w:color w:val="000000" w:themeColor="text1"/>
        </w:rPr>
        <w:t xml:space="preserve">. </w:t>
      </w:r>
    </w:p>
    <w:p w14:paraId="6BC96A93" w14:textId="77777777" w:rsidR="00F219C1" w:rsidRPr="00F219C1" w:rsidRDefault="00F01164" w:rsidP="00F219C1">
      <w:pPr>
        <w:rPr>
          <w:rFonts w:ascii="Calibri" w:eastAsia="Calibri" w:hAnsi="Calibri" w:cs="Calibri"/>
          <w:color w:val="000000" w:themeColor="text1"/>
        </w:rPr>
      </w:pPr>
      <w:r w:rsidRPr="00F219C1">
        <w:rPr>
          <w:rFonts w:ascii="Calibri" w:eastAsia="Calibri" w:hAnsi="Calibri" w:cs="Calibri"/>
          <w:color w:val="000000" w:themeColor="text1"/>
        </w:rPr>
        <w:t xml:space="preserve">Thus we define and illustrate the ceremony of preparation for admission into the rights </w:t>
      </w:r>
      <w:r w:rsidR="00F219C1" w:rsidRPr="00F219C1">
        <w:rPr>
          <w:rFonts w:ascii="Calibri" w:eastAsia="Calibri" w:hAnsi="Calibri" w:cs="Calibri"/>
          <w:color w:val="000000" w:themeColor="text1"/>
        </w:rPr>
        <w:t>[?</w:t>
      </w:r>
      <w:r w:rsidRPr="00F219C1">
        <w:rPr>
          <w:rFonts w:ascii="Calibri" w:eastAsia="Calibri" w:hAnsi="Calibri" w:cs="Calibri"/>
          <w:color w:val="000000" w:themeColor="text1"/>
        </w:rPr>
        <w:t>rites</w:t>
      </w:r>
      <w:r w:rsidR="00F219C1" w:rsidRPr="00F219C1">
        <w:rPr>
          <w:rFonts w:ascii="Calibri" w:eastAsia="Calibri" w:hAnsi="Calibri" w:cs="Calibri"/>
          <w:color w:val="000000" w:themeColor="text1"/>
        </w:rPr>
        <w:t>]</w:t>
      </w:r>
      <w:r w:rsidRPr="00F219C1">
        <w:rPr>
          <w:rFonts w:ascii="Calibri" w:eastAsia="Calibri" w:hAnsi="Calibri" w:cs="Calibri"/>
          <w:color w:val="000000" w:themeColor="text1"/>
        </w:rPr>
        <w:t xml:space="preserve"> of our </w:t>
      </w:r>
      <w:r w:rsidR="00F219C1" w:rsidRPr="00F219C1">
        <w:rPr>
          <w:rFonts w:ascii="Calibri" w:eastAsia="Calibri" w:hAnsi="Calibri" w:cs="Calibri"/>
          <w:color w:val="000000" w:themeColor="text1"/>
        </w:rPr>
        <w:t>venerable</w:t>
      </w:r>
      <w:r w:rsidRPr="00F219C1">
        <w:rPr>
          <w:rFonts w:ascii="Calibri" w:eastAsia="Calibri" w:hAnsi="Calibri" w:cs="Calibri"/>
          <w:color w:val="000000" w:themeColor="text1"/>
        </w:rPr>
        <w:t xml:space="preserve"> institution. </w:t>
      </w:r>
    </w:p>
    <w:p w14:paraId="77C25562" w14:textId="287442F9" w:rsidR="00F219C1" w:rsidRDefault="00F219C1" w:rsidP="00F219C1">
      <w:pPr>
        <w:rPr>
          <w:rFonts w:ascii="Calibri" w:eastAsia="Calibri" w:hAnsi="Calibri" w:cs="Calibri"/>
        </w:rPr>
      </w:pPr>
      <w:r>
        <w:rPr>
          <w:rFonts w:ascii="Calibri" w:eastAsia="Calibri" w:hAnsi="Calibri" w:cs="Calibri"/>
          <w:b/>
          <w:bCs/>
          <w:color w:val="000000" w:themeColor="text1"/>
        </w:rPr>
        <w:t>(Page 176 William Preston)</w:t>
      </w:r>
    </w:p>
    <w:p w14:paraId="114893EC" w14:textId="77777777" w:rsidR="00F219C1" w:rsidRDefault="00F219C1" w:rsidP="00F219C1">
      <w:pPr>
        <w:rPr>
          <w:rFonts w:ascii="Calibri" w:eastAsia="Calibri" w:hAnsi="Calibri" w:cs="Calibri"/>
          <w:b/>
          <w:bCs/>
          <w:color w:val="000000" w:themeColor="text1"/>
        </w:rPr>
      </w:pPr>
    </w:p>
    <w:p w14:paraId="730090DD" w14:textId="77777777" w:rsidR="00F219C1" w:rsidRDefault="00F219C1" w:rsidP="00F219C1">
      <w:pPr>
        <w:rPr>
          <w:rFonts w:ascii="Calibri" w:eastAsia="Calibri" w:hAnsi="Calibri" w:cs="Calibri"/>
          <w:b/>
          <w:bCs/>
          <w:color w:val="000000" w:themeColor="text1"/>
        </w:rPr>
      </w:pPr>
    </w:p>
    <w:p w14:paraId="77120C3F" w14:textId="77777777" w:rsidR="00F219C1" w:rsidRPr="00F219C1" w:rsidRDefault="00F01164" w:rsidP="00F219C1">
      <w:pPr>
        <w:rPr>
          <w:rFonts w:ascii="Calibri" w:eastAsia="Calibri" w:hAnsi="Calibri" w:cs="Calibri"/>
          <w:color w:val="000000" w:themeColor="text1"/>
        </w:rPr>
      </w:pPr>
      <w:r w:rsidRPr="00F219C1">
        <w:rPr>
          <w:rFonts w:ascii="Calibri" w:eastAsia="Calibri" w:hAnsi="Calibri" w:cs="Calibri"/>
          <w:color w:val="000000" w:themeColor="text1"/>
        </w:rPr>
        <w:t xml:space="preserve">Clause 2 </w:t>
      </w:r>
      <w:r w:rsidR="00F219C1" w:rsidRPr="00F219C1">
        <w:rPr>
          <w:rFonts w:ascii="Calibri" w:eastAsia="Calibri" w:hAnsi="Calibri" w:cs="Calibri"/>
          <w:color w:val="000000" w:themeColor="text1"/>
        </w:rPr>
        <w:t xml:space="preserve">- </w:t>
      </w:r>
      <w:r w:rsidRPr="00F219C1">
        <w:rPr>
          <w:rFonts w:ascii="Calibri" w:eastAsia="Calibri" w:hAnsi="Calibri" w:cs="Calibri"/>
          <w:color w:val="000000" w:themeColor="text1"/>
        </w:rPr>
        <w:t xml:space="preserve">Entrance </w:t>
      </w:r>
    </w:p>
    <w:p w14:paraId="0C5ACDCA" w14:textId="77777777" w:rsidR="00F219C1" w:rsidRPr="00F219C1" w:rsidRDefault="00F01164" w:rsidP="00F219C1">
      <w:pPr>
        <w:rPr>
          <w:rFonts w:ascii="Calibri" w:eastAsia="Calibri" w:hAnsi="Calibri" w:cs="Calibri"/>
          <w:color w:val="000000" w:themeColor="text1"/>
        </w:rPr>
      </w:pPr>
      <w:r w:rsidRPr="00F219C1">
        <w:rPr>
          <w:rFonts w:ascii="Calibri" w:eastAsia="Calibri" w:hAnsi="Calibri" w:cs="Calibri"/>
          <w:color w:val="000000" w:themeColor="text1"/>
        </w:rPr>
        <w:t xml:space="preserve">Where were you then conducted? </w:t>
      </w:r>
    </w:p>
    <w:p w14:paraId="5C1F7FE7" w14:textId="77777777" w:rsidR="00F219C1" w:rsidRPr="00F219C1" w:rsidRDefault="00F01164" w:rsidP="00F219C1">
      <w:pPr>
        <w:ind w:left="720" w:firstLine="720"/>
        <w:rPr>
          <w:rFonts w:ascii="Calibri" w:eastAsia="Calibri" w:hAnsi="Calibri" w:cs="Calibri"/>
          <w:color w:val="000000" w:themeColor="text1"/>
        </w:rPr>
      </w:pPr>
      <w:r w:rsidRPr="00F219C1">
        <w:rPr>
          <w:rFonts w:ascii="Calibri" w:eastAsia="Calibri" w:hAnsi="Calibri" w:cs="Calibri"/>
          <w:color w:val="000000" w:themeColor="text1"/>
        </w:rPr>
        <w:t xml:space="preserve">To the entrance of the </w:t>
      </w:r>
      <w:r w:rsidR="00F219C1" w:rsidRPr="00F219C1">
        <w:rPr>
          <w:rFonts w:ascii="Calibri" w:eastAsia="Calibri" w:hAnsi="Calibri" w:cs="Calibri"/>
          <w:color w:val="000000" w:themeColor="text1"/>
        </w:rPr>
        <w:t>Lodge</w:t>
      </w:r>
      <w:r w:rsidRPr="00F219C1">
        <w:rPr>
          <w:rFonts w:ascii="Calibri" w:eastAsia="Calibri" w:hAnsi="Calibri" w:cs="Calibri"/>
          <w:color w:val="000000" w:themeColor="text1"/>
        </w:rPr>
        <w:t xml:space="preserve">. </w:t>
      </w:r>
    </w:p>
    <w:p w14:paraId="5D19FB73" w14:textId="77777777" w:rsidR="00F219C1" w:rsidRPr="00F219C1" w:rsidRDefault="00F01164" w:rsidP="00F219C1">
      <w:pPr>
        <w:ind w:left="720"/>
        <w:rPr>
          <w:rFonts w:ascii="Calibri" w:eastAsia="Calibri" w:hAnsi="Calibri" w:cs="Calibri"/>
          <w:color w:val="000000" w:themeColor="text1"/>
        </w:rPr>
      </w:pPr>
      <w:r w:rsidRPr="00F219C1">
        <w:rPr>
          <w:rFonts w:ascii="Calibri" w:eastAsia="Calibri" w:hAnsi="Calibri" w:cs="Calibri"/>
          <w:color w:val="000000" w:themeColor="text1"/>
        </w:rPr>
        <w:t xml:space="preserve">How were you able to distinguish this? </w:t>
      </w:r>
    </w:p>
    <w:p w14:paraId="7B26F913" w14:textId="77777777" w:rsidR="00F219C1" w:rsidRPr="00F219C1" w:rsidRDefault="00F01164" w:rsidP="00F219C1">
      <w:pPr>
        <w:ind w:left="720" w:firstLine="720"/>
        <w:rPr>
          <w:rFonts w:ascii="Calibri" w:eastAsia="Calibri" w:hAnsi="Calibri" w:cs="Calibri"/>
          <w:color w:val="000000" w:themeColor="text1"/>
        </w:rPr>
      </w:pPr>
      <w:r w:rsidRPr="00F219C1">
        <w:rPr>
          <w:rFonts w:ascii="Calibri" w:eastAsia="Calibri" w:hAnsi="Calibri" w:cs="Calibri"/>
          <w:color w:val="000000" w:themeColor="text1"/>
        </w:rPr>
        <w:t xml:space="preserve">By first meeting resistance and afterwards gaining admission. </w:t>
      </w:r>
    </w:p>
    <w:p w14:paraId="04FEFB99" w14:textId="77777777" w:rsidR="00F219C1" w:rsidRPr="00F219C1" w:rsidRDefault="00F01164" w:rsidP="00F219C1">
      <w:pPr>
        <w:ind w:left="720"/>
        <w:rPr>
          <w:rFonts w:ascii="Calibri" w:eastAsia="Calibri" w:hAnsi="Calibri" w:cs="Calibri"/>
          <w:color w:val="000000" w:themeColor="text1"/>
        </w:rPr>
      </w:pPr>
      <w:r w:rsidRPr="00F219C1">
        <w:rPr>
          <w:rFonts w:ascii="Calibri" w:eastAsia="Calibri" w:hAnsi="Calibri" w:cs="Calibri"/>
          <w:color w:val="000000" w:themeColor="text1"/>
        </w:rPr>
        <w:t xml:space="preserve">Who opposed you? </w:t>
      </w:r>
    </w:p>
    <w:p w14:paraId="37E39B21" w14:textId="77777777" w:rsidR="00F219C1" w:rsidRPr="00F219C1" w:rsidRDefault="00F01164" w:rsidP="00F219C1">
      <w:pPr>
        <w:ind w:left="720" w:firstLine="720"/>
        <w:rPr>
          <w:rFonts w:ascii="Calibri" w:eastAsia="Calibri" w:hAnsi="Calibri" w:cs="Calibri"/>
          <w:color w:val="000000" w:themeColor="text1"/>
        </w:rPr>
      </w:pPr>
      <w:r w:rsidRPr="00F219C1">
        <w:rPr>
          <w:rFonts w:ascii="Calibri" w:eastAsia="Calibri" w:hAnsi="Calibri" w:cs="Calibri"/>
          <w:color w:val="000000" w:themeColor="text1"/>
        </w:rPr>
        <w:t>The outer guard or tyler of the Lodge.</w:t>
      </w:r>
    </w:p>
    <w:p w14:paraId="21962EF8" w14:textId="77777777" w:rsidR="00F219C1" w:rsidRPr="00F219C1" w:rsidRDefault="00F01164" w:rsidP="00F219C1">
      <w:pPr>
        <w:ind w:left="720"/>
        <w:rPr>
          <w:rFonts w:ascii="Calibri" w:eastAsia="Calibri" w:hAnsi="Calibri" w:cs="Calibri"/>
          <w:color w:val="000000" w:themeColor="text1"/>
        </w:rPr>
      </w:pPr>
      <w:r w:rsidRPr="00F219C1">
        <w:rPr>
          <w:rFonts w:ascii="Calibri" w:eastAsia="Calibri" w:hAnsi="Calibri" w:cs="Calibri"/>
          <w:color w:val="000000" w:themeColor="text1"/>
        </w:rPr>
        <w:t xml:space="preserve">The tyler's duty? </w:t>
      </w:r>
    </w:p>
    <w:p w14:paraId="3AEF7C8E" w14:textId="77777777" w:rsidR="00F219C1" w:rsidRPr="00F219C1" w:rsidRDefault="00F01164" w:rsidP="00F219C1">
      <w:pPr>
        <w:ind w:left="1440"/>
        <w:rPr>
          <w:rFonts w:ascii="Calibri" w:eastAsia="Calibri" w:hAnsi="Calibri" w:cs="Calibri"/>
          <w:color w:val="000000" w:themeColor="text1"/>
        </w:rPr>
      </w:pPr>
      <w:r w:rsidRPr="00F219C1">
        <w:rPr>
          <w:rFonts w:ascii="Calibri" w:eastAsia="Calibri" w:hAnsi="Calibri" w:cs="Calibri"/>
          <w:color w:val="000000" w:themeColor="text1"/>
        </w:rPr>
        <w:t>To keep off listeners and intruders and to see that the candidates for the order have been properly prepared.</w:t>
      </w:r>
    </w:p>
    <w:p w14:paraId="1DD5991A" w14:textId="77777777" w:rsidR="00F219C1" w:rsidRPr="00F219C1" w:rsidRDefault="00F01164" w:rsidP="00F219C1">
      <w:pPr>
        <w:rPr>
          <w:rFonts w:ascii="Calibri" w:eastAsia="Calibri" w:hAnsi="Calibri" w:cs="Calibri"/>
          <w:color w:val="000000" w:themeColor="text1"/>
        </w:rPr>
      </w:pPr>
      <w:r w:rsidRPr="00F219C1">
        <w:rPr>
          <w:rFonts w:ascii="Calibri" w:eastAsia="Calibri" w:hAnsi="Calibri" w:cs="Calibri"/>
          <w:color w:val="000000" w:themeColor="text1"/>
        </w:rPr>
        <w:t xml:space="preserve">How did you gain admission? </w:t>
      </w:r>
    </w:p>
    <w:p w14:paraId="2FF81FCD" w14:textId="77777777" w:rsidR="00F219C1" w:rsidRPr="00F219C1" w:rsidRDefault="00F01164" w:rsidP="00F219C1">
      <w:pPr>
        <w:ind w:left="720" w:firstLine="720"/>
        <w:rPr>
          <w:rFonts w:ascii="Calibri" w:eastAsia="Calibri" w:hAnsi="Calibri" w:cs="Calibri"/>
          <w:color w:val="000000" w:themeColor="text1"/>
        </w:rPr>
      </w:pPr>
      <w:r w:rsidRPr="00F219C1">
        <w:rPr>
          <w:rFonts w:ascii="Calibri" w:eastAsia="Calibri" w:hAnsi="Calibri" w:cs="Calibri"/>
          <w:color w:val="000000" w:themeColor="text1"/>
        </w:rPr>
        <w:t xml:space="preserve">By three distinct knocks. </w:t>
      </w:r>
    </w:p>
    <w:p w14:paraId="6707E0E0" w14:textId="77777777" w:rsidR="00F219C1" w:rsidRPr="00F219C1" w:rsidRDefault="00F01164" w:rsidP="00F219C1">
      <w:pPr>
        <w:ind w:left="720"/>
        <w:rPr>
          <w:rFonts w:ascii="Calibri" w:eastAsia="Calibri" w:hAnsi="Calibri" w:cs="Calibri"/>
          <w:color w:val="000000" w:themeColor="text1"/>
        </w:rPr>
      </w:pPr>
      <w:r w:rsidRPr="00F219C1">
        <w:rPr>
          <w:rFonts w:ascii="Calibri" w:eastAsia="Calibri" w:hAnsi="Calibri" w:cs="Calibri"/>
          <w:color w:val="000000" w:themeColor="text1"/>
        </w:rPr>
        <w:t xml:space="preserve">To what do those knocks allude? </w:t>
      </w:r>
    </w:p>
    <w:p w14:paraId="3908D91D" w14:textId="77777777" w:rsidR="00F219C1" w:rsidRPr="00F219C1" w:rsidRDefault="00F01164" w:rsidP="00F219C1">
      <w:pPr>
        <w:ind w:left="1440"/>
        <w:rPr>
          <w:rFonts w:ascii="Calibri" w:eastAsia="Calibri" w:hAnsi="Calibri" w:cs="Calibri"/>
          <w:color w:val="000000" w:themeColor="text1"/>
        </w:rPr>
      </w:pPr>
      <w:r w:rsidRPr="00F219C1">
        <w:rPr>
          <w:rFonts w:ascii="Calibri" w:eastAsia="Calibri" w:hAnsi="Calibri" w:cs="Calibri"/>
          <w:color w:val="000000" w:themeColor="text1"/>
        </w:rPr>
        <w:t xml:space="preserve">To an old adage, inserted in the scriptures, seek and you shall find, ask and you shall have; knock and it shall be open unto you. </w:t>
      </w:r>
    </w:p>
    <w:p w14:paraId="3224DF9F" w14:textId="77777777" w:rsidR="00F219C1" w:rsidRPr="00D717D7" w:rsidRDefault="00F01164" w:rsidP="00D717D7">
      <w:pPr>
        <w:ind w:firstLine="720"/>
        <w:jc w:val="both"/>
        <w:rPr>
          <w:rFonts w:ascii="Calibri" w:eastAsia="Calibri" w:hAnsi="Calibri" w:cs="Calibri"/>
          <w:color w:val="000000" w:themeColor="text1"/>
        </w:rPr>
      </w:pPr>
      <w:r w:rsidRPr="00D717D7">
        <w:rPr>
          <w:rFonts w:ascii="Calibri" w:eastAsia="Calibri" w:hAnsi="Calibri" w:cs="Calibri"/>
          <w:color w:val="000000" w:themeColor="text1"/>
        </w:rPr>
        <w:lastRenderedPageBreak/>
        <w:t xml:space="preserve">How was this applied to your present situation? </w:t>
      </w:r>
    </w:p>
    <w:p w14:paraId="296EDC5F" w14:textId="77777777" w:rsidR="00D717D7" w:rsidRPr="00D717D7" w:rsidRDefault="00F01164" w:rsidP="00D717D7">
      <w:pPr>
        <w:ind w:left="1440"/>
        <w:jc w:val="both"/>
        <w:rPr>
          <w:rFonts w:ascii="Calibri" w:eastAsia="Calibri" w:hAnsi="Calibri" w:cs="Calibri"/>
          <w:color w:val="000000" w:themeColor="text1"/>
        </w:rPr>
      </w:pPr>
      <w:r w:rsidRPr="00D717D7">
        <w:rPr>
          <w:rFonts w:ascii="Calibri" w:eastAsia="Calibri" w:hAnsi="Calibri" w:cs="Calibri"/>
          <w:color w:val="000000" w:themeColor="text1"/>
        </w:rPr>
        <w:t xml:space="preserve">You had sought in your mind: determined, you had asked a friend: he, knowing in what manner to act, knocked, and the door of Masonry was opened. </w:t>
      </w:r>
    </w:p>
    <w:p w14:paraId="7CD19231" w14:textId="77777777" w:rsidR="00D717D7" w:rsidRPr="00D717D7" w:rsidRDefault="00F01164" w:rsidP="00D717D7">
      <w:pPr>
        <w:ind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Who came to your assistance? </w:t>
      </w:r>
    </w:p>
    <w:p w14:paraId="1EB6C806"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The inner guard or the representative of the Junior Warden. </w:t>
      </w:r>
    </w:p>
    <w:p w14:paraId="3F83C754"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What is his duty? </w:t>
      </w:r>
    </w:p>
    <w:p w14:paraId="721BF6A4"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To commune only with the outer guard. </w:t>
      </w:r>
    </w:p>
    <w:p w14:paraId="51F8FA31" w14:textId="77777777" w:rsidR="00D717D7" w:rsidRPr="00D717D7" w:rsidRDefault="00F01164" w:rsidP="00D717D7">
      <w:pPr>
        <w:ind w:left="720"/>
        <w:jc w:val="both"/>
        <w:rPr>
          <w:rFonts w:ascii="Calibri" w:eastAsia="Calibri" w:hAnsi="Calibri" w:cs="Calibri"/>
          <w:color w:val="EE0000"/>
        </w:rPr>
      </w:pPr>
      <w:r w:rsidRPr="00D717D7">
        <w:rPr>
          <w:rFonts w:ascii="Calibri" w:eastAsia="Calibri" w:hAnsi="Calibri" w:cs="Calibri"/>
          <w:color w:val="EE0000"/>
        </w:rPr>
        <w:t xml:space="preserve">What did he demand? </w:t>
      </w:r>
    </w:p>
    <w:p w14:paraId="274D7408" w14:textId="77777777" w:rsidR="00D717D7" w:rsidRPr="00D717D7" w:rsidRDefault="00F01164" w:rsidP="00D717D7">
      <w:pPr>
        <w:ind w:left="720" w:firstLine="720"/>
        <w:jc w:val="both"/>
        <w:rPr>
          <w:rFonts w:ascii="Calibri" w:eastAsia="Calibri" w:hAnsi="Calibri" w:cs="Calibri"/>
          <w:color w:val="EE0000"/>
        </w:rPr>
      </w:pPr>
      <w:r w:rsidRPr="00D717D7">
        <w:rPr>
          <w:rFonts w:ascii="Calibri" w:eastAsia="Calibri" w:hAnsi="Calibri" w:cs="Calibri"/>
          <w:color w:val="EE0000"/>
        </w:rPr>
        <w:t xml:space="preserve">Who comes there? </w:t>
      </w:r>
    </w:p>
    <w:p w14:paraId="1915DCDE" w14:textId="77777777" w:rsidR="00D717D7" w:rsidRPr="00D717D7" w:rsidRDefault="00F01164" w:rsidP="00D717D7">
      <w:pPr>
        <w:ind w:left="720"/>
        <w:jc w:val="both"/>
        <w:rPr>
          <w:rFonts w:ascii="Calibri" w:eastAsia="Calibri" w:hAnsi="Calibri" w:cs="Calibri"/>
          <w:color w:val="EE0000"/>
        </w:rPr>
      </w:pPr>
      <w:r w:rsidRPr="00D717D7">
        <w:rPr>
          <w:rFonts w:ascii="Calibri" w:eastAsia="Calibri" w:hAnsi="Calibri" w:cs="Calibri"/>
          <w:color w:val="EE0000"/>
        </w:rPr>
        <w:t xml:space="preserve">The answer? </w:t>
      </w:r>
    </w:p>
    <w:p w14:paraId="3DC80395" w14:textId="77777777" w:rsidR="00D717D7" w:rsidRPr="00D717D7" w:rsidRDefault="00F01164" w:rsidP="00D717D7">
      <w:pPr>
        <w:ind w:left="1440"/>
        <w:jc w:val="both"/>
        <w:rPr>
          <w:rFonts w:ascii="Calibri" w:eastAsia="Calibri" w:hAnsi="Calibri" w:cs="Calibri"/>
          <w:color w:val="EE0000"/>
        </w:rPr>
      </w:pPr>
      <w:r w:rsidRPr="00D717D7">
        <w:rPr>
          <w:rFonts w:ascii="Calibri" w:eastAsia="Calibri" w:hAnsi="Calibri" w:cs="Calibri"/>
          <w:color w:val="EE0000"/>
        </w:rPr>
        <w:t xml:space="preserve">A poor blind candidate for Masonry, worthy among men, well recommended to Masons, regularly approved in the Lodge, properly prepared, comes of his own free will, humbly to solicit, not to demand, the secrets and privileges of the </w:t>
      </w:r>
      <w:r w:rsidR="00D717D7" w:rsidRPr="00D717D7">
        <w:rPr>
          <w:rFonts w:ascii="Calibri" w:eastAsia="Calibri" w:hAnsi="Calibri" w:cs="Calibri"/>
          <w:color w:val="EE0000"/>
        </w:rPr>
        <w:t>first</w:t>
      </w:r>
      <w:r w:rsidRPr="00D717D7">
        <w:rPr>
          <w:rFonts w:ascii="Calibri" w:eastAsia="Calibri" w:hAnsi="Calibri" w:cs="Calibri"/>
          <w:color w:val="EE0000"/>
        </w:rPr>
        <w:t xml:space="preserve"> degree of the order. </w:t>
      </w:r>
    </w:p>
    <w:p w14:paraId="16566D62" w14:textId="77777777" w:rsidR="00D717D7" w:rsidRPr="00D717D7" w:rsidRDefault="00F01164" w:rsidP="00D717D7">
      <w:pPr>
        <w:ind w:firstLine="720"/>
        <w:rPr>
          <w:rFonts w:ascii="Calibri" w:eastAsia="Calibri" w:hAnsi="Calibri" w:cs="Calibri"/>
          <w:color w:val="000000" w:themeColor="text1"/>
        </w:rPr>
      </w:pPr>
      <w:r w:rsidRPr="00D717D7">
        <w:rPr>
          <w:rFonts w:ascii="Calibri" w:eastAsia="Calibri" w:hAnsi="Calibri" w:cs="Calibri"/>
          <w:color w:val="000000" w:themeColor="text1"/>
        </w:rPr>
        <w:t xml:space="preserve">What did the inner guard then ask? </w:t>
      </w:r>
    </w:p>
    <w:p w14:paraId="336A9603" w14:textId="77777777" w:rsidR="00D717D7" w:rsidRPr="00D717D7" w:rsidRDefault="00F01164" w:rsidP="00D717D7">
      <w:pPr>
        <w:ind w:left="720" w:firstLine="720"/>
        <w:rPr>
          <w:rFonts w:ascii="Calibri" w:eastAsia="Calibri" w:hAnsi="Calibri" w:cs="Calibri"/>
          <w:color w:val="000000" w:themeColor="text1"/>
        </w:rPr>
      </w:pPr>
      <w:r w:rsidRPr="00D717D7">
        <w:rPr>
          <w:rFonts w:ascii="Calibri" w:eastAsia="Calibri" w:hAnsi="Calibri" w:cs="Calibri"/>
          <w:color w:val="000000" w:themeColor="text1"/>
        </w:rPr>
        <w:t xml:space="preserve">How he expected to attain those secrets and privileges. </w:t>
      </w:r>
    </w:p>
    <w:p w14:paraId="5FBE1506" w14:textId="77777777" w:rsidR="00D717D7" w:rsidRPr="00D717D7" w:rsidRDefault="00F01164" w:rsidP="00D717D7">
      <w:pPr>
        <w:ind w:firstLine="720"/>
        <w:rPr>
          <w:rFonts w:ascii="Calibri" w:eastAsia="Calibri" w:hAnsi="Calibri" w:cs="Calibri"/>
          <w:color w:val="000000" w:themeColor="text1"/>
        </w:rPr>
      </w:pPr>
      <w:r w:rsidRPr="00D717D7">
        <w:rPr>
          <w:rFonts w:ascii="Calibri" w:eastAsia="Calibri" w:hAnsi="Calibri" w:cs="Calibri"/>
          <w:color w:val="000000" w:themeColor="text1"/>
        </w:rPr>
        <w:t xml:space="preserve">The answer? </w:t>
      </w:r>
    </w:p>
    <w:p w14:paraId="4416E65E" w14:textId="77777777" w:rsidR="00D717D7" w:rsidRPr="00D717D7" w:rsidRDefault="00F01164" w:rsidP="00D717D7">
      <w:pPr>
        <w:ind w:left="1440"/>
        <w:rPr>
          <w:rFonts w:ascii="Calibri" w:eastAsia="Calibri" w:hAnsi="Calibri" w:cs="Calibri"/>
          <w:color w:val="000000" w:themeColor="text1"/>
        </w:rPr>
      </w:pPr>
      <w:r w:rsidRPr="00D717D7">
        <w:rPr>
          <w:rFonts w:ascii="Calibri" w:eastAsia="Calibri" w:hAnsi="Calibri" w:cs="Calibri"/>
          <w:color w:val="000000" w:themeColor="text1"/>
        </w:rPr>
        <w:t xml:space="preserve">Not from any vain merit he possessed but by the help of God and the tongue of good report. </w:t>
      </w:r>
    </w:p>
    <w:p w14:paraId="6A6F2DE4" w14:textId="77777777" w:rsidR="00D717D7" w:rsidRPr="00D717D7" w:rsidRDefault="00F01164" w:rsidP="00D717D7">
      <w:pPr>
        <w:ind w:firstLine="720"/>
        <w:rPr>
          <w:rFonts w:ascii="Calibri" w:eastAsia="Calibri" w:hAnsi="Calibri" w:cs="Calibri"/>
          <w:color w:val="000000" w:themeColor="text1"/>
        </w:rPr>
      </w:pPr>
      <w:r w:rsidRPr="00D717D7">
        <w:rPr>
          <w:rFonts w:ascii="Calibri" w:eastAsia="Calibri" w:hAnsi="Calibri" w:cs="Calibri"/>
          <w:color w:val="000000" w:themeColor="text1"/>
        </w:rPr>
        <w:t xml:space="preserve">What was then done? </w:t>
      </w:r>
    </w:p>
    <w:p w14:paraId="7AD992F6" w14:textId="77777777" w:rsidR="00D717D7" w:rsidRPr="00D717D7" w:rsidRDefault="00F01164" w:rsidP="00D717D7">
      <w:pPr>
        <w:ind w:left="1440"/>
        <w:rPr>
          <w:rFonts w:ascii="Calibri" w:eastAsia="Calibri" w:hAnsi="Calibri" w:cs="Calibri"/>
          <w:color w:val="000000" w:themeColor="text1"/>
        </w:rPr>
      </w:pPr>
      <w:r w:rsidRPr="00D717D7">
        <w:rPr>
          <w:rFonts w:ascii="Calibri" w:eastAsia="Calibri" w:hAnsi="Calibri" w:cs="Calibri"/>
          <w:color w:val="000000" w:themeColor="text1"/>
        </w:rPr>
        <w:t xml:space="preserve">He was then commanded to halt in his present </w:t>
      </w:r>
      <w:r w:rsidR="00D717D7" w:rsidRPr="00D717D7">
        <w:rPr>
          <w:rFonts w:ascii="Calibri" w:eastAsia="Calibri" w:hAnsi="Calibri" w:cs="Calibri"/>
          <w:color w:val="000000" w:themeColor="text1"/>
        </w:rPr>
        <w:t>situation</w:t>
      </w:r>
      <w:r w:rsidRPr="00D717D7">
        <w:rPr>
          <w:rFonts w:ascii="Calibri" w:eastAsia="Calibri" w:hAnsi="Calibri" w:cs="Calibri"/>
          <w:color w:val="000000" w:themeColor="text1"/>
        </w:rPr>
        <w:t>, t</w:t>
      </w:r>
      <w:r w:rsidR="00D717D7" w:rsidRPr="00D717D7">
        <w:rPr>
          <w:rFonts w:ascii="Calibri" w:eastAsia="Calibri" w:hAnsi="Calibri" w:cs="Calibri"/>
          <w:color w:val="000000" w:themeColor="text1"/>
        </w:rPr>
        <w:t>i</w:t>
      </w:r>
      <w:r w:rsidRPr="00D717D7">
        <w:rPr>
          <w:rFonts w:ascii="Calibri" w:eastAsia="Calibri" w:hAnsi="Calibri" w:cs="Calibri"/>
          <w:color w:val="000000" w:themeColor="text1"/>
        </w:rPr>
        <w:t xml:space="preserve">ll his </w:t>
      </w:r>
      <w:r w:rsidR="00D717D7" w:rsidRPr="00D717D7">
        <w:rPr>
          <w:rFonts w:ascii="Calibri" w:eastAsia="Calibri" w:hAnsi="Calibri" w:cs="Calibri"/>
          <w:color w:val="000000" w:themeColor="text1"/>
        </w:rPr>
        <w:t>intentions</w:t>
      </w:r>
      <w:r w:rsidRPr="00D717D7">
        <w:rPr>
          <w:rFonts w:ascii="Calibri" w:eastAsia="Calibri" w:hAnsi="Calibri" w:cs="Calibri"/>
          <w:color w:val="000000" w:themeColor="text1"/>
        </w:rPr>
        <w:t xml:space="preserve"> and approach should have been made known to the Master, and his sanc</w:t>
      </w:r>
      <w:r w:rsidR="00D717D7" w:rsidRPr="00D717D7">
        <w:rPr>
          <w:rFonts w:ascii="Calibri" w:eastAsia="Calibri" w:hAnsi="Calibri" w:cs="Calibri"/>
          <w:color w:val="000000" w:themeColor="text1"/>
        </w:rPr>
        <w:t>ti</w:t>
      </w:r>
      <w:r w:rsidRPr="00D717D7">
        <w:rPr>
          <w:rFonts w:ascii="Calibri" w:eastAsia="Calibri" w:hAnsi="Calibri" w:cs="Calibri"/>
          <w:color w:val="000000" w:themeColor="text1"/>
        </w:rPr>
        <w:t xml:space="preserve">on obtained. </w:t>
      </w:r>
    </w:p>
    <w:p w14:paraId="64C2F3C5" w14:textId="77777777" w:rsidR="00D717D7" w:rsidRPr="00D717D7" w:rsidRDefault="00F01164" w:rsidP="00D717D7">
      <w:pPr>
        <w:ind w:left="720"/>
        <w:rPr>
          <w:rFonts w:ascii="Calibri" w:eastAsia="Calibri" w:hAnsi="Calibri" w:cs="Calibri"/>
          <w:color w:val="000000" w:themeColor="text1"/>
        </w:rPr>
      </w:pPr>
      <w:r w:rsidRPr="00D717D7">
        <w:rPr>
          <w:rFonts w:ascii="Calibri" w:eastAsia="Calibri" w:hAnsi="Calibri" w:cs="Calibri"/>
          <w:color w:val="000000" w:themeColor="text1"/>
        </w:rPr>
        <w:t xml:space="preserve">Here we wait with patience the issue of the Master's decision. </w:t>
      </w:r>
    </w:p>
    <w:p w14:paraId="1117EE28" w14:textId="34038D27" w:rsidR="00D717D7" w:rsidRDefault="00D717D7" w:rsidP="00D717D7">
      <w:pPr>
        <w:rPr>
          <w:rFonts w:ascii="Calibri" w:eastAsia="Calibri" w:hAnsi="Calibri" w:cs="Calibri"/>
        </w:rPr>
      </w:pPr>
      <w:r>
        <w:rPr>
          <w:rFonts w:ascii="Calibri" w:eastAsia="Calibri" w:hAnsi="Calibri" w:cs="Calibri"/>
          <w:b/>
          <w:bCs/>
          <w:color w:val="000000" w:themeColor="text1"/>
        </w:rPr>
        <w:t>(Page 177 William Preston)</w:t>
      </w:r>
    </w:p>
    <w:p w14:paraId="1D8DF8E0" w14:textId="77777777" w:rsidR="00D717D7" w:rsidRDefault="00D717D7" w:rsidP="00D717D7">
      <w:pPr>
        <w:ind w:left="720"/>
        <w:rPr>
          <w:rFonts w:ascii="Calibri" w:eastAsia="Calibri" w:hAnsi="Calibri" w:cs="Calibri"/>
          <w:b/>
          <w:bCs/>
          <w:color w:val="000000" w:themeColor="text1"/>
        </w:rPr>
      </w:pPr>
    </w:p>
    <w:p w14:paraId="6710F871" w14:textId="77777777" w:rsidR="00D717D7" w:rsidRDefault="00D717D7" w:rsidP="00D717D7">
      <w:pPr>
        <w:ind w:left="720"/>
        <w:rPr>
          <w:rFonts w:ascii="Calibri" w:eastAsia="Calibri" w:hAnsi="Calibri" w:cs="Calibri"/>
          <w:b/>
          <w:bCs/>
          <w:color w:val="000000" w:themeColor="text1"/>
        </w:rPr>
      </w:pPr>
    </w:p>
    <w:p w14:paraId="5168E161" w14:textId="77777777" w:rsidR="00D717D7" w:rsidRDefault="00F01164" w:rsidP="00D717D7">
      <w:pPr>
        <w:rPr>
          <w:rFonts w:ascii="Calibri" w:eastAsia="Calibri" w:hAnsi="Calibri" w:cs="Calibri"/>
          <w:b/>
          <w:bCs/>
          <w:color w:val="000000" w:themeColor="text1"/>
        </w:rPr>
      </w:pPr>
      <w:r w:rsidRPr="00F01164">
        <w:rPr>
          <w:rFonts w:ascii="Calibri" w:eastAsia="Calibri" w:hAnsi="Calibri" w:cs="Calibri"/>
          <w:b/>
          <w:bCs/>
          <w:color w:val="000000" w:themeColor="text1"/>
        </w:rPr>
        <w:t xml:space="preserve">Clause 3 </w:t>
      </w:r>
      <w:r w:rsidR="00D717D7">
        <w:rPr>
          <w:rFonts w:ascii="Calibri" w:eastAsia="Calibri" w:hAnsi="Calibri" w:cs="Calibri"/>
          <w:b/>
          <w:bCs/>
          <w:color w:val="000000" w:themeColor="text1"/>
        </w:rPr>
        <w:t xml:space="preserve">- </w:t>
      </w:r>
      <w:r w:rsidRPr="00F01164">
        <w:rPr>
          <w:rFonts w:ascii="Calibri" w:eastAsia="Calibri" w:hAnsi="Calibri" w:cs="Calibri"/>
          <w:b/>
          <w:bCs/>
          <w:color w:val="000000" w:themeColor="text1"/>
        </w:rPr>
        <w:t xml:space="preserve">Reception </w:t>
      </w:r>
    </w:p>
    <w:p w14:paraId="4E1FAEFF" w14:textId="77777777" w:rsidR="00D717D7" w:rsidRPr="00D717D7" w:rsidRDefault="00F01164" w:rsidP="00D717D7">
      <w:pPr>
        <w:jc w:val="both"/>
        <w:rPr>
          <w:rFonts w:ascii="Calibri" w:eastAsia="Calibri" w:hAnsi="Calibri" w:cs="Calibri"/>
          <w:color w:val="000000" w:themeColor="text1"/>
        </w:rPr>
      </w:pPr>
      <w:r w:rsidRPr="00D717D7">
        <w:rPr>
          <w:rFonts w:ascii="Calibri" w:eastAsia="Calibri" w:hAnsi="Calibri" w:cs="Calibri"/>
          <w:color w:val="000000" w:themeColor="text1"/>
        </w:rPr>
        <w:t xml:space="preserve">How was he </w:t>
      </w:r>
      <w:r w:rsidR="00D717D7" w:rsidRPr="00D717D7">
        <w:rPr>
          <w:rFonts w:ascii="Calibri" w:eastAsia="Calibri" w:hAnsi="Calibri" w:cs="Calibri"/>
          <w:color w:val="000000" w:themeColor="text1"/>
        </w:rPr>
        <w:t>first</w:t>
      </w:r>
      <w:r w:rsidRPr="00D717D7">
        <w:rPr>
          <w:rFonts w:ascii="Calibri" w:eastAsia="Calibri" w:hAnsi="Calibri" w:cs="Calibri"/>
          <w:color w:val="000000" w:themeColor="text1"/>
        </w:rPr>
        <w:t xml:space="preserve"> received? </w:t>
      </w:r>
    </w:p>
    <w:p w14:paraId="40CE630B"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With a c t round the n , and the point of a s i presented to the n </w:t>
      </w:r>
      <w:r w:rsidR="00D717D7" w:rsidRPr="00D717D7">
        <w:rPr>
          <w:rFonts w:ascii="Calibri" w:eastAsia="Calibri" w:hAnsi="Calibri" w:cs="Calibri"/>
          <w:color w:val="000000" w:themeColor="text1"/>
        </w:rPr>
        <w:t>l</w:t>
      </w:r>
      <w:r w:rsidRPr="00D717D7">
        <w:rPr>
          <w:rFonts w:ascii="Calibri" w:eastAsia="Calibri" w:hAnsi="Calibri" w:cs="Calibri"/>
          <w:color w:val="000000" w:themeColor="text1"/>
        </w:rPr>
        <w:t xml:space="preserve"> b . </w:t>
      </w:r>
    </w:p>
    <w:p w14:paraId="33FDA675"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Why so received? </w:t>
      </w:r>
    </w:p>
    <w:p w14:paraId="686A85DF"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Three reasons are assigned for this mode of reception. </w:t>
      </w:r>
    </w:p>
    <w:p w14:paraId="3520EFC6" w14:textId="77777777" w:rsidR="00D717D7" w:rsidRPr="00D717D7" w:rsidRDefault="00F01164" w:rsidP="00D717D7">
      <w:pPr>
        <w:ind w:firstLine="720"/>
        <w:jc w:val="both"/>
        <w:rPr>
          <w:rFonts w:ascii="Calibri" w:eastAsia="Calibri" w:hAnsi="Calibri" w:cs="Calibri"/>
          <w:color w:val="000000" w:themeColor="text1"/>
        </w:rPr>
      </w:pPr>
      <w:r w:rsidRPr="00D717D7">
        <w:rPr>
          <w:rFonts w:ascii="Calibri" w:eastAsia="Calibri" w:hAnsi="Calibri" w:cs="Calibri"/>
          <w:color w:val="000000" w:themeColor="text1"/>
        </w:rPr>
        <w:lastRenderedPageBreak/>
        <w:t xml:space="preserve">The first reason? </w:t>
      </w:r>
    </w:p>
    <w:p w14:paraId="03D30EE6" w14:textId="77777777" w:rsidR="00D717D7" w:rsidRPr="00D717D7" w:rsidRDefault="00F01164" w:rsidP="00D717D7">
      <w:pPr>
        <w:ind w:left="1440"/>
        <w:jc w:val="both"/>
        <w:rPr>
          <w:rFonts w:ascii="Calibri" w:eastAsia="Calibri" w:hAnsi="Calibri" w:cs="Calibri"/>
          <w:color w:val="000000" w:themeColor="text1"/>
        </w:rPr>
      </w:pPr>
      <w:r w:rsidRPr="00D717D7">
        <w:rPr>
          <w:rFonts w:ascii="Calibri" w:eastAsia="Calibri" w:hAnsi="Calibri" w:cs="Calibri"/>
          <w:color w:val="000000" w:themeColor="text1"/>
        </w:rPr>
        <w:t xml:space="preserve">To show that we are exposed to double danger, should our then present conduct deviate from our past declaration: for should we advance, we might be in danger of being s ; or should we retreat we might have been s. </w:t>
      </w:r>
    </w:p>
    <w:p w14:paraId="40289B5F"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The second reason? </w:t>
      </w:r>
    </w:p>
    <w:p w14:paraId="778ECA7C"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To prove the courage and fortitude of the heart. </w:t>
      </w:r>
    </w:p>
    <w:p w14:paraId="273994FF"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The third reason? </w:t>
      </w:r>
    </w:p>
    <w:p w14:paraId="49D8D143" w14:textId="77777777" w:rsidR="00D717D7" w:rsidRPr="00D717D7" w:rsidRDefault="00F01164" w:rsidP="00D717D7">
      <w:pPr>
        <w:ind w:left="1440"/>
        <w:jc w:val="both"/>
        <w:rPr>
          <w:rFonts w:ascii="Calibri" w:eastAsia="Calibri" w:hAnsi="Calibri" w:cs="Calibri"/>
          <w:color w:val="000000" w:themeColor="text1"/>
        </w:rPr>
      </w:pPr>
      <w:r w:rsidRPr="00D717D7">
        <w:rPr>
          <w:rFonts w:ascii="Calibri" w:eastAsia="Calibri" w:hAnsi="Calibri" w:cs="Calibri"/>
          <w:color w:val="000000" w:themeColor="text1"/>
        </w:rPr>
        <w:t xml:space="preserve">To impress on the mind that we were about to enter in what was serious, solemn, and awful. </w:t>
      </w:r>
    </w:p>
    <w:p w14:paraId="54BD03C5" w14:textId="77777777" w:rsidR="00D717D7" w:rsidRPr="00D717D7" w:rsidRDefault="00F01164" w:rsidP="00D717D7">
      <w:pPr>
        <w:jc w:val="both"/>
        <w:rPr>
          <w:rFonts w:ascii="Calibri" w:eastAsia="Calibri" w:hAnsi="Calibri" w:cs="Calibri"/>
          <w:color w:val="000000" w:themeColor="text1"/>
        </w:rPr>
      </w:pPr>
      <w:r w:rsidRPr="00D717D7">
        <w:rPr>
          <w:rFonts w:ascii="Calibri" w:eastAsia="Calibri" w:hAnsi="Calibri" w:cs="Calibri"/>
          <w:color w:val="000000" w:themeColor="text1"/>
        </w:rPr>
        <w:t xml:space="preserve">How was he then disposed of? </w:t>
      </w:r>
    </w:p>
    <w:p w14:paraId="160250E5"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Conducted to the portals of the Lodge and there instructed to kneel. </w:t>
      </w:r>
    </w:p>
    <w:p w14:paraId="222F7BBE"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For what purpose? </w:t>
      </w:r>
    </w:p>
    <w:p w14:paraId="450BD19D"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That the aid of heaven might be invoked. </w:t>
      </w:r>
    </w:p>
    <w:p w14:paraId="3B64A59E"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Repeat the invocation. </w:t>
      </w:r>
    </w:p>
    <w:p w14:paraId="67561E5C" w14:textId="77777777" w:rsidR="00D717D7" w:rsidRPr="00D717D7" w:rsidRDefault="00F01164" w:rsidP="00D717D7">
      <w:pPr>
        <w:ind w:left="1440"/>
        <w:jc w:val="both"/>
        <w:rPr>
          <w:rFonts w:ascii="Calibri" w:eastAsia="Calibri" w:hAnsi="Calibri" w:cs="Calibri"/>
          <w:color w:val="000000" w:themeColor="text1"/>
        </w:rPr>
      </w:pPr>
      <w:r w:rsidRPr="00D717D7">
        <w:rPr>
          <w:rFonts w:ascii="Calibri" w:eastAsia="Calibri" w:hAnsi="Calibri" w:cs="Calibri"/>
          <w:color w:val="000000" w:themeColor="text1"/>
        </w:rPr>
        <w:t>Vouchsafe thine aid, Almighty Father of the universe, to this our present convention, and grant that this candidate for Masonry may dedicate and devote his life to thy service and become a true and faithful brother amongst us! Endue him with a competence of thy divine wisdom, that by the secrets of this art, he may be better enabled to display the beauties of godliness to the honour and glory of thy holy name</w:t>
      </w:r>
      <w:r w:rsidR="00D717D7" w:rsidRPr="00D717D7">
        <w:rPr>
          <w:rFonts w:ascii="Calibri" w:eastAsia="Calibri" w:hAnsi="Calibri" w:cs="Calibri"/>
          <w:color w:val="000000" w:themeColor="text1"/>
        </w:rPr>
        <w:t xml:space="preserve">! </w:t>
      </w:r>
      <w:r w:rsidRPr="00D717D7">
        <w:rPr>
          <w:rFonts w:ascii="Calibri" w:eastAsia="Calibri" w:hAnsi="Calibri" w:cs="Calibri"/>
          <w:color w:val="000000" w:themeColor="text1"/>
        </w:rPr>
        <w:t>Amen.</w:t>
      </w:r>
    </w:p>
    <w:p w14:paraId="7D80CE33" w14:textId="77777777" w:rsidR="00D717D7" w:rsidRPr="00D717D7" w:rsidRDefault="00F01164" w:rsidP="00D717D7">
      <w:pPr>
        <w:ind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What question is then asked? </w:t>
      </w:r>
    </w:p>
    <w:p w14:paraId="5782BAE2"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In whom on the approach of danger can we most safely rely? </w:t>
      </w:r>
    </w:p>
    <w:p w14:paraId="6946945A"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The answer? </w:t>
      </w:r>
    </w:p>
    <w:p w14:paraId="0CB1A51C"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In God. </w:t>
      </w:r>
    </w:p>
    <w:p w14:paraId="29FD2237" w14:textId="77777777" w:rsidR="00D717D7" w:rsidRPr="00D717D7" w:rsidRDefault="00F01164" w:rsidP="00D717D7">
      <w:pPr>
        <w:jc w:val="both"/>
        <w:rPr>
          <w:rFonts w:ascii="Calibri" w:eastAsia="Calibri" w:hAnsi="Calibri" w:cs="Calibri"/>
          <w:color w:val="000000" w:themeColor="text1"/>
        </w:rPr>
      </w:pPr>
      <w:r w:rsidRPr="00D717D7">
        <w:rPr>
          <w:rFonts w:ascii="Calibri" w:eastAsia="Calibri" w:hAnsi="Calibri" w:cs="Calibri"/>
          <w:color w:val="000000" w:themeColor="text1"/>
        </w:rPr>
        <w:t xml:space="preserve">What was then said? </w:t>
      </w:r>
    </w:p>
    <w:p w14:paraId="22A47292" w14:textId="77777777"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If your </w:t>
      </w:r>
      <w:r w:rsidR="00D717D7" w:rsidRPr="00D717D7">
        <w:rPr>
          <w:rFonts w:ascii="Calibri" w:eastAsia="Calibri" w:hAnsi="Calibri" w:cs="Calibri"/>
          <w:color w:val="000000" w:themeColor="text1"/>
        </w:rPr>
        <w:t>confidence</w:t>
      </w:r>
      <w:r w:rsidRPr="00D717D7">
        <w:rPr>
          <w:rFonts w:ascii="Calibri" w:eastAsia="Calibri" w:hAnsi="Calibri" w:cs="Calibri"/>
          <w:color w:val="000000" w:themeColor="text1"/>
        </w:rPr>
        <w:t xml:space="preserve"> be in God, perilous as your situation may seem, with a c t round your n , and the pt of a sw at your b , you may safely arise, follow your leader and fear no danger.</w:t>
      </w:r>
    </w:p>
    <w:p w14:paraId="4173C17F" w14:textId="77777777" w:rsidR="00D717D7" w:rsidRPr="00D717D7" w:rsidRDefault="00F01164" w:rsidP="00D717D7">
      <w:pPr>
        <w:jc w:val="both"/>
        <w:rPr>
          <w:rFonts w:ascii="Calibri" w:eastAsia="Calibri" w:hAnsi="Calibri" w:cs="Calibri"/>
          <w:color w:val="000000" w:themeColor="text1"/>
        </w:rPr>
      </w:pPr>
      <w:r w:rsidRPr="00D717D7">
        <w:rPr>
          <w:rFonts w:ascii="Calibri" w:eastAsia="Calibri" w:hAnsi="Calibri" w:cs="Calibri"/>
          <w:color w:val="000000" w:themeColor="text1"/>
        </w:rPr>
        <w:t xml:space="preserve">Under the care of this kind conductor, we may safely rely for protection and defence. </w:t>
      </w:r>
    </w:p>
    <w:p w14:paraId="5DB4C916" w14:textId="77777777" w:rsidR="00D717D7" w:rsidRDefault="00D717D7" w:rsidP="00D717D7">
      <w:pPr>
        <w:rPr>
          <w:rFonts w:ascii="Calibri" w:eastAsia="Calibri" w:hAnsi="Calibri" w:cs="Calibri"/>
          <w:b/>
          <w:bCs/>
          <w:color w:val="000000" w:themeColor="text1"/>
        </w:rPr>
      </w:pPr>
      <w:r>
        <w:rPr>
          <w:rFonts w:ascii="Calibri" w:eastAsia="Calibri" w:hAnsi="Calibri" w:cs="Calibri"/>
          <w:b/>
          <w:bCs/>
          <w:color w:val="000000" w:themeColor="text1"/>
        </w:rPr>
        <w:t>C</w:t>
      </w:r>
      <w:r w:rsidR="00F01164" w:rsidRPr="00F01164">
        <w:rPr>
          <w:rFonts w:ascii="Calibri" w:eastAsia="Calibri" w:hAnsi="Calibri" w:cs="Calibri"/>
          <w:b/>
          <w:bCs/>
          <w:color w:val="000000" w:themeColor="text1"/>
        </w:rPr>
        <w:t xml:space="preserve">lause 4 </w:t>
      </w:r>
      <w:r>
        <w:rPr>
          <w:rFonts w:ascii="Calibri" w:eastAsia="Calibri" w:hAnsi="Calibri" w:cs="Calibri"/>
          <w:b/>
          <w:bCs/>
          <w:color w:val="000000" w:themeColor="text1"/>
        </w:rPr>
        <w:t xml:space="preserve">- </w:t>
      </w:r>
      <w:r w:rsidR="00F01164" w:rsidRPr="00F01164">
        <w:rPr>
          <w:rFonts w:ascii="Calibri" w:eastAsia="Calibri" w:hAnsi="Calibri" w:cs="Calibri"/>
          <w:b/>
          <w:bCs/>
          <w:color w:val="000000" w:themeColor="text1"/>
        </w:rPr>
        <w:t xml:space="preserve">Introduction </w:t>
      </w:r>
    </w:p>
    <w:p w14:paraId="41BF4D7C" w14:textId="77777777" w:rsidR="00D717D7" w:rsidRPr="00D717D7" w:rsidRDefault="00F01164" w:rsidP="00D717D7">
      <w:pPr>
        <w:jc w:val="both"/>
        <w:rPr>
          <w:rFonts w:ascii="Calibri" w:eastAsia="Calibri" w:hAnsi="Calibri" w:cs="Calibri"/>
          <w:color w:val="000000" w:themeColor="text1"/>
        </w:rPr>
      </w:pPr>
      <w:r w:rsidRPr="00D717D7">
        <w:rPr>
          <w:rFonts w:ascii="Calibri" w:eastAsia="Calibri" w:hAnsi="Calibri" w:cs="Calibri"/>
          <w:color w:val="000000" w:themeColor="text1"/>
        </w:rPr>
        <w:t xml:space="preserve">How </w:t>
      </w:r>
      <w:r w:rsidR="00D717D7" w:rsidRPr="00D717D7">
        <w:rPr>
          <w:rFonts w:ascii="Calibri" w:eastAsia="Calibri" w:hAnsi="Calibri" w:cs="Calibri"/>
          <w:color w:val="000000" w:themeColor="text1"/>
        </w:rPr>
        <w:t>were</w:t>
      </w:r>
      <w:r w:rsidRPr="00D717D7">
        <w:rPr>
          <w:rFonts w:ascii="Calibri" w:eastAsia="Calibri" w:hAnsi="Calibri" w:cs="Calibri"/>
          <w:color w:val="000000" w:themeColor="text1"/>
        </w:rPr>
        <w:t xml:space="preserve"> you then disposed of? </w:t>
      </w:r>
    </w:p>
    <w:p w14:paraId="6CB84F9E" w14:textId="77777777" w:rsidR="00D717D7" w:rsidRPr="00D717D7" w:rsidRDefault="00F01164" w:rsidP="00D717D7">
      <w:pPr>
        <w:ind w:left="720"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I was introduced into the body of the Lodge. </w:t>
      </w:r>
    </w:p>
    <w:p w14:paraId="494A8466" w14:textId="2CF8DA66" w:rsidR="00D717D7" w:rsidRPr="00D717D7" w:rsidRDefault="00F01164" w:rsidP="00D717D7">
      <w:pPr>
        <w:ind w:left="720"/>
        <w:jc w:val="both"/>
        <w:rPr>
          <w:rFonts w:ascii="Calibri" w:eastAsia="Calibri" w:hAnsi="Calibri" w:cs="Calibri"/>
          <w:color w:val="000000" w:themeColor="text1"/>
        </w:rPr>
      </w:pPr>
      <w:r w:rsidRPr="00D717D7">
        <w:rPr>
          <w:rFonts w:ascii="Calibri" w:eastAsia="Calibri" w:hAnsi="Calibri" w:cs="Calibri"/>
          <w:color w:val="000000" w:themeColor="text1"/>
        </w:rPr>
        <w:t xml:space="preserve">How did you </w:t>
      </w:r>
      <w:r w:rsidR="00D717D7" w:rsidRPr="00D717D7">
        <w:rPr>
          <w:rFonts w:ascii="Calibri" w:eastAsia="Calibri" w:hAnsi="Calibri" w:cs="Calibri"/>
          <w:color w:val="000000" w:themeColor="text1"/>
        </w:rPr>
        <w:t>appear</w:t>
      </w:r>
      <w:r w:rsidRPr="00D717D7">
        <w:rPr>
          <w:rFonts w:ascii="Calibri" w:eastAsia="Calibri" w:hAnsi="Calibri" w:cs="Calibri"/>
          <w:color w:val="000000" w:themeColor="text1"/>
        </w:rPr>
        <w:t xml:space="preserve">? </w:t>
      </w:r>
    </w:p>
    <w:p w14:paraId="73F46A43" w14:textId="77777777" w:rsidR="00D717D7" w:rsidRPr="00D717D7" w:rsidRDefault="00F01164" w:rsidP="00D717D7">
      <w:pPr>
        <w:ind w:left="1440"/>
        <w:jc w:val="both"/>
        <w:rPr>
          <w:rFonts w:ascii="Calibri" w:eastAsia="Calibri" w:hAnsi="Calibri" w:cs="Calibri"/>
          <w:color w:val="000000" w:themeColor="text1"/>
        </w:rPr>
      </w:pPr>
      <w:r w:rsidRPr="00D717D7">
        <w:rPr>
          <w:rFonts w:ascii="Calibri" w:eastAsia="Calibri" w:hAnsi="Calibri" w:cs="Calibri"/>
          <w:color w:val="000000" w:themeColor="text1"/>
        </w:rPr>
        <w:lastRenderedPageBreak/>
        <w:t>Neither naked nor clothed, barefoot nor shod, but in an humble posture he mo</w:t>
      </w:r>
      <w:r w:rsidR="00D717D7" w:rsidRPr="00D717D7">
        <w:rPr>
          <w:rFonts w:ascii="Calibri" w:eastAsia="Calibri" w:hAnsi="Calibri" w:cs="Calibri"/>
          <w:color w:val="000000" w:themeColor="text1"/>
        </w:rPr>
        <w:t>v</w:t>
      </w:r>
      <w:r w:rsidRPr="00D717D7">
        <w:rPr>
          <w:rFonts w:ascii="Calibri" w:eastAsia="Calibri" w:hAnsi="Calibri" w:cs="Calibri"/>
          <w:color w:val="000000" w:themeColor="text1"/>
        </w:rPr>
        <w:t xml:space="preserve">es </w:t>
      </w:r>
      <w:r w:rsidR="00D717D7" w:rsidRPr="00D717D7">
        <w:rPr>
          <w:rFonts w:ascii="Calibri" w:eastAsia="Calibri" w:hAnsi="Calibri" w:cs="Calibri"/>
          <w:color w:val="000000" w:themeColor="text1"/>
        </w:rPr>
        <w:t>a</w:t>
      </w:r>
      <w:r w:rsidRPr="00D717D7">
        <w:rPr>
          <w:rFonts w:ascii="Calibri" w:eastAsia="Calibri" w:hAnsi="Calibri" w:cs="Calibri"/>
          <w:color w:val="000000" w:themeColor="text1"/>
        </w:rPr>
        <w:t>nd halts alternately</w:t>
      </w:r>
      <w:r w:rsidR="00D717D7" w:rsidRPr="00D717D7">
        <w:rPr>
          <w:rFonts w:ascii="Calibri" w:eastAsia="Calibri" w:hAnsi="Calibri" w:cs="Calibri"/>
          <w:color w:val="000000" w:themeColor="text1"/>
        </w:rPr>
        <w:t>.</w:t>
      </w:r>
    </w:p>
    <w:p w14:paraId="5C9E063B" w14:textId="77777777" w:rsidR="00D717D7" w:rsidRPr="00D717D7" w:rsidRDefault="00F01164" w:rsidP="00D717D7">
      <w:pPr>
        <w:ind w:firstLine="720"/>
        <w:jc w:val="both"/>
        <w:rPr>
          <w:rFonts w:ascii="Calibri" w:eastAsia="Calibri" w:hAnsi="Calibri" w:cs="Calibri"/>
          <w:color w:val="000000" w:themeColor="text1"/>
        </w:rPr>
      </w:pPr>
      <w:r w:rsidRPr="00D717D7">
        <w:rPr>
          <w:rFonts w:ascii="Calibri" w:eastAsia="Calibri" w:hAnsi="Calibri" w:cs="Calibri"/>
          <w:color w:val="000000" w:themeColor="text1"/>
        </w:rPr>
        <w:t xml:space="preserve">Why did you so </w:t>
      </w:r>
      <w:r w:rsidR="00D717D7" w:rsidRPr="00D717D7">
        <w:rPr>
          <w:rFonts w:ascii="Calibri" w:eastAsia="Calibri" w:hAnsi="Calibri" w:cs="Calibri"/>
          <w:color w:val="000000" w:themeColor="text1"/>
        </w:rPr>
        <w:t>appear</w:t>
      </w:r>
      <w:r w:rsidRPr="00D717D7">
        <w:rPr>
          <w:rFonts w:ascii="Calibri" w:eastAsia="Calibri" w:hAnsi="Calibri" w:cs="Calibri"/>
          <w:color w:val="000000" w:themeColor="text1"/>
        </w:rPr>
        <w:t xml:space="preserve">? </w:t>
      </w:r>
    </w:p>
    <w:p w14:paraId="4507387C" w14:textId="0DB19B62" w:rsidR="00D717D7" w:rsidRDefault="00D717D7" w:rsidP="00D717D7">
      <w:pPr>
        <w:rPr>
          <w:rFonts w:ascii="Calibri" w:eastAsia="Calibri" w:hAnsi="Calibri" w:cs="Calibri"/>
        </w:rPr>
      </w:pPr>
      <w:r>
        <w:rPr>
          <w:rFonts w:ascii="Calibri" w:eastAsia="Calibri" w:hAnsi="Calibri" w:cs="Calibri"/>
          <w:b/>
          <w:bCs/>
          <w:color w:val="000000" w:themeColor="text1"/>
        </w:rPr>
        <w:t>(Page 178 William Preston)</w:t>
      </w:r>
    </w:p>
    <w:p w14:paraId="097412F0" w14:textId="77777777" w:rsidR="00D717D7" w:rsidRDefault="00D717D7" w:rsidP="00D717D7">
      <w:pPr>
        <w:rPr>
          <w:rFonts w:ascii="Calibri" w:eastAsia="Calibri" w:hAnsi="Calibri" w:cs="Calibri"/>
          <w:b/>
          <w:bCs/>
          <w:color w:val="000000" w:themeColor="text1"/>
        </w:rPr>
      </w:pPr>
    </w:p>
    <w:p w14:paraId="22CB14DF" w14:textId="77777777" w:rsidR="00F34504" w:rsidRPr="00F34504" w:rsidRDefault="00F01164" w:rsidP="00D717D7">
      <w:pPr>
        <w:ind w:left="720" w:firstLine="720"/>
        <w:rPr>
          <w:rFonts w:ascii="Calibri" w:eastAsia="Calibri" w:hAnsi="Calibri" w:cs="Calibri"/>
          <w:color w:val="000000" w:themeColor="text1"/>
        </w:rPr>
      </w:pPr>
      <w:r w:rsidRPr="00F34504">
        <w:rPr>
          <w:rFonts w:ascii="Calibri" w:eastAsia="Calibri" w:hAnsi="Calibri" w:cs="Calibri"/>
          <w:color w:val="000000" w:themeColor="text1"/>
        </w:rPr>
        <w:t>Thre</w:t>
      </w:r>
      <w:r w:rsidR="00D717D7" w:rsidRPr="00F34504">
        <w:rPr>
          <w:rFonts w:ascii="Calibri" w:eastAsia="Calibri" w:hAnsi="Calibri" w:cs="Calibri"/>
          <w:color w:val="000000" w:themeColor="text1"/>
        </w:rPr>
        <w:t>e</w:t>
      </w:r>
      <w:r w:rsidRPr="00F34504">
        <w:rPr>
          <w:rFonts w:ascii="Calibri" w:eastAsia="Calibri" w:hAnsi="Calibri" w:cs="Calibri"/>
          <w:color w:val="000000" w:themeColor="text1"/>
        </w:rPr>
        <w:t xml:space="preserve"> reasons are assigned for his appearance in this manner. </w:t>
      </w:r>
    </w:p>
    <w:p w14:paraId="7F825BF5" w14:textId="77777777" w:rsidR="00F34504" w:rsidRPr="00F34504" w:rsidRDefault="00F01164" w:rsidP="00F34504">
      <w:pPr>
        <w:ind w:left="720"/>
        <w:rPr>
          <w:rFonts w:ascii="Calibri" w:eastAsia="Calibri" w:hAnsi="Calibri" w:cs="Calibri"/>
          <w:color w:val="000000" w:themeColor="text1"/>
        </w:rPr>
      </w:pPr>
      <w:r w:rsidRPr="00F34504">
        <w:rPr>
          <w:rFonts w:ascii="Calibri" w:eastAsia="Calibri" w:hAnsi="Calibri" w:cs="Calibri"/>
          <w:color w:val="000000" w:themeColor="text1"/>
        </w:rPr>
        <w:t xml:space="preserve">The first reason? </w:t>
      </w:r>
    </w:p>
    <w:p w14:paraId="1B66C18F" w14:textId="77777777" w:rsidR="00F34504" w:rsidRPr="00F34504" w:rsidRDefault="00F01164" w:rsidP="00F34504">
      <w:pPr>
        <w:ind w:left="720" w:firstLine="720"/>
        <w:rPr>
          <w:rFonts w:ascii="Calibri" w:eastAsia="Calibri" w:hAnsi="Calibri" w:cs="Calibri"/>
          <w:color w:val="000000" w:themeColor="text1"/>
        </w:rPr>
      </w:pPr>
      <w:r w:rsidRPr="00F34504">
        <w:rPr>
          <w:rFonts w:ascii="Calibri" w:eastAsia="Calibri" w:hAnsi="Calibri" w:cs="Calibri"/>
          <w:color w:val="000000" w:themeColor="text1"/>
        </w:rPr>
        <w:t xml:space="preserve">That he may represent, for a time, a </w:t>
      </w:r>
      <w:r w:rsidR="00D717D7" w:rsidRPr="00F34504">
        <w:rPr>
          <w:rFonts w:ascii="Calibri" w:eastAsia="Calibri" w:hAnsi="Calibri" w:cs="Calibri"/>
          <w:color w:val="000000" w:themeColor="text1"/>
        </w:rPr>
        <w:t>seeming</w:t>
      </w:r>
      <w:r w:rsidRPr="00F34504">
        <w:rPr>
          <w:rFonts w:ascii="Calibri" w:eastAsia="Calibri" w:hAnsi="Calibri" w:cs="Calibri"/>
          <w:color w:val="000000" w:themeColor="text1"/>
        </w:rPr>
        <w:t xml:space="preserve"> scene of poverty and distress. </w:t>
      </w:r>
    </w:p>
    <w:p w14:paraId="661DD292" w14:textId="77777777" w:rsidR="00F34504" w:rsidRPr="00F34504" w:rsidRDefault="00F01164" w:rsidP="00F34504">
      <w:pPr>
        <w:ind w:left="720"/>
        <w:rPr>
          <w:rFonts w:ascii="Calibri" w:eastAsia="Calibri" w:hAnsi="Calibri" w:cs="Calibri"/>
          <w:color w:val="000000" w:themeColor="text1"/>
        </w:rPr>
      </w:pPr>
      <w:r w:rsidRPr="00F34504">
        <w:rPr>
          <w:rFonts w:ascii="Calibri" w:eastAsia="Calibri" w:hAnsi="Calibri" w:cs="Calibri"/>
          <w:color w:val="000000" w:themeColor="text1"/>
        </w:rPr>
        <w:t xml:space="preserve">The second reason? </w:t>
      </w:r>
    </w:p>
    <w:p w14:paraId="001DC36B" w14:textId="77777777" w:rsidR="00F3450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t xml:space="preserve">That he may never forget the particular manner in which he was first received amongst Masons. </w:t>
      </w:r>
    </w:p>
    <w:p w14:paraId="480F14C1" w14:textId="77777777" w:rsidR="00F34504" w:rsidRPr="00F34504" w:rsidRDefault="00F01164" w:rsidP="00F34504">
      <w:pPr>
        <w:ind w:firstLine="720"/>
        <w:rPr>
          <w:rFonts w:ascii="Calibri" w:eastAsia="Calibri" w:hAnsi="Calibri" w:cs="Calibri"/>
          <w:color w:val="000000" w:themeColor="text1"/>
        </w:rPr>
      </w:pPr>
      <w:r w:rsidRPr="00F34504">
        <w:rPr>
          <w:rFonts w:ascii="Calibri" w:eastAsia="Calibri" w:hAnsi="Calibri" w:cs="Calibri"/>
          <w:color w:val="000000" w:themeColor="text1"/>
        </w:rPr>
        <w:t xml:space="preserve">The third reason? </w:t>
      </w:r>
    </w:p>
    <w:p w14:paraId="4BA96CB8" w14:textId="77777777" w:rsidR="00F3450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t xml:space="preserve">That should he ever discover a Mason reduced by necessity to the same situation, in which he appears from choice; the kindness which he then received may be extended to that brother, pity flow from his breast, and relief without prejudice accompany the feelings of his heart. </w:t>
      </w:r>
    </w:p>
    <w:p w14:paraId="0C2F75C3" w14:textId="77777777" w:rsidR="00F34504" w:rsidRPr="00F34504" w:rsidRDefault="00F01164" w:rsidP="00F34504">
      <w:pPr>
        <w:rPr>
          <w:rFonts w:ascii="Calibri" w:eastAsia="Calibri" w:hAnsi="Calibri" w:cs="Calibri"/>
          <w:color w:val="000000" w:themeColor="text1"/>
        </w:rPr>
      </w:pPr>
      <w:r w:rsidRPr="00F34504">
        <w:rPr>
          <w:rFonts w:ascii="Calibri" w:eastAsia="Calibri" w:hAnsi="Calibri" w:cs="Calibri"/>
          <w:color w:val="000000" w:themeColor="text1"/>
        </w:rPr>
        <w:t xml:space="preserve">How was he then conducted? </w:t>
      </w:r>
    </w:p>
    <w:p w14:paraId="1AD9AD40" w14:textId="77777777" w:rsidR="00F3450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t xml:space="preserve">He was led up the North, traversed the East, passed to the South and in the West was delivered over to the Senior Warden in due form as a fit object for Masonry. </w:t>
      </w:r>
    </w:p>
    <w:p w14:paraId="21EA39B0" w14:textId="77777777" w:rsidR="00F34504" w:rsidRPr="00F34504" w:rsidRDefault="00F01164" w:rsidP="00F34504">
      <w:pPr>
        <w:ind w:left="720"/>
        <w:rPr>
          <w:rFonts w:ascii="Calibri" w:eastAsia="Calibri" w:hAnsi="Calibri" w:cs="Calibri"/>
          <w:color w:val="000000" w:themeColor="text1"/>
        </w:rPr>
      </w:pPr>
      <w:r w:rsidRPr="00F34504">
        <w:rPr>
          <w:rFonts w:ascii="Calibri" w:eastAsia="Calibri" w:hAnsi="Calibri" w:cs="Calibri"/>
          <w:color w:val="000000" w:themeColor="text1"/>
        </w:rPr>
        <w:t xml:space="preserve">Why so conducted? </w:t>
      </w:r>
    </w:p>
    <w:p w14:paraId="5AEE073A" w14:textId="77777777" w:rsidR="00F3450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t xml:space="preserve">That all the brethren from the North, South, East and West may be invited to witness that he comes freely to be initiated into the order, that he was properly prepared, and is the real person who had been previously proposed as a fit object for Masonry. </w:t>
      </w:r>
    </w:p>
    <w:p w14:paraId="00EBB686" w14:textId="77777777" w:rsidR="00F34504" w:rsidRPr="00F34504" w:rsidRDefault="00F01164" w:rsidP="00F34504">
      <w:pPr>
        <w:rPr>
          <w:rFonts w:ascii="Calibri" w:eastAsia="Calibri" w:hAnsi="Calibri" w:cs="Calibri"/>
          <w:color w:val="EE0000"/>
        </w:rPr>
      </w:pPr>
      <w:r w:rsidRPr="00F34504">
        <w:rPr>
          <w:rFonts w:ascii="Calibri" w:eastAsia="Calibri" w:hAnsi="Calibri" w:cs="Calibri"/>
          <w:color w:val="EE0000"/>
        </w:rPr>
        <w:t xml:space="preserve">Who are fit objects for Masonry? </w:t>
      </w:r>
    </w:p>
    <w:p w14:paraId="5AC26DB9" w14:textId="77777777" w:rsidR="00F34504" w:rsidRPr="00F34504" w:rsidRDefault="00F01164" w:rsidP="00F34504">
      <w:pPr>
        <w:ind w:left="1440"/>
        <w:rPr>
          <w:rFonts w:ascii="Calibri" w:eastAsia="Calibri" w:hAnsi="Calibri" w:cs="Calibri"/>
          <w:color w:val="EE0000"/>
        </w:rPr>
      </w:pPr>
      <w:r w:rsidRPr="00F34504">
        <w:rPr>
          <w:rFonts w:ascii="Calibri" w:eastAsia="Calibri" w:hAnsi="Calibri" w:cs="Calibri"/>
          <w:color w:val="EE0000"/>
        </w:rPr>
        <w:t xml:space="preserve">Free men, upright in stature, without visible maim or defect, of mature age, sound judgement, and strict morals. </w:t>
      </w:r>
    </w:p>
    <w:p w14:paraId="75C60A3A" w14:textId="77777777" w:rsidR="00F34504" w:rsidRPr="00F34504" w:rsidRDefault="00F01164" w:rsidP="00F34504">
      <w:pPr>
        <w:ind w:firstLine="720"/>
        <w:rPr>
          <w:rFonts w:ascii="Calibri" w:eastAsia="Calibri" w:hAnsi="Calibri" w:cs="Calibri"/>
          <w:color w:val="000000" w:themeColor="text1"/>
        </w:rPr>
      </w:pPr>
      <w:r w:rsidRPr="00F34504">
        <w:rPr>
          <w:rFonts w:ascii="Calibri" w:eastAsia="Calibri" w:hAnsi="Calibri" w:cs="Calibri"/>
          <w:color w:val="000000" w:themeColor="text1"/>
        </w:rPr>
        <w:t xml:space="preserve">Why </w:t>
      </w:r>
      <w:r w:rsidR="00F34504" w:rsidRPr="00F34504">
        <w:rPr>
          <w:rFonts w:ascii="Calibri" w:eastAsia="Calibri" w:hAnsi="Calibri" w:cs="Calibri"/>
          <w:color w:val="000000" w:themeColor="text1"/>
        </w:rPr>
        <w:t>free</w:t>
      </w:r>
      <w:r w:rsidRPr="00F34504">
        <w:rPr>
          <w:rFonts w:ascii="Calibri" w:eastAsia="Calibri" w:hAnsi="Calibri" w:cs="Calibri"/>
          <w:color w:val="000000" w:themeColor="text1"/>
        </w:rPr>
        <w:t xml:space="preserve">? </w:t>
      </w:r>
    </w:p>
    <w:p w14:paraId="4DF637FD" w14:textId="77777777" w:rsidR="00F3450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t xml:space="preserve">That the vicious habits which are prevalent amongst slaves may never taint the true principles of freedom on which Masonry is founded. </w:t>
      </w:r>
    </w:p>
    <w:p w14:paraId="09989306" w14:textId="77777777" w:rsidR="00F34504" w:rsidRPr="00F34504" w:rsidRDefault="00F01164" w:rsidP="00F34504">
      <w:pPr>
        <w:ind w:firstLine="720"/>
        <w:rPr>
          <w:rFonts w:ascii="Calibri" w:eastAsia="Calibri" w:hAnsi="Calibri" w:cs="Calibri"/>
          <w:color w:val="000000" w:themeColor="text1"/>
        </w:rPr>
      </w:pPr>
      <w:r w:rsidRPr="00F34504">
        <w:rPr>
          <w:rFonts w:ascii="Calibri" w:eastAsia="Calibri" w:hAnsi="Calibri" w:cs="Calibri"/>
          <w:color w:val="000000" w:themeColor="text1"/>
        </w:rPr>
        <w:t xml:space="preserve">Why upright? </w:t>
      </w:r>
    </w:p>
    <w:p w14:paraId="24EE3795" w14:textId="77777777" w:rsidR="00F34504" w:rsidRPr="00F34504" w:rsidRDefault="00F01164" w:rsidP="00F34504">
      <w:pPr>
        <w:ind w:left="720" w:firstLine="720"/>
        <w:rPr>
          <w:rFonts w:ascii="Calibri" w:eastAsia="Calibri" w:hAnsi="Calibri" w:cs="Calibri"/>
          <w:color w:val="000000" w:themeColor="text1"/>
        </w:rPr>
      </w:pPr>
      <w:r w:rsidRPr="00F34504">
        <w:rPr>
          <w:rFonts w:ascii="Calibri" w:eastAsia="Calibri" w:hAnsi="Calibri" w:cs="Calibri"/>
          <w:color w:val="000000" w:themeColor="text1"/>
        </w:rPr>
        <w:t xml:space="preserve">That the rectitude of the person may </w:t>
      </w:r>
      <w:r w:rsidR="00F34504" w:rsidRPr="00F34504">
        <w:rPr>
          <w:rFonts w:ascii="Calibri" w:eastAsia="Calibri" w:hAnsi="Calibri" w:cs="Calibri"/>
          <w:color w:val="000000" w:themeColor="text1"/>
        </w:rPr>
        <w:t>agree</w:t>
      </w:r>
      <w:r w:rsidRPr="00F34504">
        <w:rPr>
          <w:rFonts w:ascii="Calibri" w:eastAsia="Calibri" w:hAnsi="Calibri" w:cs="Calibri"/>
          <w:color w:val="000000" w:themeColor="text1"/>
        </w:rPr>
        <w:t xml:space="preserve"> with the integrity of the mind, and the external figure add consequence to the fraternity. </w:t>
      </w:r>
    </w:p>
    <w:p w14:paraId="15EF87E8" w14:textId="77777777" w:rsidR="00F34504" w:rsidRPr="00F34504" w:rsidRDefault="00F01164" w:rsidP="00F34504">
      <w:pPr>
        <w:ind w:firstLine="720"/>
        <w:rPr>
          <w:rFonts w:ascii="Calibri" w:eastAsia="Calibri" w:hAnsi="Calibri" w:cs="Calibri"/>
          <w:color w:val="000000" w:themeColor="text1"/>
        </w:rPr>
      </w:pPr>
      <w:r w:rsidRPr="00F34504">
        <w:rPr>
          <w:rFonts w:ascii="Calibri" w:eastAsia="Calibri" w:hAnsi="Calibri" w:cs="Calibri"/>
          <w:color w:val="000000" w:themeColor="text1"/>
        </w:rPr>
        <w:t xml:space="preserve">Why without maim? </w:t>
      </w:r>
    </w:p>
    <w:p w14:paraId="5240C1F4" w14:textId="77777777" w:rsidR="00F3450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lastRenderedPageBreak/>
        <w:t xml:space="preserve">That all may equally share the labour and no one encroach upon the privileges of another. </w:t>
      </w:r>
    </w:p>
    <w:p w14:paraId="376AA598" w14:textId="77777777" w:rsidR="00F34504" w:rsidRPr="00F34504" w:rsidRDefault="00F01164" w:rsidP="00F34504">
      <w:pPr>
        <w:ind w:firstLine="720"/>
        <w:rPr>
          <w:rFonts w:ascii="Calibri" w:eastAsia="Calibri" w:hAnsi="Calibri" w:cs="Calibri"/>
          <w:color w:val="000000" w:themeColor="text1"/>
        </w:rPr>
      </w:pPr>
      <w:r w:rsidRPr="00F34504">
        <w:rPr>
          <w:rFonts w:ascii="Calibri" w:eastAsia="Calibri" w:hAnsi="Calibri" w:cs="Calibri"/>
          <w:color w:val="000000" w:themeColor="text1"/>
        </w:rPr>
        <w:t xml:space="preserve">Why of mature age? </w:t>
      </w:r>
    </w:p>
    <w:p w14:paraId="59CC7D1E" w14:textId="77777777" w:rsidR="00F3450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t xml:space="preserve">That they may judge and determine with propriety in every </w:t>
      </w:r>
      <w:r w:rsidR="00F34504" w:rsidRPr="00F34504">
        <w:rPr>
          <w:rFonts w:ascii="Calibri" w:eastAsia="Calibri" w:hAnsi="Calibri" w:cs="Calibri"/>
          <w:color w:val="000000" w:themeColor="text1"/>
        </w:rPr>
        <w:t>measure</w:t>
      </w:r>
      <w:r w:rsidRPr="00F34504">
        <w:rPr>
          <w:rFonts w:ascii="Calibri" w:eastAsia="Calibri" w:hAnsi="Calibri" w:cs="Calibri"/>
          <w:color w:val="000000" w:themeColor="text1"/>
        </w:rPr>
        <w:t xml:space="preserve"> </w:t>
      </w:r>
      <w:r w:rsidR="00F34504" w:rsidRPr="00F34504">
        <w:rPr>
          <w:rFonts w:ascii="Calibri" w:eastAsia="Calibri" w:hAnsi="Calibri" w:cs="Calibri"/>
          <w:color w:val="000000" w:themeColor="text1"/>
        </w:rPr>
        <w:t>with</w:t>
      </w:r>
      <w:r w:rsidRPr="00F34504">
        <w:rPr>
          <w:rFonts w:ascii="Calibri" w:eastAsia="Calibri" w:hAnsi="Calibri" w:cs="Calibri"/>
          <w:color w:val="000000" w:themeColor="text1"/>
        </w:rPr>
        <w:t xml:space="preserve"> respect to the general good. </w:t>
      </w:r>
    </w:p>
    <w:p w14:paraId="3FC20851" w14:textId="77777777" w:rsidR="00F34504" w:rsidRPr="00F34504" w:rsidRDefault="00F01164" w:rsidP="00F34504">
      <w:pPr>
        <w:ind w:left="720"/>
        <w:rPr>
          <w:rFonts w:ascii="Calibri" w:eastAsia="Calibri" w:hAnsi="Calibri" w:cs="Calibri"/>
          <w:color w:val="000000" w:themeColor="text1"/>
        </w:rPr>
      </w:pPr>
      <w:r w:rsidRPr="00F34504">
        <w:rPr>
          <w:rFonts w:ascii="Calibri" w:eastAsia="Calibri" w:hAnsi="Calibri" w:cs="Calibri"/>
          <w:color w:val="000000" w:themeColor="text1"/>
        </w:rPr>
        <w:t xml:space="preserve">Why of sound judgement and strict morals? </w:t>
      </w:r>
    </w:p>
    <w:p w14:paraId="6679BFD2" w14:textId="7661FA3A" w:rsidR="00F01164" w:rsidRPr="00F34504" w:rsidRDefault="00F01164" w:rsidP="00F34504">
      <w:pPr>
        <w:ind w:left="1440"/>
        <w:rPr>
          <w:rFonts w:ascii="Calibri" w:eastAsia="Calibri" w:hAnsi="Calibri" w:cs="Calibri"/>
          <w:color w:val="000000" w:themeColor="text1"/>
        </w:rPr>
      </w:pPr>
      <w:r w:rsidRPr="00F34504">
        <w:rPr>
          <w:rFonts w:ascii="Calibri" w:eastAsia="Calibri" w:hAnsi="Calibri" w:cs="Calibri"/>
          <w:color w:val="000000" w:themeColor="text1"/>
        </w:rPr>
        <w:t>That they may discriminate the value of the masonic ins</w:t>
      </w:r>
      <w:r w:rsidR="00F34504" w:rsidRPr="00F34504">
        <w:rPr>
          <w:rFonts w:ascii="Calibri" w:eastAsia="Calibri" w:hAnsi="Calibri" w:cs="Calibri"/>
          <w:color w:val="000000" w:themeColor="text1"/>
        </w:rPr>
        <w:t>titution</w:t>
      </w:r>
      <w:r w:rsidRPr="00F34504">
        <w:rPr>
          <w:rFonts w:ascii="Calibri" w:eastAsia="Calibri" w:hAnsi="Calibri" w:cs="Calibri"/>
          <w:color w:val="000000" w:themeColor="text1"/>
        </w:rPr>
        <w:t xml:space="preserve">, and enforce by example and precept a due observance of its rules. Thus we </w:t>
      </w:r>
      <w:r w:rsidR="00F34504" w:rsidRPr="00F34504">
        <w:rPr>
          <w:rFonts w:ascii="Calibri" w:eastAsia="Calibri" w:hAnsi="Calibri" w:cs="Calibri"/>
          <w:color w:val="000000" w:themeColor="text1"/>
        </w:rPr>
        <w:t>demonstrate</w:t>
      </w:r>
      <w:r w:rsidRPr="00F34504">
        <w:rPr>
          <w:rFonts w:ascii="Calibri" w:eastAsia="Calibri" w:hAnsi="Calibri" w:cs="Calibri"/>
          <w:color w:val="000000" w:themeColor="text1"/>
        </w:rPr>
        <w:t xml:space="preserve"> the </w:t>
      </w:r>
      <w:r w:rsidR="00F34504" w:rsidRPr="00F34504">
        <w:rPr>
          <w:rFonts w:ascii="Calibri" w:eastAsia="Calibri" w:hAnsi="Calibri" w:cs="Calibri"/>
          <w:color w:val="000000" w:themeColor="text1"/>
        </w:rPr>
        <w:t>proprieties</w:t>
      </w:r>
      <w:r w:rsidRPr="00F34504">
        <w:rPr>
          <w:rFonts w:ascii="Calibri" w:eastAsia="Calibri" w:hAnsi="Calibri" w:cs="Calibri"/>
          <w:color w:val="000000" w:themeColor="text1"/>
        </w:rPr>
        <w:t xml:space="preserve"> of our </w:t>
      </w:r>
      <w:r w:rsidR="00F34504" w:rsidRPr="00F34504">
        <w:rPr>
          <w:rFonts w:ascii="Calibri" w:eastAsia="Calibri" w:hAnsi="Calibri" w:cs="Calibri"/>
          <w:color w:val="000000" w:themeColor="text1"/>
        </w:rPr>
        <w:t>introduction</w:t>
      </w:r>
      <w:r w:rsidRPr="00F34504">
        <w:rPr>
          <w:rFonts w:ascii="Calibri" w:eastAsia="Calibri" w:hAnsi="Calibri" w:cs="Calibri"/>
          <w:color w:val="000000" w:themeColor="text1"/>
        </w:rPr>
        <w:t xml:space="preserve"> </w:t>
      </w:r>
      <w:r w:rsidR="00F34504" w:rsidRPr="00F34504">
        <w:rPr>
          <w:rFonts w:ascii="Calibri" w:eastAsia="Calibri" w:hAnsi="Calibri" w:cs="Calibri"/>
          <w:color w:val="000000" w:themeColor="text1"/>
        </w:rPr>
        <w:t>within</w:t>
      </w:r>
      <w:r w:rsidRPr="00F34504">
        <w:rPr>
          <w:rFonts w:ascii="Calibri" w:eastAsia="Calibri" w:hAnsi="Calibri" w:cs="Calibri"/>
          <w:color w:val="000000" w:themeColor="text1"/>
        </w:rPr>
        <w:t xml:space="preserve"> the </w:t>
      </w:r>
      <w:r w:rsidR="00F34504" w:rsidRPr="00F34504">
        <w:rPr>
          <w:rFonts w:ascii="Calibri" w:eastAsia="Calibri" w:hAnsi="Calibri" w:cs="Calibri"/>
          <w:color w:val="000000" w:themeColor="text1"/>
        </w:rPr>
        <w:t>body</w:t>
      </w:r>
      <w:r w:rsidRPr="00F34504">
        <w:rPr>
          <w:rFonts w:ascii="Calibri" w:eastAsia="Calibri" w:hAnsi="Calibri" w:cs="Calibri"/>
          <w:color w:val="000000" w:themeColor="text1"/>
        </w:rPr>
        <w:t xml:space="preserve"> of the Lodge and </w:t>
      </w:r>
      <w:r w:rsidR="00F34504" w:rsidRPr="00F34504">
        <w:rPr>
          <w:rFonts w:ascii="Calibri" w:eastAsia="Calibri" w:hAnsi="Calibri" w:cs="Calibri"/>
          <w:color w:val="000000" w:themeColor="text1"/>
        </w:rPr>
        <w:t>point</w:t>
      </w:r>
      <w:r w:rsidRPr="00F34504">
        <w:rPr>
          <w:rFonts w:ascii="Calibri" w:eastAsia="Calibri" w:hAnsi="Calibri" w:cs="Calibri"/>
          <w:color w:val="000000" w:themeColor="text1"/>
        </w:rPr>
        <w:t xml:space="preserve"> out the proper objects who are </w:t>
      </w:r>
      <w:r w:rsidR="00F34504" w:rsidRPr="00F34504">
        <w:rPr>
          <w:rFonts w:ascii="Calibri" w:eastAsia="Calibri" w:hAnsi="Calibri" w:cs="Calibri"/>
          <w:color w:val="000000" w:themeColor="text1"/>
        </w:rPr>
        <w:t>entitled</w:t>
      </w:r>
      <w:r w:rsidRPr="00F34504">
        <w:rPr>
          <w:rFonts w:ascii="Calibri" w:eastAsia="Calibri" w:hAnsi="Calibri" w:cs="Calibri"/>
          <w:color w:val="000000" w:themeColor="text1"/>
        </w:rPr>
        <w:t xml:space="preserve"> to a participation of our </w:t>
      </w:r>
      <w:r w:rsidR="00F34504" w:rsidRPr="00F34504">
        <w:rPr>
          <w:rFonts w:ascii="Calibri" w:eastAsia="Calibri" w:hAnsi="Calibri" w:cs="Calibri"/>
          <w:color w:val="000000" w:themeColor="text1"/>
        </w:rPr>
        <w:t>privileges</w:t>
      </w:r>
      <w:r w:rsidRPr="00F34504">
        <w:rPr>
          <w:rFonts w:ascii="Calibri" w:eastAsia="Calibri" w:hAnsi="Calibri" w:cs="Calibri"/>
          <w:color w:val="000000" w:themeColor="text1"/>
        </w:rPr>
        <w:t>.</w:t>
      </w:r>
    </w:p>
    <w:p w14:paraId="27C97231" w14:textId="677BE4BB" w:rsidR="00F34504" w:rsidRDefault="00F34504" w:rsidP="00F34504">
      <w:pPr>
        <w:rPr>
          <w:rFonts w:ascii="Calibri" w:eastAsia="Calibri" w:hAnsi="Calibri" w:cs="Calibri"/>
        </w:rPr>
      </w:pPr>
      <w:r>
        <w:rPr>
          <w:rFonts w:ascii="Calibri" w:eastAsia="Calibri" w:hAnsi="Calibri" w:cs="Calibri"/>
          <w:b/>
          <w:bCs/>
          <w:color w:val="000000" w:themeColor="text1"/>
        </w:rPr>
        <w:t>(Page 179 William Preston)</w:t>
      </w:r>
    </w:p>
    <w:p w14:paraId="6ADD8C4C" w14:textId="77777777" w:rsidR="0004683B"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Clause 5 </w:t>
      </w:r>
      <w:r w:rsidR="0004683B" w:rsidRPr="00080FCA">
        <w:rPr>
          <w:rFonts w:ascii="Calibri" w:eastAsia="Calibri" w:hAnsi="Calibri" w:cs="Calibri"/>
          <w:color w:val="000000" w:themeColor="text1"/>
        </w:rPr>
        <w:t xml:space="preserve">- </w:t>
      </w:r>
      <w:r w:rsidRPr="00080FCA">
        <w:rPr>
          <w:rFonts w:ascii="Calibri" w:eastAsia="Calibri" w:hAnsi="Calibri" w:cs="Calibri"/>
          <w:color w:val="000000" w:themeColor="text1"/>
        </w:rPr>
        <w:t xml:space="preserve">Presentation </w:t>
      </w:r>
    </w:p>
    <w:p w14:paraId="79827459" w14:textId="77777777" w:rsidR="0004683B"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What does the Senior Warden then do? </w:t>
      </w:r>
    </w:p>
    <w:p w14:paraId="2122B91A" w14:textId="77777777" w:rsidR="0004683B"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He orders him to be presented to the Master. </w:t>
      </w:r>
    </w:p>
    <w:p w14:paraId="04C71033" w14:textId="77777777" w:rsidR="0004683B"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For what </w:t>
      </w:r>
      <w:r w:rsidR="0004683B" w:rsidRPr="00080FCA">
        <w:rPr>
          <w:rFonts w:ascii="Calibri" w:eastAsia="Calibri" w:hAnsi="Calibri" w:cs="Calibri"/>
          <w:color w:val="000000" w:themeColor="text1"/>
        </w:rPr>
        <w:t>purpose</w:t>
      </w:r>
      <w:r w:rsidRPr="00080FCA">
        <w:rPr>
          <w:rFonts w:ascii="Calibri" w:eastAsia="Calibri" w:hAnsi="Calibri" w:cs="Calibri"/>
          <w:color w:val="000000" w:themeColor="text1"/>
        </w:rPr>
        <w:t xml:space="preserve">? </w:t>
      </w:r>
    </w:p>
    <w:p w14:paraId="40B702AF" w14:textId="77777777" w:rsidR="0004683B" w:rsidRPr="00080FCA" w:rsidRDefault="000A46B1"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he may be regularly apprised by him or his deputy of the nature of the institution; the principles on which it is founded, and </w:t>
      </w:r>
      <w:r w:rsidR="0004683B" w:rsidRPr="00080FCA">
        <w:rPr>
          <w:rFonts w:ascii="Calibri" w:eastAsia="Calibri" w:hAnsi="Calibri" w:cs="Calibri"/>
          <w:color w:val="000000" w:themeColor="text1"/>
        </w:rPr>
        <w:t>the</w:t>
      </w:r>
      <w:r w:rsidRPr="00080FCA">
        <w:rPr>
          <w:rFonts w:ascii="Calibri" w:eastAsia="Calibri" w:hAnsi="Calibri" w:cs="Calibri"/>
          <w:color w:val="000000" w:themeColor="text1"/>
        </w:rPr>
        <w:t xml:space="preserve"> purport of his engagement.</w:t>
      </w:r>
    </w:p>
    <w:p w14:paraId="2E6257A8" w14:textId="77777777" w:rsidR="0004683B"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How was he so apprised? </w:t>
      </w:r>
    </w:p>
    <w:p w14:paraId="73FACCB7" w14:textId="77777777" w:rsidR="0004683B"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By an explanation of </w:t>
      </w:r>
      <w:r w:rsidR="0004683B" w:rsidRPr="00080FCA">
        <w:rPr>
          <w:rFonts w:ascii="Calibri" w:eastAsia="Calibri" w:hAnsi="Calibri" w:cs="Calibri"/>
          <w:color w:val="000000" w:themeColor="text1"/>
        </w:rPr>
        <w:t>three</w:t>
      </w:r>
      <w:r w:rsidRPr="00080FCA">
        <w:rPr>
          <w:rFonts w:ascii="Calibri" w:eastAsia="Calibri" w:hAnsi="Calibri" w:cs="Calibri"/>
          <w:color w:val="000000" w:themeColor="text1"/>
        </w:rPr>
        <w:t xml:space="preserve"> points. </w:t>
      </w:r>
    </w:p>
    <w:p w14:paraId="60F50654" w14:textId="77777777" w:rsidR="0004683B"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The first point? </w:t>
      </w:r>
    </w:p>
    <w:p w14:paraId="3C34BECC" w14:textId="77777777" w:rsidR="0004683B" w:rsidRPr="00080FCA" w:rsidRDefault="000A46B1"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Masonry was free, and that it requires a freedom of inclination in every candidate for its mysteries. </w:t>
      </w:r>
    </w:p>
    <w:p w14:paraId="624C172C" w14:textId="77777777" w:rsidR="0004683B"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The second point? </w:t>
      </w:r>
    </w:p>
    <w:p w14:paraId="5C5BD70A" w14:textId="77777777" w:rsidR="0004683B"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it is founded on the purest principles of Religion, piety, and virtue. </w:t>
      </w:r>
    </w:p>
    <w:p w14:paraId="4F952743" w14:textId="77777777" w:rsidR="0004683B"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The third point? </w:t>
      </w:r>
    </w:p>
    <w:p w14:paraId="184AB393" w14:textId="04D7D4EA" w:rsidR="0004683B" w:rsidRPr="00080FCA" w:rsidRDefault="000A46B1"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to preserve its privileges to worthy men, and to worthy men alone, vows of </w:t>
      </w:r>
      <w:r w:rsidR="0004683B" w:rsidRPr="00080FCA">
        <w:rPr>
          <w:rFonts w:ascii="Calibri" w:eastAsia="Calibri" w:hAnsi="Calibri" w:cs="Calibri"/>
          <w:color w:val="000000" w:themeColor="text1"/>
        </w:rPr>
        <w:t>fidelity</w:t>
      </w:r>
      <w:r w:rsidRPr="00080FCA">
        <w:rPr>
          <w:rFonts w:ascii="Calibri" w:eastAsia="Calibri" w:hAnsi="Calibri" w:cs="Calibri"/>
          <w:color w:val="000000" w:themeColor="text1"/>
        </w:rPr>
        <w:t xml:space="preserve"> are required; but that those vows are not incompatible with any law, divine or human</w:t>
      </w:r>
      <w:r w:rsidR="0004683B" w:rsidRPr="00080FCA">
        <w:rPr>
          <w:rFonts w:ascii="Calibri" w:eastAsia="Calibri" w:hAnsi="Calibri" w:cs="Calibri"/>
          <w:color w:val="000000" w:themeColor="text1"/>
        </w:rPr>
        <w:t>.</w:t>
      </w:r>
    </w:p>
    <w:p w14:paraId="55F41A3C" w14:textId="77777777" w:rsidR="0004683B"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What was then required? </w:t>
      </w:r>
    </w:p>
    <w:p w14:paraId="2D9387D2" w14:textId="77777777" w:rsidR="0004683B"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That he should then publicly answer three requisitions.</w:t>
      </w:r>
    </w:p>
    <w:p w14:paraId="7E9DAA76" w14:textId="77777777" w:rsidR="0004683B" w:rsidRPr="00080FCA" w:rsidRDefault="000A46B1" w:rsidP="00080FCA">
      <w:pPr>
        <w:ind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The </w:t>
      </w:r>
      <w:r w:rsidR="0004683B" w:rsidRPr="00080FCA">
        <w:rPr>
          <w:rFonts w:ascii="Calibri" w:eastAsia="Calibri" w:hAnsi="Calibri" w:cs="Calibri"/>
          <w:color w:val="000000" w:themeColor="text1"/>
        </w:rPr>
        <w:t>first</w:t>
      </w:r>
      <w:r w:rsidRPr="00080FCA">
        <w:rPr>
          <w:rFonts w:ascii="Calibri" w:eastAsia="Calibri" w:hAnsi="Calibri" w:cs="Calibri"/>
          <w:color w:val="000000" w:themeColor="text1"/>
        </w:rPr>
        <w:t xml:space="preserve"> requisition? </w:t>
      </w:r>
    </w:p>
    <w:p w14:paraId="27C6A4F2" w14:textId="77777777" w:rsidR="0004683B"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he had not been prevailed on, against his inclination, to become a Mason. </w:t>
      </w:r>
    </w:p>
    <w:p w14:paraId="4CA6759E" w14:textId="77777777" w:rsidR="0004683B"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The second requisition? </w:t>
      </w:r>
    </w:p>
    <w:p w14:paraId="4923E1A9" w14:textId="77777777" w:rsidR="0004683B"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lastRenderedPageBreak/>
        <w:t>That he was then freely presented before the Master for the purpose of initiation</w:t>
      </w:r>
      <w:r w:rsidR="0004683B" w:rsidRPr="00080FCA">
        <w:rPr>
          <w:rFonts w:ascii="Calibri" w:eastAsia="Calibri" w:hAnsi="Calibri" w:cs="Calibri"/>
          <w:color w:val="000000" w:themeColor="text1"/>
        </w:rPr>
        <w:t>.</w:t>
      </w:r>
    </w:p>
    <w:p w14:paraId="6DF8D9CD" w14:textId="77777777" w:rsidR="0004683B"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The third requisition? </w:t>
      </w:r>
    </w:p>
    <w:p w14:paraId="69E0ED06" w14:textId="77777777" w:rsidR="0004683B" w:rsidRPr="00080FCA" w:rsidRDefault="000A46B1"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he was ready and willing to enter into </w:t>
      </w:r>
      <w:r w:rsidR="0004683B" w:rsidRPr="00080FCA">
        <w:rPr>
          <w:rFonts w:ascii="Calibri" w:eastAsia="Calibri" w:hAnsi="Calibri" w:cs="Calibri"/>
          <w:color w:val="000000" w:themeColor="text1"/>
        </w:rPr>
        <w:t>the</w:t>
      </w:r>
      <w:r w:rsidRPr="00080FCA">
        <w:rPr>
          <w:rFonts w:ascii="Calibri" w:eastAsia="Calibri" w:hAnsi="Calibri" w:cs="Calibri"/>
          <w:color w:val="000000" w:themeColor="text1"/>
        </w:rPr>
        <w:t xml:space="preserve"> engagement, founded on the principles which had been stated, to preserve the privileges of the order for worthy men and worthy men alone, who might legally claim them. </w:t>
      </w:r>
    </w:p>
    <w:p w14:paraId="694FEE6E" w14:textId="77777777" w:rsidR="0004683B"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Did you assent</w:t>
      </w:r>
      <w:r w:rsidR="0004683B" w:rsidRPr="00080FCA">
        <w:rPr>
          <w:rFonts w:ascii="Calibri" w:eastAsia="Calibri" w:hAnsi="Calibri" w:cs="Calibri"/>
          <w:color w:val="000000" w:themeColor="text1"/>
        </w:rPr>
        <w:t>?</w:t>
      </w:r>
      <w:r w:rsidRPr="00080FCA">
        <w:rPr>
          <w:rFonts w:ascii="Calibri" w:eastAsia="Calibri" w:hAnsi="Calibri" w:cs="Calibri"/>
          <w:color w:val="000000" w:themeColor="text1"/>
        </w:rPr>
        <w:t xml:space="preserve"> </w:t>
      </w:r>
    </w:p>
    <w:p w14:paraId="5DA5920E" w14:textId="77777777" w:rsidR="00080FCA"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I did most cheerfully. </w:t>
      </w:r>
    </w:p>
    <w:p w14:paraId="5BE34448" w14:textId="77777777" w:rsidR="00080FCA"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What was the Senior Warden then ordered to do? </w:t>
      </w:r>
    </w:p>
    <w:p w14:paraId="2279C276" w14:textId="77777777" w:rsidR="00080FCA"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To instruct the candidate to advance to the East for the purposes intended. </w:t>
      </w:r>
    </w:p>
    <w:p w14:paraId="2F8DBF16" w14:textId="77777777" w:rsidR="00080FCA"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How did you advance? </w:t>
      </w:r>
    </w:p>
    <w:p w14:paraId="4EE81250" w14:textId="77777777" w:rsidR="00080FCA" w:rsidRPr="00080FCA" w:rsidRDefault="000A46B1"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t xml:space="preserve">By </w:t>
      </w:r>
      <w:r w:rsidR="0004683B" w:rsidRPr="00080FCA">
        <w:rPr>
          <w:rFonts w:ascii="Calibri" w:eastAsia="Calibri" w:hAnsi="Calibri" w:cs="Calibri"/>
          <w:color w:val="000000" w:themeColor="text1"/>
        </w:rPr>
        <w:t>three</w:t>
      </w:r>
      <w:r w:rsidRPr="00080FCA">
        <w:rPr>
          <w:rFonts w:ascii="Calibri" w:eastAsia="Calibri" w:hAnsi="Calibri" w:cs="Calibri"/>
          <w:color w:val="000000" w:themeColor="text1"/>
        </w:rPr>
        <w:t xml:space="preserve"> steps, irregular at that </w:t>
      </w:r>
      <w:r w:rsidR="0004683B" w:rsidRPr="00080FCA">
        <w:rPr>
          <w:rFonts w:ascii="Calibri" w:eastAsia="Calibri" w:hAnsi="Calibri" w:cs="Calibri"/>
          <w:color w:val="000000" w:themeColor="text1"/>
        </w:rPr>
        <w:t>time</w:t>
      </w:r>
      <w:r w:rsidRPr="00080FCA">
        <w:rPr>
          <w:rFonts w:ascii="Calibri" w:eastAsia="Calibri" w:hAnsi="Calibri" w:cs="Calibri"/>
          <w:color w:val="000000" w:themeColor="text1"/>
        </w:rPr>
        <w:t xml:space="preserve"> on account of his situation, but actually referring to three regular steps. </w:t>
      </w:r>
    </w:p>
    <w:p w14:paraId="5DD7A8CA" w14:textId="77777777" w:rsidR="00080FCA"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Of what do those steps consist? </w:t>
      </w:r>
    </w:p>
    <w:p w14:paraId="221594F2" w14:textId="77777777" w:rsidR="00080FCA"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Right lines and angles. </w:t>
      </w:r>
    </w:p>
    <w:p w14:paraId="5E4EB6CA" w14:textId="77777777" w:rsidR="00080FCA"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What do they morally imply? </w:t>
      </w:r>
    </w:p>
    <w:p w14:paraId="574D0E49" w14:textId="77777777" w:rsidR="00080FCA"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his present upright intentions, and his past well squared actions, entitled him to receive the </w:t>
      </w:r>
      <w:r w:rsidR="0004683B" w:rsidRPr="00080FCA">
        <w:rPr>
          <w:rFonts w:ascii="Calibri" w:eastAsia="Calibri" w:hAnsi="Calibri" w:cs="Calibri"/>
          <w:color w:val="000000" w:themeColor="text1"/>
        </w:rPr>
        <w:t>benefit</w:t>
      </w:r>
      <w:r w:rsidRPr="00080FCA">
        <w:rPr>
          <w:rFonts w:ascii="Calibri" w:eastAsia="Calibri" w:hAnsi="Calibri" w:cs="Calibri"/>
          <w:color w:val="000000" w:themeColor="text1"/>
        </w:rPr>
        <w:t xml:space="preserve"> of initiation into Masonry. </w:t>
      </w:r>
    </w:p>
    <w:p w14:paraId="5CDE6C17" w14:textId="77777777" w:rsidR="00080FCA"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Such are the wise and prudent steps which the founders of our art have established as a prelude to the initiation into our mysteries. </w:t>
      </w:r>
    </w:p>
    <w:p w14:paraId="4D67C325" w14:textId="7DABF948" w:rsidR="00080FCA" w:rsidRDefault="00080FCA" w:rsidP="00080FCA">
      <w:pPr>
        <w:rPr>
          <w:rFonts w:ascii="Calibri" w:eastAsia="Calibri" w:hAnsi="Calibri" w:cs="Calibri"/>
        </w:rPr>
      </w:pPr>
      <w:r>
        <w:rPr>
          <w:rFonts w:ascii="Calibri" w:eastAsia="Calibri" w:hAnsi="Calibri" w:cs="Calibri"/>
          <w:b/>
          <w:bCs/>
          <w:color w:val="000000" w:themeColor="text1"/>
        </w:rPr>
        <w:t>(Page 180 William Preston)</w:t>
      </w:r>
    </w:p>
    <w:p w14:paraId="12AED4EC" w14:textId="77777777" w:rsidR="00080FCA" w:rsidRDefault="00080FCA" w:rsidP="00080FCA">
      <w:pPr>
        <w:rPr>
          <w:rFonts w:ascii="Calibri" w:eastAsia="Calibri" w:hAnsi="Calibri" w:cs="Calibri"/>
          <w:b/>
          <w:bCs/>
          <w:color w:val="000000" w:themeColor="text1"/>
        </w:rPr>
      </w:pPr>
    </w:p>
    <w:p w14:paraId="3E64109D" w14:textId="77777777" w:rsidR="00080FCA" w:rsidRDefault="000A46B1" w:rsidP="00080FCA">
      <w:pPr>
        <w:jc w:val="both"/>
        <w:rPr>
          <w:rFonts w:ascii="Calibri" w:eastAsia="Calibri" w:hAnsi="Calibri" w:cs="Calibri"/>
          <w:b/>
          <w:bCs/>
          <w:color w:val="000000" w:themeColor="text1"/>
        </w:rPr>
      </w:pPr>
      <w:r w:rsidRPr="000A46B1">
        <w:rPr>
          <w:rFonts w:ascii="Calibri" w:eastAsia="Calibri" w:hAnsi="Calibri" w:cs="Calibri"/>
          <w:b/>
          <w:bCs/>
          <w:color w:val="000000" w:themeColor="text1"/>
        </w:rPr>
        <w:t xml:space="preserve">Clause 6 </w:t>
      </w:r>
      <w:r w:rsidR="00080FCA">
        <w:rPr>
          <w:rFonts w:ascii="Calibri" w:eastAsia="Calibri" w:hAnsi="Calibri" w:cs="Calibri"/>
          <w:b/>
          <w:bCs/>
          <w:color w:val="000000" w:themeColor="text1"/>
        </w:rPr>
        <w:t xml:space="preserve">- </w:t>
      </w:r>
      <w:r w:rsidRPr="000A46B1">
        <w:rPr>
          <w:rFonts w:ascii="Calibri" w:eastAsia="Calibri" w:hAnsi="Calibri" w:cs="Calibri"/>
          <w:b/>
          <w:bCs/>
          <w:color w:val="000000" w:themeColor="text1"/>
        </w:rPr>
        <w:t xml:space="preserve">Engagement </w:t>
      </w:r>
    </w:p>
    <w:p w14:paraId="2725F428" w14:textId="77777777" w:rsidR="00080FCA"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Did the Master receive him into Masonry? </w:t>
      </w:r>
    </w:p>
    <w:p w14:paraId="3BF0CC55" w14:textId="77777777" w:rsidR="00080FCA"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He did, in du</w:t>
      </w:r>
      <w:r w:rsidR="00080FCA" w:rsidRPr="00080FCA">
        <w:rPr>
          <w:rFonts w:ascii="Calibri" w:eastAsia="Calibri" w:hAnsi="Calibri" w:cs="Calibri"/>
          <w:color w:val="000000" w:themeColor="text1"/>
        </w:rPr>
        <w:t>e</w:t>
      </w:r>
      <w:r w:rsidRPr="00080FCA">
        <w:rPr>
          <w:rFonts w:ascii="Calibri" w:eastAsia="Calibri" w:hAnsi="Calibri" w:cs="Calibri"/>
          <w:color w:val="000000" w:themeColor="text1"/>
        </w:rPr>
        <w:t xml:space="preserve"> form. </w:t>
      </w:r>
    </w:p>
    <w:p w14:paraId="48982335" w14:textId="77777777" w:rsidR="00080FCA" w:rsidRPr="00080FCA" w:rsidRDefault="000A46B1" w:rsidP="00080FCA">
      <w:pPr>
        <w:jc w:val="both"/>
        <w:rPr>
          <w:rFonts w:ascii="Calibri" w:eastAsia="Calibri" w:hAnsi="Calibri" w:cs="Calibri"/>
          <w:color w:val="000000" w:themeColor="text1"/>
        </w:rPr>
      </w:pPr>
      <w:r w:rsidRPr="00080FCA">
        <w:rPr>
          <w:rFonts w:ascii="Calibri" w:eastAsia="Calibri" w:hAnsi="Calibri" w:cs="Calibri"/>
          <w:color w:val="000000" w:themeColor="text1"/>
        </w:rPr>
        <w:t xml:space="preserve">Describe that form. </w:t>
      </w:r>
    </w:p>
    <w:p w14:paraId="7BAAE3D2" w14:textId="77777777" w:rsidR="00080FCA" w:rsidRPr="00080FCA" w:rsidRDefault="00080FCA"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t>Kneeling</w:t>
      </w:r>
      <w:r w:rsidR="000A46B1" w:rsidRPr="00080FCA">
        <w:rPr>
          <w:rFonts w:ascii="Calibri" w:eastAsia="Calibri" w:hAnsi="Calibri" w:cs="Calibri"/>
          <w:color w:val="000000" w:themeColor="text1"/>
        </w:rPr>
        <w:t xml:space="preserve"> on the left </w:t>
      </w:r>
      <w:r w:rsidRPr="00080FCA">
        <w:rPr>
          <w:rFonts w:ascii="Calibri" w:eastAsia="Calibri" w:hAnsi="Calibri" w:cs="Calibri"/>
          <w:color w:val="000000" w:themeColor="text1"/>
        </w:rPr>
        <w:t>knee</w:t>
      </w:r>
      <w:r w:rsidR="000A46B1" w:rsidRPr="00080FCA">
        <w:rPr>
          <w:rFonts w:ascii="Calibri" w:eastAsia="Calibri" w:hAnsi="Calibri" w:cs="Calibri"/>
          <w:color w:val="000000" w:themeColor="text1"/>
        </w:rPr>
        <w:t xml:space="preserve"> bare, the body erect within the square; the r h voluntarily laid on the holy law; the left either supporting the law or holding the cs in the form of a sq with one pt extended to the n </w:t>
      </w:r>
      <w:r w:rsidRPr="00080FCA">
        <w:rPr>
          <w:rFonts w:ascii="Calibri" w:eastAsia="Calibri" w:hAnsi="Calibri" w:cs="Calibri"/>
          <w:color w:val="000000" w:themeColor="text1"/>
        </w:rPr>
        <w:t>l</w:t>
      </w:r>
      <w:r w:rsidR="000A46B1" w:rsidRPr="00080FCA">
        <w:rPr>
          <w:rFonts w:ascii="Calibri" w:eastAsia="Calibri" w:hAnsi="Calibri" w:cs="Calibri"/>
          <w:color w:val="000000" w:themeColor="text1"/>
        </w:rPr>
        <w:t xml:space="preserve"> b . </w:t>
      </w:r>
    </w:p>
    <w:p w14:paraId="00A9B8F5" w14:textId="77777777" w:rsidR="00080FCA" w:rsidRPr="00080FCA" w:rsidRDefault="000A46B1" w:rsidP="00080FCA">
      <w:pPr>
        <w:ind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Why </w:t>
      </w:r>
      <w:r w:rsidR="00080FCA" w:rsidRPr="00080FCA">
        <w:rPr>
          <w:rFonts w:ascii="Calibri" w:eastAsia="Calibri" w:hAnsi="Calibri" w:cs="Calibri"/>
          <w:color w:val="000000" w:themeColor="text1"/>
        </w:rPr>
        <w:t>kneeling</w:t>
      </w:r>
      <w:r w:rsidRPr="00080FCA">
        <w:rPr>
          <w:rFonts w:ascii="Calibri" w:eastAsia="Calibri" w:hAnsi="Calibri" w:cs="Calibri"/>
          <w:color w:val="000000" w:themeColor="text1"/>
        </w:rPr>
        <w:t xml:space="preserve">? </w:t>
      </w:r>
    </w:p>
    <w:p w14:paraId="6B55A0F3" w14:textId="77777777" w:rsidR="00080FCA"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As a mark of humility and reverence to the great Author of his being, whose aid he was then about to invoke. </w:t>
      </w:r>
    </w:p>
    <w:p w14:paraId="0200CCB9" w14:textId="77777777" w:rsidR="00080FCA"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Why on the </w:t>
      </w:r>
      <w:r w:rsidR="00080FCA" w:rsidRPr="00080FCA">
        <w:rPr>
          <w:rFonts w:ascii="Calibri" w:eastAsia="Calibri" w:hAnsi="Calibri" w:cs="Calibri"/>
          <w:color w:val="000000" w:themeColor="text1"/>
        </w:rPr>
        <w:t xml:space="preserve">l </w:t>
      </w:r>
      <w:r w:rsidRPr="00080FCA">
        <w:rPr>
          <w:rFonts w:ascii="Calibri" w:eastAsia="Calibri" w:hAnsi="Calibri" w:cs="Calibri"/>
          <w:color w:val="000000" w:themeColor="text1"/>
        </w:rPr>
        <w:t xml:space="preserve">k ? </w:t>
      </w:r>
    </w:p>
    <w:p w14:paraId="1C5F1E90" w14:textId="77777777" w:rsidR="00080FCA" w:rsidRPr="00080FCA" w:rsidRDefault="000A46B1"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lastRenderedPageBreak/>
        <w:t xml:space="preserve">Because the </w:t>
      </w:r>
      <w:r w:rsidR="00080FCA" w:rsidRPr="00080FCA">
        <w:rPr>
          <w:rFonts w:ascii="Calibri" w:eastAsia="Calibri" w:hAnsi="Calibri" w:cs="Calibri"/>
          <w:color w:val="000000" w:themeColor="text1"/>
        </w:rPr>
        <w:t>l</w:t>
      </w:r>
      <w:r w:rsidRPr="00080FCA">
        <w:rPr>
          <w:rFonts w:ascii="Calibri" w:eastAsia="Calibri" w:hAnsi="Calibri" w:cs="Calibri"/>
          <w:color w:val="000000" w:themeColor="text1"/>
        </w:rPr>
        <w:t xml:space="preserve"> k amongst Masons is deemed the weaker and less noble joint. In reference to the first degree of the order, into which we must first enter, and which ranks inferior to the most advanced degrees. </w:t>
      </w:r>
    </w:p>
    <w:p w14:paraId="6F98A912" w14:textId="77777777" w:rsidR="00080FCA"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What moral do we draw from this part of the ceremony? </w:t>
      </w:r>
    </w:p>
    <w:p w14:paraId="159F37DB" w14:textId="77777777" w:rsidR="00080FCA" w:rsidRPr="00080FCA" w:rsidRDefault="000A46B1" w:rsidP="00080FCA">
      <w:pPr>
        <w:ind w:left="720" w:firstLine="720"/>
        <w:jc w:val="both"/>
        <w:rPr>
          <w:rFonts w:ascii="Calibri" w:eastAsia="Calibri" w:hAnsi="Calibri" w:cs="Calibri"/>
          <w:color w:val="000000" w:themeColor="text1"/>
        </w:rPr>
      </w:pPr>
      <w:r w:rsidRPr="00080FCA">
        <w:rPr>
          <w:rFonts w:ascii="Calibri" w:eastAsia="Calibri" w:hAnsi="Calibri" w:cs="Calibri"/>
          <w:color w:val="000000" w:themeColor="text1"/>
        </w:rPr>
        <w:t xml:space="preserve">That though in weakness we begin, by </w:t>
      </w:r>
      <w:r w:rsidR="00080FCA" w:rsidRPr="00080FCA">
        <w:rPr>
          <w:rFonts w:ascii="Calibri" w:eastAsia="Calibri" w:hAnsi="Calibri" w:cs="Calibri"/>
          <w:color w:val="000000" w:themeColor="text1"/>
        </w:rPr>
        <w:t>perseverance</w:t>
      </w:r>
      <w:r w:rsidRPr="00080FCA">
        <w:rPr>
          <w:rFonts w:ascii="Calibri" w:eastAsia="Calibri" w:hAnsi="Calibri" w:cs="Calibri"/>
          <w:color w:val="000000" w:themeColor="text1"/>
        </w:rPr>
        <w:t xml:space="preserve"> we shall strengthen. </w:t>
      </w:r>
    </w:p>
    <w:p w14:paraId="77988222" w14:textId="77777777" w:rsidR="00080FCA"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Why body </w:t>
      </w:r>
      <w:r w:rsidR="00080FCA" w:rsidRPr="00080FCA">
        <w:rPr>
          <w:rFonts w:ascii="Calibri" w:eastAsia="Calibri" w:hAnsi="Calibri" w:cs="Calibri"/>
          <w:color w:val="000000" w:themeColor="text1"/>
        </w:rPr>
        <w:t>e</w:t>
      </w:r>
      <w:r w:rsidRPr="00080FCA">
        <w:rPr>
          <w:rFonts w:ascii="Calibri" w:eastAsia="Calibri" w:hAnsi="Calibri" w:cs="Calibri"/>
          <w:color w:val="000000" w:themeColor="text1"/>
        </w:rPr>
        <w:t xml:space="preserve">rect within the square? </w:t>
      </w:r>
    </w:p>
    <w:p w14:paraId="1ACC5C7B" w14:textId="77777777" w:rsidR="00080FCA" w:rsidRPr="00080FCA" w:rsidRDefault="000A46B1" w:rsidP="00080FCA">
      <w:pPr>
        <w:ind w:left="1440"/>
        <w:jc w:val="both"/>
        <w:rPr>
          <w:rFonts w:ascii="Calibri" w:eastAsia="Calibri" w:hAnsi="Calibri" w:cs="Calibri"/>
          <w:color w:val="000000" w:themeColor="text1"/>
        </w:rPr>
      </w:pPr>
      <w:r w:rsidRPr="00080FCA">
        <w:rPr>
          <w:rFonts w:ascii="Calibri" w:eastAsia="Calibri" w:hAnsi="Calibri" w:cs="Calibri"/>
          <w:color w:val="000000" w:themeColor="text1"/>
        </w:rPr>
        <w:t xml:space="preserve">To remind us that being obligated within the square, we are afterwards bound to act upon it. </w:t>
      </w:r>
    </w:p>
    <w:p w14:paraId="226FB0D6" w14:textId="77777777" w:rsidR="00080FCA" w:rsidRPr="00080FCA" w:rsidRDefault="000A46B1" w:rsidP="00080FCA">
      <w:pPr>
        <w:ind w:left="720"/>
        <w:jc w:val="both"/>
        <w:rPr>
          <w:rFonts w:ascii="Calibri" w:eastAsia="Calibri" w:hAnsi="Calibri" w:cs="Calibri"/>
          <w:color w:val="000000" w:themeColor="text1"/>
        </w:rPr>
      </w:pPr>
      <w:r w:rsidRPr="00080FCA">
        <w:rPr>
          <w:rFonts w:ascii="Calibri" w:eastAsia="Calibri" w:hAnsi="Calibri" w:cs="Calibri"/>
          <w:color w:val="000000" w:themeColor="text1"/>
        </w:rPr>
        <w:t xml:space="preserve">What moral do we deduce from this part of the ceremony? </w:t>
      </w:r>
    </w:p>
    <w:p w14:paraId="7148B3B5" w14:textId="77777777" w:rsidR="00080FCA" w:rsidRPr="00080FCA" w:rsidRDefault="000A46B1" w:rsidP="00080FCA">
      <w:pPr>
        <w:ind w:left="1440"/>
        <w:rPr>
          <w:rFonts w:ascii="Calibri" w:eastAsia="Calibri" w:hAnsi="Calibri" w:cs="Calibri"/>
          <w:color w:val="000000" w:themeColor="text1"/>
        </w:rPr>
      </w:pPr>
      <w:r w:rsidRPr="00080FCA">
        <w:rPr>
          <w:rFonts w:ascii="Calibri" w:eastAsia="Calibri" w:hAnsi="Calibri" w:cs="Calibri"/>
          <w:color w:val="000000" w:themeColor="text1"/>
        </w:rPr>
        <w:t xml:space="preserve">A strict observance of the golden rule: Do unto others as you would wish they should do unto you. </w:t>
      </w:r>
    </w:p>
    <w:p w14:paraId="16A90D34" w14:textId="77777777" w:rsidR="00080FCA" w:rsidRPr="00080FCA" w:rsidRDefault="000A46B1" w:rsidP="00080FCA">
      <w:pPr>
        <w:ind w:left="720"/>
        <w:rPr>
          <w:rFonts w:ascii="Calibri" w:eastAsia="Calibri" w:hAnsi="Calibri" w:cs="Calibri"/>
          <w:color w:val="000000" w:themeColor="text1"/>
        </w:rPr>
      </w:pPr>
      <w:r w:rsidRPr="00080FCA">
        <w:rPr>
          <w:rFonts w:ascii="Calibri" w:eastAsia="Calibri" w:hAnsi="Calibri" w:cs="Calibri"/>
          <w:color w:val="000000" w:themeColor="text1"/>
        </w:rPr>
        <w:t xml:space="preserve">Why r h on the holy law? </w:t>
      </w:r>
    </w:p>
    <w:p w14:paraId="3E35EF52" w14:textId="77777777" w:rsidR="00080FCA" w:rsidRPr="00FD1A47" w:rsidRDefault="000A46B1" w:rsidP="00FD1A47">
      <w:pPr>
        <w:ind w:left="720" w:firstLine="720"/>
        <w:jc w:val="both"/>
        <w:rPr>
          <w:rFonts w:ascii="Calibri" w:eastAsia="Calibri" w:hAnsi="Calibri" w:cs="Calibri"/>
          <w:color w:val="000000" w:themeColor="text1"/>
        </w:rPr>
      </w:pPr>
      <w:r w:rsidRPr="00FD1A47">
        <w:rPr>
          <w:rFonts w:ascii="Calibri" w:eastAsia="Calibri" w:hAnsi="Calibri" w:cs="Calibri"/>
          <w:color w:val="000000" w:themeColor="text1"/>
        </w:rPr>
        <w:t xml:space="preserve">That we may ratify our conformity to that law by the most sacred pledge the r h </w:t>
      </w:r>
      <w:r w:rsidR="00080FCA" w:rsidRPr="00FD1A47">
        <w:rPr>
          <w:rFonts w:ascii="Calibri" w:eastAsia="Calibri" w:hAnsi="Calibri" w:cs="Calibri"/>
          <w:color w:val="000000" w:themeColor="text1"/>
        </w:rPr>
        <w:t>.</w:t>
      </w:r>
    </w:p>
    <w:p w14:paraId="2647B290" w14:textId="77777777" w:rsidR="00080FCA" w:rsidRPr="00FD1A47" w:rsidRDefault="000A46B1" w:rsidP="00FD1A47">
      <w:pPr>
        <w:ind w:left="720"/>
        <w:jc w:val="both"/>
        <w:rPr>
          <w:rFonts w:ascii="Calibri" w:eastAsia="Calibri" w:hAnsi="Calibri" w:cs="Calibri"/>
          <w:color w:val="000000" w:themeColor="text1"/>
        </w:rPr>
      </w:pPr>
      <w:r w:rsidRPr="00FD1A47">
        <w:rPr>
          <w:rFonts w:ascii="Calibri" w:eastAsia="Calibri" w:hAnsi="Calibri" w:cs="Calibri"/>
          <w:color w:val="000000" w:themeColor="text1"/>
        </w:rPr>
        <w:t xml:space="preserve">Why the left hand supporting that law? </w:t>
      </w:r>
    </w:p>
    <w:p w14:paraId="5B197ECF" w14:textId="77777777" w:rsidR="00080FCA" w:rsidRPr="00FD1A47" w:rsidRDefault="000A46B1" w:rsidP="00FD1A47">
      <w:pPr>
        <w:ind w:left="1440"/>
        <w:jc w:val="both"/>
        <w:rPr>
          <w:rFonts w:ascii="Calibri" w:eastAsia="Calibri" w:hAnsi="Calibri" w:cs="Calibri"/>
          <w:color w:val="000000" w:themeColor="text1"/>
        </w:rPr>
      </w:pPr>
      <w:r w:rsidRPr="00FD1A47">
        <w:rPr>
          <w:rFonts w:ascii="Calibri" w:eastAsia="Calibri" w:hAnsi="Calibri" w:cs="Calibri"/>
          <w:color w:val="000000" w:themeColor="text1"/>
        </w:rPr>
        <w:t xml:space="preserve">Because it is our duty to uphold and maintain the law which is to be the guide of our conduct. </w:t>
      </w:r>
    </w:p>
    <w:p w14:paraId="66027A0C" w14:textId="77777777" w:rsidR="00FD1A47" w:rsidRPr="00FD1A47" w:rsidRDefault="000A46B1" w:rsidP="00FD1A47">
      <w:pPr>
        <w:ind w:left="720"/>
        <w:jc w:val="both"/>
        <w:rPr>
          <w:rFonts w:ascii="Calibri" w:eastAsia="Calibri" w:hAnsi="Calibri" w:cs="Calibri"/>
          <w:color w:val="000000" w:themeColor="text1"/>
        </w:rPr>
      </w:pPr>
      <w:r w:rsidRPr="00FD1A47">
        <w:rPr>
          <w:rFonts w:ascii="Calibri" w:eastAsia="Calibri" w:hAnsi="Calibri" w:cs="Calibri"/>
          <w:color w:val="000000" w:themeColor="text1"/>
        </w:rPr>
        <w:t xml:space="preserve">Why are the cs supported at our n </w:t>
      </w:r>
      <w:r w:rsidR="00FD1A47" w:rsidRPr="00FD1A47">
        <w:rPr>
          <w:rFonts w:ascii="Calibri" w:eastAsia="Calibri" w:hAnsi="Calibri" w:cs="Calibri"/>
          <w:color w:val="000000" w:themeColor="text1"/>
        </w:rPr>
        <w:t>l</w:t>
      </w:r>
      <w:r w:rsidRPr="00FD1A47">
        <w:rPr>
          <w:rFonts w:ascii="Calibri" w:eastAsia="Calibri" w:hAnsi="Calibri" w:cs="Calibri"/>
          <w:color w:val="000000" w:themeColor="text1"/>
        </w:rPr>
        <w:t xml:space="preserve"> b ? </w:t>
      </w:r>
    </w:p>
    <w:p w14:paraId="7204D520" w14:textId="77777777" w:rsidR="00FD1A47" w:rsidRPr="00FD1A47" w:rsidRDefault="000A46B1" w:rsidP="00FD1A47">
      <w:pPr>
        <w:ind w:left="1440"/>
        <w:jc w:val="both"/>
        <w:rPr>
          <w:rFonts w:ascii="Calibri" w:eastAsia="Calibri" w:hAnsi="Calibri" w:cs="Calibri"/>
          <w:color w:val="000000" w:themeColor="text1"/>
        </w:rPr>
      </w:pPr>
      <w:r w:rsidRPr="00FD1A47">
        <w:rPr>
          <w:rFonts w:ascii="Calibri" w:eastAsia="Calibri" w:hAnsi="Calibri" w:cs="Calibri"/>
          <w:color w:val="000000" w:themeColor="text1"/>
        </w:rPr>
        <w:t>Because th</w:t>
      </w:r>
      <w:r w:rsidR="00FD1A47" w:rsidRPr="00FD1A47">
        <w:rPr>
          <w:rFonts w:ascii="Calibri" w:eastAsia="Calibri" w:hAnsi="Calibri" w:cs="Calibri"/>
          <w:color w:val="000000" w:themeColor="text1"/>
        </w:rPr>
        <w:t>e</w:t>
      </w:r>
      <w:r w:rsidRPr="00FD1A47">
        <w:rPr>
          <w:rFonts w:ascii="Calibri" w:eastAsia="Calibri" w:hAnsi="Calibri" w:cs="Calibri"/>
          <w:color w:val="000000" w:themeColor="text1"/>
        </w:rPr>
        <w:t xml:space="preserve"> </w:t>
      </w:r>
      <w:r w:rsidR="00FD1A47" w:rsidRPr="00FD1A47">
        <w:rPr>
          <w:rFonts w:ascii="Calibri" w:eastAsia="Calibri" w:hAnsi="Calibri" w:cs="Calibri"/>
          <w:color w:val="000000" w:themeColor="text1"/>
        </w:rPr>
        <w:t>l</w:t>
      </w:r>
      <w:r w:rsidRPr="00FD1A47">
        <w:rPr>
          <w:rFonts w:ascii="Calibri" w:eastAsia="Calibri" w:hAnsi="Calibri" w:cs="Calibri"/>
          <w:color w:val="000000" w:themeColor="text1"/>
        </w:rPr>
        <w:t xml:space="preserve"> b is nearest to the heart, which is the most valuable part of a man and ought to be properly guarded. </w:t>
      </w:r>
    </w:p>
    <w:p w14:paraId="166CF737" w14:textId="77777777" w:rsidR="00FD1A47" w:rsidRPr="00FD1A47" w:rsidRDefault="000A46B1" w:rsidP="00FD1A47">
      <w:pPr>
        <w:ind w:firstLine="720"/>
        <w:jc w:val="both"/>
        <w:rPr>
          <w:rFonts w:ascii="Calibri" w:eastAsia="Calibri" w:hAnsi="Calibri" w:cs="Calibri"/>
          <w:color w:val="000000" w:themeColor="text1"/>
        </w:rPr>
      </w:pPr>
      <w:r w:rsidRPr="00FD1A47">
        <w:rPr>
          <w:rFonts w:ascii="Calibri" w:eastAsia="Calibri" w:hAnsi="Calibri" w:cs="Calibri"/>
          <w:color w:val="000000" w:themeColor="text1"/>
        </w:rPr>
        <w:t xml:space="preserve">What moral do we derive from this part of the ceremony? </w:t>
      </w:r>
    </w:p>
    <w:p w14:paraId="68B5C4A4" w14:textId="77777777" w:rsidR="00FD1A47" w:rsidRPr="00FD1A47" w:rsidRDefault="000A46B1" w:rsidP="00FD1A47">
      <w:pPr>
        <w:ind w:left="1440"/>
        <w:jc w:val="both"/>
        <w:rPr>
          <w:rFonts w:ascii="Calibri" w:eastAsia="Calibri" w:hAnsi="Calibri" w:cs="Calibri"/>
          <w:color w:val="000000" w:themeColor="text1"/>
        </w:rPr>
      </w:pPr>
      <w:r w:rsidRPr="00FD1A47">
        <w:rPr>
          <w:rFonts w:ascii="Calibri" w:eastAsia="Calibri" w:hAnsi="Calibri" w:cs="Calibri"/>
          <w:color w:val="000000" w:themeColor="text1"/>
        </w:rPr>
        <w:t xml:space="preserve">That what is then a seeming pain to the b , a violation of the law renders a lasting pain to the mind. </w:t>
      </w:r>
    </w:p>
    <w:p w14:paraId="2F2DDF6B" w14:textId="77777777" w:rsidR="00FD1A47" w:rsidRPr="00FD1A47" w:rsidRDefault="000A46B1" w:rsidP="00FD1A47">
      <w:pPr>
        <w:rPr>
          <w:rFonts w:ascii="Calibri" w:eastAsia="Calibri" w:hAnsi="Calibri" w:cs="Calibri"/>
          <w:color w:val="000000" w:themeColor="text1"/>
        </w:rPr>
      </w:pPr>
      <w:r w:rsidRPr="00FD1A47">
        <w:rPr>
          <w:rFonts w:ascii="Calibri" w:eastAsia="Calibri" w:hAnsi="Calibri" w:cs="Calibri"/>
          <w:color w:val="000000" w:themeColor="text1"/>
        </w:rPr>
        <w:t xml:space="preserve">In this form what was he about to do? </w:t>
      </w:r>
    </w:p>
    <w:p w14:paraId="0435F2B2" w14:textId="77777777" w:rsidR="00FD1A47" w:rsidRPr="00FD1A47" w:rsidRDefault="000A46B1" w:rsidP="00FD1A47">
      <w:pPr>
        <w:ind w:left="720" w:firstLine="720"/>
        <w:rPr>
          <w:rFonts w:ascii="Calibri" w:eastAsia="Calibri" w:hAnsi="Calibri" w:cs="Calibri"/>
          <w:color w:val="000000" w:themeColor="text1"/>
        </w:rPr>
      </w:pPr>
      <w:r w:rsidRPr="00FD1A47">
        <w:rPr>
          <w:rFonts w:ascii="Calibri" w:eastAsia="Calibri" w:hAnsi="Calibri" w:cs="Calibri"/>
          <w:color w:val="000000" w:themeColor="text1"/>
        </w:rPr>
        <w:t xml:space="preserve">He was about to enter into the solemn engagement of an entered apprentice Mason. </w:t>
      </w:r>
    </w:p>
    <w:p w14:paraId="7F746674" w14:textId="77777777" w:rsidR="00FD1A47" w:rsidRPr="00FD1A47" w:rsidRDefault="000A46B1" w:rsidP="00FD1A47">
      <w:pPr>
        <w:ind w:left="720"/>
        <w:rPr>
          <w:rFonts w:ascii="Calibri" w:eastAsia="Calibri" w:hAnsi="Calibri" w:cs="Calibri"/>
          <w:color w:val="000000" w:themeColor="text1"/>
        </w:rPr>
      </w:pPr>
      <w:r w:rsidRPr="00FD1A47">
        <w:rPr>
          <w:rFonts w:ascii="Calibri" w:eastAsia="Calibri" w:hAnsi="Calibri" w:cs="Calibri"/>
          <w:color w:val="000000" w:themeColor="text1"/>
        </w:rPr>
        <w:t xml:space="preserve">Of how many parts does it consist? </w:t>
      </w:r>
    </w:p>
    <w:p w14:paraId="158998E3" w14:textId="77777777" w:rsidR="00FD1A47" w:rsidRPr="00FD1A47" w:rsidRDefault="000A46B1" w:rsidP="00FD1A47">
      <w:pPr>
        <w:ind w:left="720" w:firstLine="720"/>
        <w:rPr>
          <w:rFonts w:ascii="Calibri" w:eastAsia="Calibri" w:hAnsi="Calibri" w:cs="Calibri"/>
          <w:color w:val="000000" w:themeColor="text1"/>
        </w:rPr>
      </w:pPr>
      <w:r w:rsidRPr="00FD1A47">
        <w:rPr>
          <w:rFonts w:ascii="Calibri" w:eastAsia="Calibri" w:hAnsi="Calibri" w:cs="Calibri"/>
          <w:color w:val="000000" w:themeColor="text1"/>
        </w:rPr>
        <w:t xml:space="preserve">Of three parts. </w:t>
      </w:r>
    </w:p>
    <w:p w14:paraId="53B5BE24" w14:textId="77777777" w:rsidR="00FD1A47" w:rsidRPr="00FD1A47" w:rsidRDefault="000A46B1" w:rsidP="00FD1A47">
      <w:pPr>
        <w:ind w:left="720"/>
        <w:jc w:val="both"/>
        <w:rPr>
          <w:rFonts w:ascii="Calibri" w:eastAsia="Calibri" w:hAnsi="Calibri" w:cs="Calibri"/>
          <w:color w:val="000000" w:themeColor="text1"/>
        </w:rPr>
      </w:pPr>
      <w:r w:rsidRPr="00FD1A47">
        <w:rPr>
          <w:rFonts w:ascii="Calibri" w:eastAsia="Calibri" w:hAnsi="Calibri" w:cs="Calibri"/>
          <w:color w:val="000000" w:themeColor="text1"/>
        </w:rPr>
        <w:t xml:space="preserve">The first part? </w:t>
      </w:r>
    </w:p>
    <w:p w14:paraId="4F169BE1" w14:textId="77777777" w:rsidR="00FD1A47" w:rsidRPr="00FD1A47" w:rsidRDefault="000A46B1" w:rsidP="00FD1A47">
      <w:pPr>
        <w:ind w:left="720" w:firstLine="720"/>
        <w:jc w:val="both"/>
        <w:rPr>
          <w:rFonts w:ascii="Calibri" w:eastAsia="Calibri" w:hAnsi="Calibri" w:cs="Calibri"/>
          <w:color w:val="000000" w:themeColor="text1"/>
        </w:rPr>
      </w:pPr>
      <w:r w:rsidRPr="00FD1A47">
        <w:rPr>
          <w:rFonts w:ascii="Calibri" w:eastAsia="Calibri" w:hAnsi="Calibri" w:cs="Calibri"/>
          <w:color w:val="000000" w:themeColor="text1"/>
        </w:rPr>
        <w:t xml:space="preserve">That we shall not unlawfully That we shall not unlawfully disclose the secrets of Masonry by speech. </w:t>
      </w:r>
    </w:p>
    <w:p w14:paraId="52E4DDE2" w14:textId="77777777" w:rsidR="00FD1A47" w:rsidRPr="00FD1A47" w:rsidRDefault="000A46B1" w:rsidP="00FD1A47">
      <w:pPr>
        <w:ind w:left="720"/>
        <w:jc w:val="both"/>
        <w:rPr>
          <w:rFonts w:ascii="Calibri" w:eastAsia="Calibri" w:hAnsi="Calibri" w:cs="Calibri"/>
          <w:color w:val="000000" w:themeColor="text1"/>
        </w:rPr>
      </w:pPr>
      <w:r w:rsidRPr="00FD1A47">
        <w:rPr>
          <w:rFonts w:ascii="Calibri" w:eastAsia="Calibri" w:hAnsi="Calibri" w:cs="Calibri"/>
          <w:color w:val="000000" w:themeColor="text1"/>
        </w:rPr>
        <w:t xml:space="preserve">The second part? </w:t>
      </w:r>
    </w:p>
    <w:p w14:paraId="5E3300EC" w14:textId="77777777" w:rsidR="00FD1A47" w:rsidRPr="00FD1A47" w:rsidRDefault="000A46B1" w:rsidP="00FD1A47">
      <w:pPr>
        <w:ind w:left="720" w:firstLine="720"/>
        <w:jc w:val="both"/>
        <w:rPr>
          <w:rFonts w:ascii="Calibri" w:eastAsia="Calibri" w:hAnsi="Calibri" w:cs="Calibri"/>
          <w:color w:val="000000" w:themeColor="text1"/>
        </w:rPr>
      </w:pPr>
      <w:r w:rsidRPr="00FD1A47">
        <w:rPr>
          <w:rFonts w:ascii="Calibri" w:eastAsia="Calibri" w:hAnsi="Calibri" w:cs="Calibri"/>
          <w:color w:val="000000" w:themeColor="text1"/>
        </w:rPr>
        <w:t xml:space="preserve">That we shall not disclose the secrets of Masonry by writing. </w:t>
      </w:r>
    </w:p>
    <w:p w14:paraId="43E9B0E6" w14:textId="77777777" w:rsidR="00FD1A47" w:rsidRPr="00FD1A47" w:rsidRDefault="000A46B1" w:rsidP="00FD1A47">
      <w:pPr>
        <w:ind w:left="720"/>
        <w:jc w:val="both"/>
        <w:rPr>
          <w:rFonts w:ascii="Calibri" w:eastAsia="Calibri" w:hAnsi="Calibri" w:cs="Calibri"/>
          <w:color w:val="000000" w:themeColor="text1"/>
        </w:rPr>
      </w:pPr>
      <w:r w:rsidRPr="00FD1A47">
        <w:rPr>
          <w:rFonts w:ascii="Calibri" w:eastAsia="Calibri" w:hAnsi="Calibri" w:cs="Calibri"/>
          <w:color w:val="000000" w:themeColor="text1"/>
        </w:rPr>
        <w:t xml:space="preserve">The third part? </w:t>
      </w:r>
    </w:p>
    <w:p w14:paraId="46A1DF8A" w14:textId="77777777" w:rsidR="00FD1A47" w:rsidRPr="00FD1A47" w:rsidRDefault="000A46B1" w:rsidP="00FD1A47">
      <w:pPr>
        <w:ind w:left="1440"/>
        <w:rPr>
          <w:rFonts w:ascii="Calibri" w:eastAsia="Calibri" w:hAnsi="Calibri" w:cs="Calibri"/>
          <w:color w:val="000000" w:themeColor="text1"/>
        </w:rPr>
      </w:pPr>
      <w:r w:rsidRPr="00FD1A47">
        <w:rPr>
          <w:rFonts w:ascii="Calibri" w:eastAsia="Calibri" w:hAnsi="Calibri" w:cs="Calibri"/>
          <w:color w:val="000000" w:themeColor="text1"/>
        </w:rPr>
        <w:lastRenderedPageBreak/>
        <w:t xml:space="preserve">The penalty we shall incur by a violation of our engagement. Not less than the loss of life by having the t c ; the t t up b t r , and b with the body in the s of the s . </w:t>
      </w:r>
    </w:p>
    <w:p w14:paraId="6195B16E" w14:textId="1A2748B9" w:rsidR="00FD1A47" w:rsidRDefault="00FD1A47" w:rsidP="00FD1A47">
      <w:pPr>
        <w:rPr>
          <w:rFonts w:ascii="Calibri" w:eastAsia="Calibri" w:hAnsi="Calibri" w:cs="Calibri"/>
        </w:rPr>
      </w:pPr>
      <w:r>
        <w:rPr>
          <w:rFonts w:ascii="Calibri" w:eastAsia="Calibri" w:hAnsi="Calibri" w:cs="Calibri"/>
          <w:b/>
          <w:bCs/>
          <w:color w:val="000000" w:themeColor="text1"/>
        </w:rPr>
        <w:t>(Page 181 William Preston)</w:t>
      </w:r>
    </w:p>
    <w:p w14:paraId="469B75D9" w14:textId="77777777" w:rsidR="00FD1A47" w:rsidRDefault="00FD1A47" w:rsidP="00FD1A47">
      <w:pPr>
        <w:rPr>
          <w:rFonts w:ascii="Calibri" w:eastAsia="Calibri" w:hAnsi="Calibri" w:cs="Calibri"/>
          <w:b/>
          <w:bCs/>
          <w:color w:val="000000" w:themeColor="text1"/>
        </w:rPr>
      </w:pPr>
    </w:p>
    <w:p w14:paraId="35538EAF" w14:textId="77777777" w:rsidR="00FD1A47" w:rsidRDefault="00FD1A47" w:rsidP="00FD1A47">
      <w:pPr>
        <w:ind w:left="720" w:firstLine="720"/>
        <w:rPr>
          <w:rFonts w:ascii="Calibri" w:eastAsia="Calibri" w:hAnsi="Calibri" w:cs="Calibri"/>
          <w:b/>
          <w:bCs/>
          <w:color w:val="000000" w:themeColor="text1"/>
        </w:rPr>
      </w:pPr>
    </w:p>
    <w:p w14:paraId="082A2587" w14:textId="77777777" w:rsidR="00FD1A47" w:rsidRPr="00FD1A47" w:rsidRDefault="000A46B1" w:rsidP="00FD1A47">
      <w:pPr>
        <w:jc w:val="both"/>
        <w:rPr>
          <w:rFonts w:ascii="Calibri" w:eastAsia="Calibri" w:hAnsi="Calibri" w:cs="Calibri"/>
          <w:color w:val="000000" w:themeColor="text1"/>
        </w:rPr>
      </w:pPr>
      <w:r w:rsidRPr="00FD1A47">
        <w:rPr>
          <w:rFonts w:ascii="Calibri" w:eastAsia="Calibri" w:hAnsi="Calibri" w:cs="Calibri"/>
          <w:color w:val="000000" w:themeColor="text1"/>
        </w:rPr>
        <w:t xml:space="preserve">Why so dreadful a penalty? </w:t>
      </w:r>
    </w:p>
    <w:p w14:paraId="18666133" w14:textId="77777777" w:rsidR="00FD1A47" w:rsidRPr="00FD1A47" w:rsidRDefault="000A46B1" w:rsidP="00FD1A47">
      <w:pPr>
        <w:ind w:left="720" w:firstLine="720"/>
        <w:jc w:val="both"/>
        <w:rPr>
          <w:rFonts w:ascii="Calibri" w:eastAsia="Calibri" w:hAnsi="Calibri" w:cs="Calibri"/>
          <w:color w:val="000000" w:themeColor="text1"/>
        </w:rPr>
      </w:pPr>
      <w:r w:rsidRPr="00FD1A47">
        <w:rPr>
          <w:rFonts w:ascii="Calibri" w:eastAsia="Calibri" w:hAnsi="Calibri" w:cs="Calibri"/>
          <w:color w:val="000000" w:themeColor="text1"/>
        </w:rPr>
        <w:t xml:space="preserve">That the </w:t>
      </w:r>
      <w:r w:rsidR="00FD1A47" w:rsidRPr="00FD1A47">
        <w:rPr>
          <w:rFonts w:ascii="Calibri" w:eastAsia="Calibri" w:hAnsi="Calibri" w:cs="Calibri"/>
          <w:color w:val="000000" w:themeColor="text1"/>
        </w:rPr>
        <w:t>secrets</w:t>
      </w:r>
      <w:r w:rsidRPr="00FD1A47">
        <w:rPr>
          <w:rFonts w:ascii="Calibri" w:eastAsia="Calibri" w:hAnsi="Calibri" w:cs="Calibri"/>
          <w:color w:val="000000" w:themeColor="text1"/>
        </w:rPr>
        <w:t xml:space="preserve"> of the order may be preserved </w:t>
      </w:r>
      <w:r w:rsidR="00FD1A47" w:rsidRPr="00FD1A47">
        <w:rPr>
          <w:rFonts w:ascii="Calibri" w:eastAsia="Calibri" w:hAnsi="Calibri" w:cs="Calibri"/>
          <w:color w:val="000000" w:themeColor="text1"/>
        </w:rPr>
        <w:t>inviolated</w:t>
      </w:r>
      <w:r w:rsidRPr="00FD1A47">
        <w:rPr>
          <w:rFonts w:ascii="Calibri" w:eastAsia="Calibri" w:hAnsi="Calibri" w:cs="Calibri"/>
          <w:color w:val="000000" w:themeColor="text1"/>
        </w:rPr>
        <w:t xml:space="preserve">. </w:t>
      </w:r>
    </w:p>
    <w:p w14:paraId="168DF5DD" w14:textId="77777777" w:rsidR="00FD1A47" w:rsidRPr="00FD1A47" w:rsidRDefault="000A46B1" w:rsidP="00FD1A47">
      <w:pPr>
        <w:jc w:val="both"/>
        <w:rPr>
          <w:rFonts w:ascii="Calibri" w:eastAsia="Calibri" w:hAnsi="Calibri" w:cs="Calibri"/>
          <w:color w:val="000000" w:themeColor="text1"/>
        </w:rPr>
      </w:pPr>
      <w:r w:rsidRPr="00FD1A47">
        <w:rPr>
          <w:rFonts w:ascii="Calibri" w:eastAsia="Calibri" w:hAnsi="Calibri" w:cs="Calibri"/>
          <w:color w:val="000000" w:themeColor="text1"/>
        </w:rPr>
        <w:t xml:space="preserve">Why should they be preserved inviolated? </w:t>
      </w:r>
    </w:p>
    <w:p w14:paraId="1199ECEC" w14:textId="77777777" w:rsidR="00FD1A47" w:rsidRPr="00FD1A47" w:rsidRDefault="00FD1A47" w:rsidP="00FD1A47">
      <w:pPr>
        <w:ind w:left="720" w:firstLine="720"/>
        <w:jc w:val="both"/>
        <w:rPr>
          <w:rFonts w:ascii="Calibri" w:eastAsia="Calibri" w:hAnsi="Calibri" w:cs="Calibri"/>
          <w:color w:val="000000" w:themeColor="text1"/>
        </w:rPr>
      </w:pPr>
      <w:r w:rsidRPr="00FD1A47">
        <w:rPr>
          <w:rFonts w:ascii="Calibri" w:eastAsia="Calibri" w:hAnsi="Calibri" w:cs="Calibri"/>
          <w:color w:val="000000" w:themeColor="text1"/>
        </w:rPr>
        <w:t>Because</w:t>
      </w:r>
      <w:r w:rsidR="000A46B1" w:rsidRPr="00FD1A47">
        <w:rPr>
          <w:rFonts w:ascii="Calibri" w:eastAsia="Calibri" w:hAnsi="Calibri" w:cs="Calibri"/>
          <w:color w:val="000000" w:themeColor="text1"/>
        </w:rPr>
        <w:t xml:space="preserve"> we are to regard them as keys to our </w:t>
      </w:r>
      <w:r w:rsidRPr="00FD1A47">
        <w:rPr>
          <w:rFonts w:ascii="Calibri" w:eastAsia="Calibri" w:hAnsi="Calibri" w:cs="Calibri"/>
          <w:color w:val="000000" w:themeColor="text1"/>
        </w:rPr>
        <w:t>privileges</w:t>
      </w:r>
      <w:r w:rsidR="000A46B1" w:rsidRPr="00FD1A47">
        <w:rPr>
          <w:rFonts w:ascii="Calibri" w:eastAsia="Calibri" w:hAnsi="Calibri" w:cs="Calibri"/>
          <w:color w:val="000000" w:themeColor="text1"/>
        </w:rPr>
        <w:t xml:space="preserve">, and estimating their value </w:t>
      </w:r>
      <w:r w:rsidRPr="00FD1A47">
        <w:rPr>
          <w:rFonts w:ascii="Calibri" w:eastAsia="Calibri" w:hAnsi="Calibri" w:cs="Calibri"/>
          <w:color w:val="000000" w:themeColor="text1"/>
        </w:rPr>
        <w:t>from</w:t>
      </w:r>
      <w:r w:rsidR="000A46B1" w:rsidRPr="00FD1A47">
        <w:rPr>
          <w:rFonts w:ascii="Calibri" w:eastAsia="Calibri" w:hAnsi="Calibri" w:cs="Calibri"/>
          <w:color w:val="000000" w:themeColor="text1"/>
        </w:rPr>
        <w:t xml:space="preserve"> their utility, prize them as sacred. </w:t>
      </w:r>
    </w:p>
    <w:p w14:paraId="292C6995" w14:textId="77777777" w:rsidR="00FD1A47" w:rsidRPr="00FD1A47" w:rsidRDefault="000A46B1" w:rsidP="00FD1A47">
      <w:pPr>
        <w:jc w:val="both"/>
        <w:rPr>
          <w:rFonts w:ascii="Calibri" w:eastAsia="Calibri" w:hAnsi="Calibri" w:cs="Calibri"/>
          <w:color w:val="000000" w:themeColor="text1"/>
        </w:rPr>
      </w:pPr>
      <w:r w:rsidRPr="00FD1A47">
        <w:rPr>
          <w:rFonts w:ascii="Calibri" w:eastAsia="Calibri" w:hAnsi="Calibri" w:cs="Calibri"/>
          <w:color w:val="000000" w:themeColor="text1"/>
        </w:rPr>
        <w:t xml:space="preserve">(At this point the Obligation or </w:t>
      </w:r>
      <w:r w:rsidR="00FD1A47" w:rsidRPr="00FD1A47">
        <w:rPr>
          <w:rFonts w:ascii="Calibri" w:eastAsia="Calibri" w:hAnsi="Calibri" w:cs="Calibri"/>
          <w:color w:val="000000" w:themeColor="text1"/>
        </w:rPr>
        <w:t>Engagement</w:t>
      </w:r>
      <w:r w:rsidRPr="00FD1A47">
        <w:rPr>
          <w:rFonts w:ascii="Calibri" w:eastAsia="Calibri" w:hAnsi="Calibri" w:cs="Calibri"/>
          <w:color w:val="000000" w:themeColor="text1"/>
        </w:rPr>
        <w:t xml:space="preserve"> would be repeated.) </w:t>
      </w:r>
    </w:p>
    <w:p w14:paraId="7A2DFFE2" w14:textId="77777777" w:rsidR="00FD1A47" w:rsidRPr="00FD1A47" w:rsidRDefault="000A46B1" w:rsidP="00FD1A47">
      <w:pPr>
        <w:jc w:val="both"/>
        <w:rPr>
          <w:rFonts w:ascii="Calibri" w:eastAsia="Calibri" w:hAnsi="Calibri" w:cs="Calibri"/>
          <w:color w:val="000000" w:themeColor="text1"/>
        </w:rPr>
      </w:pPr>
      <w:r w:rsidRPr="00FD1A47">
        <w:rPr>
          <w:rFonts w:ascii="Calibri" w:eastAsia="Calibri" w:hAnsi="Calibri" w:cs="Calibri"/>
          <w:color w:val="000000" w:themeColor="text1"/>
        </w:rPr>
        <w:t xml:space="preserve">Thus we exemplify the tenor of our engagements, with which we close the ceremony of initiation into our </w:t>
      </w:r>
      <w:r w:rsidR="00FD1A47" w:rsidRPr="00FD1A47">
        <w:rPr>
          <w:rFonts w:ascii="Calibri" w:eastAsia="Calibri" w:hAnsi="Calibri" w:cs="Calibri"/>
          <w:color w:val="000000" w:themeColor="text1"/>
        </w:rPr>
        <w:t>mysteries</w:t>
      </w:r>
      <w:r w:rsidRPr="00FD1A47">
        <w:rPr>
          <w:rFonts w:ascii="Calibri" w:eastAsia="Calibri" w:hAnsi="Calibri" w:cs="Calibri"/>
          <w:color w:val="000000" w:themeColor="text1"/>
        </w:rPr>
        <w:t xml:space="preserve">. Thus ends the second </w:t>
      </w:r>
      <w:r w:rsidR="00FD1A47" w:rsidRPr="00FD1A47">
        <w:rPr>
          <w:rFonts w:ascii="Calibri" w:eastAsia="Calibri" w:hAnsi="Calibri" w:cs="Calibri"/>
          <w:color w:val="000000" w:themeColor="text1"/>
        </w:rPr>
        <w:t>section</w:t>
      </w:r>
      <w:r w:rsidRPr="00FD1A47">
        <w:rPr>
          <w:rFonts w:ascii="Calibri" w:eastAsia="Calibri" w:hAnsi="Calibri" w:cs="Calibri"/>
          <w:color w:val="000000" w:themeColor="text1"/>
        </w:rPr>
        <w:t xml:space="preserve">, which makes us acquainted with the peculiar forms and ceremonies </w:t>
      </w:r>
      <w:r w:rsidR="00FD1A47" w:rsidRPr="00FD1A47">
        <w:rPr>
          <w:rFonts w:ascii="Calibri" w:eastAsia="Calibri" w:hAnsi="Calibri" w:cs="Calibri"/>
          <w:color w:val="000000" w:themeColor="text1"/>
        </w:rPr>
        <w:t>which</w:t>
      </w:r>
      <w:r w:rsidRPr="00FD1A47">
        <w:rPr>
          <w:rFonts w:ascii="Calibri" w:eastAsia="Calibri" w:hAnsi="Calibri" w:cs="Calibri"/>
          <w:color w:val="000000" w:themeColor="text1"/>
        </w:rPr>
        <w:t xml:space="preserve"> are </w:t>
      </w:r>
      <w:r w:rsidR="00FD1A47" w:rsidRPr="00FD1A47">
        <w:rPr>
          <w:rFonts w:ascii="Calibri" w:eastAsia="Calibri" w:hAnsi="Calibri" w:cs="Calibri"/>
          <w:color w:val="000000" w:themeColor="text1"/>
        </w:rPr>
        <w:t>adopted</w:t>
      </w:r>
      <w:r w:rsidRPr="00FD1A47">
        <w:rPr>
          <w:rFonts w:ascii="Calibri" w:eastAsia="Calibri" w:hAnsi="Calibri" w:cs="Calibri"/>
          <w:color w:val="000000" w:themeColor="text1"/>
        </w:rPr>
        <w:t xml:space="preserve"> at the initiation of candidates into Masonry, and convinces us beyond the power contradiction of the propriety of our rites, while it demonstrates to the most sceptical and hesitating min</w:t>
      </w:r>
      <w:r w:rsidR="00FD1A47" w:rsidRPr="00FD1A47">
        <w:rPr>
          <w:rFonts w:ascii="Calibri" w:eastAsia="Calibri" w:hAnsi="Calibri" w:cs="Calibri"/>
          <w:color w:val="000000" w:themeColor="text1"/>
        </w:rPr>
        <w:t xml:space="preserve">d, </w:t>
      </w:r>
      <w:r w:rsidRPr="00FD1A47">
        <w:rPr>
          <w:rFonts w:ascii="Calibri" w:eastAsia="Calibri" w:hAnsi="Calibri" w:cs="Calibri"/>
          <w:color w:val="000000" w:themeColor="text1"/>
        </w:rPr>
        <w:t xml:space="preserve">their excellency. </w:t>
      </w:r>
    </w:p>
    <w:p w14:paraId="1314AEDD" w14:textId="77777777" w:rsidR="00FD1A47" w:rsidRPr="00FD1A47" w:rsidRDefault="000A46B1" w:rsidP="00FD1A47">
      <w:pPr>
        <w:jc w:val="both"/>
        <w:rPr>
          <w:rFonts w:ascii="Calibri" w:eastAsia="Calibri" w:hAnsi="Calibri" w:cs="Calibri"/>
          <w:color w:val="000000" w:themeColor="text1"/>
        </w:rPr>
      </w:pPr>
      <w:r w:rsidRPr="00FD1A47">
        <w:rPr>
          <w:rFonts w:ascii="Calibri" w:eastAsia="Calibri" w:hAnsi="Calibri" w:cs="Calibri"/>
          <w:color w:val="000000" w:themeColor="text1"/>
        </w:rPr>
        <w:t xml:space="preserve">SECTION III </w:t>
      </w:r>
    </w:p>
    <w:p w14:paraId="5B1CE347" w14:textId="77777777" w:rsidR="00FD1A47" w:rsidRPr="00FD1A47" w:rsidRDefault="000A46B1" w:rsidP="00FD1A47">
      <w:pPr>
        <w:jc w:val="both"/>
        <w:rPr>
          <w:rFonts w:ascii="Calibri" w:eastAsia="Calibri" w:hAnsi="Calibri" w:cs="Calibri"/>
          <w:color w:val="000000" w:themeColor="text1"/>
        </w:rPr>
      </w:pPr>
      <w:r w:rsidRPr="00FD1A47">
        <w:rPr>
          <w:rFonts w:ascii="Calibri" w:eastAsia="Calibri" w:hAnsi="Calibri" w:cs="Calibri"/>
          <w:color w:val="000000" w:themeColor="text1"/>
        </w:rPr>
        <w:t xml:space="preserve">Middle Chamber </w:t>
      </w:r>
    </w:p>
    <w:p w14:paraId="33171236" w14:textId="77777777" w:rsidR="00FD1A47" w:rsidRPr="00FD1A47" w:rsidRDefault="000A46B1" w:rsidP="00FD1A47">
      <w:pPr>
        <w:jc w:val="both"/>
        <w:rPr>
          <w:rFonts w:ascii="Calibri" w:eastAsia="Calibri" w:hAnsi="Calibri" w:cs="Calibri"/>
          <w:color w:val="000000" w:themeColor="text1"/>
        </w:rPr>
      </w:pPr>
      <w:r w:rsidRPr="00FD1A47">
        <w:rPr>
          <w:rFonts w:ascii="Calibri" w:eastAsia="Calibri" w:hAnsi="Calibri" w:cs="Calibri"/>
          <w:color w:val="000000" w:themeColor="text1"/>
        </w:rPr>
        <w:t xml:space="preserve">Clause 1 </w:t>
      </w:r>
      <w:r w:rsidR="00FD1A47" w:rsidRPr="00FD1A47">
        <w:rPr>
          <w:rFonts w:ascii="Calibri" w:eastAsia="Calibri" w:hAnsi="Calibri" w:cs="Calibri"/>
          <w:color w:val="000000" w:themeColor="text1"/>
        </w:rPr>
        <w:t xml:space="preserve">- </w:t>
      </w:r>
      <w:r w:rsidRPr="00FD1A47">
        <w:rPr>
          <w:rFonts w:ascii="Calibri" w:eastAsia="Calibri" w:hAnsi="Calibri" w:cs="Calibri"/>
          <w:color w:val="000000" w:themeColor="text1"/>
        </w:rPr>
        <w:t xml:space="preserve">restoration to light </w:t>
      </w:r>
    </w:p>
    <w:p w14:paraId="20AD8BC4" w14:textId="77777777" w:rsidR="00FD1A47" w:rsidRDefault="00FD1A47" w:rsidP="00FD1A47">
      <w:pPr>
        <w:rPr>
          <w:rFonts w:ascii="Calibri" w:eastAsia="Calibri" w:hAnsi="Calibri" w:cs="Calibri"/>
          <w:b/>
          <w:bCs/>
          <w:color w:val="000000" w:themeColor="text1"/>
        </w:rPr>
      </w:pPr>
    </w:p>
    <w:p w14:paraId="35C5C8D5" w14:textId="77777777" w:rsidR="00FD1A47" w:rsidRPr="00964632" w:rsidRDefault="000A46B1" w:rsidP="00964632">
      <w:pPr>
        <w:jc w:val="both"/>
        <w:rPr>
          <w:rFonts w:ascii="Calibri" w:eastAsia="Calibri" w:hAnsi="Calibri" w:cs="Calibri"/>
          <w:color w:val="000000" w:themeColor="text1"/>
        </w:rPr>
      </w:pPr>
      <w:r w:rsidRPr="00964632">
        <w:rPr>
          <w:rFonts w:ascii="Calibri" w:eastAsia="Calibri" w:hAnsi="Calibri" w:cs="Calibri"/>
          <w:color w:val="000000" w:themeColor="text1"/>
        </w:rPr>
        <w:t xml:space="preserve">Having entered into the engagement of an Entered Apprentice Mason, what was the first act of duty? </w:t>
      </w:r>
    </w:p>
    <w:p w14:paraId="72069F9E" w14:textId="77777777" w:rsidR="00FD1A47"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To seal the engagement with the lips on the sacred law, that matter and spirit might </w:t>
      </w:r>
      <w:r w:rsidR="00FD1A47" w:rsidRPr="00964632">
        <w:rPr>
          <w:rFonts w:ascii="Calibri" w:eastAsia="Calibri" w:hAnsi="Calibri" w:cs="Calibri"/>
          <w:color w:val="000000" w:themeColor="text1"/>
        </w:rPr>
        <w:t>confirm</w:t>
      </w:r>
      <w:r w:rsidRPr="00964632">
        <w:rPr>
          <w:rFonts w:ascii="Calibri" w:eastAsia="Calibri" w:hAnsi="Calibri" w:cs="Calibri"/>
          <w:color w:val="000000" w:themeColor="text1"/>
        </w:rPr>
        <w:t xml:space="preserve"> the act. </w:t>
      </w:r>
    </w:p>
    <w:p w14:paraId="5C3F5366" w14:textId="77777777" w:rsidR="00964632" w:rsidRPr="00964632" w:rsidRDefault="000A46B1" w:rsidP="00964632">
      <w:pPr>
        <w:ind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was the consequence? </w:t>
      </w:r>
    </w:p>
    <w:p w14:paraId="77EEA476" w14:textId="77777777"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was then a temporary engagement, from that moment became a lasting obligation. </w:t>
      </w:r>
    </w:p>
    <w:p w14:paraId="381AC14A"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was then done? </w:t>
      </w:r>
    </w:p>
    <w:p w14:paraId="4D2FE16C" w14:textId="77777777"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The candidate was raised up by the right hand as an obligated brother amongst Masons. </w:t>
      </w:r>
    </w:p>
    <w:p w14:paraId="165BDBF1" w14:textId="77777777" w:rsidR="00964632" w:rsidRPr="00964632" w:rsidRDefault="000A46B1" w:rsidP="00964632">
      <w:pPr>
        <w:ind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question was then asked? </w:t>
      </w:r>
    </w:p>
    <w:p w14:paraId="7D5BCCB2"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it was that in his present situation would be most desirable to him. </w:t>
      </w:r>
    </w:p>
    <w:p w14:paraId="42EB7D1A"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was the answer? </w:t>
      </w:r>
    </w:p>
    <w:p w14:paraId="164223DB"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To be restored to light. </w:t>
      </w:r>
    </w:p>
    <w:p w14:paraId="2B4466F7"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lastRenderedPageBreak/>
        <w:t xml:space="preserve">What was then ordered? </w:t>
      </w:r>
    </w:p>
    <w:p w14:paraId="104535D3" w14:textId="77777777"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The Senior Warden was commanded to restore the candidate to the blessings of light, </w:t>
      </w:r>
      <w:r w:rsidR="00964632" w:rsidRPr="00964632">
        <w:rPr>
          <w:rFonts w:ascii="Calibri" w:eastAsia="Calibri" w:hAnsi="Calibri" w:cs="Calibri"/>
          <w:color w:val="000000" w:themeColor="text1"/>
        </w:rPr>
        <w:t>of w</w:t>
      </w:r>
      <w:r w:rsidRPr="00964632">
        <w:rPr>
          <w:rFonts w:ascii="Calibri" w:eastAsia="Calibri" w:hAnsi="Calibri" w:cs="Calibri"/>
          <w:color w:val="000000" w:themeColor="text1"/>
        </w:rPr>
        <w:t xml:space="preserve">hich for a time he had been deprived. </w:t>
      </w:r>
    </w:p>
    <w:p w14:paraId="777EAE47"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was the result? </w:t>
      </w:r>
    </w:p>
    <w:p w14:paraId="1FE21DA5" w14:textId="77777777"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He obeyed the command, darkness was withdrawn, the newly initiated hailed the light and rejoiced with his brethren. </w:t>
      </w:r>
    </w:p>
    <w:p w14:paraId="230B7F11" w14:textId="77777777" w:rsidR="00964632" w:rsidRPr="00964632" w:rsidRDefault="000A46B1" w:rsidP="00964632">
      <w:pPr>
        <w:jc w:val="both"/>
        <w:rPr>
          <w:rFonts w:ascii="Calibri" w:eastAsia="Calibri" w:hAnsi="Calibri" w:cs="Calibri"/>
          <w:color w:val="000000" w:themeColor="text1"/>
        </w:rPr>
      </w:pPr>
      <w:r w:rsidRPr="00964632">
        <w:rPr>
          <w:rFonts w:ascii="Calibri" w:eastAsia="Calibri" w:hAnsi="Calibri" w:cs="Calibri"/>
          <w:color w:val="000000" w:themeColor="text1"/>
        </w:rPr>
        <w:t xml:space="preserve">Thus we define the first introduction to light in the disquisition required for our venerable system. </w:t>
      </w:r>
    </w:p>
    <w:p w14:paraId="72939FA4" w14:textId="0033B2DA" w:rsidR="00964632" w:rsidRDefault="00964632" w:rsidP="00964632">
      <w:pPr>
        <w:rPr>
          <w:rFonts w:ascii="Calibri" w:eastAsia="Calibri" w:hAnsi="Calibri" w:cs="Calibri"/>
        </w:rPr>
      </w:pPr>
      <w:r>
        <w:rPr>
          <w:rFonts w:ascii="Calibri" w:eastAsia="Calibri" w:hAnsi="Calibri" w:cs="Calibri"/>
          <w:b/>
          <w:bCs/>
          <w:color w:val="000000" w:themeColor="text1"/>
        </w:rPr>
        <w:t>(Page 182 William Preston)</w:t>
      </w:r>
    </w:p>
    <w:p w14:paraId="79935BA2" w14:textId="77777777" w:rsidR="00964632" w:rsidRDefault="00964632" w:rsidP="00964632">
      <w:pPr>
        <w:rPr>
          <w:rFonts w:ascii="Calibri" w:eastAsia="Calibri" w:hAnsi="Calibri" w:cs="Calibri"/>
          <w:b/>
          <w:bCs/>
          <w:color w:val="000000" w:themeColor="text1"/>
        </w:rPr>
      </w:pPr>
    </w:p>
    <w:p w14:paraId="216D26A2" w14:textId="77777777" w:rsidR="00964632" w:rsidRDefault="00964632" w:rsidP="00964632">
      <w:pPr>
        <w:rPr>
          <w:rFonts w:ascii="Calibri" w:eastAsia="Calibri" w:hAnsi="Calibri" w:cs="Calibri"/>
          <w:b/>
          <w:bCs/>
          <w:color w:val="000000" w:themeColor="text1"/>
        </w:rPr>
      </w:pPr>
    </w:p>
    <w:p w14:paraId="1D34556D" w14:textId="77777777" w:rsidR="00964632" w:rsidRPr="00964632" w:rsidRDefault="000A46B1" w:rsidP="00964632">
      <w:pPr>
        <w:jc w:val="both"/>
        <w:rPr>
          <w:rFonts w:ascii="Calibri" w:eastAsia="Calibri" w:hAnsi="Calibri" w:cs="Calibri"/>
          <w:color w:val="000000" w:themeColor="text1"/>
        </w:rPr>
      </w:pPr>
      <w:r w:rsidRPr="00964632">
        <w:rPr>
          <w:rFonts w:ascii="Calibri" w:eastAsia="Calibri" w:hAnsi="Calibri" w:cs="Calibri"/>
          <w:color w:val="000000" w:themeColor="text1"/>
        </w:rPr>
        <w:t xml:space="preserve">Clause 2 </w:t>
      </w:r>
    </w:p>
    <w:p w14:paraId="40C0E174" w14:textId="77777777" w:rsidR="00964632" w:rsidRPr="00964632" w:rsidRDefault="000A46B1" w:rsidP="00964632">
      <w:pPr>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information was then conveyed to you? </w:t>
      </w:r>
    </w:p>
    <w:p w14:paraId="0D0D976A"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That there are three essential points in Masonry. </w:t>
      </w:r>
    </w:p>
    <w:p w14:paraId="2865E163" w14:textId="77777777" w:rsidR="00964632" w:rsidRPr="00964632" w:rsidRDefault="00964632"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T</w:t>
      </w:r>
      <w:r w:rsidR="000A46B1" w:rsidRPr="00964632">
        <w:rPr>
          <w:rFonts w:ascii="Calibri" w:eastAsia="Calibri" w:hAnsi="Calibri" w:cs="Calibri"/>
          <w:color w:val="000000" w:themeColor="text1"/>
        </w:rPr>
        <w:t xml:space="preserve">he first point? </w:t>
      </w:r>
    </w:p>
    <w:p w14:paraId="5ACB34FC" w14:textId="2FD82A00"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That there are several degrees in the order of Masonry and particular secrets restricted to </w:t>
      </w:r>
      <w:r w:rsidR="00964632" w:rsidRPr="00964632">
        <w:rPr>
          <w:rFonts w:ascii="Calibri" w:eastAsia="Calibri" w:hAnsi="Calibri" w:cs="Calibri"/>
          <w:color w:val="000000" w:themeColor="text1"/>
        </w:rPr>
        <w:t>e</w:t>
      </w:r>
      <w:r w:rsidRPr="00964632">
        <w:rPr>
          <w:rFonts w:ascii="Calibri" w:eastAsia="Calibri" w:hAnsi="Calibri" w:cs="Calibri"/>
          <w:color w:val="000000" w:themeColor="text1"/>
        </w:rPr>
        <w:t>ach degre</w:t>
      </w:r>
      <w:r w:rsidR="00964632" w:rsidRPr="00964632">
        <w:rPr>
          <w:rFonts w:ascii="Calibri" w:eastAsia="Calibri" w:hAnsi="Calibri" w:cs="Calibri"/>
          <w:color w:val="000000" w:themeColor="text1"/>
        </w:rPr>
        <w:t>e</w:t>
      </w:r>
      <w:r w:rsidRPr="00964632">
        <w:rPr>
          <w:rFonts w:ascii="Calibri" w:eastAsia="Calibri" w:hAnsi="Calibri" w:cs="Calibri"/>
          <w:color w:val="000000" w:themeColor="text1"/>
        </w:rPr>
        <w:t xml:space="preserve">. </w:t>
      </w:r>
    </w:p>
    <w:p w14:paraId="7CFFD75F"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The </w:t>
      </w:r>
      <w:r w:rsidR="00964632" w:rsidRPr="00964632">
        <w:rPr>
          <w:rFonts w:ascii="Calibri" w:eastAsia="Calibri" w:hAnsi="Calibri" w:cs="Calibri"/>
          <w:color w:val="000000" w:themeColor="text1"/>
        </w:rPr>
        <w:t>second</w:t>
      </w:r>
      <w:r w:rsidRPr="00964632">
        <w:rPr>
          <w:rFonts w:ascii="Calibri" w:eastAsia="Calibri" w:hAnsi="Calibri" w:cs="Calibri"/>
          <w:color w:val="000000" w:themeColor="text1"/>
        </w:rPr>
        <w:t xml:space="preserve"> point? </w:t>
      </w:r>
    </w:p>
    <w:p w14:paraId="5E552870" w14:textId="75A2AE26"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That those particular secrets are not indiscriminately bestowed, but regularly con</w:t>
      </w:r>
      <w:r w:rsidR="00964632" w:rsidRPr="00964632">
        <w:rPr>
          <w:rFonts w:ascii="Calibri" w:eastAsia="Calibri" w:hAnsi="Calibri" w:cs="Calibri"/>
          <w:color w:val="000000" w:themeColor="text1"/>
        </w:rPr>
        <w:t>f</w:t>
      </w:r>
      <w:r w:rsidRPr="00964632">
        <w:rPr>
          <w:rFonts w:ascii="Calibri" w:eastAsia="Calibri" w:hAnsi="Calibri" w:cs="Calibri"/>
          <w:color w:val="000000" w:themeColor="text1"/>
        </w:rPr>
        <w:t xml:space="preserve">erred according to merit and abilities. </w:t>
      </w:r>
    </w:p>
    <w:p w14:paraId="24ED50D8"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The third point? </w:t>
      </w:r>
    </w:p>
    <w:p w14:paraId="6B7C3CA9" w14:textId="77777777"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That there are many </w:t>
      </w:r>
      <w:r w:rsidR="00964632" w:rsidRPr="00964632">
        <w:rPr>
          <w:rFonts w:ascii="Calibri" w:eastAsia="Calibri" w:hAnsi="Calibri" w:cs="Calibri"/>
          <w:color w:val="000000" w:themeColor="text1"/>
        </w:rPr>
        <w:t>mysteries</w:t>
      </w:r>
      <w:r w:rsidRPr="00964632">
        <w:rPr>
          <w:rFonts w:ascii="Calibri" w:eastAsia="Calibri" w:hAnsi="Calibri" w:cs="Calibri"/>
          <w:color w:val="000000" w:themeColor="text1"/>
        </w:rPr>
        <w:t xml:space="preserve"> amongst Masons which relate to their mode of government; and those can only be acquired by a regular attendance on the duties of the Lodge. </w:t>
      </w:r>
    </w:p>
    <w:p w14:paraId="06F45C75" w14:textId="77777777" w:rsidR="00964632" w:rsidRPr="00964632" w:rsidRDefault="000A46B1" w:rsidP="00964632">
      <w:pPr>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were then entrusted to your care? </w:t>
      </w:r>
    </w:p>
    <w:p w14:paraId="72F78284" w14:textId="77777777" w:rsidR="00964632" w:rsidRPr="00964632" w:rsidRDefault="000A46B1" w:rsidP="00964632">
      <w:pPr>
        <w:ind w:left="1440"/>
        <w:jc w:val="both"/>
        <w:rPr>
          <w:rFonts w:ascii="Calibri" w:eastAsia="Calibri" w:hAnsi="Calibri" w:cs="Calibri"/>
          <w:color w:val="000000" w:themeColor="text1"/>
        </w:rPr>
      </w:pPr>
      <w:r w:rsidRPr="00964632">
        <w:rPr>
          <w:rFonts w:ascii="Calibri" w:eastAsia="Calibri" w:hAnsi="Calibri" w:cs="Calibri"/>
          <w:color w:val="000000" w:themeColor="text1"/>
        </w:rPr>
        <w:t xml:space="preserve">The particular secrets of the first degree, or those marks by which Masons are known to each other and distinguished from the rest of the world. </w:t>
      </w:r>
    </w:p>
    <w:p w14:paraId="520B9E11"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is the first secret? </w:t>
      </w:r>
    </w:p>
    <w:p w14:paraId="1A661D6E"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The due guard of an entered apprentice Mason. </w:t>
      </w:r>
    </w:p>
    <w:p w14:paraId="5E5A92A3" w14:textId="77777777" w:rsidR="00964632" w:rsidRPr="00964632" w:rsidRDefault="00964632"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G</w:t>
      </w:r>
      <w:r w:rsidR="000A46B1" w:rsidRPr="00964632">
        <w:rPr>
          <w:rFonts w:ascii="Calibri" w:eastAsia="Calibri" w:hAnsi="Calibri" w:cs="Calibri"/>
          <w:color w:val="000000" w:themeColor="text1"/>
        </w:rPr>
        <w:t xml:space="preserve">ive the guard and sn. </w:t>
      </w:r>
    </w:p>
    <w:p w14:paraId="63158038"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(Done) </w:t>
      </w:r>
    </w:p>
    <w:p w14:paraId="46E4C5C7"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To what does that allude? </w:t>
      </w:r>
    </w:p>
    <w:p w14:paraId="58BCD7F0"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lastRenderedPageBreak/>
        <w:t xml:space="preserve">To the penalty of the obligation. </w:t>
      </w:r>
    </w:p>
    <w:p w14:paraId="3B37158F"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does it imply? </w:t>
      </w:r>
    </w:p>
    <w:p w14:paraId="3753041E"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That as a man of honour </w:t>
      </w:r>
      <w:r w:rsidR="00964632" w:rsidRPr="00964632">
        <w:rPr>
          <w:rFonts w:ascii="Calibri" w:eastAsia="Calibri" w:hAnsi="Calibri" w:cs="Calibri"/>
          <w:color w:val="000000" w:themeColor="text1"/>
        </w:rPr>
        <w:t>w</w:t>
      </w:r>
      <w:r w:rsidRPr="00964632">
        <w:rPr>
          <w:rFonts w:ascii="Calibri" w:eastAsia="Calibri" w:hAnsi="Calibri" w:cs="Calibri"/>
          <w:color w:val="000000" w:themeColor="text1"/>
        </w:rPr>
        <w:t xml:space="preserve">e would sooner have the t c than betray the trust. </w:t>
      </w:r>
    </w:p>
    <w:p w14:paraId="190F7D36" w14:textId="77777777" w:rsidR="00964632" w:rsidRPr="00964632" w:rsidRDefault="00964632"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S</w:t>
      </w:r>
      <w:r w:rsidR="000A46B1" w:rsidRPr="00964632">
        <w:rPr>
          <w:rFonts w:ascii="Calibri" w:eastAsia="Calibri" w:hAnsi="Calibri" w:cs="Calibri"/>
          <w:color w:val="000000" w:themeColor="text1"/>
        </w:rPr>
        <w:t xml:space="preserve">econd secret? </w:t>
      </w:r>
    </w:p>
    <w:p w14:paraId="696B74C8"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The token or grip of an entered apprentice Mason. </w:t>
      </w:r>
    </w:p>
    <w:p w14:paraId="760089A6" w14:textId="77777777" w:rsidR="00964632" w:rsidRPr="00964632" w:rsidRDefault="00964632"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G</w:t>
      </w:r>
      <w:r w:rsidR="000A46B1" w:rsidRPr="00964632">
        <w:rPr>
          <w:rFonts w:ascii="Calibri" w:eastAsia="Calibri" w:hAnsi="Calibri" w:cs="Calibri"/>
          <w:color w:val="000000" w:themeColor="text1"/>
        </w:rPr>
        <w:t xml:space="preserve">ive the grip. </w:t>
      </w:r>
    </w:p>
    <w:p w14:paraId="55BF6B7F"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(Done) </w:t>
      </w:r>
    </w:p>
    <w:p w14:paraId="2B5D29A8" w14:textId="77777777" w:rsidR="00964632" w:rsidRPr="00964632" w:rsidRDefault="000A46B1" w:rsidP="00964632">
      <w:pPr>
        <w:ind w:left="720"/>
        <w:jc w:val="both"/>
        <w:rPr>
          <w:rFonts w:ascii="Calibri" w:eastAsia="Calibri" w:hAnsi="Calibri" w:cs="Calibri"/>
          <w:color w:val="000000" w:themeColor="text1"/>
        </w:rPr>
      </w:pPr>
      <w:r w:rsidRPr="00964632">
        <w:rPr>
          <w:rFonts w:ascii="Calibri" w:eastAsia="Calibri" w:hAnsi="Calibri" w:cs="Calibri"/>
          <w:color w:val="000000" w:themeColor="text1"/>
        </w:rPr>
        <w:t xml:space="preserve">What is the use of the grip? </w:t>
      </w:r>
    </w:p>
    <w:p w14:paraId="070A7EA9" w14:textId="77777777" w:rsidR="00964632" w:rsidRPr="00964632" w:rsidRDefault="000A46B1" w:rsidP="00964632">
      <w:pPr>
        <w:ind w:left="720" w:firstLine="720"/>
        <w:jc w:val="both"/>
        <w:rPr>
          <w:rFonts w:ascii="Calibri" w:eastAsia="Calibri" w:hAnsi="Calibri" w:cs="Calibri"/>
          <w:color w:val="000000" w:themeColor="text1"/>
        </w:rPr>
      </w:pPr>
      <w:r w:rsidRPr="00964632">
        <w:rPr>
          <w:rFonts w:ascii="Calibri" w:eastAsia="Calibri" w:hAnsi="Calibri" w:cs="Calibri"/>
          <w:color w:val="000000" w:themeColor="text1"/>
        </w:rPr>
        <w:t xml:space="preserve">To distinguish Masons in the darkest night as well as in the clearest day. </w:t>
      </w:r>
    </w:p>
    <w:p w14:paraId="7067139A" w14:textId="77777777" w:rsidR="00964632" w:rsidRPr="00330FC8" w:rsidRDefault="00964632" w:rsidP="00330FC8">
      <w:pPr>
        <w:ind w:left="720"/>
        <w:jc w:val="both"/>
        <w:rPr>
          <w:rFonts w:ascii="Calibri" w:eastAsia="Calibri" w:hAnsi="Calibri" w:cs="Calibri"/>
          <w:color w:val="000000" w:themeColor="text1"/>
        </w:rPr>
      </w:pPr>
      <w:r w:rsidRPr="00330FC8">
        <w:rPr>
          <w:rFonts w:ascii="Calibri" w:eastAsia="Calibri" w:hAnsi="Calibri" w:cs="Calibri"/>
          <w:color w:val="000000" w:themeColor="text1"/>
        </w:rPr>
        <w:t>T</w:t>
      </w:r>
      <w:r w:rsidR="000A46B1" w:rsidRPr="00330FC8">
        <w:rPr>
          <w:rFonts w:ascii="Calibri" w:eastAsia="Calibri" w:hAnsi="Calibri" w:cs="Calibri"/>
          <w:color w:val="000000" w:themeColor="text1"/>
        </w:rPr>
        <w:t xml:space="preserve">hird secret? </w:t>
      </w:r>
    </w:p>
    <w:p w14:paraId="31811F99" w14:textId="77777777"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The word of an entered apprentice Mason. </w:t>
      </w:r>
    </w:p>
    <w:p w14:paraId="18D0EF95" w14:textId="77777777" w:rsidR="00330FC8" w:rsidRPr="00330FC8" w:rsidRDefault="000A46B1" w:rsidP="00330FC8">
      <w:pPr>
        <w:ind w:left="720"/>
        <w:jc w:val="both"/>
        <w:rPr>
          <w:rFonts w:ascii="Calibri" w:eastAsia="Calibri" w:hAnsi="Calibri" w:cs="Calibri"/>
          <w:color w:val="000000" w:themeColor="text1"/>
        </w:rPr>
      </w:pPr>
      <w:r w:rsidRPr="00330FC8">
        <w:rPr>
          <w:rFonts w:ascii="Calibri" w:eastAsia="Calibri" w:hAnsi="Calibri" w:cs="Calibri"/>
          <w:color w:val="000000" w:themeColor="text1"/>
        </w:rPr>
        <w:t xml:space="preserve">Give the word. </w:t>
      </w:r>
    </w:p>
    <w:p w14:paraId="2101D2B6" w14:textId="77777777" w:rsidR="00330FC8" w:rsidRPr="00330FC8" w:rsidRDefault="000A46B1" w:rsidP="00330FC8">
      <w:pPr>
        <w:ind w:left="1440"/>
        <w:jc w:val="both"/>
        <w:rPr>
          <w:rFonts w:ascii="Calibri" w:eastAsia="Calibri" w:hAnsi="Calibri" w:cs="Calibri"/>
          <w:color w:val="000000" w:themeColor="text1"/>
        </w:rPr>
      </w:pPr>
      <w:r w:rsidRPr="00330FC8">
        <w:rPr>
          <w:rFonts w:ascii="Calibri" w:eastAsia="Calibri" w:hAnsi="Calibri" w:cs="Calibri"/>
          <w:color w:val="000000" w:themeColor="text1"/>
        </w:rPr>
        <w:t>Too much caution cannot be used in pronouncing this word, as it guards our privileges, and has received the sanction of the wisest Pr</w:t>
      </w:r>
      <w:r w:rsidR="00330FC8" w:rsidRPr="00330FC8">
        <w:rPr>
          <w:rFonts w:ascii="Calibri" w:eastAsia="Calibri" w:hAnsi="Calibri" w:cs="Calibri"/>
          <w:color w:val="000000" w:themeColor="text1"/>
        </w:rPr>
        <w:t>i</w:t>
      </w:r>
      <w:r w:rsidRPr="00330FC8">
        <w:rPr>
          <w:rFonts w:ascii="Calibri" w:eastAsia="Calibri" w:hAnsi="Calibri" w:cs="Calibri"/>
          <w:color w:val="000000" w:themeColor="text1"/>
        </w:rPr>
        <w:t xml:space="preserve">nce that ever reigned. With you however, reciprocally by letters and syllables, we shall endeavour to pronounce. </w:t>
      </w:r>
    </w:p>
    <w:p w14:paraId="59AC3DA8" w14:textId="77777777" w:rsidR="00330FC8" w:rsidRPr="00330FC8" w:rsidRDefault="000A46B1" w:rsidP="00330FC8">
      <w:pPr>
        <w:ind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We will do so by letters. </w:t>
      </w:r>
    </w:p>
    <w:p w14:paraId="303E7A29" w14:textId="77777777"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(Done in treble way and then treble salute) </w:t>
      </w:r>
    </w:p>
    <w:p w14:paraId="481A0288" w14:textId="77777777" w:rsidR="00330FC8" w:rsidRPr="00330FC8" w:rsidRDefault="000A46B1" w:rsidP="00330FC8">
      <w:pPr>
        <w:jc w:val="both"/>
        <w:rPr>
          <w:rFonts w:ascii="Calibri" w:eastAsia="Calibri" w:hAnsi="Calibri" w:cs="Calibri"/>
          <w:color w:val="000000" w:themeColor="text1"/>
        </w:rPr>
      </w:pPr>
      <w:r w:rsidRPr="00330FC8">
        <w:rPr>
          <w:rFonts w:ascii="Calibri" w:eastAsia="Calibri" w:hAnsi="Calibri" w:cs="Calibri"/>
          <w:color w:val="000000" w:themeColor="text1"/>
        </w:rPr>
        <w:t xml:space="preserve">What advantage is derived from these secrets? </w:t>
      </w:r>
    </w:p>
    <w:p w14:paraId="3334DF09" w14:textId="77777777"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Courtesy and esteem from Masons whenever we meet them. </w:t>
      </w:r>
    </w:p>
    <w:p w14:paraId="15D37057" w14:textId="1D829D5D" w:rsidR="00F01164" w:rsidRPr="00330FC8" w:rsidRDefault="000A46B1" w:rsidP="00330FC8">
      <w:pPr>
        <w:jc w:val="both"/>
        <w:rPr>
          <w:rFonts w:ascii="Calibri" w:eastAsia="Calibri" w:hAnsi="Calibri" w:cs="Calibri"/>
          <w:color w:val="000000" w:themeColor="text1"/>
        </w:rPr>
      </w:pPr>
      <w:r w:rsidRPr="00330FC8">
        <w:rPr>
          <w:rFonts w:ascii="Calibri" w:eastAsia="Calibri" w:hAnsi="Calibri" w:cs="Calibri"/>
          <w:color w:val="000000" w:themeColor="text1"/>
        </w:rPr>
        <w:t>Thus we</w:t>
      </w:r>
      <w:r w:rsidR="00330FC8" w:rsidRPr="00330FC8">
        <w:rPr>
          <w:rFonts w:ascii="Calibri" w:eastAsia="Calibri" w:hAnsi="Calibri" w:cs="Calibri"/>
          <w:color w:val="000000" w:themeColor="text1"/>
        </w:rPr>
        <w:t xml:space="preserve"> </w:t>
      </w:r>
      <w:r w:rsidRPr="00330FC8">
        <w:rPr>
          <w:rFonts w:ascii="Calibri" w:eastAsia="Calibri" w:hAnsi="Calibri" w:cs="Calibri"/>
          <w:color w:val="000000" w:themeColor="text1"/>
        </w:rPr>
        <w:t xml:space="preserve">illustrate the manner in which our invaluable secrets are communicated, and the advantages </w:t>
      </w:r>
      <w:r w:rsidR="00330FC8" w:rsidRPr="00330FC8">
        <w:rPr>
          <w:rFonts w:ascii="Calibri" w:eastAsia="Calibri" w:hAnsi="Calibri" w:cs="Calibri"/>
          <w:color w:val="000000" w:themeColor="text1"/>
        </w:rPr>
        <w:t>to wh</w:t>
      </w:r>
      <w:r w:rsidRPr="00330FC8">
        <w:rPr>
          <w:rFonts w:ascii="Calibri" w:eastAsia="Calibri" w:hAnsi="Calibri" w:cs="Calibri"/>
          <w:color w:val="000000" w:themeColor="text1"/>
        </w:rPr>
        <w:t xml:space="preserve">ich the possessors of them are </w:t>
      </w:r>
      <w:r w:rsidR="00330FC8" w:rsidRPr="00330FC8">
        <w:rPr>
          <w:rFonts w:ascii="Calibri" w:eastAsia="Calibri" w:hAnsi="Calibri" w:cs="Calibri"/>
          <w:color w:val="000000" w:themeColor="text1"/>
        </w:rPr>
        <w:t>justly</w:t>
      </w:r>
      <w:r w:rsidRPr="00330FC8">
        <w:rPr>
          <w:rFonts w:ascii="Calibri" w:eastAsia="Calibri" w:hAnsi="Calibri" w:cs="Calibri"/>
          <w:color w:val="000000" w:themeColor="text1"/>
        </w:rPr>
        <w:t xml:space="preserve"> en</w:t>
      </w:r>
      <w:r w:rsidR="00330FC8" w:rsidRPr="00330FC8">
        <w:rPr>
          <w:rFonts w:ascii="Calibri" w:eastAsia="Calibri" w:hAnsi="Calibri" w:cs="Calibri"/>
          <w:color w:val="000000" w:themeColor="text1"/>
        </w:rPr>
        <w:t>title</w:t>
      </w:r>
      <w:r w:rsidRPr="00330FC8">
        <w:rPr>
          <w:rFonts w:ascii="Calibri" w:eastAsia="Calibri" w:hAnsi="Calibri" w:cs="Calibri"/>
          <w:color w:val="000000" w:themeColor="text1"/>
        </w:rPr>
        <w:t>d.</w:t>
      </w:r>
    </w:p>
    <w:p w14:paraId="7CC5F4C0" w14:textId="3D7F2359" w:rsidR="00330FC8" w:rsidRDefault="00330FC8" w:rsidP="00330FC8">
      <w:pPr>
        <w:rPr>
          <w:rFonts w:ascii="Calibri" w:eastAsia="Calibri" w:hAnsi="Calibri" w:cs="Calibri"/>
        </w:rPr>
      </w:pPr>
      <w:r>
        <w:rPr>
          <w:rFonts w:ascii="Calibri" w:eastAsia="Calibri" w:hAnsi="Calibri" w:cs="Calibri"/>
          <w:b/>
          <w:bCs/>
          <w:color w:val="000000" w:themeColor="text1"/>
        </w:rPr>
        <w:t>(Page 183 William Preston)</w:t>
      </w:r>
    </w:p>
    <w:p w14:paraId="26F76AB9" w14:textId="77777777" w:rsidR="00330FC8" w:rsidRDefault="00330FC8" w:rsidP="00330FC8">
      <w:pPr>
        <w:rPr>
          <w:rFonts w:ascii="Calibri" w:eastAsia="Calibri" w:hAnsi="Calibri" w:cs="Calibri"/>
          <w:b/>
          <w:bCs/>
          <w:color w:val="000000" w:themeColor="text1"/>
        </w:rPr>
      </w:pPr>
    </w:p>
    <w:p w14:paraId="4EEBE746" w14:textId="77777777" w:rsidR="00330FC8" w:rsidRPr="00330FC8" w:rsidRDefault="000A46B1" w:rsidP="00330FC8">
      <w:pPr>
        <w:jc w:val="both"/>
        <w:rPr>
          <w:rFonts w:ascii="Calibri" w:eastAsia="Calibri" w:hAnsi="Calibri" w:cs="Calibri"/>
          <w:color w:val="000000" w:themeColor="text1"/>
        </w:rPr>
      </w:pPr>
      <w:r w:rsidRPr="00330FC8">
        <w:rPr>
          <w:rFonts w:ascii="Calibri" w:eastAsia="Calibri" w:hAnsi="Calibri" w:cs="Calibri"/>
          <w:color w:val="000000" w:themeColor="text1"/>
        </w:rPr>
        <w:t xml:space="preserve">Clause 3 </w:t>
      </w:r>
      <w:r w:rsidR="00330FC8" w:rsidRPr="00330FC8">
        <w:rPr>
          <w:rFonts w:ascii="Calibri" w:eastAsia="Calibri" w:hAnsi="Calibri" w:cs="Calibri"/>
          <w:color w:val="000000" w:themeColor="text1"/>
        </w:rPr>
        <w:t xml:space="preserve">- </w:t>
      </w:r>
      <w:r w:rsidRPr="00330FC8">
        <w:rPr>
          <w:rFonts w:ascii="Calibri" w:eastAsia="Calibri" w:hAnsi="Calibri" w:cs="Calibri"/>
          <w:color w:val="000000" w:themeColor="text1"/>
        </w:rPr>
        <w:t xml:space="preserve">Investment </w:t>
      </w:r>
    </w:p>
    <w:p w14:paraId="61BDF411" w14:textId="77777777" w:rsidR="00330FC8" w:rsidRPr="00330FC8" w:rsidRDefault="000A46B1" w:rsidP="00330FC8">
      <w:pPr>
        <w:jc w:val="both"/>
        <w:rPr>
          <w:rFonts w:ascii="Calibri" w:eastAsia="Calibri" w:hAnsi="Calibri" w:cs="Calibri"/>
          <w:color w:val="000000" w:themeColor="text1"/>
        </w:rPr>
      </w:pPr>
      <w:r w:rsidRPr="00330FC8">
        <w:rPr>
          <w:rFonts w:ascii="Calibri" w:eastAsia="Calibri" w:hAnsi="Calibri" w:cs="Calibri"/>
          <w:color w:val="000000" w:themeColor="text1"/>
        </w:rPr>
        <w:t xml:space="preserve">To whom were they then assigned? </w:t>
      </w:r>
    </w:p>
    <w:p w14:paraId="424573C7" w14:textId="37EDA2F0"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To the Wardens of the </w:t>
      </w:r>
      <w:r w:rsidR="00330FC8" w:rsidRPr="00330FC8">
        <w:rPr>
          <w:rFonts w:ascii="Calibri" w:eastAsia="Calibri" w:hAnsi="Calibri" w:cs="Calibri"/>
          <w:color w:val="000000" w:themeColor="text1"/>
        </w:rPr>
        <w:t>Lodge</w:t>
      </w:r>
      <w:r w:rsidRPr="00330FC8">
        <w:rPr>
          <w:rFonts w:ascii="Calibri" w:eastAsia="Calibri" w:hAnsi="Calibri" w:cs="Calibri"/>
          <w:color w:val="000000" w:themeColor="text1"/>
        </w:rPr>
        <w:t xml:space="preserve">. </w:t>
      </w:r>
    </w:p>
    <w:p w14:paraId="6A26F56B" w14:textId="70717A92" w:rsidR="00330FC8" w:rsidRPr="00330FC8" w:rsidRDefault="000A46B1" w:rsidP="00330FC8">
      <w:pPr>
        <w:ind w:left="720"/>
        <w:jc w:val="both"/>
        <w:rPr>
          <w:rFonts w:ascii="Calibri" w:eastAsia="Calibri" w:hAnsi="Calibri" w:cs="Calibri"/>
          <w:color w:val="000000" w:themeColor="text1"/>
        </w:rPr>
      </w:pPr>
      <w:r w:rsidRPr="00330FC8">
        <w:rPr>
          <w:rFonts w:ascii="Calibri" w:eastAsia="Calibri" w:hAnsi="Calibri" w:cs="Calibri"/>
          <w:color w:val="000000" w:themeColor="text1"/>
        </w:rPr>
        <w:t xml:space="preserve">For what </w:t>
      </w:r>
      <w:r w:rsidR="00330FC8" w:rsidRPr="00330FC8">
        <w:rPr>
          <w:rFonts w:ascii="Calibri" w:eastAsia="Calibri" w:hAnsi="Calibri" w:cs="Calibri"/>
          <w:color w:val="000000" w:themeColor="text1"/>
        </w:rPr>
        <w:t>purpose</w:t>
      </w:r>
      <w:r w:rsidRPr="00330FC8">
        <w:rPr>
          <w:rFonts w:ascii="Calibri" w:eastAsia="Calibri" w:hAnsi="Calibri" w:cs="Calibri"/>
          <w:color w:val="000000" w:themeColor="text1"/>
        </w:rPr>
        <w:t xml:space="preserve">? </w:t>
      </w:r>
    </w:p>
    <w:p w14:paraId="030B6068" w14:textId="36B7ECDC"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For trial in and approbation of </w:t>
      </w:r>
      <w:r w:rsidR="00330FC8" w:rsidRPr="00330FC8">
        <w:rPr>
          <w:rFonts w:ascii="Calibri" w:eastAsia="Calibri" w:hAnsi="Calibri" w:cs="Calibri"/>
          <w:color w:val="000000" w:themeColor="text1"/>
        </w:rPr>
        <w:t>those</w:t>
      </w:r>
      <w:r w:rsidRPr="00330FC8">
        <w:rPr>
          <w:rFonts w:ascii="Calibri" w:eastAsia="Calibri" w:hAnsi="Calibri" w:cs="Calibri"/>
          <w:color w:val="000000" w:themeColor="text1"/>
        </w:rPr>
        <w:t xml:space="preserve"> particular secrets. </w:t>
      </w:r>
    </w:p>
    <w:p w14:paraId="12C7C638" w14:textId="77777777" w:rsidR="00330FC8" w:rsidRPr="00330FC8" w:rsidRDefault="000A46B1" w:rsidP="00330FC8">
      <w:pPr>
        <w:ind w:left="720"/>
        <w:jc w:val="both"/>
        <w:rPr>
          <w:rFonts w:ascii="Calibri" w:eastAsia="Calibri" w:hAnsi="Calibri" w:cs="Calibri"/>
          <w:color w:val="000000" w:themeColor="text1"/>
        </w:rPr>
      </w:pPr>
      <w:r w:rsidRPr="00330FC8">
        <w:rPr>
          <w:rFonts w:ascii="Calibri" w:eastAsia="Calibri" w:hAnsi="Calibri" w:cs="Calibri"/>
          <w:color w:val="000000" w:themeColor="text1"/>
        </w:rPr>
        <w:t xml:space="preserve">To whom were they first assigned? </w:t>
      </w:r>
    </w:p>
    <w:p w14:paraId="0CD1923A" w14:textId="77777777"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To the Junior Warden.</w:t>
      </w:r>
    </w:p>
    <w:p w14:paraId="56F21892" w14:textId="4FD2644F" w:rsidR="00330FC8" w:rsidRPr="00330FC8" w:rsidRDefault="000A46B1" w:rsidP="00330FC8">
      <w:pPr>
        <w:ind w:left="720"/>
        <w:jc w:val="both"/>
        <w:rPr>
          <w:rFonts w:ascii="Calibri" w:eastAsia="Calibri" w:hAnsi="Calibri" w:cs="Calibri"/>
          <w:color w:val="000000" w:themeColor="text1"/>
        </w:rPr>
      </w:pPr>
      <w:r w:rsidRPr="00330FC8">
        <w:rPr>
          <w:rFonts w:ascii="Calibri" w:eastAsia="Calibri" w:hAnsi="Calibri" w:cs="Calibri"/>
          <w:color w:val="000000" w:themeColor="text1"/>
        </w:rPr>
        <w:lastRenderedPageBreak/>
        <w:t xml:space="preserve"> When approved by him, to whom were they next </w:t>
      </w:r>
      <w:r w:rsidR="00330FC8" w:rsidRPr="00330FC8">
        <w:rPr>
          <w:rFonts w:ascii="Calibri" w:eastAsia="Calibri" w:hAnsi="Calibri" w:cs="Calibri"/>
          <w:color w:val="000000" w:themeColor="text1"/>
        </w:rPr>
        <w:t>assigned</w:t>
      </w:r>
      <w:r w:rsidRPr="00330FC8">
        <w:rPr>
          <w:rFonts w:ascii="Calibri" w:eastAsia="Calibri" w:hAnsi="Calibri" w:cs="Calibri"/>
          <w:color w:val="000000" w:themeColor="text1"/>
        </w:rPr>
        <w:t xml:space="preserve">? </w:t>
      </w:r>
    </w:p>
    <w:p w14:paraId="0A53E3F3" w14:textId="77777777"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To the Senior Warden. </w:t>
      </w:r>
    </w:p>
    <w:p w14:paraId="31023C69" w14:textId="77777777" w:rsidR="00330FC8" w:rsidRPr="00330FC8" w:rsidRDefault="000A46B1" w:rsidP="00330FC8">
      <w:pPr>
        <w:jc w:val="both"/>
        <w:rPr>
          <w:rFonts w:ascii="Calibri" w:eastAsia="Calibri" w:hAnsi="Calibri" w:cs="Calibri"/>
          <w:color w:val="000000" w:themeColor="text1"/>
        </w:rPr>
      </w:pPr>
      <w:r w:rsidRPr="00330FC8">
        <w:rPr>
          <w:rFonts w:ascii="Calibri" w:eastAsia="Calibri" w:hAnsi="Calibri" w:cs="Calibri"/>
          <w:color w:val="000000" w:themeColor="text1"/>
        </w:rPr>
        <w:t xml:space="preserve">How were they then disposed of? </w:t>
      </w:r>
    </w:p>
    <w:p w14:paraId="176C75F9" w14:textId="77777777" w:rsidR="00330FC8" w:rsidRPr="00330FC8" w:rsidRDefault="000A46B1" w:rsidP="00330FC8">
      <w:pPr>
        <w:ind w:left="720" w:firstLine="720"/>
        <w:jc w:val="both"/>
        <w:rPr>
          <w:rFonts w:ascii="Calibri" w:eastAsia="Calibri" w:hAnsi="Calibri" w:cs="Calibri"/>
          <w:color w:val="000000" w:themeColor="text1"/>
        </w:rPr>
      </w:pPr>
      <w:r w:rsidRPr="00330FC8">
        <w:rPr>
          <w:rFonts w:ascii="Calibri" w:eastAsia="Calibri" w:hAnsi="Calibri" w:cs="Calibri"/>
          <w:color w:val="000000" w:themeColor="text1"/>
        </w:rPr>
        <w:t xml:space="preserve">They are again presented to the Master. </w:t>
      </w:r>
    </w:p>
    <w:p w14:paraId="2AEEEFA5" w14:textId="77777777" w:rsidR="00330FC8" w:rsidRPr="00330FC8" w:rsidRDefault="000A46B1" w:rsidP="00330FC8">
      <w:pPr>
        <w:ind w:left="720"/>
        <w:jc w:val="both"/>
        <w:rPr>
          <w:rFonts w:ascii="Calibri" w:eastAsia="Calibri" w:hAnsi="Calibri" w:cs="Calibri"/>
          <w:color w:val="000000" w:themeColor="text1"/>
        </w:rPr>
      </w:pPr>
      <w:r w:rsidRPr="00330FC8">
        <w:rPr>
          <w:rFonts w:ascii="Calibri" w:eastAsia="Calibri" w:hAnsi="Calibri" w:cs="Calibri"/>
          <w:color w:val="000000" w:themeColor="text1"/>
        </w:rPr>
        <w:t xml:space="preserve">For what purpose?  </w:t>
      </w:r>
    </w:p>
    <w:p w14:paraId="74A22703" w14:textId="77777777" w:rsidR="00330FC8" w:rsidRPr="00330FC8" w:rsidRDefault="000A46B1" w:rsidP="00330FC8">
      <w:pPr>
        <w:ind w:left="1440"/>
        <w:jc w:val="both"/>
        <w:rPr>
          <w:rFonts w:ascii="Calibri" w:eastAsia="Calibri" w:hAnsi="Calibri" w:cs="Calibri"/>
          <w:color w:val="000000" w:themeColor="text1"/>
        </w:rPr>
      </w:pPr>
      <w:r w:rsidRPr="00330FC8">
        <w:rPr>
          <w:rFonts w:ascii="Calibri" w:eastAsia="Calibri" w:hAnsi="Calibri" w:cs="Calibri"/>
          <w:color w:val="000000" w:themeColor="text1"/>
        </w:rPr>
        <w:t xml:space="preserve">To show the progress they have made in those particular secrets, and to have that progress honoured with his sanction. </w:t>
      </w:r>
    </w:p>
    <w:p w14:paraId="1A84EE82" w14:textId="77777777" w:rsidR="00330FC8" w:rsidRPr="00330FC8" w:rsidRDefault="000A46B1" w:rsidP="00330FC8">
      <w:pPr>
        <w:rPr>
          <w:rFonts w:ascii="Calibri" w:eastAsia="Calibri" w:hAnsi="Calibri" w:cs="Calibri"/>
          <w:color w:val="000000" w:themeColor="text1"/>
        </w:rPr>
      </w:pPr>
      <w:r w:rsidRPr="00330FC8">
        <w:rPr>
          <w:rFonts w:ascii="Calibri" w:eastAsia="Calibri" w:hAnsi="Calibri" w:cs="Calibri"/>
          <w:color w:val="000000" w:themeColor="text1"/>
        </w:rPr>
        <w:t>What further mark of favour did he confer?</w:t>
      </w:r>
    </w:p>
    <w:p w14:paraId="102FFD9C" w14:textId="77777777" w:rsidR="00330FC8" w:rsidRPr="00330FC8" w:rsidRDefault="000A46B1" w:rsidP="00330FC8">
      <w:pPr>
        <w:ind w:firstLine="720"/>
        <w:rPr>
          <w:rFonts w:ascii="Calibri" w:eastAsia="Calibri" w:hAnsi="Calibri" w:cs="Calibri"/>
          <w:color w:val="000000" w:themeColor="text1"/>
        </w:rPr>
      </w:pPr>
      <w:r w:rsidRPr="00330FC8">
        <w:rPr>
          <w:rFonts w:ascii="Calibri" w:eastAsia="Calibri" w:hAnsi="Calibri" w:cs="Calibri"/>
          <w:color w:val="000000" w:themeColor="text1"/>
        </w:rPr>
        <w:t xml:space="preserve"> </w:t>
      </w:r>
      <w:r w:rsidR="00330FC8" w:rsidRPr="00330FC8">
        <w:rPr>
          <w:rFonts w:ascii="Calibri" w:eastAsia="Calibri" w:hAnsi="Calibri" w:cs="Calibri"/>
          <w:color w:val="000000" w:themeColor="text1"/>
        </w:rPr>
        <w:tab/>
      </w:r>
      <w:r w:rsidRPr="00330FC8">
        <w:rPr>
          <w:rFonts w:ascii="Calibri" w:eastAsia="Calibri" w:hAnsi="Calibri" w:cs="Calibri"/>
          <w:color w:val="000000" w:themeColor="text1"/>
        </w:rPr>
        <w:t xml:space="preserve">He commanded the Senior Warden to invest the new brother with the ancient clothing of a Mason. </w:t>
      </w:r>
    </w:p>
    <w:p w14:paraId="3B56ED0D" w14:textId="77777777" w:rsidR="00330FC8" w:rsidRPr="00330FC8" w:rsidRDefault="000A46B1" w:rsidP="00330FC8">
      <w:pPr>
        <w:ind w:firstLine="720"/>
        <w:rPr>
          <w:rFonts w:ascii="Calibri" w:eastAsia="Calibri" w:hAnsi="Calibri" w:cs="Calibri"/>
          <w:color w:val="000000" w:themeColor="text1"/>
        </w:rPr>
      </w:pPr>
      <w:r w:rsidRPr="00330FC8">
        <w:rPr>
          <w:rFonts w:ascii="Calibri" w:eastAsia="Calibri" w:hAnsi="Calibri" w:cs="Calibri"/>
          <w:color w:val="000000" w:themeColor="text1"/>
        </w:rPr>
        <w:t>What is that ancient clothing?.</w:t>
      </w:r>
    </w:p>
    <w:p w14:paraId="6F89B362" w14:textId="77777777" w:rsidR="00330FC8" w:rsidRPr="00330FC8" w:rsidRDefault="000A46B1" w:rsidP="00330FC8">
      <w:pPr>
        <w:ind w:firstLine="720"/>
        <w:rPr>
          <w:rFonts w:ascii="Calibri" w:eastAsia="Calibri" w:hAnsi="Calibri" w:cs="Calibri"/>
          <w:color w:val="000000" w:themeColor="text1"/>
        </w:rPr>
      </w:pPr>
      <w:r w:rsidRPr="00330FC8">
        <w:rPr>
          <w:rFonts w:ascii="Calibri" w:eastAsia="Calibri" w:hAnsi="Calibri" w:cs="Calibri"/>
          <w:color w:val="000000" w:themeColor="text1"/>
        </w:rPr>
        <w:t xml:space="preserve"> </w:t>
      </w:r>
      <w:r w:rsidR="00330FC8" w:rsidRPr="00330FC8">
        <w:rPr>
          <w:rFonts w:ascii="Calibri" w:eastAsia="Calibri" w:hAnsi="Calibri" w:cs="Calibri"/>
          <w:color w:val="000000" w:themeColor="text1"/>
        </w:rPr>
        <w:tab/>
      </w:r>
      <w:r w:rsidRPr="00330FC8">
        <w:rPr>
          <w:rFonts w:ascii="Calibri" w:eastAsia="Calibri" w:hAnsi="Calibri" w:cs="Calibri"/>
          <w:color w:val="000000" w:themeColor="text1"/>
        </w:rPr>
        <w:t xml:space="preserve">White gloves and a white leather apron. </w:t>
      </w:r>
    </w:p>
    <w:p w14:paraId="3FA7AFB5" w14:textId="38F4A6B4" w:rsidR="00330FC8" w:rsidRPr="00330FC8" w:rsidRDefault="000A46B1" w:rsidP="00330FC8">
      <w:pPr>
        <w:ind w:firstLine="720"/>
        <w:rPr>
          <w:rFonts w:ascii="Calibri" w:eastAsia="Calibri" w:hAnsi="Calibri" w:cs="Calibri"/>
          <w:color w:val="000000" w:themeColor="text1"/>
        </w:rPr>
      </w:pPr>
      <w:r w:rsidRPr="00330FC8">
        <w:rPr>
          <w:rFonts w:ascii="Calibri" w:eastAsia="Calibri" w:hAnsi="Calibri" w:cs="Calibri"/>
          <w:color w:val="000000" w:themeColor="text1"/>
        </w:rPr>
        <w:t xml:space="preserve">What docs the </w:t>
      </w:r>
      <w:r w:rsidR="00330FC8" w:rsidRPr="00330FC8">
        <w:rPr>
          <w:rFonts w:ascii="Calibri" w:eastAsia="Calibri" w:hAnsi="Calibri" w:cs="Calibri"/>
          <w:color w:val="000000" w:themeColor="text1"/>
        </w:rPr>
        <w:t>first</w:t>
      </w:r>
      <w:r w:rsidRPr="00330FC8">
        <w:rPr>
          <w:rFonts w:ascii="Calibri" w:eastAsia="Calibri" w:hAnsi="Calibri" w:cs="Calibri"/>
          <w:color w:val="000000" w:themeColor="text1"/>
        </w:rPr>
        <w:t xml:space="preserve"> denote? </w:t>
      </w:r>
      <w:r w:rsidR="00330FC8" w:rsidRPr="00330FC8">
        <w:rPr>
          <w:rFonts w:ascii="Calibri" w:eastAsia="Calibri" w:hAnsi="Calibri" w:cs="Calibri"/>
          <w:color w:val="000000" w:themeColor="text1"/>
        </w:rPr>
        <w:tab/>
      </w:r>
    </w:p>
    <w:p w14:paraId="4099E7F5" w14:textId="77777777" w:rsidR="00330FC8" w:rsidRPr="00330FC8" w:rsidRDefault="000A46B1" w:rsidP="00330FC8">
      <w:pPr>
        <w:ind w:left="720" w:firstLine="720"/>
        <w:rPr>
          <w:rFonts w:ascii="Calibri" w:eastAsia="Calibri" w:hAnsi="Calibri" w:cs="Calibri"/>
          <w:color w:val="000000" w:themeColor="text1"/>
        </w:rPr>
      </w:pPr>
      <w:r w:rsidRPr="00330FC8">
        <w:rPr>
          <w:rFonts w:ascii="Calibri" w:eastAsia="Calibri" w:hAnsi="Calibri" w:cs="Calibri"/>
          <w:color w:val="000000" w:themeColor="text1"/>
        </w:rPr>
        <w:t xml:space="preserve">Purity. </w:t>
      </w:r>
    </w:p>
    <w:p w14:paraId="0A5A0ED9" w14:textId="77777777" w:rsidR="00330FC8" w:rsidRPr="00330FC8" w:rsidRDefault="000A46B1" w:rsidP="00330FC8">
      <w:pPr>
        <w:ind w:left="720"/>
        <w:rPr>
          <w:rFonts w:ascii="Calibri" w:eastAsia="Calibri" w:hAnsi="Calibri" w:cs="Calibri"/>
          <w:color w:val="000000" w:themeColor="text1"/>
        </w:rPr>
      </w:pPr>
      <w:r w:rsidRPr="00330FC8">
        <w:rPr>
          <w:rFonts w:ascii="Calibri" w:eastAsia="Calibri" w:hAnsi="Calibri" w:cs="Calibri"/>
          <w:color w:val="000000" w:themeColor="text1"/>
        </w:rPr>
        <w:t xml:space="preserve">What does the second denote? </w:t>
      </w:r>
    </w:p>
    <w:p w14:paraId="427BE05E" w14:textId="77777777" w:rsidR="00330FC8" w:rsidRPr="00330FC8" w:rsidRDefault="000A46B1" w:rsidP="00330FC8">
      <w:pPr>
        <w:ind w:left="720" w:firstLine="720"/>
        <w:rPr>
          <w:rFonts w:ascii="Calibri" w:eastAsia="Calibri" w:hAnsi="Calibri" w:cs="Calibri"/>
          <w:color w:val="000000" w:themeColor="text1"/>
        </w:rPr>
      </w:pPr>
      <w:r w:rsidRPr="00330FC8">
        <w:rPr>
          <w:rFonts w:ascii="Calibri" w:eastAsia="Calibri" w:hAnsi="Calibri" w:cs="Calibri"/>
          <w:color w:val="000000" w:themeColor="text1"/>
        </w:rPr>
        <w:t xml:space="preserve">Innocence. </w:t>
      </w:r>
    </w:p>
    <w:p w14:paraId="3B7A2A2F" w14:textId="77777777" w:rsidR="00330FC8" w:rsidRPr="00330FC8" w:rsidRDefault="000A46B1" w:rsidP="00330FC8">
      <w:pPr>
        <w:ind w:left="720"/>
        <w:rPr>
          <w:rFonts w:ascii="Calibri" w:eastAsia="Calibri" w:hAnsi="Calibri" w:cs="Calibri"/>
          <w:color w:val="000000" w:themeColor="text1"/>
        </w:rPr>
      </w:pPr>
      <w:r w:rsidRPr="00330FC8">
        <w:rPr>
          <w:rFonts w:ascii="Calibri" w:eastAsia="Calibri" w:hAnsi="Calibri" w:cs="Calibri"/>
          <w:color w:val="000000" w:themeColor="text1"/>
        </w:rPr>
        <w:t xml:space="preserve">How are they both considered? </w:t>
      </w:r>
    </w:p>
    <w:p w14:paraId="211D1A70" w14:textId="77777777" w:rsidR="00330FC8" w:rsidRPr="00330FC8" w:rsidRDefault="000A46B1" w:rsidP="00330FC8">
      <w:pPr>
        <w:ind w:left="1440"/>
        <w:rPr>
          <w:rFonts w:ascii="Calibri" w:eastAsia="Calibri" w:hAnsi="Calibri" w:cs="Calibri"/>
          <w:color w:val="000000" w:themeColor="text1"/>
        </w:rPr>
      </w:pPr>
      <w:r w:rsidRPr="00330FC8">
        <w:rPr>
          <w:rFonts w:ascii="Calibri" w:eastAsia="Calibri" w:hAnsi="Calibri" w:cs="Calibri"/>
          <w:color w:val="000000" w:themeColor="text1"/>
        </w:rPr>
        <w:t xml:space="preserve">Ensigns of the order of Masonry more ancient and honourable than the ensigns of any other order and always to be worn by Masons as the badge of innocence and the bond of friendship. </w:t>
      </w:r>
    </w:p>
    <w:p w14:paraId="13B1C78C" w14:textId="77777777" w:rsidR="00330FC8" w:rsidRPr="00330FC8" w:rsidRDefault="000A46B1" w:rsidP="00330FC8">
      <w:pPr>
        <w:ind w:left="720"/>
        <w:rPr>
          <w:rFonts w:ascii="Calibri" w:eastAsia="Calibri" w:hAnsi="Calibri" w:cs="Calibri"/>
          <w:color w:val="000000" w:themeColor="text1"/>
        </w:rPr>
      </w:pPr>
      <w:r w:rsidRPr="00330FC8">
        <w:rPr>
          <w:rFonts w:ascii="Calibri" w:eastAsia="Calibri" w:hAnsi="Calibri" w:cs="Calibri"/>
          <w:color w:val="000000" w:themeColor="text1"/>
        </w:rPr>
        <w:t xml:space="preserve">What benefit is derived from this clothing? </w:t>
      </w:r>
    </w:p>
    <w:p w14:paraId="2902C360" w14:textId="77777777" w:rsidR="00330FC8" w:rsidRPr="00330FC8" w:rsidRDefault="000A46B1" w:rsidP="00330FC8">
      <w:pPr>
        <w:ind w:left="1440"/>
        <w:rPr>
          <w:rFonts w:ascii="Calibri" w:eastAsia="Calibri" w:hAnsi="Calibri" w:cs="Calibri"/>
          <w:color w:val="000000" w:themeColor="text1"/>
        </w:rPr>
      </w:pPr>
      <w:r w:rsidRPr="00330FC8">
        <w:rPr>
          <w:rFonts w:ascii="Calibri" w:eastAsia="Calibri" w:hAnsi="Calibri" w:cs="Calibri"/>
          <w:color w:val="000000" w:themeColor="text1"/>
        </w:rPr>
        <w:t xml:space="preserve">We are kindly received into all assemblies of Masons, and honoured by them with the endearing name of a brother. </w:t>
      </w:r>
    </w:p>
    <w:p w14:paraId="0AF12958" w14:textId="77777777" w:rsidR="00330FC8" w:rsidRPr="00330FC8" w:rsidRDefault="000A46B1" w:rsidP="00330FC8">
      <w:pPr>
        <w:rPr>
          <w:rFonts w:ascii="Calibri" w:eastAsia="Calibri" w:hAnsi="Calibri" w:cs="Calibri"/>
          <w:color w:val="000000" w:themeColor="text1"/>
        </w:rPr>
      </w:pPr>
      <w:r w:rsidRPr="00330FC8">
        <w:rPr>
          <w:rFonts w:ascii="Calibri" w:eastAsia="Calibri" w:hAnsi="Calibri" w:cs="Calibri"/>
          <w:color w:val="000000" w:themeColor="text1"/>
        </w:rPr>
        <w:t xml:space="preserve">From the particular secrets with which we are entrusted and the ancient clothing with which we </w:t>
      </w:r>
      <w:r w:rsidR="00330FC8" w:rsidRPr="00330FC8">
        <w:rPr>
          <w:rFonts w:ascii="Calibri" w:eastAsia="Calibri" w:hAnsi="Calibri" w:cs="Calibri"/>
          <w:color w:val="000000" w:themeColor="text1"/>
        </w:rPr>
        <w:t>are</w:t>
      </w:r>
      <w:r w:rsidRPr="00330FC8">
        <w:rPr>
          <w:rFonts w:ascii="Calibri" w:eastAsia="Calibri" w:hAnsi="Calibri" w:cs="Calibri"/>
          <w:color w:val="000000" w:themeColor="text1"/>
        </w:rPr>
        <w:t xml:space="preserve"> invested we secure the privileges of confraternity, rank as brethren of one family; and act in unison l for the general will: thus from the clothing we bear we stamp our real value as members of one </w:t>
      </w:r>
      <w:r w:rsidR="00330FC8" w:rsidRPr="00330FC8">
        <w:rPr>
          <w:rFonts w:ascii="Calibri" w:eastAsia="Calibri" w:hAnsi="Calibri" w:cs="Calibri"/>
          <w:color w:val="000000" w:themeColor="text1"/>
        </w:rPr>
        <w:t>household</w:t>
      </w:r>
      <w:r w:rsidRPr="00330FC8">
        <w:rPr>
          <w:rFonts w:ascii="Calibri" w:eastAsia="Calibri" w:hAnsi="Calibri" w:cs="Calibri"/>
          <w:color w:val="000000" w:themeColor="text1"/>
        </w:rPr>
        <w:t xml:space="preserve">. </w:t>
      </w:r>
    </w:p>
    <w:p w14:paraId="05820755" w14:textId="77777777" w:rsidR="00330FC8" w:rsidRPr="00330FC8" w:rsidRDefault="000A46B1" w:rsidP="00330FC8">
      <w:pPr>
        <w:rPr>
          <w:rFonts w:ascii="Calibri" w:eastAsia="Calibri" w:hAnsi="Calibri" w:cs="Calibri"/>
          <w:color w:val="000000" w:themeColor="text1"/>
        </w:rPr>
      </w:pPr>
      <w:r w:rsidRPr="00330FC8">
        <w:rPr>
          <w:rFonts w:ascii="Calibri" w:eastAsia="Calibri" w:hAnsi="Calibri" w:cs="Calibri"/>
          <w:color w:val="000000" w:themeColor="text1"/>
        </w:rPr>
        <w:t xml:space="preserve">Clause 4 </w:t>
      </w:r>
    </w:p>
    <w:p w14:paraId="429A01FE" w14:textId="77777777" w:rsidR="00330FC8" w:rsidRPr="00330FC8" w:rsidRDefault="000A46B1" w:rsidP="00330FC8">
      <w:pPr>
        <w:rPr>
          <w:rFonts w:ascii="Calibri" w:eastAsia="Calibri" w:hAnsi="Calibri" w:cs="Calibri"/>
          <w:color w:val="000000" w:themeColor="text1"/>
        </w:rPr>
      </w:pPr>
      <w:r w:rsidRPr="00330FC8">
        <w:rPr>
          <w:rFonts w:ascii="Calibri" w:eastAsia="Calibri" w:hAnsi="Calibri" w:cs="Calibri"/>
          <w:color w:val="000000" w:themeColor="text1"/>
        </w:rPr>
        <w:t xml:space="preserve">Having been entrusted and invested, what is his proper situation then in the Lodge? </w:t>
      </w:r>
    </w:p>
    <w:p w14:paraId="48ABECEE" w14:textId="77777777" w:rsidR="00330FC8" w:rsidRPr="00330FC8" w:rsidRDefault="000A46B1" w:rsidP="00330FC8">
      <w:pPr>
        <w:ind w:left="720" w:firstLine="720"/>
        <w:rPr>
          <w:rFonts w:ascii="Calibri" w:eastAsia="Calibri" w:hAnsi="Calibri" w:cs="Calibri"/>
          <w:color w:val="000000" w:themeColor="text1"/>
        </w:rPr>
      </w:pPr>
      <w:r w:rsidRPr="00330FC8">
        <w:rPr>
          <w:rFonts w:ascii="Calibri" w:eastAsia="Calibri" w:hAnsi="Calibri" w:cs="Calibri"/>
          <w:color w:val="000000" w:themeColor="text1"/>
        </w:rPr>
        <w:t xml:space="preserve">The North East corner of the Lodge, or the right of the Master. </w:t>
      </w:r>
    </w:p>
    <w:p w14:paraId="402F5425" w14:textId="77777777" w:rsidR="00330FC8" w:rsidRPr="00330FC8" w:rsidRDefault="000A46B1" w:rsidP="00330FC8">
      <w:pPr>
        <w:ind w:left="720"/>
        <w:rPr>
          <w:rFonts w:ascii="Calibri" w:eastAsia="Calibri" w:hAnsi="Calibri" w:cs="Calibri"/>
          <w:color w:val="000000" w:themeColor="text1"/>
        </w:rPr>
      </w:pPr>
      <w:r w:rsidRPr="00330FC8">
        <w:rPr>
          <w:rFonts w:ascii="Calibri" w:eastAsia="Calibri" w:hAnsi="Calibri" w:cs="Calibri"/>
          <w:color w:val="000000" w:themeColor="text1"/>
        </w:rPr>
        <w:t xml:space="preserve">Why there? </w:t>
      </w:r>
    </w:p>
    <w:p w14:paraId="2C8CD0DE" w14:textId="77777777" w:rsidR="00330FC8" w:rsidRPr="00330FC8" w:rsidRDefault="000A46B1" w:rsidP="00330FC8">
      <w:pPr>
        <w:ind w:left="720" w:firstLine="720"/>
        <w:rPr>
          <w:rFonts w:ascii="Calibri" w:eastAsia="Calibri" w:hAnsi="Calibri" w:cs="Calibri"/>
          <w:color w:val="000000" w:themeColor="text1"/>
        </w:rPr>
      </w:pPr>
      <w:r w:rsidRPr="00330FC8">
        <w:rPr>
          <w:rFonts w:ascii="Calibri" w:eastAsia="Calibri" w:hAnsi="Calibri" w:cs="Calibri"/>
          <w:color w:val="000000" w:themeColor="text1"/>
        </w:rPr>
        <w:t xml:space="preserve">That he may tread sure and obey the commands of the Master.  </w:t>
      </w:r>
    </w:p>
    <w:p w14:paraId="6F7FF09A" w14:textId="77777777" w:rsidR="00330FC8" w:rsidRPr="00330FC8" w:rsidRDefault="000A46B1" w:rsidP="00330FC8">
      <w:pPr>
        <w:ind w:firstLine="720"/>
        <w:rPr>
          <w:rFonts w:ascii="Calibri" w:eastAsia="Calibri" w:hAnsi="Calibri" w:cs="Calibri"/>
          <w:color w:val="000000" w:themeColor="text1"/>
        </w:rPr>
      </w:pPr>
      <w:r w:rsidRPr="00330FC8">
        <w:rPr>
          <w:rFonts w:ascii="Calibri" w:eastAsia="Calibri" w:hAnsi="Calibri" w:cs="Calibri"/>
          <w:color w:val="000000" w:themeColor="text1"/>
        </w:rPr>
        <w:lastRenderedPageBreak/>
        <w:t xml:space="preserve">Why does he tread surer there than in any other part? </w:t>
      </w:r>
    </w:p>
    <w:p w14:paraId="0FD2B58E" w14:textId="4126431C" w:rsidR="00330FC8" w:rsidRPr="00330FC8" w:rsidRDefault="000A46B1" w:rsidP="00330FC8">
      <w:pPr>
        <w:ind w:left="720" w:firstLine="720"/>
        <w:rPr>
          <w:rFonts w:ascii="Calibri" w:eastAsia="Calibri" w:hAnsi="Calibri" w:cs="Calibri"/>
          <w:color w:val="000000" w:themeColor="text1"/>
        </w:rPr>
      </w:pPr>
      <w:r w:rsidRPr="00330FC8">
        <w:rPr>
          <w:rFonts w:ascii="Calibri" w:eastAsia="Calibri" w:hAnsi="Calibri" w:cs="Calibri"/>
          <w:color w:val="000000" w:themeColor="text1"/>
        </w:rPr>
        <w:t xml:space="preserve">Because there he treads on the foundation stone of the building. </w:t>
      </w:r>
    </w:p>
    <w:p w14:paraId="45E798B0" w14:textId="3087BCA7" w:rsidR="00330FC8" w:rsidRDefault="00330FC8" w:rsidP="00330FC8">
      <w:pPr>
        <w:rPr>
          <w:rFonts w:ascii="Calibri" w:eastAsia="Calibri" w:hAnsi="Calibri" w:cs="Calibri"/>
        </w:rPr>
      </w:pPr>
      <w:r>
        <w:rPr>
          <w:rFonts w:ascii="Calibri" w:eastAsia="Calibri" w:hAnsi="Calibri" w:cs="Calibri"/>
          <w:b/>
          <w:bCs/>
          <w:color w:val="000000" w:themeColor="text1"/>
        </w:rPr>
        <w:t>(Page 184 William Preston)</w:t>
      </w:r>
    </w:p>
    <w:p w14:paraId="59F5CDDE" w14:textId="77777777" w:rsidR="00330FC8" w:rsidRDefault="00330FC8" w:rsidP="00330FC8">
      <w:pPr>
        <w:rPr>
          <w:rFonts w:ascii="Calibri" w:eastAsia="Calibri" w:hAnsi="Calibri" w:cs="Calibri"/>
          <w:b/>
          <w:bCs/>
          <w:color w:val="000000" w:themeColor="text1"/>
        </w:rPr>
      </w:pPr>
    </w:p>
    <w:p w14:paraId="08C3231A" w14:textId="77777777" w:rsidR="00330FC8" w:rsidRPr="00FB433B" w:rsidRDefault="00330FC8" w:rsidP="00FB433B">
      <w:pPr>
        <w:ind w:firstLine="720"/>
        <w:jc w:val="both"/>
        <w:rPr>
          <w:rFonts w:ascii="Calibri" w:eastAsia="Calibri" w:hAnsi="Calibri" w:cs="Calibri"/>
          <w:color w:val="000000" w:themeColor="text1"/>
        </w:rPr>
      </w:pPr>
    </w:p>
    <w:p w14:paraId="1DD9BB36" w14:textId="77777777" w:rsidR="00330FC8"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To what does this allude? </w:t>
      </w:r>
    </w:p>
    <w:p w14:paraId="3C2A77BC" w14:textId="77777777" w:rsidR="00330FC8" w:rsidRPr="00FB433B" w:rsidRDefault="000A46B1" w:rsidP="00FB433B">
      <w:pPr>
        <w:ind w:left="1440"/>
        <w:jc w:val="both"/>
        <w:rPr>
          <w:rFonts w:ascii="Calibri" w:eastAsia="Calibri" w:hAnsi="Calibri" w:cs="Calibri"/>
          <w:color w:val="000000" w:themeColor="text1"/>
        </w:rPr>
      </w:pPr>
      <w:r w:rsidRPr="00FB433B">
        <w:rPr>
          <w:rFonts w:ascii="Calibri" w:eastAsia="Calibri" w:hAnsi="Calibri" w:cs="Calibri"/>
          <w:color w:val="000000" w:themeColor="text1"/>
        </w:rPr>
        <w:t xml:space="preserve">To an established custom of laying the foundation stone of all capital buildings at the North East corner. </w:t>
      </w:r>
    </w:p>
    <w:p w14:paraId="70C1E55E" w14:textId="77777777" w:rsidR="00330FC8"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What advantages are derived from this custom? </w:t>
      </w:r>
    </w:p>
    <w:p w14:paraId="04C8DEAA" w14:textId="77777777" w:rsidR="00330FC8" w:rsidRPr="00FB433B" w:rsidRDefault="000A46B1" w:rsidP="00FB433B">
      <w:pPr>
        <w:ind w:left="1440"/>
        <w:jc w:val="both"/>
        <w:rPr>
          <w:rFonts w:ascii="Calibri" w:eastAsia="Calibri" w:hAnsi="Calibri" w:cs="Calibri"/>
          <w:color w:val="000000" w:themeColor="text1"/>
        </w:rPr>
      </w:pPr>
      <w:r w:rsidRPr="00FB433B">
        <w:rPr>
          <w:rFonts w:ascii="Calibri" w:eastAsia="Calibri" w:hAnsi="Calibri" w:cs="Calibri"/>
          <w:color w:val="000000" w:themeColor="text1"/>
        </w:rPr>
        <w:t xml:space="preserve">When the ravages of </w:t>
      </w:r>
      <w:r w:rsidR="00330FC8" w:rsidRPr="00FB433B">
        <w:rPr>
          <w:rFonts w:ascii="Calibri" w:eastAsia="Calibri" w:hAnsi="Calibri" w:cs="Calibri"/>
          <w:color w:val="000000" w:themeColor="text1"/>
        </w:rPr>
        <w:t>time</w:t>
      </w:r>
      <w:r w:rsidRPr="00FB433B">
        <w:rPr>
          <w:rFonts w:ascii="Calibri" w:eastAsia="Calibri" w:hAnsi="Calibri" w:cs="Calibri"/>
          <w:color w:val="000000" w:themeColor="text1"/>
        </w:rPr>
        <w:t xml:space="preserve"> or violence may have destroyed every vestige of the superstructure, that stone, when it is discovered will prove that such a building did exist; announces the names of its founders, and the purposes for which it has been </w:t>
      </w:r>
      <w:r w:rsidR="00330FC8" w:rsidRPr="00FB433B">
        <w:rPr>
          <w:rFonts w:ascii="Calibri" w:eastAsia="Calibri" w:hAnsi="Calibri" w:cs="Calibri"/>
          <w:color w:val="000000" w:themeColor="text1"/>
        </w:rPr>
        <w:t>e</w:t>
      </w:r>
      <w:r w:rsidRPr="00FB433B">
        <w:rPr>
          <w:rFonts w:ascii="Calibri" w:eastAsia="Calibri" w:hAnsi="Calibri" w:cs="Calibri"/>
          <w:color w:val="000000" w:themeColor="text1"/>
        </w:rPr>
        <w:t xml:space="preserve">rected. </w:t>
      </w:r>
    </w:p>
    <w:p w14:paraId="517DDF22" w14:textId="77777777" w:rsidR="00330FC8"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How do we apply this in Masonry? </w:t>
      </w:r>
    </w:p>
    <w:p w14:paraId="1C90C37B" w14:textId="77777777" w:rsidR="00330FC8" w:rsidRPr="00FB433B" w:rsidRDefault="000A46B1" w:rsidP="00FB433B">
      <w:pPr>
        <w:ind w:left="1440"/>
        <w:jc w:val="both"/>
        <w:rPr>
          <w:rFonts w:ascii="Calibri" w:eastAsia="Calibri" w:hAnsi="Calibri" w:cs="Calibri"/>
          <w:color w:val="000000" w:themeColor="text1"/>
        </w:rPr>
      </w:pPr>
      <w:r w:rsidRPr="00FB433B">
        <w:rPr>
          <w:rFonts w:ascii="Calibri" w:eastAsia="Calibri" w:hAnsi="Calibri" w:cs="Calibri"/>
          <w:color w:val="000000" w:themeColor="text1"/>
        </w:rPr>
        <w:t xml:space="preserve">That, when amidst </w:t>
      </w:r>
      <w:r w:rsidR="00330FC8" w:rsidRPr="00FB433B">
        <w:rPr>
          <w:rFonts w:ascii="Calibri" w:eastAsia="Calibri" w:hAnsi="Calibri" w:cs="Calibri"/>
          <w:color w:val="000000" w:themeColor="text1"/>
        </w:rPr>
        <w:t>the</w:t>
      </w:r>
      <w:r w:rsidRPr="00FB433B">
        <w:rPr>
          <w:rFonts w:ascii="Calibri" w:eastAsia="Calibri" w:hAnsi="Calibri" w:cs="Calibri"/>
          <w:color w:val="000000" w:themeColor="text1"/>
        </w:rPr>
        <w:t xml:space="preserve"> depravity of manners the influence of example may tend to subvert the principles of virtue, the original rules of the institution, then impressed in the mind of the Mason on the foundation stone might never be obliterated from his memory, but these seeds of virtue, which had been </w:t>
      </w:r>
      <w:r w:rsidR="00330FC8" w:rsidRPr="00FB433B">
        <w:rPr>
          <w:rFonts w:ascii="Calibri" w:eastAsia="Calibri" w:hAnsi="Calibri" w:cs="Calibri"/>
          <w:color w:val="000000" w:themeColor="text1"/>
        </w:rPr>
        <w:t>sown</w:t>
      </w:r>
      <w:r w:rsidRPr="00FB433B">
        <w:rPr>
          <w:rFonts w:ascii="Calibri" w:eastAsia="Calibri" w:hAnsi="Calibri" w:cs="Calibri"/>
          <w:color w:val="000000" w:themeColor="text1"/>
        </w:rPr>
        <w:t xml:space="preserve"> there, might ward off the danger of infection, prevent the operation of poison, and preserve the mind uncontaminated, amidst the general wreck of polished manners. </w:t>
      </w:r>
    </w:p>
    <w:p w14:paraId="63C8951E" w14:textId="77777777" w:rsidR="00330FC8"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In what form does he appear? </w:t>
      </w:r>
    </w:p>
    <w:p w14:paraId="695B11CF" w14:textId="77777777" w:rsidR="00FB433B" w:rsidRPr="00FB433B" w:rsidRDefault="000A46B1" w:rsidP="00FB433B">
      <w:pPr>
        <w:ind w:left="720"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With his feet formed into a square, the body erect, and the eye </w:t>
      </w:r>
      <w:r w:rsidR="00330FC8" w:rsidRPr="00FB433B">
        <w:rPr>
          <w:rFonts w:ascii="Calibri" w:eastAsia="Calibri" w:hAnsi="Calibri" w:cs="Calibri"/>
          <w:color w:val="000000" w:themeColor="text1"/>
        </w:rPr>
        <w:t>fixed</w:t>
      </w:r>
      <w:r w:rsidRPr="00FB433B">
        <w:rPr>
          <w:rFonts w:ascii="Calibri" w:eastAsia="Calibri" w:hAnsi="Calibri" w:cs="Calibri"/>
          <w:color w:val="000000" w:themeColor="text1"/>
        </w:rPr>
        <w:t xml:space="preserve"> on the Master.</w:t>
      </w:r>
    </w:p>
    <w:p w14:paraId="24757BA5"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What information is then given to him? </w:t>
      </w:r>
    </w:p>
    <w:p w14:paraId="2B2E95A9" w14:textId="77777777" w:rsidR="00FB433B" w:rsidRPr="00FB433B" w:rsidRDefault="000A46B1" w:rsidP="00FB433B">
      <w:pPr>
        <w:ind w:left="1440"/>
        <w:jc w:val="both"/>
        <w:rPr>
          <w:rFonts w:ascii="Calibri" w:eastAsia="Calibri" w:hAnsi="Calibri" w:cs="Calibri"/>
          <w:color w:val="000000" w:themeColor="text1"/>
        </w:rPr>
      </w:pPr>
      <w:r w:rsidRPr="00FB433B">
        <w:rPr>
          <w:rFonts w:ascii="Calibri" w:eastAsia="Calibri" w:hAnsi="Calibri" w:cs="Calibri"/>
          <w:color w:val="000000" w:themeColor="text1"/>
        </w:rPr>
        <w:t xml:space="preserve">That he then stands to all appearances before God and the Lodge a just and upright man and Mason. </w:t>
      </w:r>
    </w:p>
    <w:p w14:paraId="15A9CE57"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What recommendation does he then receive? </w:t>
      </w:r>
    </w:p>
    <w:p w14:paraId="1F15DC1E" w14:textId="77777777" w:rsidR="00FB433B" w:rsidRPr="00FB433B" w:rsidRDefault="000A46B1" w:rsidP="00FB433B">
      <w:pPr>
        <w:ind w:left="1440"/>
        <w:jc w:val="both"/>
        <w:rPr>
          <w:rFonts w:ascii="Calibri" w:eastAsia="Calibri" w:hAnsi="Calibri" w:cs="Calibri"/>
          <w:color w:val="000000" w:themeColor="text1"/>
        </w:rPr>
      </w:pPr>
      <w:r w:rsidRPr="00FB433B">
        <w:rPr>
          <w:rFonts w:ascii="Calibri" w:eastAsia="Calibri" w:hAnsi="Calibri" w:cs="Calibri"/>
          <w:color w:val="000000" w:themeColor="text1"/>
        </w:rPr>
        <w:t xml:space="preserve">That when from that spot he departs, that character through </w:t>
      </w:r>
      <w:r w:rsidR="00FB433B" w:rsidRPr="00FB433B">
        <w:rPr>
          <w:rFonts w:ascii="Calibri" w:eastAsia="Calibri" w:hAnsi="Calibri" w:cs="Calibri"/>
          <w:color w:val="000000" w:themeColor="text1"/>
        </w:rPr>
        <w:t>life</w:t>
      </w:r>
      <w:r w:rsidRPr="00FB433B">
        <w:rPr>
          <w:rFonts w:ascii="Calibri" w:eastAsia="Calibri" w:hAnsi="Calibri" w:cs="Calibri"/>
          <w:color w:val="000000" w:themeColor="text1"/>
        </w:rPr>
        <w:t xml:space="preserve"> he may support and maintain. </w:t>
      </w:r>
    </w:p>
    <w:p w14:paraId="31B1A8A1"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Here we close the ceremony of initiation with a lasting impression of our important tenet, which alone dignifies our character and conduct. </w:t>
      </w:r>
    </w:p>
    <w:p w14:paraId="4DADCAA8" w14:textId="77777777" w:rsidR="00FB433B" w:rsidRPr="00FB433B" w:rsidRDefault="00FB433B"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SECTION </w:t>
      </w:r>
      <w:r w:rsidR="000A46B1" w:rsidRPr="00FB433B">
        <w:rPr>
          <w:rFonts w:ascii="Calibri" w:eastAsia="Calibri" w:hAnsi="Calibri" w:cs="Calibri"/>
          <w:color w:val="000000" w:themeColor="text1"/>
        </w:rPr>
        <w:t xml:space="preserve">III, the Master's clauses, viz. 5, 6, 7 and 8 </w:t>
      </w:r>
    </w:p>
    <w:p w14:paraId="215503B5"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Clause 5 </w:t>
      </w:r>
    </w:p>
    <w:p w14:paraId="0B9CC71F"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recommendations given to support the character of an upright man and Mason are three particular recommendations and one general </w:t>
      </w:r>
      <w:r w:rsidR="00FB433B" w:rsidRPr="00FB433B">
        <w:rPr>
          <w:rFonts w:ascii="Calibri" w:eastAsia="Calibri" w:hAnsi="Calibri" w:cs="Calibri"/>
          <w:color w:val="000000" w:themeColor="text1"/>
        </w:rPr>
        <w:t>recommendation</w:t>
      </w:r>
      <w:r w:rsidRPr="00FB433B">
        <w:rPr>
          <w:rFonts w:ascii="Calibri" w:eastAsia="Calibri" w:hAnsi="Calibri" w:cs="Calibri"/>
          <w:color w:val="000000" w:themeColor="text1"/>
        </w:rPr>
        <w:t xml:space="preserve">. </w:t>
      </w:r>
    </w:p>
    <w:p w14:paraId="58D1639C"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lastRenderedPageBreak/>
        <w:t xml:space="preserve">The </w:t>
      </w:r>
      <w:r w:rsidR="00FB433B" w:rsidRPr="00FB433B">
        <w:rPr>
          <w:rFonts w:ascii="Calibri" w:eastAsia="Calibri" w:hAnsi="Calibri" w:cs="Calibri"/>
          <w:color w:val="000000" w:themeColor="text1"/>
        </w:rPr>
        <w:t>first</w:t>
      </w:r>
      <w:r w:rsidRPr="00FB433B">
        <w:rPr>
          <w:rFonts w:ascii="Calibri" w:eastAsia="Calibri" w:hAnsi="Calibri" w:cs="Calibri"/>
          <w:color w:val="000000" w:themeColor="text1"/>
        </w:rPr>
        <w:t xml:space="preserve"> particular recommendation is that we shall study the sacred law. </w:t>
      </w:r>
    </w:p>
    <w:p w14:paraId="069A0951"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How we are to study it is by considering it as the dictates of an unerring Being, and the standard of truth and justice, and viewing it as the proper regulator of our conduct. </w:t>
      </w:r>
    </w:p>
    <w:p w14:paraId="10D4B3D6"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second particular recommendation is to practice the </w:t>
      </w:r>
      <w:r w:rsidR="00FB433B" w:rsidRPr="00FB433B">
        <w:rPr>
          <w:rFonts w:ascii="Calibri" w:eastAsia="Calibri" w:hAnsi="Calibri" w:cs="Calibri"/>
          <w:color w:val="000000" w:themeColor="text1"/>
        </w:rPr>
        <w:t>three</w:t>
      </w:r>
      <w:r w:rsidRPr="00FB433B">
        <w:rPr>
          <w:rFonts w:ascii="Calibri" w:eastAsia="Calibri" w:hAnsi="Calibri" w:cs="Calibri"/>
          <w:color w:val="000000" w:themeColor="text1"/>
        </w:rPr>
        <w:t xml:space="preserve"> moral duties, to God, to our neighbour, and to ourselves. </w:t>
      </w:r>
    </w:p>
    <w:p w14:paraId="6A656188"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first duty is thus exemplified that in the character of Masons we are taught to hold in peculiar awe and veneration the sacred name of the Deity; to implore his aid in all our laudable pursuits, and supplicate his protection in all our well meant endeavours. </w:t>
      </w:r>
    </w:p>
    <w:p w14:paraId="2B2E605D"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second duty is exemplified in our being taught to act on the square, to consider our neighbour equally entitled with ourselves to share the blessings of heaven, and to render unto him such friendly offices as we in a similar situation should expect to receive. </w:t>
      </w:r>
    </w:p>
    <w:p w14:paraId="11EC273B"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third is thus exemplified, that, in it we are taught to </w:t>
      </w:r>
      <w:r w:rsidR="00FB433B" w:rsidRPr="00FB433B">
        <w:rPr>
          <w:rFonts w:ascii="Calibri" w:eastAsia="Calibri" w:hAnsi="Calibri" w:cs="Calibri"/>
          <w:color w:val="000000" w:themeColor="text1"/>
        </w:rPr>
        <w:t>use</w:t>
      </w:r>
      <w:r w:rsidRPr="00FB433B">
        <w:rPr>
          <w:rFonts w:ascii="Calibri" w:eastAsia="Calibri" w:hAnsi="Calibri" w:cs="Calibri"/>
          <w:color w:val="000000" w:themeColor="text1"/>
        </w:rPr>
        <w:t xml:space="preserve"> but never to abuse the bounties of</w:t>
      </w:r>
    </w:p>
    <w:p w14:paraId="77BC285A" w14:textId="2E4EE2E5" w:rsidR="00FB433B" w:rsidRDefault="00FB433B" w:rsidP="00FB433B">
      <w:pPr>
        <w:rPr>
          <w:rFonts w:ascii="Calibri" w:eastAsia="Calibri" w:hAnsi="Calibri" w:cs="Calibri"/>
        </w:rPr>
      </w:pPr>
      <w:r>
        <w:rPr>
          <w:rFonts w:ascii="Calibri" w:eastAsia="Calibri" w:hAnsi="Calibri" w:cs="Calibri"/>
          <w:b/>
          <w:bCs/>
          <w:color w:val="000000" w:themeColor="text1"/>
        </w:rPr>
        <w:t>(Page 185 William Preston)</w:t>
      </w:r>
    </w:p>
    <w:p w14:paraId="299A72F9" w14:textId="77777777" w:rsidR="00FB433B" w:rsidRDefault="00FB433B" w:rsidP="00FB433B">
      <w:pPr>
        <w:rPr>
          <w:rFonts w:ascii="Calibri" w:eastAsia="Calibri" w:hAnsi="Calibri" w:cs="Calibri"/>
          <w:b/>
          <w:bCs/>
          <w:color w:val="000000" w:themeColor="text1"/>
        </w:rPr>
      </w:pPr>
    </w:p>
    <w:p w14:paraId="297FE160" w14:textId="77777777" w:rsidR="00FB433B" w:rsidRDefault="00FB433B" w:rsidP="00FB433B">
      <w:pPr>
        <w:rPr>
          <w:rFonts w:ascii="Calibri" w:eastAsia="Calibri" w:hAnsi="Calibri" w:cs="Calibri"/>
          <w:b/>
          <w:bCs/>
          <w:color w:val="000000" w:themeColor="text1"/>
        </w:rPr>
      </w:pPr>
    </w:p>
    <w:p w14:paraId="74212BA2"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Providence; not to impair the faculties by irregularities, nor degrade the profession by intemperance. The third particular </w:t>
      </w:r>
      <w:r w:rsidR="00FB433B" w:rsidRPr="00FB433B">
        <w:rPr>
          <w:rFonts w:ascii="Calibri" w:eastAsia="Calibri" w:hAnsi="Calibri" w:cs="Calibri"/>
          <w:color w:val="000000" w:themeColor="text1"/>
        </w:rPr>
        <w:t>recommendation</w:t>
      </w:r>
      <w:r w:rsidRPr="00FB433B">
        <w:rPr>
          <w:rFonts w:ascii="Calibri" w:eastAsia="Calibri" w:hAnsi="Calibri" w:cs="Calibri"/>
          <w:color w:val="000000" w:themeColor="text1"/>
        </w:rPr>
        <w:t xml:space="preserve"> is that we shall always conform to the Government of the Country in which we live; obey the laws which afford us protection; but never lose our attachment to the place of our nativity, or </w:t>
      </w:r>
      <w:r w:rsidR="00FB433B" w:rsidRPr="00FB433B">
        <w:rPr>
          <w:rFonts w:ascii="Calibri" w:eastAsia="Calibri" w:hAnsi="Calibri" w:cs="Calibri"/>
          <w:color w:val="000000" w:themeColor="text1"/>
        </w:rPr>
        <w:t>the</w:t>
      </w:r>
      <w:r w:rsidRPr="00FB433B">
        <w:rPr>
          <w:rFonts w:ascii="Calibri" w:eastAsia="Calibri" w:hAnsi="Calibri" w:cs="Calibri"/>
          <w:color w:val="000000" w:themeColor="text1"/>
        </w:rPr>
        <w:t xml:space="preserve"> place where we first drew on </w:t>
      </w:r>
      <w:r w:rsidR="00FB433B" w:rsidRPr="00FB433B">
        <w:rPr>
          <w:rFonts w:ascii="Calibri" w:eastAsia="Calibri" w:hAnsi="Calibri" w:cs="Calibri"/>
          <w:color w:val="000000" w:themeColor="text1"/>
        </w:rPr>
        <w:t>breath</w:t>
      </w:r>
      <w:r w:rsidRPr="00FB433B">
        <w:rPr>
          <w:rFonts w:ascii="Calibri" w:eastAsia="Calibri" w:hAnsi="Calibri" w:cs="Calibri"/>
          <w:color w:val="000000" w:themeColor="text1"/>
        </w:rPr>
        <w:t xml:space="preserve">; nor the allegiance that is due to the patrons and protectors of that spot in our </w:t>
      </w:r>
      <w:r w:rsidR="00FB433B" w:rsidRPr="00FB433B">
        <w:rPr>
          <w:rFonts w:ascii="Calibri" w:eastAsia="Calibri" w:hAnsi="Calibri" w:cs="Calibri"/>
          <w:color w:val="000000" w:themeColor="text1"/>
        </w:rPr>
        <w:t>absence</w:t>
      </w:r>
      <w:r w:rsidRPr="00FB433B">
        <w:rPr>
          <w:rFonts w:ascii="Calibri" w:eastAsia="Calibri" w:hAnsi="Calibri" w:cs="Calibri"/>
          <w:color w:val="000000" w:themeColor="text1"/>
        </w:rPr>
        <w:t xml:space="preserve">. </w:t>
      </w:r>
    </w:p>
    <w:p w14:paraId="62EB72F8"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general recommendation is that we practice benevolence and charity. </w:t>
      </w:r>
    </w:p>
    <w:p w14:paraId="765E09C7"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And the reason why those two </w:t>
      </w:r>
      <w:r w:rsidR="00FB433B" w:rsidRPr="00FB433B">
        <w:rPr>
          <w:rFonts w:ascii="Calibri" w:eastAsia="Calibri" w:hAnsi="Calibri" w:cs="Calibri"/>
          <w:color w:val="000000" w:themeColor="text1"/>
        </w:rPr>
        <w:t>virtues</w:t>
      </w:r>
      <w:r w:rsidRPr="00FB433B">
        <w:rPr>
          <w:rFonts w:ascii="Calibri" w:eastAsia="Calibri" w:hAnsi="Calibri" w:cs="Calibri"/>
          <w:color w:val="000000" w:themeColor="text1"/>
        </w:rPr>
        <w:t xml:space="preserve"> are marked is </w:t>
      </w:r>
      <w:r w:rsidR="00FB433B" w:rsidRPr="00FB433B">
        <w:rPr>
          <w:rFonts w:ascii="Calibri" w:eastAsia="Calibri" w:hAnsi="Calibri" w:cs="Calibri"/>
          <w:color w:val="000000" w:themeColor="text1"/>
        </w:rPr>
        <w:t>because</w:t>
      </w:r>
      <w:r w:rsidRPr="00FB433B">
        <w:rPr>
          <w:rFonts w:ascii="Calibri" w:eastAsia="Calibri" w:hAnsi="Calibri" w:cs="Calibri"/>
          <w:color w:val="000000" w:themeColor="text1"/>
        </w:rPr>
        <w:t xml:space="preserve"> they have distinguished Masons in every age and country. </w:t>
      </w:r>
    </w:p>
    <w:p w14:paraId="35AB00B2"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This is exemplified in the power of sympathy which warms </w:t>
      </w:r>
      <w:r w:rsidR="00FB433B" w:rsidRPr="00FB433B">
        <w:rPr>
          <w:rFonts w:ascii="Calibri" w:eastAsia="Calibri" w:hAnsi="Calibri" w:cs="Calibri"/>
          <w:color w:val="000000" w:themeColor="text1"/>
        </w:rPr>
        <w:t>the</w:t>
      </w:r>
      <w:r w:rsidRPr="00FB433B">
        <w:rPr>
          <w:rFonts w:ascii="Calibri" w:eastAsia="Calibri" w:hAnsi="Calibri" w:cs="Calibri"/>
          <w:color w:val="000000" w:themeColor="text1"/>
        </w:rPr>
        <w:t xml:space="preserve"> heart with true philanthropy and inclines us to </w:t>
      </w:r>
      <w:r w:rsidR="00FB433B" w:rsidRPr="00FB433B">
        <w:rPr>
          <w:rFonts w:ascii="Calibri" w:eastAsia="Calibri" w:hAnsi="Calibri" w:cs="Calibri"/>
          <w:color w:val="000000" w:themeColor="text1"/>
        </w:rPr>
        <w:t>soothe</w:t>
      </w:r>
      <w:r w:rsidRPr="00FB433B">
        <w:rPr>
          <w:rFonts w:ascii="Calibri" w:eastAsia="Calibri" w:hAnsi="Calibri" w:cs="Calibri"/>
          <w:color w:val="000000" w:themeColor="text1"/>
        </w:rPr>
        <w:t xml:space="preserve"> affliction and </w:t>
      </w:r>
      <w:r w:rsidR="00FB433B" w:rsidRPr="00FB433B">
        <w:rPr>
          <w:rFonts w:ascii="Calibri" w:eastAsia="Calibri" w:hAnsi="Calibri" w:cs="Calibri"/>
          <w:color w:val="000000" w:themeColor="text1"/>
        </w:rPr>
        <w:t>alleviate</w:t>
      </w:r>
      <w:r w:rsidRPr="00FB433B">
        <w:rPr>
          <w:rFonts w:ascii="Calibri" w:eastAsia="Calibri" w:hAnsi="Calibri" w:cs="Calibri"/>
          <w:color w:val="000000" w:themeColor="text1"/>
        </w:rPr>
        <w:t xml:space="preserve"> pain. </w:t>
      </w:r>
    </w:p>
    <w:p w14:paraId="73E2B99C"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result of this is that we listen to complaints with attention, </w:t>
      </w:r>
      <w:r w:rsidR="00FB433B" w:rsidRPr="00FB433B">
        <w:rPr>
          <w:rFonts w:ascii="Calibri" w:eastAsia="Calibri" w:hAnsi="Calibri" w:cs="Calibri"/>
          <w:color w:val="000000" w:themeColor="text1"/>
        </w:rPr>
        <w:t>we</w:t>
      </w:r>
      <w:r w:rsidRPr="00FB433B">
        <w:rPr>
          <w:rFonts w:ascii="Calibri" w:eastAsia="Calibri" w:hAnsi="Calibri" w:cs="Calibri"/>
          <w:color w:val="000000" w:themeColor="text1"/>
        </w:rPr>
        <w:t xml:space="preserve"> bewail misfortunes, and we </w:t>
      </w:r>
      <w:r w:rsidR="00FB433B" w:rsidRPr="00FB433B">
        <w:rPr>
          <w:rFonts w:ascii="Calibri" w:eastAsia="Calibri" w:hAnsi="Calibri" w:cs="Calibri"/>
          <w:color w:val="000000" w:themeColor="text1"/>
        </w:rPr>
        <w:t>spe</w:t>
      </w:r>
      <w:r w:rsidRPr="00FB433B">
        <w:rPr>
          <w:rFonts w:ascii="Calibri" w:eastAsia="Calibri" w:hAnsi="Calibri" w:cs="Calibri"/>
          <w:color w:val="000000" w:themeColor="text1"/>
        </w:rPr>
        <w:t xml:space="preserve">edily relieve distress. </w:t>
      </w:r>
    </w:p>
    <w:p w14:paraId="4382AC9A"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Thus we are instructed to support the dignity of our station as Masons, and maintain our real importance in life throughout the world. </w:t>
      </w:r>
    </w:p>
    <w:p w14:paraId="1CE69F94"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Clause 6 </w:t>
      </w:r>
    </w:p>
    <w:p w14:paraId="3D2CE733"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preceding clause explains the recommendation of supporting the character of an upright man and ins clause now it is exemplified how to support the character of a just and upright Mason. </w:t>
      </w:r>
    </w:p>
    <w:p w14:paraId="03AE3118"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What is recommended to our study as a Mason is the constitutions of the order, for, without their assistance, we can never be enabled to comprehend the real value of our system. </w:t>
      </w:r>
    </w:p>
    <w:p w14:paraId="658D439D"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lastRenderedPageBreak/>
        <w:t xml:space="preserve">Those constitutions consist of two parts, oral and written communication. </w:t>
      </w:r>
    </w:p>
    <w:p w14:paraId="69298C4D"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first part comprehends the </w:t>
      </w:r>
      <w:r w:rsidR="00FB433B" w:rsidRPr="00FB433B">
        <w:rPr>
          <w:rFonts w:ascii="Calibri" w:eastAsia="Calibri" w:hAnsi="Calibri" w:cs="Calibri"/>
          <w:color w:val="000000" w:themeColor="text1"/>
        </w:rPr>
        <w:t>genuine</w:t>
      </w:r>
      <w:r w:rsidRPr="00FB433B">
        <w:rPr>
          <w:rFonts w:ascii="Calibri" w:eastAsia="Calibri" w:hAnsi="Calibri" w:cs="Calibri"/>
          <w:color w:val="000000" w:themeColor="text1"/>
        </w:rPr>
        <w:t xml:space="preserve"> effusions of the improved mind by speech, or that knowledge which is only to be gained by personal observation and experience; in this part therefore three essential points are inculcated. </w:t>
      </w:r>
    </w:p>
    <w:p w14:paraId="45B48937"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first point is, forms and ceremonies. </w:t>
      </w:r>
    </w:p>
    <w:p w14:paraId="4D60BEC1"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second is, secrets and landmarks. </w:t>
      </w:r>
    </w:p>
    <w:p w14:paraId="1D864DEA"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third is, types and allegories. </w:t>
      </w:r>
    </w:p>
    <w:p w14:paraId="5FE4D5C7"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These points do inculcate three useful lessons. </w:t>
      </w:r>
    </w:p>
    <w:p w14:paraId="7AFD29DC"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first lesson, in the first point, is Universal conformity. </w:t>
      </w:r>
    </w:p>
    <w:p w14:paraId="59CA86F6"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second lesson, in the second point, is Adherence to order. </w:t>
      </w:r>
    </w:p>
    <w:p w14:paraId="5DA10404"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third lesson, in the third point, is General Knowledge. </w:t>
      </w:r>
    </w:p>
    <w:p w14:paraId="23014D7F"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second part comprehends the genuine effects of study and education, in explaining by writing chose symbols which transmit to posterity the tenets of the institution, in this part therefore three </w:t>
      </w:r>
      <w:r w:rsidR="00FB433B" w:rsidRPr="00FB433B">
        <w:rPr>
          <w:rFonts w:ascii="Calibri" w:eastAsia="Calibri" w:hAnsi="Calibri" w:cs="Calibri"/>
          <w:color w:val="000000" w:themeColor="text1"/>
        </w:rPr>
        <w:t>essential</w:t>
      </w:r>
      <w:r w:rsidRPr="00FB433B">
        <w:rPr>
          <w:rFonts w:ascii="Calibri" w:eastAsia="Calibri" w:hAnsi="Calibri" w:cs="Calibri"/>
          <w:color w:val="000000" w:themeColor="text1"/>
        </w:rPr>
        <w:t xml:space="preserve"> points are also included. </w:t>
      </w:r>
    </w:p>
    <w:p w14:paraId="418AB7B3"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w:t>
      </w:r>
      <w:r w:rsidR="00FB433B" w:rsidRPr="00FB433B">
        <w:rPr>
          <w:rFonts w:ascii="Calibri" w:eastAsia="Calibri" w:hAnsi="Calibri" w:cs="Calibri"/>
          <w:color w:val="000000" w:themeColor="text1"/>
        </w:rPr>
        <w:t>first</w:t>
      </w:r>
      <w:r w:rsidRPr="00FB433B">
        <w:rPr>
          <w:rFonts w:ascii="Calibri" w:eastAsia="Calibri" w:hAnsi="Calibri" w:cs="Calibri"/>
          <w:color w:val="000000" w:themeColor="text1"/>
        </w:rPr>
        <w:t xml:space="preserve"> point is, the rise, progress, and effect of genuine Masonry. </w:t>
      </w:r>
    </w:p>
    <w:p w14:paraId="442A0110"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second point is, the lives and characters of its eminent patrons. </w:t>
      </w:r>
    </w:p>
    <w:p w14:paraId="78742A57" w14:textId="77777777" w:rsidR="00FB433B" w:rsidRPr="00FB433B" w:rsidRDefault="000A46B1" w:rsidP="00FB433B">
      <w:pPr>
        <w:ind w:firstLine="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third point is, the ancient charges and general regulations of the craft. </w:t>
      </w:r>
    </w:p>
    <w:p w14:paraId="6004FB7B" w14:textId="77777777" w:rsidR="00FB433B" w:rsidRPr="00FB433B" w:rsidRDefault="00FB433B" w:rsidP="00FB433B">
      <w:pPr>
        <w:jc w:val="both"/>
        <w:rPr>
          <w:rFonts w:ascii="Calibri" w:eastAsia="Calibri" w:hAnsi="Calibri" w:cs="Calibri"/>
          <w:color w:val="000000" w:themeColor="text1"/>
        </w:rPr>
      </w:pPr>
      <w:r w:rsidRPr="00FB433B">
        <w:rPr>
          <w:rFonts w:ascii="Calibri" w:eastAsia="Calibri" w:hAnsi="Calibri" w:cs="Calibri"/>
          <w:color w:val="000000" w:themeColor="text1"/>
        </w:rPr>
        <w:t>W</w:t>
      </w:r>
      <w:r w:rsidR="000A46B1" w:rsidRPr="00FB433B">
        <w:rPr>
          <w:rFonts w:ascii="Calibri" w:eastAsia="Calibri" w:hAnsi="Calibri" w:cs="Calibri"/>
          <w:color w:val="000000" w:themeColor="text1"/>
        </w:rPr>
        <w:t xml:space="preserve">hat these inculcate is three valuable themes. </w:t>
      </w:r>
    </w:p>
    <w:p w14:paraId="2ECD10C7" w14:textId="77777777" w:rsidR="00FB433B" w:rsidRPr="00FB433B" w:rsidRDefault="000A46B1" w:rsidP="00FB433B">
      <w:pPr>
        <w:ind w:left="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first theme of the </w:t>
      </w:r>
      <w:r w:rsidR="00FB433B" w:rsidRPr="00FB433B">
        <w:rPr>
          <w:rFonts w:ascii="Calibri" w:eastAsia="Calibri" w:hAnsi="Calibri" w:cs="Calibri"/>
          <w:color w:val="000000" w:themeColor="text1"/>
        </w:rPr>
        <w:t>first</w:t>
      </w:r>
      <w:r w:rsidRPr="00FB433B">
        <w:rPr>
          <w:rFonts w:ascii="Calibri" w:eastAsia="Calibri" w:hAnsi="Calibri" w:cs="Calibri"/>
          <w:color w:val="000000" w:themeColor="text1"/>
        </w:rPr>
        <w:t xml:space="preserve"> point is, the advantages of civilisation, to correct the barbarous habits and manners of men. </w:t>
      </w:r>
    </w:p>
    <w:p w14:paraId="47BA46D3" w14:textId="77777777" w:rsidR="00FB433B" w:rsidRPr="00FB433B" w:rsidRDefault="000A46B1" w:rsidP="00FB433B">
      <w:pPr>
        <w:ind w:left="720"/>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second </w:t>
      </w:r>
      <w:r w:rsidR="00FB433B" w:rsidRPr="00FB433B">
        <w:rPr>
          <w:rFonts w:ascii="Calibri" w:eastAsia="Calibri" w:hAnsi="Calibri" w:cs="Calibri"/>
          <w:color w:val="000000" w:themeColor="text1"/>
        </w:rPr>
        <w:t>theme</w:t>
      </w:r>
      <w:r w:rsidRPr="00FB433B">
        <w:rPr>
          <w:rFonts w:ascii="Calibri" w:eastAsia="Calibri" w:hAnsi="Calibri" w:cs="Calibri"/>
          <w:color w:val="000000" w:themeColor="text1"/>
        </w:rPr>
        <w:t xml:space="preserve"> of the second point is, improvement by example, leading us to imitate the virtues and shun the vices of these distinguished leaders. </w:t>
      </w:r>
    </w:p>
    <w:p w14:paraId="175B5332" w14:textId="03F96716" w:rsidR="00FB433B" w:rsidRDefault="00FB433B" w:rsidP="00FB433B">
      <w:pPr>
        <w:rPr>
          <w:rFonts w:ascii="Calibri" w:eastAsia="Calibri" w:hAnsi="Calibri" w:cs="Calibri"/>
        </w:rPr>
      </w:pPr>
      <w:r>
        <w:rPr>
          <w:rFonts w:ascii="Calibri" w:eastAsia="Calibri" w:hAnsi="Calibri" w:cs="Calibri"/>
          <w:b/>
          <w:bCs/>
          <w:color w:val="000000" w:themeColor="text1"/>
        </w:rPr>
        <w:t>(Page 186 William Preston)</w:t>
      </w:r>
    </w:p>
    <w:p w14:paraId="280E5E87" w14:textId="77777777" w:rsidR="00FB433B" w:rsidRDefault="00FB433B" w:rsidP="00FB433B">
      <w:pPr>
        <w:rPr>
          <w:rFonts w:ascii="Calibri" w:eastAsia="Calibri" w:hAnsi="Calibri" w:cs="Calibri"/>
          <w:b/>
          <w:bCs/>
          <w:color w:val="000000" w:themeColor="text1"/>
        </w:rPr>
      </w:pPr>
    </w:p>
    <w:p w14:paraId="0FC1C2D0" w14:textId="77777777" w:rsidR="00FB433B" w:rsidRPr="00FB433B" w:rsidRDefault="00FB433B" w:rsidP="00FB433B">
      <w:pPr>
        <w:ind w:left="720"/>
        <w:jc w:val="both"/>
        <w:rPr>
          <w:rFonts w:ascii="Calibri" w:eastAsia="Calibri" w:hAnsi="Calibri" w:cs="Calibri"/>
          <w:color w:val="000000" w:themeColor="text1"/>
        </w:rPr>
      </w:pPr>
    </w:p>
    <w:p w14:paraId="0E3EB89D" w14:textId="77777777" w:rsidR="00FB433B" w:rsidRPr="00FB433B" w:rsidRDefault="000A46B1" w:rsidP="00FB433B">
      <w:pPr>
        <w:ind w:left="720"/>
        <w:jc w:val="both"/>
        <w:rPr>
          <w:rFonts w:ascii="Calibri" w:eastAsia="Calibri" w:hAnsi="Calibri" w:cs="Calibri"/>
          <w:color w:val="000000" w:themeColor="text1"/>
        </w:rPr>
      </w:pPr>
      <w:r w:rsidRPr="00FB433B">
        <w:rPr>
          <w:rFonts w:ascii="Calibri" w:eastAsia="Calibri" w:hAnsi="Calibri" w:cs="Calibri"/>
          <w:color w:val="000000" w:themeColor="text1"/>
        </w:rPr>
        <w:t>The th</w:t>
      </w:r>
      <w:r w:rsidR="00FB433B" w:rsidRPr="00FB433B">
        <w:rPr>
          <w:rFonts w:ascii="Calibri" w:eastAsia="Calibri" w:hAnsi="Calibri" w:cs="Calibri"/>
          <w:color w:val="000000" w:themeColor="text1"/>
        </w:rPr>
        <w:t>ird</w:t>
      </w:r>
      <w:r w:rsidRPr="00FB433B">
        <w:rPr>
          <w:rFonts w:ascii="Calibri" w:eastAsia="Calibri" w:hAnsi="Calibri" w:cs="Calibri"/>
          <w:color w:val="000000" w:themeColor="text1"/>
        </w:rPr>
        <w:t xml:space="preserve"> theme of the third point is, order in </w:t>
      </w:r>
      <w:r w:rsidR="00FB433B" w:rsidRPr="00FB433B">
        <w:rPr>
          <w:rFonts w:ascii="Calibri" w:eastAsia="Calibri" w:hAnsi="Calibri" w:cs="Calibri"/>
          <w:color w:val="000000" w:themeColor="text1"/>
        </w:rPr>
        <w:t>society</w:t>
      </w:r>
      <w:r w:rsidRPr="00FB433B">
        <w:rPr>
          <w:rFonts w:ascii="Calibri" w:eastAsia="Calibri" w:hAnsi="Calibri" w:cs="Calibri"/>
          <w:color w:val="000000" w:themeColor="text1"/>
        </w:rPr>
        <w:t xml:space="preserve"> and universal harmony. </w:t>
      </w:r>
    </w:p>
    <w:p w14:paraId="1D049CE0"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 xml:space="preserve">The admiration that is excited by the display of talents and virtues is a </w:t>
      </w:r>
      <w:r w:rsidR="00FB433B" w:rsidRPr="00FB433B">
        <w:rPr>
          <w:rFonts w:ascii="Calibri" w:eastAsia="Calibri" w:hAnsi="Calibri" w:cs="Calibri"/>
          <w:color w:val="000000" w:themeColor="text1"/>
        </w:rPr>
        <w:t>pleasing</w:t>
      </w:r>
      <w:r w:rsidRPr="00FB433B">
        <w:rPr>
          <w:rFonts w:ascii="Calibri" w:eastAsia="Calibri" w:hAnsi="Calibri" w:cs="Calibri"/>
          <w:color w:val="000000" w:themeColor="text1"/>
        </w:rPr>
        <w:t xml:space="preserve"> sensation; curiosity </w:t>
      </w:r>
      <w:r w:rsidR="00FB433B" w:rsidRPr="00FB433B">
        <w:rPr>
          <w:rFonts w:ascii="Calibri" w:eastAsia="Calibri" w:hAnsi="Calibri" w:cs="Calibri"/>
          <w:color w:val="000000" w:themeColor="text1"/>
        </w:rPr>
        <w:t>ratified</w:t>
      </w:r>
      <w:r w:rsidRPr="00FB433B">
        <w:rPr>
          <w:rFonts w:ascii="Calibri" w:eastAsia="Calibri" w:hAnsi="Calibri" w:cs="Calibri"/>
          <w:color w:val="000000" w:themeColor="text1"/>
        </w:rPr>
        <w:t xml:space="preserve"> by marking the steps of </w:t>
      </w:r>
      <w:r w:rsidR="00FB433B" w:rsidRPr="00FB433B">
        <w:rPr>
          <w:rFonts w:ascii="Calibri" w:eastAsia="Calibri" w:hAnsi="Calibri" w:cs="Calibri"/>
          <w:color w:val="000000" w:themeColor="text1"/>
        </w:rPr>
        <w:t>fortune</w:t>
      </w:r>
      <w:r w:rsidRPr="00FB433B">
        <w:rPr>
          <w:rFonts w:ascii="Calibri" w:eastAsia="Calibri" w:hAnsi="Calibri" w:cs="Calibri"/>
          <w:color w:val="000000" w:themeColor="text1"/>
        </w:rPr>
        <w:t xml:space="preserve">; the views of men are enlarged by tracing </w:t>
      </w:r>
      <w:r w:rsidR="00FB433B" w:rsidRPr="00FB433B">
        <w:rPr>
          <w:rFonts w:ascii="Calibri" w:eastAsia="Calibri" w:hAnsi="Calibri" w:cs="Calibri"/>
          <w:color w:val="000000" w:themeColor="text1"/>
        </w:rPr>
        <w:t>the</w:t>
      </w:r>
      <w:r w:rsidRPr="00FB433B">
        <w:rPr>
          <w:rFonts w:ascii="Calibri" w:eastAsia="Calibri" w:hAnsi="Calibri" w:cs="Calibri"/>
          <w:color w:val="000000" w:themeColor="text1"/>
        </w:rPr>
        <w:t xml:space="preserve"> </w:t>
      </w:r>
      <w:r w:rsidR="00FB433B" w:rsidRPr="00FB433B">
        <w:rPr>
          <w:rFonts w:ascii="Calibri" w:eastAsia="Calibri" w:hAnsi="Calibri" w:cs="Calibri"/>
          <w:color w:val="000000" w:themeColor="text1"/>
        </w:rPr>
        <w:t>effects</w:t>
      </w:r>
      <w:r w:rsidRPr="00FB433B">
        <w:rPr>
          <w:rFonts w:ascii="Calibri" w:eastAsia="Calibri" w:hAnsi="Calibri" w:cs="Calibri"/>
          <w:color w:val="000000" w:themeColor="text1"/>
        </w:rPr>
        <w:t xml:space="preserve"> of conduct; and the heart is meliorated, when it contemplates the principles, whence good actions </w:t>
      </w:r>
      <w:r w:rsidR="00FB433B" w:rsidRPr="00FB433B">
        <w:rPr>
          <w:rFonts w:ascii="Calibri" w:eastAsia="Calibri" w:hAnsi="Calibri" w:cs="Calibri"/>
          <w:color w:val="000000" w:themeColor="text1"/>
        </w:rPr>
        <w:t>proceed</w:t>
      </w:r>
      <w:r w:rsidRPr="00FB433B">
        <w:rPr>
          <w:rFonts w:ascii="Calibri" w:eastAsia="Calibri" w:hAnsi="Calibri" w:cs="Calibri"/>
          <w:color w:val="000000" w:themeColor="text1"/>
        </w:rPr>
        <w:t xml:space="preserve">. </w:t>
      </w:r>
    </w:p>
    <w:p w14:paraId="0327473F" w14:textId="77777777" w:rsidR="00FB433B" w:rsidRPr="00FB433B" w:rsidRDefault="000A46B1" w:rsidP="00FB433B">
      <w:pPr>
        <w:jc w:val="both"/>
        <w:rPr>
          <w:rFonts w:ascii="Calibri" w:eastAsia="Calibri" w:hAnsi="Calibri" w:cs="Calibri"/>
          <w:color w:val="000000" w:themeColor="text1"/>
        </w:rPr>
      </w:pPr>
      <w:r w:rsidRPr="00FB433B">
        <w:rPr>
          <w:rFonts w:ascii="Calibri" w:eastAsia="Calibri" w:hAnsi="Calibri" w:cs="Calibri"/>
          <w:color w:val="000000" w:themeColor="text1"/>
        </w:rPr>
        <w:t>The Grand Ultimatum of this is, That Masons live to improve and improve to enjoy.</w:t>
      </w:r>
    </w:p>
    <w:p w14:paraId="2C9C607E" w14:textId="77777777" w:rsidR="00FB433B" w:rsidRPr="00FB433B" w:rsidRDefault="00FB433B" w:rsidP="00FB433B">
      <w:pPr>
        <w:jc w:val="both"/>
        <w:rPr>
          <w:rFonts w:ascii="Calibri" w:eastAsia="Calibri" w:hAnsi="Calibri" w:cs="Calibri"/>
          <w:color w:val="000000" w:themeColor="text1"/>
        </w:rPr>
      </w:pPr>
      <w:r w:rsidRPr="00FB433B">
        <w:rPr>
          <w:rFonts w:ascii="Calibri" w:eastAsia="Calibri" w:hAnsi="Calibri" w:cs="Calibri"/>
          <w:color w:val="000000" w:themeColor="text1"/>
        </w:rPr>
        <w:t>Cla</w:t>
      </w:r>
      <w:r w:rsidR="000A46B1" w:rsidRPr="00FB433B">
        <w:rPr>
          <w:rFonts w:ascii="Calibri" w:eastAsia="Calibri" w:hAnsi="Calibri" w:cs="Calibri"/>
          <w:color w:val="000000" w:themeColor="text1"/>
        </w:rPr>
        <w:t>use 7</w:t>
      </w:r>
      <w:r w:rsidRPr="00FB433B">
        <w:rPr>
          <w:rFonts w:ascii="Calibri" w:eastAsia="Calibri" w:hAnsi="Calibri" w:cs="Calibri"/>
          <w:color w:val="000000" w:themeColor="text1"/>
        </w:rPr>
        <w:t xml:space="preserve"> - </w:t>
      </w:r>
      <w:r w:rsidR="000A46B1" w:rsidRPr="00FB433B">
        <w:rPr>
          <w:rFonts w:ascii="Calibri" w:eastAsia="Calibri" w:hAnsi="Calibri" w:cs="Calibri"/>
          <w:color w:val="000000" w:themeColor="text1"/>
        </w:rPr>
        <w:t xml:space="preserve">In the inner chamber </w:t>
      </w:r>
    </w:p>
    <w:p w14:paraId="3ECAEE78"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injunctions that are laid upon every Mason after his initiation are three in number. </w:t>
      </w:r>
    </w:p>
    <w:p w14:paraId="1FBB5847" w14:textId="77777777" w:rsidR="007A5EE5" w:rsidRPr="007A5EE5" w:rsidRDefault="007A5EE5"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lastRenderedPageBreak/>
        <w:t>F</w:t>
      </w:r>
      <w:r w:rsidR="000A46B1" w:rsidRPr="007A5EE5">
        <w:rPr>
          <w:rFonts w:ascii="Calibri" w:eastAsia="Calibri" w:hAnsi="Calibri" w:cs="Calibri"/>
          <w:color w:val="000000" w:themeColor="text1"/>
        </w:rPr>
        <w:t xml:space="preserve">irst; that he shall regularly attend the duties of the order. </w:t>
      </w:r>
    </w:p>
    <w:p w14:paraId="50740339"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Second; that he shall pay homage and respect to the rulers of the Lodge. </w:t>
      </w:r>
    </w:p>
    <w:p w14:paraId="2D51786E"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Third; that he shall diligently apply to his work in Masonry. </w:t>
      </w:r>
    </w:p>
    <w:p w14:paraId="0E9C8A34"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What these injunctions exemplify is this, three important points of distinguished excellence. </w:t>
      </w:r>
    </w:p>
    <w:p w14:paraId="7F836B5D"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first, zeal and attachment, in obedience to signs and summonses. </w:t>
      </w:r>
    </w:p>
    <w:p w14:paraId="6EAEBA1E"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second, humility and submission in propriety of conduct. </w:t>
      </w:r>
    </w:p>
    <w:p w14:paraId="339A3D48"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third, a wish to improve, by industry and application. </w:t>
      </w:r>
    </w:p>
    <w:p w14:paraId="54E40598" w14:textId="77777777" w:rsidR="007A5EE5" w:rsidRPr="007A5EE5" w:rsidRDefault="007A5EE5" w:rsidP="007A5EE5">
      <w:pPr>
        <w:jc w:val="both"/>
        <w:rPr>
          <w:rFonts w:ascii="Calibri" w:eastAsia="Calibri" w:hAnsi="Calibri" w:cs="Calibri"/>
          <w:color w:val="000000" w:themeColor="text1"/>
        </w:rPr>
      </w:pPr>
      <w:r w:rsidRPr="007A5EE5">
        <w:rPr>
          <w:rFonts w:ascii="Calibri" w:eastAsia="Calibri" w:hAnsi="Calibri" w:cs="Calibri"/>
          <w:color w:val="000000" w:themeColor="text1"/>
        </w:rPr>
        <w:t>These</w:t>
      </w:r>
      <w:r w:rsidR="000A46B1" w:rsidRPr="007A5EE5">
        <w:rPr>
          <w:rFonts w:ascii="Calibri" w:eastAsia="Calibri" w:hAnsi="Calibri" w:cs="Calibri"/>
          <w:color w:val="000000" w:themeColor="text1"/>
        </w:rPr>
        <w:t xml:space="preserve"> injunctions are mitigated by three kind admonitions. </w:t>
      </w:r>
    </w:p>
    <w:p w14:paraId="7B9F4F9C"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1. That we do not neglect useful employments in life. </w:t>
      </w:r>
    </w:p>
    <w:p w14:paraId="78C31016"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2. That we never suffer zeal to exceed the bounds of discretion. </w:t>
      </w:r>
    </w:p>
    <w:p w14:paraId="1E3FA780" w14:textId="77777777" w:rsidR="007A5EE5" w:rsidRPr="007A5EE5" w:rsidRDefault="000A46B1" w:rsidP="007A5EE5">
      <w:pPr>
        <w:ind w:left="720"/>
        <w:jc w:val="both"/>
        <w:rPr>
          <w:rFonts w:ascii="Calibri" w:eastAsia="Calibri" w:hAnsi="Calibri" w:cs="Calibri"/>
          <w:color w:val="000000" w:themeColor="text1"/>
        </w:rPr>
      </w:pPr>
      <w:r w:rsidRPr="007A5EE5">
        <w:rPr>
          <w:rFonts w:ascii="Calibri" w:eastAsia="Calibri" w:hAnsi="Calibri" w:cs="Calibri"/>
          <w:color w:val="000000" w:themeColor="text1"/>
        </w:rPr>
        <w:t xml:space="preserve">3. That we must never enter into disputes with those who may be inclined to ridicule our system. </w:t>
      </w:r>
    </w:p>
    <w:p w14:paraId="29D49BFA" w14:textId="77777777" w:rsidR="007A5EE5" w:rsidRPr="007A5EE5" w:rsidRDefault="007A5EE5" w:rsidP="007A5EE5">
      <w:pPr>
        <w:jc w:val="both"/>
        <w:rPr>
          <w:rFonts w:ascii="Calibri" w:eastAsia="Calibri" w:hAnsi="Calibri" w:cs="Calibri"/>
          <w:color w:val="000000" w:themeColor="text1"/>
        </w:rPr>
      </w:pPr>
      <w:r w:rsidRPr="007A5EE5">
        <w:rPr>
          <w:rFonts w:ascii="Calibri" w:eastAsia="Calibri" w:hAnsi="Calibri" w:cs="Calibri"/>
          <w:color w:val="000000" w:themeColor="text1"/>
        </w:rPr>
        <w:t>T</w:t>
      </w:r>
      <w:r w:rsidR="000A46B1" w:rsidRPr="007A5EE5">
        <w:rPr>
          <w:rFonts w:ascii="Calibri" w:eastAsia="Calibri" w:hAnsi="Calibri" w:cs="Calibri"/>
          <w:color w:val="000000" w:themeColor="text1"/>
        </w:rPr>
        <w:t xml:space="preserve">his will produce three pleasing effects. </w:t>
      </w:r>
    </w:p>
    <w:p w14:paraId="6373F890"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1. We shall live creditably in the world. </w:t>
      </w:r>
    </w:p>
    <w:p w14:paraId="509DE5DD"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2. We shall live comfortably in ourselves. </w:t>
      </w:r>
    </w:p>
    <w:p w14:paraId="06F4BE6C"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3. We shall live peaceably with all men. </w:t>
      </w:r>
    </w:p>
    <w:p w14:paraId="2D5F1E91"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To supply the loss that may be sustained by the non-observance of these injunctions and admonitions, a </w:t>
      </w:r>
      <w:r w:rsidR="007A5EE5" w:rsidRPr="007A5EE5">
        <w:rPr>
          <w:rFonts w:ascii="Calibri" w:eastAsia="Calibri" w:hAnsi="Calibri" w:cs="Calibri"/>
          <w:color w:val="000000" w:themeColor="text1"/>
        </w:rPr>
        <w:t>succedaneum</w:t>
      </w:r>
      <w:r w:rsidRPr="007A5EE5">
        <w:rPr>
          <w:rFonts w:ascii="Calibri" w:eastAsia="Calibri" w:hAnsi="Calibri" w:cs="Calibri"/>
          <w:color w:val="000000" w:themeColor="text1"/>
        </w:rPr>
        <w:t xml:space="preserve"> is provided, which enforces adherence to three important points. </w:t>
      </w:r>
    </w:p>
    <w:p w14:paraId="503B5121"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1. That we shall study the liberal arts at leisure. </w:t>
      </w:r>
    </w:p>
    <w:p w14:paraId="4DF3E560"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2. That we shall trace sciences in the works of eminent masters. </w:t>
      </w:r>
    </w:p>
    <w:p w14:paraId="1FFA8658" w14:textId="77777777" w:rsidR="007A5EE5" w:rsidRPr="007A5EE5" w:rsidRDefault="000A46B1" w:rsidP="007A5EE5">
      <w:pPr>
        <w:ind w:left="720"/>
        <w:jc w:val="both"/>
        <w:rPr>
          <w:rFonts w:ascii="Calibri" w:eastAsia="Calibri" w:hAnsi="Calibri" w:cs="Calibri"/>
          <w:color w:val="000000" w:themeColor="text1"/>
        </w:rPr>
      </w:pPr>
      <w:r w:rsidRPr="007A5EE5">
        <w:rPr>
          <w:rFonts w:ascii="Calibri" w:eastAsia="Calibri" w:hAnsi="Calibri" w:cs="Calibri"/>
          <w:color w:val="000000" w:themeColor="text1"/>
        </w:rPr>
        <w:t xml:space="preserve">3. That we shall apply to the well-informed for instruction, who will always be as ready to give as we can be to receive it. </w:t>
      </w:r>
    </w:p>
    <w:p w14:paraId="55FB1288"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result will be three beneficial consequences. </w:t>
      </w:r>
    </w:p>
    <w:p w14:paraId="355AE543"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1. That we shall gain knowledge by our diligence. </w:t>
      </w:r>
    </w:p>
    <w:p w14:paraId="2FF9766C"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2. That we shall improve that knowledge by our experience. </w:t>
      </w:r>
    </w:p>
    <w:p w14:paraId="23A02494"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3. That we shall extend that knowledge by our excellence. </w:t>
      </w:r>
    </w:p>
    <w:p w14:paraId="360D3F74"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Grand Ultimatum is, that having gained true wisdom, we shall be found useful in every on, and aim to acquire real happiness. </w:t>
      </w:r>
    </w:p>
    <w:p w14:paraId="47F7A3E2"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Clause 8 </w:t>
      </w:r>
      <w:r w:rsidR="007A5EE5" w:rsidRPr="007A5EE5">
        <w:rPr>
          <w:rFonts w:ascii="Calibri" w:eastAsia="Calibri" w:hAnsi="Calibri" w:cs="Calibri"/>
          <w:color w:val="000000" w:themeColor="text1"/>
        </w:rPr>
        <w:t xml:space="preserve">- </w:t>
      </w:r>
      <w:r w:rsidRPr="007A5EE5">
        <w:rPr>
          <w:rFonts w:ascii="Calibri" w:eastAsia="Calibri" w:hAnsi="Calibri" w:cs="Calibri"/>
          <w:color w:val="000000" w:themeColor="text1"/>
        </w:rPr>
        <w:t xml:space="preserve">Last charge </w:t>
      </w:r>
    </w:p>
    <w:p w14:paraId="32078B61" w14:textId="4461B04C" w:rsidR="00F01164"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last charge given to </w:t>
      </w:r>
      <w:r w:rsidR="007A5EE5" w:rsidRPr="007A5EE5">
        <w:rPr>
          <w:rFonts w:ascii="Calibri" w:eastAsia="Calibri" w:hAnsi="Calibri" w:cs="Calibri"/>
          <w:color w:val="000000" w:themeColor="text1"/>
        </w:rPr>
        <w:t>every</w:t>
      </w:r>
      <w:r w:rsidRPr="007A5EE5">
        <w:rPr>
          <w:rFonts w:ascii="Calibri" w:eastAsia="Calibri" w:hAnsi="Calibri" w:cs="Calibri"/>
          <w:color w:val="000000" w:themeColor="text1"/>
        </w:rPr>
        <w:t xml:space="preserve"> person after his being initiated is, that he shall adhere to the </w:t>
      </w:r>
      <w:r w:rsidR="007A5EE5" w:rsidRPr="007A5EE5">
        <w:rPr>
          <w:rFonts w:ascii="Calibri" w:eastAsia="Calibri" w:hAnsi="Calibri" w:cs="Calibri"/>
          <w:color w:val="000000" w:themeColor="text1"/>
        </w:rPr>
        <w:t>co</w:t>
      </w:r>
      <w:r w:rsidRPr="007A5EE5">
        <w:rPr>
          <w:rFonts w:ascii="Calibri" w:eastAsia="Calibri" w:hAnsi="Calibri" w:cs="Calibri"/>
          <w:color w:val="000000" w:themeColor="text1"/>
        </w:rPr>
        <w:t>nstitutions, and support the privileges of the order.</w:t>
      </w:r>
    </w:p>
    <w:p w14:paraId="08EEE6FE" w14:textId="52FC9871" w:rsidR="007A5EE5" w:rsidRDefault="007A5EE5" w:rsidP="007A5EE5">
      <w:pPr>
        <w:rPr>
          <w:rFonts w:ascii="Calibri" w:eastAsia="Calibri" w:hAnsi="Calibri" w:cs="Calibri"/>
        </w:rPr>
      </w:pPr>
      <w:r>
        <w:rPr>
          <w:rFonts w:ascii="Calibri" w:eastAsia="Calibri" w:hAnsi="Calibri" w:cs="Calibri"/>
          <w:b/>
          <w:bCs/>
          <w:color w:val="000000" w:themeColor="text1"/>
        </w:rPr>
        <w:lastRenderedPageBreak/>
        <w:t>(Page 187 William Preston)</w:t>
      </w:r>
    </w:p>
    <w:p w14:paraId="61BF2CC2" w14:textId="77777777" w:rsidR="007A5EE5" w:rsidRDefault="007A5EE5" w:rsidP="46096F74">
      <w:pPr>
        <w:rPr>
          <w:rFonts w:ascii="Calibri" w:eastAsia="Calibri" w:hAnsi="Calibri" w:cs="Calibri"/>
          <w:b/>
          <w:bCs/>
          <w:color w:val="000000" w:themeColor="text1"/>
        </w:rPr>
      </w:pPr>
    </w:p>
    <w:p w14:paraId="6BBA1D06" w14:textId="77777777" w:rsidR="007A5EE5" w:rsidRDefault="007A5EE5" w:rsidP="46096F74">
      <w:pPr>
        <w:rPr>
          <w:rFonts w:ascii="Calibri" w:eastAsia="Calibri" w:hAnsi="Calibri" w:cs="Calibri"/>
          <w:b/>
          <w:bCs/>
          <w:color w:val="000000" w:themeColor="text1"/>
        </w:rPr>
      </w:pPr>
    </w:p>
    <w:p w14:paraId="1B1B7F49" w14:textId="77777777" w:rsidR="007A5EE5" w:rsidRPr="007A5EE5" w:rsidRDefault="007A5EE5" w:rsidP="007A5EE5">
      <w:pPr>
        <w:jc w:val="both"/>
        <w:rPr>
          <w:rFonts w:ascii="Calibri" w:eastAsia="Calibri" w:hAnsi="Calibri" w:cs="Calibri"/>
          <w:color w:val="000000" w:themeColor="text1"/>
        </w:rPr>
      </w:pPr>
    </w:p>
    <w:p w14:paraId="37809357"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He will be enabled to perform the first part of this </w:t>
      </w:r>
      <w:r w:rsidR="007A5EE5" w:rsidRPr="007A5EE5">
        <w:rPr>
          <w:rFonts w:ascii="Calibri" w:eastAsia="Calibri" w:hAnsi="Calibri" w:cs="Calibri"/>
          <w:color w:val="000000" w:themeColor="text1"/>
        </w:rPr>
        <w:t>charge</w:t>
      </w:r>
      <w:r w:rsidRPr="007A5EE5">
        <w:rPr>
          <w:rFonts w:ascii="Calibri" w:eastAsia="Calibri" w:hAnsi="Calibri" w:cs="Calibri"/>
          <w:color w:val="000000" w:themeColor="text1"/>
        </w:rPr>
        <w:t xml:space="preserve"> by </w:t>
      </w:r>
      <w:r w:rsidR="007A5EE5" w:rsidRPr="007A5EE5">
        <w:rPr>
          <w:rFonts w:ascii="Calibri" w:eastAsia="Calibri" w:hAnsi="Calibri" w:cs="Calibri"/>
          <w:color w:val="000000" w:themeColor="text1"/>
        </w:rPr>
        <w:t>three</w:t>
      </w:r>
      <w:r w:rsidRPr="007A5EE5">
        <w:rPr>
          <w:rFonts w:ascii="Calibri" w:eastAsia="Calibri" w:hAnsi="Calibri" w:cs="Calibri"/>
          <w:color w:val="000000" w:themeColor="text1"/>
        </w:rPr>
        <w:t xml:space="preserve"> </w:t>
      </w:r>
      <w:r w:rsidR="007A5EE5" w:rsidRPr="007A5EE5">
        <w:rPr>
          <w:rFonts w:ascii="Calibri" w:eastAsia="Calibri" w:hAnsi="Calibri" w:cs="Calibri"/>
          <w:color w:val="000000" w:themeColor="text1"/>
        </w:rPr>
        <w:t>effective</w:t>
      </w:r>
      <w:r w:rsidRPr="007A5EE5">
        <w:rPr>
          <w:rFonts w:ascii="Calibri" w:eastAsia="Calibri" w:hAnsi="Calibri" w:cs="Calibri"/>
          <w:color w:val="000000" w:themeColor="text1"/>
        </w:rPr>
        <w:t xml:space="preserve"> </w:t>
      </w:r>
      <w:r w:rsidR="007A5EE5" w:rsidRPr="007A5EE5">
        <w:rPr>
          <w:rFonts w:ascii="Calibri" w:eastAsia="Calibri" w:hAnsi="Calibri" w:cs="Calibri"/>
          <w:color w:val="000000" w:themeColor="text1"/>
        </w:rPr>
        <w:t>means</w:t>
      </w:r>
      <w:r w:rsidRPr="007A5EE5">
        <w:rPr>
          <w:rFonts w:ascii="Calibri" w:eastAsia="Calibri" w:hAnsi="Calibri" w:cs="Calibri"/>
          <w:color w:val="000000" w:themeColor="text1"/>
        </w:rPr>
        <w:t xml:space="preserve"> which will at once evince his zeal and regard to the institution, and enable him to perform that part of his duty. </w:t>
      </w:r>
    </w:p>
    <w:p w14:paraId="21DAB496"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first </w:t>
      </w:r>
      <w:r w:rsidR="007A5EE5" w:rsidRPr="007A5EE5">
        <w:rPr>
          <w:rFonts w:ascii="Calibri" w:eastAsia="Calibri" w:hAnsi="Calibri" w:cs="Calibri"/>
          <w:color w:val="000000" w:themeColor="text1"/>
        </w:rPr>
        <w:t>mean</w:t>
      </w:r>
      <w:r w:rsidRPr="007A5EE5">
        <w:rPr>
          <w:rFonts w:ascii="Calibri" w:eastAsia="Calibri" w:hAnsi="Calibri" w:cs="Calibri"/>
          <w:color w:val="000000" w:themeColor="text1"/>
        </w:rPr>
        <w:t xml:space="preserve"> is, by conforming to ancient usages. </w:t>
      </w:r>
    </w:p>
    <w:p w14:paraId="62219722"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w:t>
      </w:r>
      <w:r w:rsidR="007A5EE5" w:rsidRPr="007A5EE5">
        <w:rPr>
          <w:rFonts w:ascii="Calibri" w:eastAsia="Calibri" w:hAnsi="Calibri" w:cs="Calibri"/>
          <w:color w:val="000000" w:themeColor="text1"/>
        </w:rPr>
        <w:t>second</w:t>
      </w:r>
      <w:r w:rsidRPr="007A5EE5">
        <w:rPr>
          <w:rFonts w:ascii="Calibri" w:eastAsia="Calibri" w:hAnsi="Calibri" w:cs="Calibri"/>
          <w:color w:val="000000" w:themeColor="text1"/>
        </w:rPr>
        <w:t xml:space="preserve">, by </w:t>
      </w:r>
      <w:r w:rsidR="007A5EE5" w:rsidRPr="007A5EE5">
        <w:rPr>
          <w:rFonts w:ascii="Calibri" w:eastAsia="Calibri" w:hAnsi="Calibri" w:cs="Calibri"/>
          <w:color w:val="000000" w:themeColor="text1"/>
        </w:rPr>
        <w:t>keeping</w:t>
      </w:r>
      <w:r w:rsidRPr="007A5EE5">
        <w:rPr>
          <w:rFonts w:ascii="Calibri" w:eastAsia="Calibri" w:hAnsi="Calibri" w:cs="Calibri"/>
          <w:color w:val="000000" w:themeColor="text1"/>
        </w:rPr>
        <w:t xml:space="preserve"> the particular secrets of the several degrees inviolable. </w:t>
      </w:r>
    </w:p>
    <w:p w14:paraId="211F8BC5"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third, by preserving the landmarks. </w:t>
      </w:r>
    </w:p>
    <w:p w14:paraId="2214F2E7" w14:textId="77777777" w:rsidR="007A5EE5" w:rsidRPr="007A5EE5" w:rsidRDefault="007A5EE5" w:rsidP="007A5EE5">
      <w:pPr>
        <w:jc w:val="both"/>
        <w:rPr>
          <w:rFonts w:ascii="Calibri" w:eastAsia="Calibri" w:hAnsi="Calibri" w:cs="Calibri"/>
          <w:color w:val="000000" w:themeColor="text1"/>
        </w:rPr>
      </w:pPr>
      <w:r w:rsidRPr="007A5EE5">
        <w:rPr>
          <w:rFonts w:ascii="Calibri" w:eastAsia="Calibri" w:hAnsi="Calibri" w:cs="Calibri"/>
          <w:color w:val="000000" w:themeColor="text1"/>
        </w:rPr>
        <w:t>Those</w:t>
      </w:r>
      <w:r w:rsidR="000A46B1" w:rsidRPr="007A5EE5">
        <w:rPr>
          <w:rFonts w:ascii="Calibri" w:eastAsia="Calibri" w:hAnsi="Calibri" w:cs="Calibri"/>
          <w:color w:val="000000" w:themeColor="text1"/>
        </w:rPr>
        <w:t xml:space="preserve"> </w:t>
      </w:r>
      <w:r w:rsidRPr="007A5EE5">
        <w:rPr>
          <w:rFonts w:ascii="Calibri" w:eastAsia="Calibri" w:hAnsi="Calibri" w:cs="Calibri"/>
          <w:color w:val="000000" w:themeColor="text1"/>
        </w:rPr>
        <w:t>means</w:t>
      </w:r>
      <w:r w:rsidR="000A46B1" w:rsidRPr="007A5EE5">
        <w:rPr>
          <w:rFonts w:ascii="Calibri" w:eastAsia="Calibri" w:hAnsi="Calibri" w:cs="Calibri"/>
          <w:color w:val="000000" w:themeColor="text1"/>
        </w:rPr>
        <w:t xml:space="preserve"> exemplify as following: </w:t>
      </w:r>
    </w:p>
    <w:p w14:paraId="4C457722"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first, judgement and discretion. </w:t>
      </w:r>
    </w:p>
    <w:p w14:paraId="105A71EC"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second, honour and fidelity. </w:t>
      </w:r>
    </w:p>
    <w:p w14:paraId="0ADF7F84"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third, wisdom and discernment. </w:t>
      </w:r>
    </w:p>
    <w:p w14:paraId="03D113D6"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He will be enabled to perform the second part by three means also. </w:t>
      </w:r>
    </w:p>
    <w:p w14:paraId="25BD3DEA"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First, by never extorting the secrets of any degree. </w:t>
      </w:r>
    </w:p>
    <w:p w14:paraId="72318609"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Second, by never being the medium through which they may be improperly conveyed. </w:t>
      </w:r>
    </w:p>
    <w:p w14:paraId="43CE7988" w14:textId="77777777" w:rsidR="007A5EE5" w:rsidRPr="007A5EE5" w:rsidRDefault="000A46B1" w:rsidP="007A5EE5">
      <w:pPr>
        <w:ind w:left="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Third, by never giving sanction by our own presence to the improper administration of our rites. </w:t>
      </w:r>
    </w:p>
    <w:p w14:paraId="57A4BAD6"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consequence of observing these </w:t>
      </w:r>
      <w:r w:rsidR="007A5EE5" w:rsidRPr="007A5EE5">
        <w:rPr>
          <w:rFonts w:ascii="Calibri" w:eastAsia="Calibri" w:hAnsi="Calibri" w:cs="Calibri"/>
          <w:color w:val="000000" w:themeColor="text1"/>
        </w:rPr>
        <w:t>means</w:t>
      </w:r>
      <w:r w:rsidRPr="007A5EE5">
        <w:rPr>
          <w:rFonts w:ascii="Calibri" w:eastAsia="Calibri" w:hAnsi="Calibri" w:cs="Calibri"/>
          <w:color w:val="000000" w:themeColor="text1"/>
        </w:rPr>
        <w:t xml:space="preserve"> are: </w:t>
      </w:r>
    </w:p>
    <w:p w14:paraId="583557DA"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First, that shall enhance the value of Masonry, by the </w:t>
      </w:r>
      <w:r w:rsidR="007A5EE5" w:rsidRPr="007A5EE5">
        <w:rPr>
          <w:rFonts w:ascii="Calibri" w:eastAsia="Calibri" w:hAnsi="Calibri" w:cs="Calibri"/>
          <w:color w:val="000000" w:themeColor="text1"/>
        </w:rPr>
        <w:t>difficulty</w:t>
      </w:r>
      <w:r w:rsidRPr="007A5EE5">
        <w:rPr>
          <w:rFonts w:ascii="Calibri" w:eastAsia="Calibri" w:hAnsi="Calibri" w:cs="Calibri"/>
          <w:color w:val="000000" w:themeColor="text1"/>
        </w:rPr>
        <w:t xml:space="preserve"> of the purchase. </w:t>
      </w:r>
    </w:p>
    <w:p w14:paraId="4B5D2951"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Second, that we shall prove our estimation of the institution of the quality of its members. </w:t>
      </w:r>
    </w:p>
    <w:p w14:paraId="3379587F" w14:textId="77777777" w:rsidR="007A5EE5" w:rsidRPr="007A5EE5" w:rsidRDefault="000A46B1" w:rsidP="007A5EE5">
      <w:pPr>
        <w:ind w:firstLine="720"/>
        <w:jc w:val="both"/>
        <w:rPr>
          <w:rFonts w:ascii="Calibri" w:eastAsia="Calibri" w:hAnsi="Calibri" w:cs="Calibri"/>
          <w:color w:val="000000" w:themeColor="text1"/>
        </w:rPr>
      </w:pPr>
      <w:r w:rsidRPr="007A5EE5">
        <w:rPr>
          <w:rFonts w:ascii="Calibri" w:eastAsia="Calibri" w:hAnsi="Calibri" w:cs="Calibri"/>
          <w:color w:val="000000" w:themeColor="text1"/>
        </w:rPr>
        <w:t xml:space="preserve">Third, that we will establish the reputation of the craft by our prudence. </w:t>
      </w:r>
    </w:p>
    <w:p w14:paraId="58122D03"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The Grand Ultimatum therefore is, that we shall reap the fruits of honest industry, enjoy the feast of sense and reason, and by wise and benevolent acts ensure the applause of the world. </w:t>
      </w:r>
    </w:p>
    <w:p w14:paraId="1B812625" w14:textId="77777777"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Masonry </w:t>
      </w:r>
      <w:r w:rsidR="007A5EE5" w:rsidRPr="007A5EE5">
        <w:rPr>
          <w:rFonts w:ascii="Calibri" w:eastAsia="Calibri" w:hAnsi="Calibri" w:cs="Calibri"/>
          <w:color w:val="000000" w:themeColor="text1"/>
        </w:rPr>
        <w:t>comprehends</w:t>
      </w:r>
      <w:r w:rsidRPr="007A5EE5">
        <w:rPr>
          <w:rFonts w:ascii="Calibri" w:eastAsia="Calibri" w:hAnsi="Calibri" w:cs="Calibri"/>
          <w:color w:val="000000" w:themeColor="text1"/>
        </w:rPr>
        <w:t xml:space="preserve"> within its circle every branch of useful knowledge and learning, and stamps an indelible mark of pre-eminence on its </w:t>
      </w:r>
      <w:r w:rsidRPr="007A5EE5">
        <w:rPr>
          <w:rFonts w:ascii="Calibri" w:eastAsia="Calibri" w:hAnsi="Calibri" w:cs="Calibri"/>
          <w:i/>
          <w:iCs/>
          <w:color w:val="000000" w:themeColor="text1"/>
        </w:rPr>
        <w:t>genuine</w:t>
      </w:r>
      <w:r w:rsidRPr="007A5EE5">
        <w:rPr>
          <w:rFonts w:ascii="Calibri" w:eastAsia="Calibri" w:hAnsi="Calibri" w:cs="Calibri"/>
          <w:color w:val="000000" w:themeColor="text1"/>
        </w:rPr>
        <w:t xml:space="preserve"> professors, which neither chance, power, nor </w:t>
      </w:r>
      <w:r w:rsidR="007A5EE5" w:rsidRPr="007A5EE5">
        <w:rPr>
          <w:rFonts w:ascii="Calibri" w:eastAsia="Calibri" w:hAnsi="Calibri" w:cs="Calibri"/>
          <w:color w:val="000000" w:themeColor="text1"/>
        </w:rPr>
        <w:t>fortune</w:t>
      </w:r>
      <w:r w:rsidRPr="007A5EE5">
        <w:rPr>
          <w:rFonts w:ascii="Calibri" w:eastAsia="Calibri" w:hAnsi="Calibri" w:cs="Calibri"/>
          <w:color w:val="000000" w:themeColor="text1"/>
        </w:rPr>
        <w:t xml:space="preserve"> can bestow. When its rules are strictly observed, it is a sure foundation of tranquillity amidst the various disappointments of life, a friend that will not deceive, but will comfort and assist, in prosperity and adversity, a blessing that will remain with all times, circumstances, and places, and to which recourse may be had, when other earthly comforts sink into disregard. </w:t>
      </w:r>
    </w:p>
    <w:p w14:paraId="30F4247D" w14:textId="212894F2" w:rsidR="007A5EE5" w:rsidRPr="007A5EE5" w:rsidRDefault="000A46B1" w:rsidP="007A5EE5">
      <w:pPr>
        <w:jc w:val="both"/>
        <w:rPr>
          <w:rFonts w:ascii="Calibri" w:eastAsia="Calibri" w:hAnsi="Calibri" w:cs="Calibri"/>
          <w:color w:val="000000" w:themeColor="text1"/>
        </w:rPr>
      </w:pPr>
      <w:r w:rsidRPr="007A5EE5">
        <w:rPr>
          <w:rFonts w:ascii="Calibri" w:eastAsia="Calibri" w:hAnsi="Calibri" w:cs="Calibri"/>
          <w:color w:val="000000" w:themeColor="text1"/>
        </w:rPr>
        <w:t xml:space="preserve">Masonry gives real and intrinsic excellency to man, and renders him fit for the </w:t>
      </w:r>
      <w:r w:rsidR="007A5EE5" w:rsidRPr="007A5EE5">
        <w:rPr>
          <w:rFonts w:ascii="Calibri" w:eastAsia="Calibri" w:hAnsi="Calibri" w:cs="Calibri"/>
          <w:color w:val="000000" w:themeColor="text1"/>
        </w:rPr>
        <w:t>duties</w:t>
      </w:r>
      <w:r w:rsidRPr="007A5EE5">
        <w:rPr>
          <w:rFonts w:ascii="Calibri" w:eastAsia="Calibri" w:hAnsi="Calibri" w:cs="Calibri"/>
          <w:color w:val="000000" w:themeColor="text1"/>
        </w:rPr>
        <w:t xml:space="preserve"> of society. It strengthens the mind against the storms of life, paves the way to peace, and promotes domestic happiness. It meliorates the temper, and improves the understanding, it is company in solitude, and gives </w:t>
      </w:r>
      <w:r w:rsidRPr="007A5EE5">
        <w:rPr>
          <w:rFonts w:ascii="Calibri" w:eastAsia="Calibri" w:hAnsi="Calibri" w:cs="Calibri"/>
          <w:color w:val="000000" w:themeColor="text1"/>
        </w:rPr>
        <w:lastRenderedPageBreak/>
        <w:t xml:space="preserve">vivacity, variety, and energy to social conversation. In youth, it governs the passions, and employs usefully our most active faculties, and in age, when sickness, imbecility, and disease haye benumbed our corporeal frame, and rendered the union of soul and body almost intolerable it yields a fund of comfort and satisfaction. </w:t>
      </w:r>
    </w:p>
    <w:p w14:paraId="66472022" w14:textId="77777777"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These are its general advantages, to enumerate them separately, would be an endless labour. </w:t>
      </w:r>
      <w:r w:rsidR="00413EE5" w:rsidRPr="00413EE5">
        <w:rPr>
          <w:rFonts w:ascii="Calibri" w:eastAsia="Calibri" w:hAnsi="Calibri" w:cs="Calibri"/>
          <w:color w:val="000000" w:themeColor="text1"/>
        </w:rPr>
        <w:t>it</w:t>
      </w:r>
      <w:r w:rsidRPr="00413EE5">
        <w:rPr>
          <w:rFonts w:ascii="Calibri" w:eastAsia="Calibri" w:hAnsi="Calibri" w:cs="Calibri"/>
          <w:color w:val="000000" w:themeColor="text1"/>
        </w:rPr>
        <w:t xml:space="preserve"> may be sufficient to observe, that he who cultivates the science, and acts agreeably to the </w:t>
      </w:r>
      <w:r w:rsidR="00413EE5" w:rsidRPr="00413EE5">
        <w:rPr>
          <w:rFonts w:ascii="Calibri" w:eastAsia="Calibri" w:hAnsi="Calibri" w:cs="Calibri"/>
          <w:color w:val="000000" w:themeColor="text1"/>
        </w:rPr>
        <w:t>character</w:t>
      </w:r>
      <w:r w:rsidRPr="00413EE5">
        <w:rPr>
          <w:rFonts w:ascii="Calibri" w:eastAsia="Calibri" w:hAnsi="Calibri" w:cs="Calibri"/>
          <w:color w:val="000000" w:themeColor="text1"/>
        </w:rPr>
        <w:t xml:space="preserve"> of a Mason, has within himself the spring and support of every social virtue, a subject of contemplation, that enlarges the mind, and expands all its powers, a theme that is inexhaustible, ever new, and always interesting. </w:t>
      </w:r>
    </w:p>
    <w:p w14:paraId="5D495A21" w14:textId="77777777"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Thus ends the third section which, by the reciprocal communication of our marks of distinction proves the regularity of our initiation and inculcates these necessary and instructive duties, which at once dignify our character in the double capacity of men and Masons. </w:t>
      </w:r>
    </w:p>
    <w:p w14:paraId="0C0DAB0E" w14:textId="6F95B4E3"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Salutation </w:t>
      </w:r>
    </w:p>
    <w:p w14:paraId="621392F5" w14:textId="5B8B92D5" w:rsidR="00413EE5" w:rsidRDefault="00413EE5" w:rsidP="00413EE5">
      <w:pPr>
        <w:rPr>
          <w:rFonts w:ascii="Calibri" w:eastAsia="Calibri" w:hAnsi="Calibri" w:cs="Calibri"/>
        </w:rPr>
      </w:pPr>
      <w:r>
        <w:rPr>
          <w:rFonts w:ascii="Calibri" w:eastAsia="Calibri" w:hAnsi="Calibri" w:cs="Calibri"/>
          <w:b/>
          <w:bCs/>
          <w:color w:val="000000" w:themeColor="text1"/>
        </w:rPr>
        <w:t>(Page 188 William Preston)</w:t>
      </w:r>
    </w:p>
    <w:p w14:paraId="47CCE211" w14:textId="77777777" w:rsidR="00413EE5" w:rsidRDefault="00413EE5" w:rsidP="007A5EE5">
      <w:pPr>
        <w:jc w:val="both"/>
        <w:rPr>
          <w:rFonts w:ascii="Calibri" w:eastAsia="Calibri" w:hAnsi="Calibri" w:cs="Calibri"/>
          <w:b/>
          <w:bCs/>
          <w:color w:val="000000" w:themeColor="text1"/>
        </w:rPr>
      </w:pPr>
    </w:p>
    <w:p w14:paraId="7969EC28" w14:textId="77777777" w:rsidR="00413EE5" w:rsidRDefault="00413EE5" w:rsidP="007A5EE5">
      <w:pPr>
        <w:jc w:val="both"/>
        <w:rPr>
          <w:rFonts w:ascii="Calibri" w:eastAsia="Calibri" w:hAnsi="Calibri" w:cs="Calibri"/>
          <w:b/>
          <w:bCs/>
          <w:color w:val="000000" w:themeColor="text1"/>
        </w:rPr>
      </w:pPr>
    </w:p>
    <w:p w14:paraId="6411E22C" w14:textId="77777777"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SECTION IV </w:t>
      </w:r>
    </w:p>
    <w:p w14:paraId="3A709219" w14:textId="77777777"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Inner Chamber </w:t>
      </w:r>
    </w:p>
    <w:p w14:paraId="514A9C8C" w14:textId="77777777"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Clause 1 </w:t>
      </w:r>
    </w:p>
    <w:p w14:paraId="48036C33" w14:textId="77777777"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3 2 2 3 </w:t>
      </w:r>
    </w:p>
    <w:p w14:paraId="22EE6B56" w14:textId="77777777" w:rsidR="00413EE5" w:rsidRPr="00413EE5" w:rsidRDefault="000A46B1" w:rsidP="007A5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Introduced into the Inner Chamber, what did you discover? </w:t>
      </w:r>
    </w:p>
    <w:p w14:paraId="0C696626" w14:textId="77777777" w:rsidR="00413EE5" w:rsidRPr="00413EE5" w:rsidRDefault="000A46B1" w:rsidP="00413EE5">
      <w:pPr>
        <w:ind w:left="1440"/>
        <w:jc w:val="both"/>
        <w:rPr>
          <w:rFonts w:ascii="Calibri" w:eastAsia="Calibri" w:hAnsi="Calibri" w:cs="Calibri"/>
          <w:color w:val="000000" w:themeColor="text1"/>
        </w:rPr>
      </w:pPr>
      <w:r w:rsidRPr="00413EE5">
        <w:rPr>
          <w:rFonts w:ascii="Calibri" w:eastAsia="Calibri" w:hAnsi="Calibri" w:cs="Calibri"/>
          <w:color w:val="000000" w:themeColor="text1"/>
        </w:rPr>
        <w:t xml:space="preserve">The Master and his brethren all zealously employed in investigating the rise, progress, and effect of hieroglyphic learning. </w:t>
      </w:r>
    </w:p>
    <w:p w14:paraId="56D8CB8C" w14:textId="77777777" w:rsidR="00413EE5" w:rsidRPr="00413EE5" w:rsidRDefault="000A46B1" w:rsidP="00413EE5">
      <w:pPr>
        <w:jc w:val="both"/>
        <w:rPr>
          <w:rFonts w:ascii="Calibri" w:eastAsia="Calibri" w:hAnsi="Calibri" w:cs="Calibri"/>
          <w:color w:val="000000" w:themeColor="text1"/>
        </w:rPr>
      </w:pPr>
      <w:r w:rsidRPr="00413EE5">
        <w:rPr>
          <w:rFonts w:ascii="Calibri" w:eastAsia="Calibri" w:hAnsi="Calibri" w:cs="Calibri"/>
          <w:color w:val="000000" w:themeColor="text1"/>
        </w:rPr>
        <w:t xml:space="preserve">What ensued? </w:t>
      </w:r>
    </w:p>
    <w:p w14:paraId="32C02081" w14:textId="77777777" w:rsidR="00413EE5" w:rsidRPr="00413EE5" w:rsidRDefault="000A46B1" w:rsidP="00413EE5">
      <w:pPr>
        <w:ind w:left="720" w:firstLine="720"/>
        <w:jc w:val="both"/>
        <w:rPr>
          <w:rFonts w:ascii="Calibri" w:eastAsia="Calibri" w:hAnsi="Calibri" w:cs="Calibri"/>
          <w:color w:val="000000" w:themeColor="text1"/>
        </w:rPr>
      </w:pPr>
      <w:r w:rsidRPr="00413EE5">
        <w:rPr>
          <w:rFonts w:ascii="Calibri" w:eastAsia="Calibri" w:hAnsi="Calibri" w:cs="Calibri"/>
          <w:color w:val="000000" w:themeColor="text1"/>
        </w:rPr>
        <w:t xml:space="preserve">Three judicious observations were made. </w:t>
      </w:r>
    </w:p>
    <w:p w14:paraId="4DC699D2" w14:textId="77777777" w:rsidR="00413EE5" w:rsidRPr="00413EE5" w:rsidRDefault="000A46B1" w:rsidP="00413EE5">
      <w:pPr>
        <w:ind w:left="720"/>
        <w:jc w:val="both"/>
        <w:rPr>
          <w:rFonts w:ascii="Calibri" w:eastAsia="Calibri" w:hAnsi="Calibri" w:cs="Calibri"/>
          <w:color w:val="000000" w:themeColor="text1"/>
        </w:rPr>
      </w:pPr>
      <w:r w:rsidRPr="00413EE5">
        <w:rPr>
          <w:rFonts w:ascii="Calibri" w:eastAsia="Calibri" w:hAnsi="Calibri" w:cs="Calibri"/>
          <w:color w:val="000000" w:themeColor="text1"/>
        </w:rPr>
        <w:t xml:space="preserve">The first observation? </w:t>
      </w:r>
    </w:p>
    <w:p w14:paraId="13ED2469" w14:textId="77777777" w:rsidR="00413EE5" w:rsidRPr="00413EE5" w:rsidRDefault="000A46B1" w:rsidP="00413EE5">
      <w:pPr>
        <w:ind w:left="1440"/>
        <w:jc w:val="both"/>
        <w:rPr>
          <w:rFonts w:ascii="Calibri" w:eastAsia="Calibri" w:hAnsi="Calibri" w:cs="Calibri"/>
          <w:color w:val="EE0000"/>
        </w:rPr>
      </w:pPr>
      <w:r w:rsidRPr="00413EE5">
        <w:rPr>
          <w:rFonts w:ascii="Calibri" w:eastAsia="Calibri" w:hAnsi="Calibri" w:cs="Calibri"/>
          <w:color w:val="EE0000"/>
        </w:rPr>
        <w:t xml:space="preserve">That it was a duty incumbent on every Mason to make daily progress in the art, as no end could be more noble than the pursuit of virtue and benevolence: no motive more alluring than the practice of honour and justice, or any instruction more beneficial than the accurate </w:t>
      </w:r>
      <w:r w:rsidR="00413EE5" w:rsidRPr="00413EE5">
        <w:rPr>
          <w:rFonts w:ascii="Calibri" w:eastAsia="Calibri" w:hAnsi="Calibri" w:cs="Calibri"/>
          <w:color w:val="EE0000"/>
        </w:rPr>
        <w:t>delineation</w:t>
      </w:r>
      <w:r w:rsidRPr="00413EE5">
        <w:rPr>
          <w:rFonts w:ascii="Calibri" w:eastAsia="Calibri" w:hAnsi="Calibri" w:cs="Calibri"/>
          <w:color w:val="EE0000"/>
        </w:rPr>
        <w:t xml:space="preserve"> of symbols which tend to improve and embellish the mind. </w:t>
      </w:r>
    </w:p>
    <w:p w14:paraId="413F81DE" w14:textId="77777777" w:rsidR="00413EE5" w:rsidRPr="00413EE5" w:rsidRDefault="000A46B1" w:rsidP="00413EE5">
      <w:pPr>
        <w:ind w:firstLine="720"/>
        <w:jc w:val="both"/>
        <w:rPr>
          <w:rFonts w:ascii="Calibri" w:eastAsia="Calibri" w:hAnsi="Calibri" w:cs="Calibri"/>
          <w:color w:val="EE0000"/>
        </w:rPr>
      </w:pPr>
      <w:r w:rsidRPr="00413EE5">
        <w:rPr>
          <w:rFonts w:ascii="Calibri" w:eastAsia="Calibri" w:hAnsi="Calibri" w:cs="Calibri"/>
          <w:color w:val="EE0000"/>
        </w:rPr>
        <w:t xml:space="preserve">The second observation? </w:t>
      </w:r>
    </w:p>
    <w:p w14:paraId="2C8DDD31" w14:textId="77777777" w:rsidR="00413EE5" w:rsidRPr="00413EE5" w:rsidRDefault="000A46B1" w:rsidP="00413EE5">
      <w:pPr>
        <w:ind w:left="1440"/>
        <w:jc w:val="both"/>
        <w:rPr>
          <w:rFonts w:ascii="Calibri" w:eastAsia="Calibri" w:hAnsi="Calibri" w:cs="Calibri"/>
          <w:color w:val="EE0000"/>
        </w:rPr>
      </w:pPr>
      <w:r w:rsidRPr="00413EE5">
        <w:rPr>
          <w:rFonts w:ascii="Calibri" w:eastAsia="Calibri" w:hAnsi="Calibri" w:cs="Calibri"/>
          <w:color w:val="EE0000"/>
        </w:rPr>
        <w:t xml:space="preserve">That objects, which particularly strike the eye, will more immediately engage the attention and imprint on the memory serious and solemn truths. </w:t>
      </w:r>
    </w:p>
    <w:p w14:paraId="1D4EFFEA" w14:textId="77777777" w:rsidR="00413EE5" w:rsidRPr="00413EE5" w:rsidRDefault="000A46B1" w:rsidP="00413EE5">
      <w:pPr>
        <w:ind w:firstLine="720"/>
        <w:jc w:val="both"/>
        <w:rPr>
          <w:rFonts w:ascii="Calibri" w:eastAsia="Calibri" w:hAnsi="Calibri" w:cs="Calibri"/>
          <w:color w:val="EE0000"/>
        </w:rPr>
      </w:pPr>
      <w:r w:rsidRPr="00413EE5">
        <w:rPr>
          <w:rFonts w:ascii="Calibri" w:eastAsia="Calibri" w:hAnsi="Calibri" w:cs="Calibri"/>
          <w:color w:val="EE0000"/>
        </w:rPr>
        <w:t xml:space="preserve">The third observation? </w:t>
      </w:r>
    </w:p>
    <w:p w14:paraId="2AF179AA" w14:textId="77777777" w:rsidR="00413EE5" w:rsidRDefault="000A46B1" w:rsidP="00413EE5">
      <w:pPr>
        <w:ind w:left="1440"/>
        <w:jc w:val="both"/>
        <w:rPr>
          <w:rFonts w:ascii="Calibri" w:eastAsia="Calibri" w:hAnsi="Calibri" w:cs="Calibri"/>
          <w:b/>
          <w:bCs/>
          <w:color w:val="000000" w:themeColor="text1"/>
        </w:rPr>
      </w:pPr>
      <w:r w:rsidRPr="00413EE5">
        <w:rPr>
          <w:rFonts w:ascii="Calibri" w:eastAsia="Calibri" w:hAnsi="Calibri" w:cs="Calibri"/>
          <w:color w:val="EE0000"/>
        </w:rPr>
        <w:lastRenderedPageBreak/>
        <w:t>That Masons have adopted this mode of conveying instruction by allegory and of  preserving their tenets and mysteries secret and inviolate, never permitting them to descend within the reach of inexperienced novitiates, from whom they might not have been received with due veneration.</w:t>
      </w:r>
      <w:r w:rsidRPr="00413EE5">
        <w:rPr>
          <w:rFonts w:ascii="Calibri" w:eastAsia="Calibri" w:hAnsi="Calibri" w:cs="Calibri"/>
          <w:b/>
          <w:bCs/>
          <w:color w:val="EE0000"/>
        </w:rPr>
        <w:t xml:space="preserve"> </w:t>
      </w:r>
    </w:p>
    <w:p w14:paraId="6D5A66BC" w14:textId="77777777" w:rsidR="00413EE5" w:rsidRPr="00413EE5" w:rsidRDefault="000A46B1" w:rsidP="00413EE5">
      <w:pPr>
        <w:jc w:val="both"/>
        <w:rPr>
          <w:rFonts w:ascii="Calibri" w:eastAsia="Calibri" w:hAnsi="Calibri" w:cs="Calibri"/>
          <w:color w:val="EE0000"/>
        </w:rPr>
      </w:pPr>
      <w:r w:rsidRPr="00413EE5">
        <w:rPr>
          <w:rFonts w:ascii="Calibri" w:eastAsia="Calibri" w:hAnsi="Calibri" w:cs="Calibri"/>
          <w:color w:val="EE0000"/>
        </w:rPr>
        <w:t xml:space="preserve">What information was then conveyed? </w:t>
      </w:r>
    </w:p>
    <w:p w14:paraId="20FDFC2B" w14:textId="77777777" w:rsidR="00413EE5" w:rsidRPr="00413EE5" w:rsidRDefault="00413EE5" w:rsidP="00413EE5">
      <w:pPr>
        <w:ind w:left="720" w:firstLine="720"/>
        <w:jc w:val="both"/>
        <w:rPr>
          <w:rFonts w:ascii="Calibri" w:eastAsia="Calibri" w:hAnsi="Calibri" w:cs="Calibri"/>
          <w:color w:val="EE0000"/>
        </w:rPr>
      </w:pPr>
      <w:r w:rsidRPr="00413EE5">
        <w:rPr>
          <w:rFonts w:ascii="Calibri" w:eastAsia="Calibri" w:hAnsi="Calibri" w:cs="Calibri"/>
          <w:color w:val="EE0000"/>
        </w:rPr>
        <w:t>Three</w:t>
      </w:r>
      <w:r w:rsidR="000A46B1" w:rsidRPr="00413EE5">
        <w:rPr>
          <w:rFonts w:ascii="Calibri" w:eastAsia="Calibri" w:hAnsi="Calibri" w:cs="Calibri"/>
          <w:color w:val="EE0000"/>
        </w:rPr>
        <w:t xml:space="preserve"> essential points. </w:t>
      </w:r>
    </w:p>
    <w:p w14:paraId="3935E405" w14:textId="77777777" w:rsidR="00413EE5" w:rsidRPr="00413EE5" w:rsidRDefault="000A46B1" w:rsidP="00413EE5">
      <w:pPr>
        <w:ind w:left="720"/>
        <w:jc w:val="both"/>
        <w:rPr>
          <w:rFonts w:ascii="Calibri" w:eastAsia="Calibri" w:hAnsi="Calibri" w:cs="Calibri"/>
          <w:color w:val="EE0000"/>
        </w:rPr>
      </w:pPr>
      <w:r w:rsidRPr="00413EE5">
        <w:rPr>
          <w:rFonts w:ascii="Calibri" w:eastAsia="Calibri" w:hAnsi="Calibri" w:cs="Calibri"/>
          <w:color w:val="EE0000"/>
        </w:rPr>
        <w:t xml:space="preserve">The first point? </w:t>
      </w:r>
    </w:p>
    <w:p w14:paraId="253448CF" w14:textId="77777777" w:rsidR="00413EE5" w:rsidRPr="00413EE5" w:rsidRDefault="000A46B1" w:rsidP="00413EE5">
      <w:pPr>
        <w:ind w:left="1440"/>
        <w:jc w:val="both"/>
        <w:rPr>
          <w:rFonts w:ascii="Calibri" w:eastAsia="Calibri" w:hAnsi="Calibri" w:cs="Calibri"/>
          <w:color w:val="EE0000"/>
        </w:rPr>
      </w:pPr>
      <w:r w:rsidRPr="00413EE5">
        <w:rPr>
          <w:rFonts w:ascii="Calibri" w:eastAsia="Calibri" w:hAnsi="Calibri" w:cs="Calibri"/>
          <w:color w:val="EE0000"/>
        </w:rPr>
        <w:t xml:space="preserve">That the usage and customs amongst Masons were </w:t>
      </w:r>
      <w:r w:rsidR="00413EE5" w:rsidRPr="00413EE5">
        <w:rPr>
          <w:rFonts w:ascii="Calibri" w:eastAsia="Calibri" w:hAnsi="Calibri" w:cs="Calibri"/>
          <w:color w:val="EE0000"/>
        </w:rPr>
        <w:t>nearly</w:t>
      </w:r>
      <w:r w:rsidRPr="00413EE5">
        <w:rPr>
          <w:rFonts w:ascii="Calibri" w:eastAsia="Calibri" w:hAnsi="Calibri" w:cs="Calibri"/>
          <w:color w:val="EE0000"/>
        </w:rPr>
        <w:t xml:space="preserve"> connected with those of the ancient Egyptians, who unwilling to expose their mysteries to the vulgar eye, couched their principles of polity and philosophy under hieroglyphic figures, and </w:t>
      </w:r>
      <w:r w:rsidR="00413EE5" w:rsidRPr="00413EE5">
        <w:rPr>
          <w:rFonts w:ascii="Calibri" w:eastAsia="Calibri" w:hAnsi="Calibri" w:cs="Calibri"/>
          <w:color w:val="EE0000"/>
        </w:rPr>
        <w:t>expressed</w:t>
      </w:r>
      <w:r w:rsidRPr="00413EE5">
        <w:rPr>
          <w:rFonts w:ascii="Calibri" w:eastAsia="Calibri" w:hAnsi="Calibri" w:cs="Calibri"/>
          <w:color w:val="EE0000"/>
        </w:rPr>
        <w:t xml:space="preserve"> their notions of government by signs and symbols, which were only communicated to the Magi, or Priests, and they were bound by oath never to reveal them. </w:t>
      </w:r>
    </w:p>
    <w:p w14:paraId="7FC0B0AE" w14:textId="77777777" w:rsidR="00413EE5" w:rsidRPr="00413EE5" w:rsidRDefault="000A46B1" w:rsidP="00413EE5">
      <w:pPr>
        <w:ind w:left="720"/>
        <w:jc w:val="both"/>
        <w:rPr>
          <w:rFonts w:ascii="Calibri" w:eastAsia="Calibri" w:hAnsi="Calibri" w:cs="Calibri"/>
          <w:color w:val="EE0000"/>
        </w:rPr>
      </w:pPr>
      <w:r w:rsidRPr="00413EE5">
        <w:rPr>
          <w:rFonts w:ascii="Calibri" w:eastAsia="Calibri" w:hAnsi="Calibri" w:cs="Calibri"/>
          <w:color w:val="EE0000"/>
        </w:rPr>
        <w:t xml:space="preserve">The second point? </w:t>
      </w:r>
    </w:p>
    <w:p w14:paraId="4833D9AB" w14:textId="77777777" w:rsidR="00413EE5" w:rsidRPr="00413EE5" w:rsidRDefault="000A46B1" w:rsidP="00413EE5">
      <w:pPr>
        <w:ind w:left="1440"/>
        <w:jc w:val="both"/>
        <w:rPr>
          <w:rFonts w:ascii="Calibri" w:eastAsia="Calibri" w:hAnsi="Calibri" w:cs="Calibri"/>
          <w:color w:val="EE0000"/>
        </w:rPr>
      </w:pPr>
      <w:r w:rsidRPr="00413EE5">
        <w:rPr>
          <w:rFonts w:ascii="Calibri" w:eastAsia="Calibri" w:hAnsi="Calibri" w:cs="Calibri"/>
          <w:color w:val="EE0000"/>
        </w:rPr>
        <w:t xml:space="preserve">That Pythagoras had established his system on the same </w:t>
      </w:r>
      <w:r w:rsidR="00413EE5" w:rsidRPr="00413EE5">
        <w:rPr>
          <w:rFonts w:ascii="Calibri" w:eastAsia="Calibri" w:hAnsi="Calibri" w:cs="Calibri"/>
          <w:color w:val="EE0000"/>
        </w:rPr>
        <w:t>plan</w:t>
      </w:r>
      <w:r w:rsidRPr="00413EE5">
        <w:rPr>
          <w:rFonts w:ascii="Calibri" w:eastAsia="Calibri" w:hAnsi="Calibri" w:cs="Calibri"/>
          <w:color w:val="EE0000"/>
        </w:rPr>
        <w:t>, and many other orders of a more recent date had copied the example.</w:t>
      </w:r>
    </w:p>
    <w:p w14:paraId="0B9C1599" w14:textId="77777777" w:rsidR="00413EE5" w:rsidRPr="00413EE5" w:rsidRDefault="000A46B1" w:rsidP="00413EE5">
      <w:pPr>
        <w:ind w:left="720"/>
        <w:jc w:val="both"/>
        <w:rPr>
          <w:rFonts w:ascii="Calibri" w:eastAsia="Calibri" w:hAnsi="Calibri" w:cs="Calibri"/>
          <w:color w:val="EE0000"/>
        </w:rPr>
      </w:pPr>
      <w:r w:rsidRPr="00413EE5">
        <w:rPr>
          <w:rFonts w:ascii="Calibri" w:eastAsia="Calibri" w:hAnsi="Calibri" w:cs="Calibri"/>
          <w:color w:val="EE0000"/>
        </w:rPr>
        <w:t xml:space="preserve">The third point? </w:t>
      </w:r>
    </w:p>
    <w:p w14:paraId="4372DC73" w14:textId="77777777" w:rsidR="00413EE5" w:rsidRPr="00413EE5" w:rsidRDefault="000A46B1" w:rsidP="00413EE5">
      <w:pPr>
        <w:ind w:left="1440"/>
        <w:jc w:val="both"/>
        <w:rPr>
          <w:rFonts w:ascii="Calibri" w:eastAsia="Calibri" w:hAnsi="Calibri" w:cs="Calibri"/>
          <w:color w:val="EE0000"/>
        </w:rPr>
      </w:pPr>
      <w:r w:rsidRPr="00413EE5">
        <w:rPr>
          <w:rFonts w:ascii="Calibri" w:eastAsia="Calibri" w:hAnsi="Calibri" w:cs="Calibri"/>
          <w:color w:val="EE0000"/>
        </w:rPr>
        <w:t xml:space="preserve">That Masonry was not only the most ancient but the best moral plan which had ever been devised by human wisdom. Every mark, character, and emblem portrayed in the Lodge had a moral tendency, and serve to inculcate the practice of virtue on every spectator. </w:t>
      </w:r>
    </w:p>
    <w:p w14:paraId="53FE42B9" w14:textId="77777777" w:rsidR="00413EE5" w:rsidRPr="00413EE5" w:rsidRDefault="000A46B1" w:rsidP="00413EE5">
      <w:pPr>
        <w:jc w:val="both"/>
        <w:rPr>
          <w:rFonts w:ascii="Calibri" w:eastAsia="Calibri" w:hAnsi="Calibri" w:cs="Calibri"/>
          <w:color w:val="EE0000"/>
        </w:rPr>
      </w:pPr>
      <w:r w:rsidRPr="00413EE5">
        <w:rPr>
          <w:rFonts w:ascii="Calibri" w:eastAsia="Calibri" w:hAnsi="Calibri" w:cs="Calibri"/>
          <w:color w:val="EE0000"/>
        </w:rPr>
        <w:t xml:space="preserve">What did the Master proceed to do? </w:t>
      </w:r>
    </w:p>
    <w:p w14:paraId="1C9CAEF4" w14:textId="40F7202B" w:rsidR="00413EE5" w:rsidRDefault="00413EE5" w:rsidP="00413EE5">
      <w:pPr>
        <w:rPr>
          <w:rFonts w:ascii="Calibri" w:eastAsia="Calibri" w:hAnsi="Calibri" w:cs="Calibri"/>
        </w:rPr>
      </w:pPr>
      <w:r>
        <w:rPr>
          <w:rFonts w:ascii="Calibri" w:eastAsia="Calibri" w:hAnsi="Calibri" w:cs="Calibri"/>
          <w:b/>
          <w:bCs/>
          <w:color w:val="000000" w:themeColor="text1"/>
        </w:rPr>
        <w:t>(Page 189 William Preston)</w:t>
      </w:r>
    </w:p>
    <w:p w14:paraId="65981B6D" w14:textId="77777777" w:rsidR="00413EE5" w:rsidRDefault="00413EE5" w:rsidP="00413EE5">
      <w:pPr>
        <w:jc w:val="both"/>
        <w:rPr>
          <w:rFonts w:ascii="Calibri" w:eastAsia="Calibri" w:hAnsi="Calibri" w:cs="Calibri"/>
          <w:b/>
          <w:bCs/>
          <w:color w:val="000000" w:themeColor="text1"/>
        </w:rPr>
      </w:pPr>
    </w:p>
    <w:p w14:paraId="02BCB5F2" w14:textId="77777777" w:rsidR="00413EE5" w:rsidRPr="00385DC2" w:rsidRDefault="00413EE5" w:rsidP="00413EE5">
      <w:pPr>
        <w:jc w:val="both"/>
        <w:rPr>
          <w:rFonts w:ascii="Calibri" w:eastAsia="Calibri" w:hAnsi="Calibri" w:cs="Calibri"/>
          <w:color w:val="EE0000"/>
        </w:rPr>
      </w:pPr>
    </w:p>
    <w:p w14:paraId="59696A0F" w14:textId="77777777" w:rsidR="00413EE5" w:rsidRPr="00385DC2" w:rsidRDefault="000A46B1" w:rsidP="00413EE5">
      <w:pPr>
        <w:ind w:left="1440"/>
        <w:jc w:val="both"/>
        <w:rPr>
          <w:rFonts w:ascii="Calibri" w:eastAsia="Calibri" w:hAnsi="Calibri" w:cs="Calibri"/>
          <w:color w:val="EE0000"/>
        </w:rPr>
      </w:pPr>
      <w:r w:rsidRPr="00385DC2">
        <w:rPr>
          <w:rFonts w:ascii="Calibri" w:eastAsia="Calibri" w:hAnsi="Calibri" w:cs="Calibri"/>
          <w:color w:val="EE0000"/>
        </w:rPr>
        <w:t xml:space="preserve">To </w:t>
      </w:r>
      <w:r w:rsidR="00413EE5" w:rsidRPr="00385DC2">
        <w:rPr>
          <w:rFonts w:ascii="Calibri" w:eastAsia="Calibri" w:hAnsi="Calibri" w:cs="Calibri"/>
          <w:color w:val="EE0000"/>
        </w:rPr>
        <w:t>illustrate</w:t>
      </w:r>
      <w:r w:rsidRPr="00385DC2">
        <w:rPr>
          <w:rFonts w:ascii="Calibri" w:eastAsia="Calibri" w:hAnsi="Calibri" w:cs="Calibri"/>
          <w:color w:val="EE0000"/>
        </w:rPr>
        <w:t xml:space="preserve"> and explain the various emblems and figures which arc </w:t>
      </w:r>
      <w:r w:rsidR="00413EE5" w:rsidRPr="00385DC2">
        <w:rPr>
          <w:rFonts w:ascii="Calibri" w:eastAsia="Calibri" w:hAnsi="Calibri" w:cs="Calibri"/>
          <w:color w:val="EE0000"/>
        </w:rPr>
        <w:t>delineated</w:t>
      </w:r>
      <w:r w:rsidRPr="00385DC2">
        <w:rPr>
          <w:rFonts w:ascii="Calibri" w:eastAsia="Calibri" w:hAnsi="Calibri" w:cs="Calibri"/>
          <w:color w:val="EE0000"/>
        </w:rPr>
        <w:t xml:space="preserve"> </w:t>
      </w:r>
      <w:r w:rsidR="00413EE5" w:rsidRPr="00385DC2">
        <w:rPr>
          <w:rFonts w:ascii="Calibri" w:eastAsia="Calibri" w:hAnsi="Calibri" w:cs="Calibri"/>
          <w:color w:val="EE0000"/>
        </w:rPr>
        <w:t>before</w:t>
      </w:r>
      <w:r w:rsidRPr="00385DC2">
        <w:rPr>
          <w:rFonts w:ascii="Calibri" w:eastAsia="Calibri" w:hAnsi="Calibri" w:cs="Calibri"/>
          <w:color w:val="EE0000"/>
        </w:rPr>
        <w:t xml:space="preserve"> them. </w:t>
      </w:r>
    </w:p>
    <w:p w14:paraId="23D9C7E9" w14:textId="77777777" w:rsidR="00413EE5" w:rsidRPr="00385DC2" w:rsidRDefault="000A46B1" w:rsidP="00413EE5">
      <w:pPr>
        <w:jc w:val="both"/>
        <w:rPr>
          <w:rFonts w:ascii="Calibri" w:eastAsia="Calibri" w:hAnsi="Calibri" w:cs="Calibri"/>
          <w:color w:val="EE0000"/>
        </w:rPr>
      </w:pPr>
      <w:r w:rsidRPr="00385DC2">
        <w:rPr>
          <w:rFonts w:ascii="Calibri" w:eastAsia="Calibri" w:hAnsi="Calibri" w:cs="Calibri"/>
          <w:color w:val="EE0000"/>
        </w:rPr>
        <w:t xml:space="preserve">How was he enabled to do this? </w:t>
      </w:r>
    </w:p>
    <w:p w14:paraId="78D60116" w14:textId="77777777" w:rsidR="00413EE5" w:rsidRPr="00385DC2" w:rsidRDefault="000A46B1" w:rsidP="00413EE5">
      <w:pPr>
        <w:ind w:left="720" w:firstLine="720"/>
        <w:jc w:val="both"/>
        <w:rPr>
          <w:rFonts w:ascii="Calibri" w:eastAsia="Calibri" w:hAnsi="Calibri" w:cs="Calibri"/>
          <w:color w:val="EE0000"/>
        </w:rPr>
      </w:pPr>
      <w:r w:rsidRPr="00385DC2">
        <w:rPr>
          <w:rFonts w:ascii="Calibri" w:eastAsia="Calibri" w:hAnsi="Calibri" w:cs="Calibri"/>
          <w:color w:val="EE0000"/>
        </w:rPr>
        <w:t xml:space="preserve">By the assistance of </w:t>
      </w:r>
      <w:r w:rsidR="00413EE5" w:rsidRPr="00385DC2">
        <w:rPr>
          <w:rFonts w:ascii="Calibri" w:eastAsia="Calibri" w:hAnsi="Calibri" w:cs="Calibri"/>
          <w:color w:val="EE0000"/>
        </w:rPr>
        <w:t>three</w:t>
      </w:r>
      <w:r w:rsidRPr="00385DC2">
        <w:rPr>
          <w:rFonts w:ascii="Calibri" w:eastAsia="Calibri" w:hAnsi="Calibri" w:cs="Calibri"/>
          <w:color w:val="EE0000"/>
        </w:rPr>
        <w:t xml:space="preserve"> </w:t>
      </w:r>
      <w:r w:rsidR="00413EE5" w:rsidRPr="00385DC2">
        <w:rPr>
          <w:rFonts w:ascii="Calibri" w:eastAsia="Calibri" w:hAnsi="Calibri" w:cs="Calibri"/>
          <w:color w:val="EE0000"/>
        </w:rPr>
        <w:t>great</w:t>
      </w:r>
      <w:r w:rsidRPr="00385DC2">
        <w:rPr>
          <w:rFonts w:ascii="Calibri" w:eastAsia="Calibri" w:hAnsi="Calibri" w:cs="Calibri"/>
          <w:color w:val="EE0000"/>
        </w:rPr>
        <w:t xml:space="preserve"> lights. </w:t>
      </w:r>
    </w:p>
    <w:p w14:paraId="79B26D68" w14:textId="77777777" w:rsidR="00413EE5" w:rsidRPr="00385DC2" w:rsidRDefault="000A46B1" w:rsidP="00413EE5">
      <w:pPr>
        <w:ind w:left="720"/>
        <w:jc w:val="both"/>
        <w:rPr>
          <w:rFonts w:ascii="Calibri" w:eastAsia="Calibri" w:hAnsi="Calibri" w:cs="Calibri"/>
          <w:color w:val="EE0000"/>
        </w:rPr>
      </w:pPr>
      <w:r w:rsidRPr="00385DC2">
        <w:rPr>
          <w:rFonts w:ascii="Calibri" w:eastAsia="Calibri" w:hAnsi="Calibri" w:cs="Calibri"/>
          <w:color w:val="EE0000"/>
        </w:rPr>
        <w:t xml:space="preserve">How are they situated? </w:t>
      </w:r>
    </w:p>
    <w:p w14:paraId="4CEA2F3A" w14:textId="77777777" w:rsidR="00413EE5" w:rsidRPr="00385DC2" w:rsidRDefault="000A46B1" w:rsidP="00413EE5">
      <w:pPr>
        <w:ind w:left="720" w:firstLine="720"/>
        <w:jc w:val="both"/>
        <w:rPr>
          <w:rFonts w:ascii="Calibri" w:eastAsia="Calibri" w:hAnsi="Calibri" w:cs="Calibri"/>
          <w:color w:val="EE0000"/>
        </w:rPr>
      </w:pPr>
      <w:r w:rsidRPr="00385DC2">
        <w:rPr>
          <w:rFonts w:ascii="Calibri" w:eastAsia="Calibri" w:hAnsi="Calibri" w:cs="Calibri"/>
          <w:color w:val="EE0000"/>
        </w:rPr>
        <w:t xml:space="preserve">In the East, South, and West. </w:t>
      </w:r>
    </w:p>
    <w:p w14:paraId="7FE5503C" w14:textId="77777777" w:rsidR="00413EE5" w:rsidRPr="00385DC2" w:rsidRDefault="000A46B1" w:rsidP="00413EE5">
      <w:pPr>
        <w:ind w:left="720"/>
        <w:jc w:val="both"/>
        <w:rPr>
          <w:rFonts w:ascii="Calibri" w:eastAsia="Calibri" w:hAnsi="Calibri" w:cs="Calibri"/>
          <w:color w:val="EE0000"/>
        </w:rPr>
      </w:pPr>
      <w:r w:rsidRPr="00385DC2">
        <w:rPr>
          <w:rFonts w:ascii="Calibri" w:eastAsia="Calibri" w:hAnsi="Calibri" w:cs="Calibri"/>
          <w:color w:val="EE0000"/>
        </w:rPr>
        <w:t xml:space="preserve">Why? </w:t>
      </w:r>
    </w:p>
    <w:p w14:paraId="22D9DB77" w14:textId="77777777" w:rsidR="00413EE5" w:rsidRPr="00385DC2" w:rsidRDefault="000A46B1" w:rsidP="00413EE5">
      <w:pPr>
        <w:ind w:left="720" w:firstLine="720"/>
        <w:jc w:val="both"/>
        <w:rPr>
          <w:rFonts w:ascii="Calibri" w:eastAsia="Calibri" w:hAnsi="Calibri" w:cs="Calibri"/>
          <w:color w:val="EE0000"/>
        </w:rPr>
      </w:pPr>
      <w:r w:rsidRPr="00385DC2">
        <w:rPr>
          <w:rFonts w:ascii="Calibri" w:eastAsia="Calibri" w:hAnsi="Calibri" w:cs="Calibri"/>
          <w:color w:val="EE0000"/>
        </w:rPr>
        <w:t xml:space="preserve">That thus might represent the sun at his </w:t>
      </w:r>
      <w:r w:rsidR="00413EE5" w:rsidRPr="00385DC2">
        <w:rPr>
          <w:rFonts w:ascii="Calibri" w:eastAsia="Calibri" w:hAnsi="Calibri" w:cs="Calibri"/>
          <w:color w:val="EE0000"/>
        </w:rPr>
        <w:t>three</w:t>
      </w:r>
      <w:r w:rsidRPr="00385DC2">
        <w:rPr>
          <w:rFonts w:ascii="Calibri" w:eastAsia="Calibri" w:hAnsi="Calibri" w:cs="Calibri"/>
          <w:color w:val="EE0000"/>
        </w:rPr>
        <w:t xml:space="preserve"> principal periods in its diurnal course, rising in the East, on its meridian in the South, and in its declension in the West. </w:t>
      </w:r>
    </w:p>
    <w:p w14:paraId="170002DC" w14:textId="77777777" w:rsidR="00413EE5" w:rsidRPr="00385DC2" w:rsidRDefault="000A46B1" w:rsidP="00413EE5">
      <w:pPr>
        <w:ind w:left="720"/>
        <w:jc w:val="both"/>
        <w:rPr>
          <w:rFonts w:ascii="Calibri" w:eastAsia="Calibri" w:hAnsi="Calibri" w:cs="Calibri"/>
          <w:color w:val="EE0000"/>
        </w:rPr>
      </w:pPr>
      <w:r w:rsidRPr="00385DC2">
        <w:rPr>
          <w:rFonts w:ascii="Calibri" w:eastAsia="Calibri" w:hAnsi="Calibri" w:cs="Calibri"/>
          <w:color w:val="EE0000"/>
        </w:rPr>
        <w:t xml:space="preserve">What moral inference do we draw from this? </w:t>
      </w:r>
    </w:p>
    <w:p w14:paraId="62D6EA63" w14:textId="77777777" w:rsidR="00413EE5" w:rsidRPr="00385DC2" w:rsidRDefault="000A46B1" w:rsidP="00413EE5">
      <w:pPr>
        <w:ind w:left="1440"/>
        <w:jc w:val="both"/>
        <w:rPr>
          <w:rFonts w:ascii="Calibri" w:eastAsia="Calibri" w:hAnsi="Calibri" w:cs="Calibri"/>
          <w:color w:val="EE0000"/>
        </w:rPr>
      </w:pPr>
      <w:r w:rsidRPr="00385DC2">
        <w:rPr>
          <w:rFonts w:ascii="Calibri" w:eastAsia="Calibri" w:hAnsi="Calibri" w:cs="Calibri"/>
          <w:color w:val="EE0000"/>
        </w:rPr>
        <w:lastRenderedPageBreak/>
        <w:t xml:space="preserve">That in the morning when we commence labour, at noon when we refresh; and in the evening when we close the fatigues of the day, that glorious emblem of God's </w:t>
      </w:r>
      <w:r w:rsidR="00413EE5" w:rsidRPr="00385DC2">
        <w:rPr>
          <w:rFonts w:ascii="Calibri" w:eastAsia="Calibri" w:hAnsi="Calibri" w:cs="Calibri"/>
          <w:color w:val="EE0000"/>
        </w:rPr>
        <w:t>goodness</w:t>
      </w:r>
      <w:r w:rsidRPr="00385DC2">
        <w:rPr>
          <w:rFonts w:ascii="Calibri" w:eastAsia="Calibri" w:hAnsi="Calibri" w:cs="Calibri"/>
          <w:color w:val="EE0000"/>
        </w:rPr>
        <w:t xml:space="preserve"> to man may be always open to our view, and we may be thence led to venerate the source whence all blessings flow. </w:t>
      </w:r>
    </w:p>
    <w:p w14:paraId="3456AA8A" w14:textId="77777777" w:rsidR="00413EE5" w:rsidRPr="00385DC2" w:rsidRDefault="000A46B1" w:rsidP="00413EE5">
      <w:pPr>
        <w:jc w:val="both"/>
        <w:rPr>
          <w:rFonts w:ascii="Calibri" w:eastAsia="Calibri" w:hAnsi="Calibri" w:cs="Calibri"/>
          <w:color w:val="EE0000"/>
        </w:rPr>
      </w:pPr>
      <w:r w:rsidRPr="00385DC2">
        <w:rPr>
          <w:rFonts w:ascii="Calibri" w:eastAsia="Calibri" w:hAnsi="Calibri" w:cs="Calibri"/>
          <w:color w:val="EE0000"/>
        </w:rPr>
        <w:t xml:space="preserve">What do </w:t>
      </w:r>
      <w:r w:rsidR="00413EE5" w:rsidRPr="00385DC2">
        <w:rPr>
          <w:rFonts w:ascii="Calibri" w:eastAsia="Calibri" w:hAnsi="Calibri" w:cs="Calibri"/>
          <w:color w:val="EE0000"/>
        </w:rPr>
        <w:t>these</w:t>
      </w:r>
      <w:r w:rsidRPr="00385DC2">
        <w:rPr>
          <w:rFonts w:ascii="Calibri" w:eastAsia="Calibri" w:hAnsi="Calibri" w:cs="Calibri"/>
          <w:color w:val="EE0000"/>
        </w:rPr>
        <w:t xml:space="preserve"> </w:t>
      </w:r>
      <w:r w:rsidR="00413EE5" w:rsidRPr="00385DC2">
        <w:rPr>
          <w:rFonts w:ascii="Calibri" w:eastAsia="Calibri" w:hAnsi="Calibri" w:cs="Calibri"/>
          <w:color w:val="EE0000"/>
        </w:rPr>
        <w:t>three</w:t>
      </w:r>
      <w:r w:rsidRPr="00385DC2">
        <w:rPr>
          <w:rFonts w:ascii="Calibri" w:eastAsia="Calibri" w:hAnsi="Calibri" w:cs="Calibri"/>
          <w:color w:val="EE0000"/>
        </w:rPr>
        <w:t xml:space="preserve"> great lights represent? </w:t>
      </w:r>
    </w:p>
    <w:p w14:paraId="590ED19A" w14:textId="77777777" w:rsidR="00413EE5" w:rsidRPr="00385DC2" w:rsidRDefault="000A46B1" w:rsidP="00413EE5">
      <w:pPr>
        <w:ind w:left="720" w:firstLine="720"/>
        <w:jc w:val="both"/>
        <w:rPr>
          <w:rFonts w:ascii="Calibri" w:eastAsia="Calibri" w:hAnsi="Calibri" w:cs="Calibri"/>
          <w:color w:val="EE0000"/>
        </w:rPr>
      </w:pPr>
      <w:r w:rsidRPr="00385DC2">
        <w:rPr>
          <w:rFonts w:ascii="Calibri" w:eastAsia="Calibri" w:hAnsi="Calibri" w:cs="Calibri"/>
          <w:color w:val="EE0000"/>
        </w:rPr>
        <w:t xml:space="preserve">The sun, the moon, and the Master of the Lodge. </w:t>
      </w:r>
    </w:p>
    <w:p w14:paraId="1C4EB4EA" w14:textId="77777777" w:rsidR="00413EE5" w:rsidRPr="00385DC2" w:rsidRDefault="000A46B1" w:rsidP="00413EE5">
      <w:pPr>
        <w:ind w:left="720"/>
        <w:jc w:val="both"/>
        <w:rPr>
          <w:rFonts w:ascii="Calibri" w:eastAsia="Calibri" w:hAnsi="Calibri" w:cs="Calibri"/>
          <w:color w:val="EE0000"/>
        </w:rPr>
      </w:pPr>
      <w:r w:rsidRPr="00385DC2">
        <w:rPr>
          <w:rFonts w:ascii="Calibri" w:eastAsia="Calibri" w:hAnsi="Calibri" w:cs="Calibri"/>
          <w:color w:val="EE0000"/>
        </w:rPr>
        <w:t xml:space="preserve">How does the first represent the sun? </w:t>
      </w:r>
    </w:p>
    <w:p w14:paraId="3307714E" w14:textId="77777777" w:rsidR="00413EE5" w:rsidRPr="00385DC2" w:rsidRDefault="000A46B1" w:rsidP="00413EE5">
      <w:pPr>
        <w:ind w:left="720" w:firstLine="720"/>
        <w:jc w:val="both"/>
        <w:rPr>
          <w:rFonts w:ascii="Calibri" w:eastAsia="Calibri" w:hAnsi="Calibri" w:cs="Calibri"/>
          <w:color w:val="EE0000"/>
        </w:rPr>
      </w:pPr>
      <w:r w:rsidRPr="00385DC2">
        <w:rPr>
          <w:rFonts w:ascii="Calibri" w:eastAsia="Calibri" w:hAnsi="Calibri" w:cs="Calibri"/>
          <w:color w:val="EE0000"/>
        </w:rPr>
        <w:t xml:space="preserve">As ruler of the day. </w:t>
      </w:r>
    </w:p>
    <w:p w14:paraId="7687A1F7" w14:textId="05F29924" w:rsidR="00413EE5" w:rsidRPr="00385DC2" w:rsidRDefault="000A46B1" w:rsidP="00413EE5">
      <w:pPr>
        <w:ind w:left="720"/>
        <w:jc w:val="both"/>
        <w:rPr>
          <w:rFonts w:ascii="Calibri" w:eastAsia="Calibri" w:hAnsi="Calibri" w:cs="Calibri"/>
          <w:color w:val="EE0000"/>
        </w:rPr>
      </w:pPr>
      <w:r w:rsidRPr="00385DC2">
        <w:rPr>
          <w:rFonts w:ascii="Calibri" w:eastAsia="Calibri" w:hAnsi="Calibri" w:cs="Calibri"/>
          <w:color w:val="EE0000"/>
        </w:rPr>
        <w:t xml:space="preserve">How does the </w:t>
      </w:r>
      <w:r w:rsidR="00413EE5" w:rsidRPr="00385DC2">
        <w:rPr>
          <w:rFonts w:ascii="Calibri" w:eastAsia="Calibri" w:hAnsi="Calibri" w:cs="Calibri"/>
          <w:color w:val="EE0000"/>
        </w:rPr>
        <w:t>second</w:t>
      </w:r>
      <w:r w:rsidRPr="00385DC2">
        <w:rPr>
          <w:rFonts w:ascii="Calibri" w:eastAsia="Calibri" w:hAnsi="Calibri" w:cs="Calibri"/>
          <w:color w:val="EE0000"/>
        </w:rPr>
        <w:t xml:space="preserve"> represent the moon? </w:t>
      </w:r>
    </w:p>
    <w:p w14:paraId="0D5236A9" w14:textId="77777777" w:rsidR="00413EE5" w:rsidRPr="00385DC2" w:rsidRDefault="00413EE5" w:rsidP="00413EE5">
      <w:pPr>
        <w:ind w:left="720" w:firstLine="720"/>
        <w:jc w:val="both"/>
        <w:rPr>
          <w:rFonts w:ascii="Calibri" w:eastAsia="Calibri" w:hAnsi="Calibri" w:cs="Calibri"/>
          <w:color w:val="EE0000"/>
        </w:rPr>
      </w:pPr>
      <w:r w:rsidRPr="00385DC2">
        <w:rPr>
          <w:rFonts w:ascii="Calibri" w:eastAsia="Calibri" w:hAnsi="Calibri" w:cs="Calibri"/>
          <w:color w:val="EE0000"/>
        </w:rPr>
        <w:t>A</w:t>
      </w:r>
      <w:r w:rsidR="000A46B1" w:rsidRPr="00385DC2">
        <w:rPr>
          <w:rFonts w:ascii="Calibri" w:eastAsia="Calibri" w:hAnsi="Calibri" w:cs="Calibri"/>
          <w:color w:val="EE0000"/>
        </w:rPr>
        <w:t xml:space="preserve">s ruler of the night. </w:t>
      </w:r>
    </w:p>
    <w:p w14:paraId="0C3BE87C" w14:textId="77777777" w:rsidR="00413EE5" w:rsidRPr="00385DC2" w:rsidRDefault="000A46B1" w:rsidP="00413EE5">
      <w:pPr>
        <w:ind w:left="720"/>
        <w:jc w:val="both"/>
        <w:rPr>
          <w:rFonts w:ascii="Calibri" w:eastAsia="Calibri" w:hAnsi="Calibri" w:cs="Calibri"/>
          <w:color w:val="EE0000"/>
        </w:rPr>
      </w:pPr>
      <w:r w:rsidRPr="00385DC2">
        <w:rPr>
          <w:rFonts w:ascii="Calibri" w:eastAsia="Calibri" w:hAnsi="Calibri" w:cs="Calibri"/>
          <w:color w:val="EE0000"/>
        </w:rPr>
        <w:t xml:space="preserve">How does the third represent the Master? </w:t>
      </w:r>
    </w:p>
    <w:p w14:paraId="061506A7" w14:textId="77777777" w:rsidR="00413EE5" w:rsidRPr="00385DC2" w:rsidRDefault="000A46B1" w:rsidP="00413EE5">
      <w:pPr>
        <w:ind w:left="720" w:firstLine="720"/>
        <w:jc w:val="both"/>
        <w:rPr>
          <w:rFonts w:ascii="Calibri" w:eastAsia="Calibri" w:hAnsi="Calibri" w:cs="Calibri"/>
          <w:color w:val="EE0000"/>
        </w:rPr>
      </w:pPr>
      <w:r w:rsidRPr="00385DC2">
        <w:rPr>
          <w:rFonts w:ascii="Calibri" w:eastAsia="Calibri" w:hAnsi="Calibri" w:cs="Calibri"/>
          <w:color w:val="EE0000"/>
        </w:rPr>
        <w:t xml:space="preserve">As ruler of the Lodge. </w:t>
      </w:r>
    </w:p>
    <w:p w14:paraId="549544AB" w14:textId="07B2FA98" w:rsidR="00413EE5" w:rsidRPr="00385DC2" w:rsidRDefault="000A46B1" w:rsidP="00413EE5">
      <w:pPr>
        <w:ind w:left="720"/>
        <w:jc w:val="both"/>
        <w:rPr>
          <w:rFonts w:ascii="Calibri" w:eastAsia="Calibri" w:hAnsi="Calibri" w:cs="Calibri"/>
          <w:color w:val="EE0000"/>
        </w:rPr>
      </w:pPr>
      <w:r w:rsidRPr="00385DC2">
        <w:rPr>
          <w:rFonts w:ascii="Calibri" w:eastAsia="Calibri" w:hAnsi="Calibri" w:cs="Calibri"/>
          <w:color w:val="EE0000"/>
        </w:rPr>
        <w:t>Why is the Master compared with those tw</w:t>
      </w:r>
      <w:r w:rsidR="00413EE5" w:rsidRPr="00385DC2">
        <w:rPr>
          <w:rFonts w:ascii="Calibri" w:eastAsia="Calibri" w:hAnsi="Calibri" w:cs="Calibri"/>
          <w:color w:val="EE0000"/>
        </w:rPr>
        <w:t>o</w:t>
      </w:r>
      <w:r w:rsidRPr="00385DC2">
        <w:rPr>
          <w:rFonts w:ascii="Calibri" w:eastAsia="Calibri" w:hAnsi="Calibri" w:cs="Calibri"/>
          <w:color w:val="EE0000"/>
        </w:rPr>
        <w:t xml:space="preserve"> luminaries? </w:t>
      </w:r>
    </w:p>
    <w:p w14:paraId="6E62165B" w14:textId="77777777" w:rsidR="00413EE5" w:rsidRPr="00385DC2" w:rsidRDefault="000A46B1" w:rsidP="00413EE5">
      <w:pPr>
        <w:ind w:left="1440"/>
        <w:jc w:val="both"/>
        <w:rPr>
          <w:rFonts w:ascii="Calibri" w:eastAsia="Calibri" w:hAnsi="Calibri" w:cs="Calibri"/>
          <w:color w:val="EE0000"/>
        </w:rPr>
      </w:pPr>
      <w:r w:rsidRPr="00385DC2">
        <w:rPr>
          <w:rFonts w:ascii="Calibri" w:eastAsia="Calibri" w:hAnsi="Calibri" w:cs="Calibri"/>
          <w:color w:val="EE0000"/>
        </w:rPr>
        <w:t>As it is by the influence of the sun and moon, that we are enabled as men to discharge the duties of social life, so it is by the assistance and instructions of the Master we ar</w:t>
      </w:r>
      <w:r w:rsidR="00413EE5" w:rsidRPr="00385DC2">
        <w:rPr>
          <w:rFonts w:ascii="Calibri" w:eastAsia="Calibri" w:hAnsi="Calibri" w:cs="Calibri"/>
          <w:color w:val="EE0000"/>
        </w:rPr>
        <w:t>e ena</w:t>
      </w:r>
      <w:r w:rsidRPr="00385DC2">
        <w:rPr>
          <w:rFonts w:ascii="Calibri" w:eastAsia="Calibri" w:hAnsi="Calibri" w:cs="Calibri"/>
          <w:color w:val="EE0000"/>
        </w:rPr>
        <w:t xml:space="preserve">bled to discharge, as Masons, the duties of the Craft. </w:t>
      </w:r>
    </w:p>
    <w:p w14:paraId="66C45E42" w14:textId="77777777" w:rsidR="00413EE5" w:rsidRPr="00385DC2" w:rsidRDefault="000A46B1" w:rsidP="00413EE5">
      <w:pPr>
        <w:jc w:val="both"/>
        <w:rPr>
          <w:rFonts w:ascii="Calibri" w:eastAsia="Calibri" w:hAnsi="Calibri" w:cs="Calibri"/>
          <w:color w:val="EE0000"/>
        </w:rPr>
      </w:pPr>
      <w:r w:rsidRPr="00385DC2">
        <w:rPr>
          <w:rFonts w:ascii="Calibri" w:eastAsia="Calibri" w:hAnsi="Calibri" w:cs="Calibri"/>
          <w:color w:val="EE0000"/>
        </w:rPr>
        <w:t xml:space="preserve">Thus we define the employment of the Master and brethren, in the Inner Chamber of the Lodge nd the proper commencement of masonic employment. </w:t>
      </w:r>
    </w:p>
    <w:p w14:paraId="1D8ED725" w14:textId="77777777" w:rsidR="00413EE5" w:rsidRPr="00385DC2" w:rsidRDefault="000A46B1" w:rsidP="00413EE5">
      <w:pPr>
        <w:jc w:val="both"/>
        <w:rPr>
          <w:rFonts w:ascii="Calibri" w:eastAsia="Calibri" w:hAnsi="Calibri" w:cs="Calibri"/>
          <w:color w:val="EE0000"/>
        </w:rPr>
      </w:pPr>
      <w:r w:rsidRPr="00385DC2">
        <w:rPr>
          <w:rFonts w:ascii="Calibri" w:eastAsia="Calibri" w:hAnsi="Calibri" w:cs="Calibri"/>
          <w:color w:val="EE0000"/>
        </w:rPr>
        <w:t xml:space="preserve">Clause 2 </w:t>
      </w:r>
      <w:r w:rsidR="00413EE5" w:rsidRPr="00385DC2">
        <w:rPr>
          <w:rFonts w:ascii="Calibri" w:eastAsia="Calibri" w:hAnsi="Calibri" w:cs="Calibri"/>
          <w:color w:val="EE0000"/>
        </w:rPr>
        <w:t xml:space="preserve">- </w:t>
      </w:r>
      <w:r w:rsidRPr="00385DC2">
        <w:rPr>
          <w:rFonts w:ascii="Calibri" w:eastAsia="Calibri" w:hAnsi="Calibri" w:cs="Calibri"/>
          <w:color w:val="EE0000"/>
        </w:rPr>
        <w:t xml:space="preserve">Form of the Lodge </w:t>
      </w:r>
    </w:p>
    <w:p w14:paraId="3CE5B001" w14:textId="77777777" w:rsidR="00413EE5" w:rsidRPr="00385DC2" w:rsidRDefault="000A46B1" w:rsidP="00413EE5">
      <w:pPr>
        <w:jc w:val="both"/>
        <w:rPr>
          <w:rFonts w:ascii="Calibri" w:eastAsia="Calibri" w:hAnsi="Calibri" w:cs="Calibri"/>
          <w:color w:val="EE0000"/>
        </w:rPr>
      </w:pPr>
      <w:r w:rsidRPr="00385DC2">
        <w:rPr>
          <w:rFonts w:ascii="Calibri" w:eastAsia="Calibri" w:hAnsi="Calibri" w:cs="Calibri"/>
          <w:color w:val="EE0000"/>
        </w:rPr>
        <w:t xml:space="preserve">Thus assisted, what is discovered? </w:t>
      </w:r>
    </w:p>
    <w:p w14:paraId="0E9F1D61" w14:textId="77777777" w:rsidR="00413EE5" w:rsidRPr="00385DC2" w:rsidRDefault="000A46B1" w:rsidP="00413EE5">
      <w:pPr>
        <w:ind w:left="720" w:firstLine="720"/>
        <w:jc w:val="both"/>
        <w:rPr>
          <w:rFonts w:ascii="Calibri" w:eastAsia="Calibri" w:hAnsi="Calibri" w:cs="Calibri"/>
          <w:color w:val="EE0000"/>
        </w:rPr>
      </w:pPr>
      <w:r w:rsidRPr="00385DC2">
        <w:rPr>
          <w:rFonts w:ascii="Calibri" w:eastAsia="Calibri" w:hAnsi="Calibri" w:cs="Calibri"/>
          <w:color w:val="EE0000"/>
        </w:rPr>
        <w:t xml:space="preserve">The form of the brethren in Lodge assembled. </w:t>
      </w:r>
    </w:p>
    <w:p w14:paraId="272EEC30" w14:textId="77777777" w:rsidR="00385DC2" w:rsidRPr="00385DC2" w:rsidRDefault="000A46B1" w:rsidP="00413EE5">
      <w:pPr>
        <w:jc w:val="both"/>
        <w:rPr>
          <w:rFonts w:ascii="Calibri" w:eastAsia="Calibri" w:hAnsi="Calibri" w:cs="Calibri"/>
          <w:color w:val="EE0000"/>
        </w:rPr>
      </w:pPr>
      <w:r w:rsidRPr="00385DC2">
        <w:rPr>
          <w:rFonts w:ascii="Calibri" w:eastAsia="Calibri" w:hAnsi="Calibri" w:cs="Calibri"/>
          <w:color w:val="EE0000"/>
        </w:rPr>
        <w:t xml:space="preserve">What form? </w:t>
      </w:r>
    </w:p>
    <w:p w14:paraId="6412631F"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A parallelogram or long square. </w:t>
      </w:r>
    </w:p>
    <w:p w14:paraId="1044A1A6"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Its length? </w:t>
      </w:r>
    </w:p>
    <w:p w14:paraId="1CBB8AD0"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Though seemingly limited it is boundless, for in length it extends from East to West.</w:t>
      </w:r>
    </w:p>
    <w:p w14:paraId="18D81A27"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 I</w:t>
      </w:r>
      <w:r w:rsidR="00385DC2" w:rsidRPr="00385DC2">
        <w:rPr>
          <w:rFonts w:ascii="Calibri" w:eastAsia="Calibri" w:hAnsi="Calibri" w:cs="Calibri"/>
          <w:color w:val="EE0000"/>
        </w:rPr>
        <w:t>ts b</w:t>
      </w:r>
      <w:r w:rsidRPr="00385DC2">
        <w:rPr>
          <w:rFonts w:ascii="Calibri" w:eastAsia="Calibri" w:hAnsi="Calibri" w:cs="Calibri"/>
          <w:color w:val="EE0000"/>
        </w:rPr>
        <w:t xml:space="preserve">readth? </w:t>
      </w:r>
    </w:p>
    <w:p w14:paraId="7B18452A"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I</w:t>
      </w:r>
      <w:r w:rsidR="00385DC2" w:rsidRPr="00385DC2">
        <w:rPr>
          <w:rFonts w:ascii="Calibri" w:eastAsia="Calibri" w:hAnsi="Calibri" w:cs="Calibri"/>
          <w:color w:val="EE0000"/>
        </w:rPr>
        <w:t>t</w:t>
      </w:r>
      <w:r w:rsidRPr="00385DC2">
        <w:rPr>
          <w:rFonts w:ascii="Calibri" w:eastAsia="Calibri" w:hAnsi="Calibri" w:cs="Calibri"/>
          <w:color w:val="EE0000"/>
        </w:rPr>
        <w:t xml:space="preserve"> fills up the whole space between North and South. </w:t>
      </w:r>
    </w:p>
    <w:p w14:paraId="5AB4E771"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Its depth? </w:t>
      </w:r>
    </w:p>
    <w:p w14:paraId="7F8D0BC6" w14:textId="7AC2E78C"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The centre of the </w:t>
      </w:r>
      <w:r w:rsidR="00385DC2" w:rsidRPr="00385DC2">
        <w:rPr>
          <w:rFonts w:ascii="Calibri" w:eastAsia="Calibri" w:hAnsi="Calibri" w:cs="Calibri"/>
          <w:color w:val="EE0000"/>
        </w:rPr>
        <w:t>earth</w:t>
      </w:r>
      <w:r w:rsidRPr="00385DC2">
        <w:rPr>
          <w:rFonts w:ascii="Calibri" w:eastAsia="Calibri" w:hAnsi="Calibri" w:cs="Calibri"/>
          <w:color w:val="EE0000"/>
        </w:rPr>
        <w:t xml:space="preserve">. </w:t>
      </w:r>
    </w:p>
    <w:p w14:paraId="2239D667" w14:textId="44725E0C" w:rsidR="00385DC2" w:rsidRDefault="00385DC2" w:rsidP="00385DC2">
      <w:pPr>
        <w:rPr>
          <w:rFonts w:ascii="Calibri" w:eastAsia="Calibri" w:hAnsi="Calibri" w:cs="Calibri"/>
        </w:rPr>
      </w:pPr>
      <w:r>
        <w:rPr>
          <w:rFonts w:ascii="Calibri" w:eastAsia="Calibri" w:hAnsi="Calibri" w:cs="Calibri"/>
          <w:b/>
          <w:bCs/>
          <w:color w:val="000000" w:themeColor="text1"/>
        </w:rPr>
        <w:t>(Page 190 William Preston)</w:t>
      </w:r>
    </w:p>
    <w:p w14:paraId="757E9EF5" w14:textId="77777777" w:rsidR="00385DC2" w:rsidRDefault="00385DC2" w:rsidP="00385DC2">
      <w:pPr>
        <w:jc w:val="both"/>
        <w:rPr>
          <w:rFonts w:ascii="Calibri" w:eastAsia="Calibri" w:hAnsi="Calibri" w:cs="Calibri"/>
          <w:b/>
          <w:bCs/>
          <w:color w:val="000000" w:themeColor="text1"/>
        </w:rPr>
      </w:pPr>
    </w:p>
    <w:p w14:paraId="32A8668C" w14:textId="77777777" w:rsidR="00385DC2" w:rsidRPr="00385DC2" w:rsidRDefault="000A46B1" w:rsidP="00385DC2">
      <w:pPr>
        <w:ind w:firstLine="720"/>
        <w:jc w:val="both"/>
        <w:rPr>
          <w:rFonts w:ascii="Calibri" w:eastAsia="Calibri" w:hAnsi="Calibri" w:cs="Calibri"/>
          <w:color w:val="EE0000"/>
        </w:rPr>
      </w:pPr>
      <w:r w:rsidRPr="00385DC2">
        <w:rPr>
          <w:rFonts w:ascii="Calibri" w:eastAsia="Calibri" w:hAnsi="Calibri" w:cs="Calibri"/>
          <w:color w:val="EE0000"/>
        </w:rPr>
        <w:lastRenderedPageBreak/>
        <w:t xml:space="preserve">Its height? </w:t>
      </w:r>
    </w:p>
    <w:p w14:paraId="103557F0"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The heavens.</w:t>
      </w:r>
    </w:p>
    <w:p w14:paraId="2BDC0CF0"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 xml:space="preserve">What </w:t>
      </w:r>
      <w:r w:rsidR="00385DC2" w:rsidRPr="00385DC2">
        <w:rPr>
          <w:rFonts w:ascii="Calibri" w:eastAsia="Calibri" w:hAnsi="Calibri" w:cs="Calibri"/>
          <w:color w:val="EE0000"/>
        </w:rPr>
        <w:t>does</w:t>
      </w:r>
      <w:r w:rsidRPr="00385DC2">
        <w:rPr>
          <w:rFonts w:ascii="Calibri" w:eastAsia="Calibri" w:hAnsi="Calibri" w:cs="Calibri"/>
          <w:color w:val="EE0000"/>
        </w:rPr>
        <w:t xml:space="preserve"> this exemplify? </w:t>
      </w:r>
    </w:p>
    <w:p w14:paraId="0E9A4EF5" w14:textId="26E323D0"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The universality of the system and the extended influence of its laws, uniting men every country and opinion in the same plan, the glory of God and the good of </w:t>
      </w:r>
      <w:r w:rsidR="00385DC2" w:rsidRPr="00385DC2">
        <w:rPr>
          <w:rFonts w:ascii="Calibri" w:eastAsia="Calibri" w:hAnsi="Calibri" w:cs="Calibri"/>
          <w:color w:val="EE0000"/>
        </w:rPr>
        <w:t>the</w:t>
      </w:r>
      <w:r w:rsidRPr="00385DC2">
        <w:rPr>
          <w:rFonts w:ascii="Calibri" w:eastAsia="Calibri" w:hAnsi="Calibri" w:cs="Calibri"/>
          <w:color w:val="EE0000"/>
        </w:rPr>
        <w:t xml:space="preserve">ir kind. </w:t>
      </w:r>
    </w:p>
    <w:p w14:paraId="440C8915"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Thus we exemplify that universal school, which extends its general influence to every Nation in the World</w:t>
      </w:r>
      <w:r w:rsidR="00385DC2" w:rsidRPr="00385DC2">
        <w:rPr>
          <w:rFonts w:ascii="Calibri" w:eastAsia="Calibri" w:hAnsi="Calibri" w:cs="Calibri"/>
          <w:color w:val="EE0000"/>
        </w:rPr>
        <w:t>.</w:t>
      </w:r>
    </w:p>
    <w:p w14:paraId="0FB026FB"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 xml:space="preserve">Clause 3 </w:t>
      </w:r>
      <w:r w:rsidR="00385DC2" w:rsidRPr="00385DC2">
        <w:rPr>
          <w:rFonts w:ascii="Calibri" w:eastAsia="Calibri" w:hAnsi="Calibri" w:cs="Calibri"/>
          <w:color w:val="EE0000"/>
        </w:rPr>
        <w:t xml:space="preserve">- </w:t>
      </w:r>
      <w:r w:rsidRPr="00385DC2">
        <w:rPr>
          <w:rFonts w:ascii="Calibri" w:eastAsia="Calibri" w:hAnsi="Calibri" w:cs="Calibri"/>
          <w:color w:val="EE0000"/>
        </w:rPr>
        <w:t xml:space="preserve">Foundation </w:t>
      </w:r>
    </w:p>
    <w:p w14:paraId="2AC0358B"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 xml:space="preserve">In the art of building, what is the first object of the architect? </w:t>
      </w:r>
    </w:p>
    <w:p w14:paraId="776E5C58"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The nature of the soil, on which it is intended to build. </w:t>
      </w:r>
    </w:p>
    <w:p w14:paraId="3A0F9851"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 xml:space="preserve">The next object? </w:t>
      </w:r>
    </w:p>
    <w:p w14:paraId="290DFF72"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To take care that the foundation of the building corresponds with the nature of the soil</w:t>
      </w:r>
      <w:r w:rsidR="00385DC2" w:rsidRPr="00385DC2">
        <w:rPr>
          <w:rFonts w:ascii="Calibri" w:eastAsia="Calibri" w:hAnsi="Calibri" w:cs="Calibri"/>
          <w:color w:val="EE0000"/>
        </w:rPr>
        <w:t>.</w:t>
      </w:r>
      <w:r w:rsidRPr="00385DC2">
        <w:rPr>
          <w:rFonts w:ascii="Calibri" w:eastAsia="Calibri" w:hAnsi="Calibri" w:cs="Calibri"/>
          <w:color w:val="EE0000"/>
        </w:rPr>
        <w:t xml:space="preserve"> </w:t>
      </w:r>
    </w:p>
    <w:p w14:paraId="380CC0A8"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 xml:space="preserve">On what ground is the masonic mansion raised? </w:t>
      </w:r>
    </w:p>
    <w:p w14:paraId="49490350"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On holy ground. </w:t>
      </w:r>
    </w:p>
    <w:p w14:paraId="50BD3183"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Why? </w:t>
      </w:r>
    </w:p>
    <w:p w14:paraId="6B31BB1E"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For two reasons. </w:t>
      </w:r>
    </w:p>
    <w:p w14:paraId="6F2FCF77"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The first reason? </w:t>
      </w:r>
    </w:p>
    <w:p w14:paraId="5FD452BB"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Because the name of God must be thereon impressed. </w:t>
      </w:r>
    </w:p>
    <w:p w14:paraId="37811569"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The second reason? </w:t>
      </w:r>
    </w:p>
    <w:p w14:paraId="6905D810" w14:textId="77777777" w:rsidR="00385DC2" w:rsidRPr="00385DC2" w:rsidRDefault="000A46B1" w:rsidP="00385DC2">
      <w:pPr>
        <w:ind w:left="1440"/>
        <w:jc w:val="both"/>
        <w:rPr>
          <w:rFonts w:ascii="Calibri" w:eastAsia="Calibri" w:hAnsi="Calibri" w:cs="Calibri"/>
          <w:color w:val="EE0000"/>
        </w:rPr>
      </w:pPr>
      <w:r w:rsidRPr="00385DC2">
        <w:rPr>
          <w:rFonts w:ascii="Calibri" w:eastAsia="Calibri" w:hAnsi="Calibri" w:cs="Calibri"/>
          <w:color w:val="EE0000"/>
        </w:rPr>
        <w:t xml:space="preserve">Because the ground on which the first regular Lodge, on Royal sanction, was formed, </w:t>
      </w:r>
      <w:r w:rsidR="00385DC2" w:rsidRPr="00385DC2">
        <w:rPr>
          <w:rFonts w:ascii="Calibri" w:eastAsia="Calibri" w:hAnsi="Calibri" w:cs="Calibri"/>
          <w:color w:val="EE0000"/>
        </w:rPr>
        <w:t>pe</w:t>
      </w:r>
      <w:r w:rsidRPr="00385DC2">
        <w:rPr>
          <w:rFonts w:ascii="Calibri" w:eastAsia="Calibri" w:hAnsi="Calibri" w:cs="Calibri"/>
          <w:color w:val="EE0000"/>
        </w:rPr>
        <w:t xml:space="preserve">culiarly sacred. </w:t>
      </w:r>
    </w:p>
    <w:p w14:paraId="23A4D5FC"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 xml:space="preserve">What rendered that ground holy? </w:t>
      </w:r>
    </w:p>
    <w:p w14:paraId="65566770"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Three grand offerings were on that spot </w:t>
      </w:r>
      <w:r w:rsidR="00385DC2" w:rsidRPr="00385DC2">
        <w:rPr>
          <w:rFonts w:ascii="Calibri" w:eastAsia="Calibri" w:hAnsi="Calibri" w:cs="Calibri"/>
          <w:color w:val="EE0000"/>
        </w:rPr>
        <w:t>presented</w:t>
      </w:r>
      <w:r w:rsidRPr="00385DC2">
        <w:rPr>
          <w:rFonts w:ascii="Calibri" w:eastAsia="Calibri" w:hAnsi="Calibri" w:cs="Calibri"/>
          <w:color w:val="EE0000"/>
        </w:rPr>
        <w:t xml:space="preserve">, which met with </w:t>
      </w:r>
      <w:r w:rsidR="00385DC2" w:rsidRPr="00385DC2">
        <w:rPr>
          <w:rFonts w:ascii="Calibri" w:eastAsia="Calibri" w:hAnsi="Calibri" w:cs="Calibri"/>
          <w:color w:val="EE0000"/>
        </w:rPr>
        <w:t>Divine</w:t>
      </w:r>
      <w:r w:rsidRPr="00385DC2">
        <w:rPr>
          <w:rFonts w:ascii="Calibri" w:eastAsia="Calibri" w:hAnsi="Calibri" w:cs="Calibri"/>
          <w:color w:val="EE0000"/>
        </w:rPr>
        <w:t xml:space="preserve"> approbation. </w:t>
      </w:r>
    </w:p>
    <w:p w14:paraId="15B98D28"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The </w:t>
      </w:r>
      <w:r w:rsidR="00385DC2" w:rsidRPr="00385DC2">
        <w:rPr>
          <w:rFonts w:ascii="Calibri" w:eastAsia="Calibri" w:hAnsi="Calibri" w:cs="Calibri"/>
          <w:color w:val="EE0000"/>
        </w:rPr>
        <w:t>first</w:t>
      </w:r>
      <w:r w:rsidRPr="00385DC2">
        <w:rPr>
          <w:rFonts w:ascii="Calibri" w:eastAsia="Calibri" w:hAnsi="Calibri" w:cs="Calibri"/>
          <w:color w:val="EE0000"/>
        </w:rPr>
        <w:t xml:space="preserve"> offering? </w:t>
      </w:r>
    </w:p>
    <w:p w14:paraId="78BB7E7D"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The act of Abraham. </w:t>
      </w:r>
    </w:p>
    <w:p w14:paraId="60B84319"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The second offering? </w:t>
      </w:r>
    </w:p>
    <w:p w14:paraId="61E7747E"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The act of King David. </w:t>
      </w:r>
    </w:p>
    <w:p w14:paraId="7BB38330" w14:textId="77777777" w:rsidR="00385DC2" w:rsidRPr="00385DC2" w:rsidRDefault="000A46B1" w:rsidP="00385DC2">
      <w:pPr>
        <w:ind w:left="720"/>
        <w:jc w:val="both"/>
        <w:rPr>
          <w:rFonts w:ascii="Calibri" w:eastAsia="Calibri" w:hAnsi="Calibri" w:cs="Calibri"/>
          <w:color w:val="EE0000"/>
        </w:rPr>
      </w:pPr>
      <w:r w:rsidRPr="00385DC2">
        <w:rPr>
          <w:rFonts w:ascii="Calibri" w:eastAsia="Calibri" w:hAnsi="Calibri" w:cs="Calibri"/>
          <w:color w:val="EE0000"/>
        </w:rPr>
        <w:t xml:space="preserve">The third offering? </w:t>
      </w:r>
    </w:p>
    <w:p w14:paraId="55AC2A6D"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t xml:space="preserve">The act of King Solomon. </w:t>
      </w:r>
    </w:p>
    <w:p w14:paraId="7E314F3F" w14:textId="77777777" w:rsidR="00385DC2" w:rsidRPr="00385DC2" w:rsidRDefault="000A46B1" w:rsidP="00385DC2">
      <w:pPr>
        <w:jc w:val="both"/>
        <w:rPr>
          <w:rFonts w:ascii="Calibri" w:eastAsia="Calibri" w:hAnsi="Calibri" w:cs="Calibri"/>
          <w:color w:val="EE0000"/>
        </w:rPr>
      </w:pPr>
      <w:r w:rsidRPr="00385DC2">
        <w:rPr>
          <w:rFonts w:ascii="Calibri" w:eastAsia="Calibri" w:hAnsi="Calibri" w:cs="Calibri"/>
          <w:color w:val="EE0000"/>
        </w:rPr>
        <w:t xml:space="preserve">What do these offerings exemplify? </w:t>
      </w:r>
    </w:p>
    <w:p w14:paraId="65E94866" w14:textId="77777777" w:rsidR="00385DC2" w:rsidRPr="00385DC2" w:rsidRDefault="000A46B1" w:rsidP="00385DC2">
      <w:pPr>
        <w:ind w:left="720" w:firstLine="720"/>
        <w:jc w:val="both"/>
        <w:rPr>
          <w:rFonts w:ascii="Calibri" w:eastAsia="Calibri" w:hAnsi="Calibri" w:cs="Calibri"/>
          <w:color w:val="EE0000"/>
        </w:rPr>
      </w:pPr>
      <w:r w:rsidRPr="00385DC2">
        <w:rPr>
          <w:rFonts w:ascii="Calibri" w:eastAsia="Calibri" w:hAnsi="Calibri" w:cs="Calibri"/>
          <w:color w:val="EE0000"/>
        </w:rPr>
        <w:lastRenderedPageBreak/>
        <w:t>Three singular instances of Divine Mer</w:t>
      </w:r>
      <w:r w:rsidR="00385DC2" w:rsidRPr="00385DC2">
        <w:rPr>
          <w:rFonts w:ascii="Calibri" w:eastAsia="Calibri" w:hAnsi="Calibri" w:cs="Calibri"/>
          <w:color w:val="EE0000"/>
        </w:rPr>
        <w:t>c</w:t>
      </w:r>
      <w:r w:rsidRPr="00385DC2">
        <w:rPr>
          <w:rFonts w:ascii="Calibri" w:eastAsia="Calibri" w:hAnsi="Calibri" w:cs="Calibri"/>
          <w:color w:val="EE0000"/>
        </w:rPr>
        <w:t xml:space="preserve">y, and of unparalleled virtue. </w:t>
      </w:r>
    </w:p>
    <w:p w14:paraId="3739DA32" w14:textId="77777777" w:rsidR="00385DC2" w:rsidRPr="00385DC2" w:rsidRDefault="00385DC2" w:rsidP="00385DC2">
      <w:pPr>
        <w:ind w:left="720"/>
        <w:jc w:val="both"/>
        <w:rPr>
          <w:rFonts w:ascii="Calibri" w:eastAsia="Calibri" w:hAnsi="Calibri" w:cs="Calibri"/>
          <w:color w:val="EE0000"/>
        </w:rPr>
      </w:pPr>
      <w:r w:rsidRPr="00385DC2">
        <w:rPr>
          <w:rFonts w:ascii="Calibri" w:eastAsia="Calibri" w:hAnsi="Calibri" w:cs="Calibri"/>
          <w:color w:val="EE0000"/>
        </w:rPr>
        <w:t>F</w:t>
      </w:r>
      <w:r w:rsidR="000A46B1" w:rsidRPr="00385DC2">
        <w:rPr>
          <w:rFonts w:ascii="Calibri" w:eastAsia="Calibri" w:hAnsi="Calibri" w:cs="Calibri"/>
          <w:color w:val="EE0000"/>
        </w:rPr>
        <w:t xml:space="preserve">irst instance? </w:t>
      </w:r>
    </w:p>
    <w:p w14:paraId="401C40DF" w14:textId="1FC338D4" w:rsidR="46096F74" w:rsidRPr="00385DC2" w:rsidRDefault="000A46B1" w:rsidP="00385DC2">
      <w:pPr>
        <w:ind w:left="1440"/>
        <w:jc w:val="both"/>
        <w:rPr>
          <w:rFonts w:ascii="Calibri" w:eastAsia="Calibri" w:hAnsi="Calibri" w:cs="Calibri"/>
          <w:color w:val="EE0000"/>
        </w:rPr>
      </w:pPr>
      <w:r w:rsidRPr="00385DC2">
        <w:rPr>
          <w:rFonts w:ascii="Calibri" w:eastAsia="Calibri" w:hAnsi="Calibri" w:cs="Calibri"/>
          <w:color w:val="EE0000"/>
        </w:rPr>
        <w:t xml:space="preserve">In the first instance we have a remarkable proof of filial obedience, and unfeigned ty: in viewing a tender father, urged by the purest principles offering in that spot, as victim an only son; the dearest pledge of his love, when in the awful moment of sacrifice we view his hand stayed, and the Lord </w:t>
      </w:r>
      <w:r w:rsidR="00385DC2" w:rsidRPr="00385DC2">
        <w:rPr>
          <w:rFonts w:ascii="Calibri" w:eastAsia="Calibri" w:hAnsi="Calibri" w:cs="Calibri"/>
          <w:color w:val="EE0000"/>
        </w:rPr>
        <w:t>pleased</w:t>
      </w:r>
      <w:r w:rsidRPr="00385DC2">
        <w:rPr>
          <w:rFonts w:ascii="Calibri" w:eastAsia="Calibri" w:hAnsi="Calibri" w:cs="Calibri"/>
          <w:color w:val="EE0000"/>
        </w:rPr>
        <w:t xml:space="preserve"> to accept the wish for the </w:t>
      </w:r>
      <w:r w:rsidR="00385DC2" w:rsidRPr="00385DC2">
        <w:rPr>
          <w:rFonts w:ascii="Calibri" w:eastAsia="Calibri" w:hAnsi="Calibri" w:cs="Calibri"/>
          <w:color w:val="EE0000"/>
        </w:rPr>
        <w:t>deed</w:t>
      </w:r>
      <w:r w:rsidRPr="00385DC2">
        <w:rPr>
          <w:rFonts w:ascii="Calibri" w:eastAsia="Calibri" w:hAnsi="Calibri" w:cs="Calibri"/>
          <w:color w:val="EE0000"/>
        </w:rPr>
        <w:t>, and to substitute another victim more acceptable in his stead.</w:t>
      </w:r>
    </w:p>
    <w:p w14:paraId="708D5737" w14:textId="081F2D6C" w:rsidR="00385DC2" w:rsidRDefault="00385DC2" w:rsidP="00385DC2">
      <w:pPr>
        <w:rPr>
          <w:rFonts w:ascii="Calibri" w:eastAsia="Calibri" w:hAnsi="Calibri" w:cs="Calibri"/>
        </w:rPr>
      </w:pPr>
      <w:r>
        <w:rPr>
          <w:rFonts w:ascii="Calibri" w:eastAsia="Calibri" w:hAnsi="Calibri" w:cs="Calibri"/>
          <w:b/>
          <w:bCs/>
          <w:color w:val="000000" w:themeColor="text1"/>
        </w:rPr>
        <w:t>(Page 191 William Preston)</w:t>
      </w:r>
    </w:p>
    <w:p w14:paraId="7C902F1D" w14:textId="77777777" w:rsidR="00385DC2" w:rsidRPr="00F25549" w:rsidRDefault="000A46B1" w:rsidP="00385DC2">
      <w:pPr>
        <w:ind w:firstLine="720"/>
        <w:jc w:val="both"/>
        <w:rPr>
          <w:rFonts w:ascii="Calibri" w:eastAsia="Calibri" w:hAnsi="Calibri" w:cs="Calibri"/>
          <w:color w:val="EE0000"/>
        </w:rPr>
      </w:pPr>
      <w:r w:rsidRPr="00F25549">
        <w:rPr>
          <w:rFonts w:ascii="Calibri" w:eastAsia="Calibri" w:hAnsi="Calibri" w:cs="Calibri"/>
          <w:color w:val="EE0000"/>
        </w:rPr>
        <w:t xml:space="preserve">The </w:t>
      </w:r>
      <w:r w:rsidR="00385DC2" w:rsidRPr="00F25549">
        <w:rPr>
          <w:rFonts w:ascii="Calibri" w:eastAsia="Calibri" w:hAnsi="Calibri" w:cs="Calibri"/>
          <w:color w:val="EE0000"/>
        </w:rPr>
        <w:t>second</w:t>
      </w:r>
      <w:r w:rsidRPr="00F25549">
        <w:rPr>
          <w:rFonts w:ascii="Calibri" w:eastAsia="Calibri" w:hAnsi="Calibri" w:cs="Calibri"/>
          <w:color w:val="EE0000"/>
        </w:rPr>
        <w:t xml:space="preserve"> instance? </w:t>
      </w:r>
    </w:p>
    <w:p w14:paraId="06BBE4CF" w14:textId="77777777" w:rsidR="00385DC2" w:rsidRPr="00F25549" w:rsidRDefault="000A46B1" w:rsidP="00385DC2">
      <w:pPr>
        <w:ind w:left="1440"/>
        <w:jc w:val="both"/>
        <w:rPr>
          <w:rFonts w:ascii="Calibri" w:eastAsia="Calibri" w:hAnsi="Calibri" w:cs="Calibri"/>
          <w:color w:val="EE0000"/>
        </w:rPr>
      </w:pPr>
      <w:r w:rsidRPr="00F25549">
        <w:rPr>
          <w:rFonts w:ascii="Calibri" w:eastAsia="Calibri" w:hAnsi="Calibri" w:cs="Calibri"/>
          <w:color w:val="EE0000"/>
        </w:rPr>
        <w:t xml:space="preserve">In the second offering we have a singular instance of conscious remorse, and sincere contrition; by viewing a great monarch prostrating himself, in the same spot, before his God acknowledging in painful accents his error, and pouring forth, from his guilty heart, effusions of piety, by prayer and supplication, to assuage the Divine </w:t>
      </w:r>
      <w:r w:rsidR="00385DC2" w:rsidRPr="00F25549">
        <w:rPr>
          <w:rFonts w:ascii="Calibri" w:eastAsia="Calibri" w:hAnsi="Calibri" w:cs="Calibri"/>
          <w:color w:val="EE0000"/>
        </w:rPr>
        <w:t>wrath</w:t>
      </w:r>
      <w:r w:rsidRPr="00F25549">
        <w:rPr>
          <w:rFonts w:ascii="Calibri" w:eastAsia="Calibri" w:hAnsi="Calibri" w:cs="Calibri"/>
          <w:color w:val="EE0000"/>
        </w:rPr>
        <w:t xml:space="preserve">, and to allay the pestilence which then raged among his people, the direful </w:t>
      </w:r>
      <w:r w:rsidR="00385DC2" w:rsidRPr="00F25549">
        <w:rPr>
          <w:rFonts w:ascii="Calibri" w:eastAsia="Calibri" w:hAnsi="Calibri" w:cs="Calibri"/>
          <w:color w:val="EE0000"/>
        </w:rPr>
        <w:t>effects</w:t>
      </w:r>
      <w:r w:rsidRPr="00F25549">
        <w:rPr>
          <w:rFonts w:ascii="Calibri" w:eastAsia="Calibri" w:hAnsi="Calibri" w:cs="Calibri"/>
          <w:color w:val="EE0000"/>
        </w:rPr>
        <w:t xml:space="preserve"> of his having dared, in </w:t>
      </w:r>
      <w:r w:rsidR="00385DC2" w:rsidRPr="00F25549">
        <w:rPr>
          <w:rFonts w:ascii="Calibri" w:eastAsia="Calibri" w:hAnsi="Calibri" w:cs="Calibri"/>
          <w:color w:val="EE0000"/>
        </w:rPr>
        <w:t>disobedience</w:t>
      </w:r>
      <w:r w:rsidRPr="00F25549">
        <w:rPr>
          <w:rFonts w:ascii="Calibri" w:eastAsia="Calibri" w:hAnsi="Calibri" w:cs="Calibri"/>
          <w:color w:val="EE0000"/>
        </w:rPr>
        <w:t xml:space="preserve"> to the will of heaven, to number them. </w:t>
      </w:r>
    </w:p>
    <w:p w14:paraId="148316E7" w14:textId="77777777" w:rsidR="00385DC2" w:rsidRPr="00F25549" w:rsidRDefault="000A46B1" w:rsidP="00385DC2">
      <w:pPr>
        <w:ind w:firstLine="720"/>
        <w:jc w:val="both"/>
        <w:rPr>
          <w:rFonts w:ascii="Calibri" w:eastAsia="Calibri" w:hAnsi="Calibri" w:cs="Calibri"/>
          <w:color w:val="EE0000"/>
        </w:rPr>
      </w:pPr>
      <w:r w:rsidRPr="00F25549">
        <w:rPr>
          <w:rFonts w:ascii="Calibri" w:eastAsia="Calibri" w:hAnsi="Calibri" w:cs="Calibri"/>
          <w:color w:val="EE0000"/>
        </w:rPr>
        <w:t xml:space="preserve">The third instance? </w:t>
      </w:r>
    </w:p>
    <w:p w14:paraId="0A2C426C" w14:textId="77777777" w:rsidR="00385DC2" w:rsidRPr="00F25549" w:rsidRDefault="000A46B1" w:rsidP="00385DC2">
      <w:pPr>
        <w:ind w:left="1440"/>
        <w:jc w:val="both"/>
        <w:rPr>
          <w:rFonts w:ascii="Calibri" w:eastAsia="Calibri" w:hAnsi="Calibri" w:cs="Calibri"/>
          <w:color w:val="EE0000"/>
        </w:rPr>
      </w:pPr>
      <w:r w:rsidRPr="00F25549">
        <w:rPr>
          <w:rFonts w:ascii="Calibri" w:eastAsia="Calibri" w:hAnsi="Calibri" w:cs="Calibri"/>
          <w:color w:val="EE0000"/>
        </w:rPr>
        <w:t xml:space="preserve">ln the third offering we have a conspicuous proof of sincere gratitude, by viewing a wise and renowned </w:t>
      </w:r>
      <w:r w:rsidR="00385DC2" w:rsidRPr="00F25549">
        <w:rPr>
          <w:rFonts w:ascii="Calibri" w:eastAsia="Calibri" w:hAnsi="Calibri" w:cs="Calibri"/>
          <w:color w:val="EE0000"/>
        </w:rPr>
        <w:t>sovereign</w:t>
      </w:r>
      <w:r w:rsidRPr="00F25549">
        <w:rPr>
          <w:rFonts w:ascii="Calibri" w:eastAsia="Calibri" w:hAnsi="Calibri" w:cs="Calibri"/>
          <w:color w:val="EE0000"/>
        </w:rPr>
        <w:t xml:space="preserve">, humbly acknowledging on the same spot, the goodness and bounty of his Creator, by enabling him to plan, carry on, and complete, for the worship of his God, that stupendous structure the Temple of Jerusalem, and </w:t>
      </w:r>
      <w:r w:rsidR="00385DC2" w:rsidRPr="00F25549">
        <w:rPr>
          <w:rFonts w:ascii="Calibri" w:eastAsia="Calibri" w:hAnsi="Calibri" w:cs="Calibri"/>
          <w:color w:val="EE0000"/>
        </w:rPr>
        <w:t>accepting</w:t>
      </w:r>
      <w:r w:rsidRPr="00F25549">
        <w:rPr>
          <w:rFonts w:ascii="Calibri" w:eastAsia="Calibri" w:hAnsi="Calibri" w:cs="Calibri"/>
          <w:color w:val="EE0000"/>
        </w:rPr>
        <w:t xml:space="preserve"> from </w:t>
      </w:r>
      <w:r w:rsidR="00385DC2" w:rsidRPr="00F25549">
        <w:rPr>
          <w:rFonts w:ascii="Calibri" w:eastAsia="Calibri" w:hAnsi="Calibri" w:cs="Calibri"/>
          <w:color w:val="EE0000"/>
        </w:rPr>
        <w:t>him</w:t>
      </w:r>
      <w:r w:rsidRPr="00F25549">
        <w:rPr>
          <w:rFonts w:ascii="Calibri" w:eastAsia="Calibri" w:hAnsi="Calibri" w:cs="Calibri"/>
          <w:color w:val="EE0000"/>
        </w:rPr>
        <w:t>, in praise and thanksgiving, the simple tribute of gratitude.</w:t>
      </w:r>
    </w:p>
    <w:p w14:paraId="2621DE7D" w14:textId="77777777" w:rsidR="00385DC2" w:rsidRPr="00F25549" w:rsidRDefault="000A46B1" w:rsidP="00385DC2">
      <w:pPr>
        <w:jc w:val="both"/>
        <w:rPr>
          <w:rFonts w:ascii="Calibri" w:eastAsia="Calibri" w:hAnsi="Calibri" w:cs="Calibri"/>
          <w:color w:val="EE0000"/>
        </w:rPr>
      </w:pPr>
      <w:r w:rsidRPr="00F25549">
        <w:rPr>
          <w:rFonts w:ascii="Calibri" w:eastAsia="Calibri" w:hAnsi="Calibri" w:cs="Calibri"/>
          <w:color w:val="EE0000"/>
        </w:rPr>
        <w:t xml:space="preserve">Why are these offerings peculiarly marked by Masons? </w:t>
      </w:r>
    </w:p>
    <w:p w14:paraId="51A18888" w14:textId="77777777" w:rsidR="00385DC2" w:rsidRPr="00F25549" w:rsidRDefault="000A46B1" w:rsidP="00385DC2">
      <w:pPr>
        <w:ind w:left="720"/>
        <w:jc w:val="both"/>
        <w:rPr>
          <w:rFonts w:ascii="Calibri" w:eastAsia="Calibri" w:hAnsi="Calibri" w:cs="Calibri"/>
          <w:color w:val="EE0000"/>
        </w:rPr>
      </w:pPr>
      <w:r w:rsidRPr="00F25549">
        <w:rPr>
          <w:rFonts w:ascii="Calibri" w:eastAsia="Calibri" w:hAnsi="Calibri" w:cs="Calibri"/>
          <w:color w:val="EE0000"/>
        </w:rPr>
        <w:t xml:space="preserve">Because their objects, in their effects are so interesting, and in their nature so conspicuous, as never to be obliterated from the annals of the </w:t>
      </w:r>
      <w:r w:rsidR="00385DC2" w:rsidRPr="00F25549">
        <w:rPr>
          <w:rFonts w:ascii="Calibri" w:eastAsia="Calibri" w:hAnsi="Calibri" w:cs="Calibri"/>
          <w:color w:val="EE0000"/>
        </w:rPr>
        <w:t>institution</w:t>
      </w:r>
      <w:r w:rsidRPr="00F25549">
        <w:rPr>
          <w:rFonts w:ascii="Calibri" w:eastAsia="Calibri" w:hAnsi="Calibri" w:cs="Calibri"/>
          <w:color w:val="EE0000"/>
        </w:rPr>
        <w:t xml:space="preserve">. </w:t>
      </w:r>
    </w:p>
    <w:p w14:paraId="36997463" w14:textId="77777777" w:rsidR="00385DC2" w:rsidRPr="00F25549" w:rsidRDefault="000A46B1" w:rsidP="00385DC2">
      <w:pPr>
        <w:jc w:val="both"/>
        <w:rPr>
          <w:rFonts w:ascii="Calibri" w:eastAsia="Calibri" w:hAnsi="Calibri" w:cs="Calibri"/>
          <w:color w:val="EE0000"/>
        </w:rPr>
      </w:pPr>
      <w:r w:rsidRPr="00F25549">
        <w:rPr>
          <w:rFonts w:ascii="Calibri" w:eastAsia="Calibri" w:hAnsi="Calibri" w:cs="Calibri"/>
          <w:color w:val="EE0000"/>
        </w:rPr>
        <w:t xml:space="preserve">What Grand Moral is derived from the whole? </w:t>
      </w:r>
    </w:p>
    <w:p w14:paraId="438E2BF1" w14:textId="77777777" w:rsidR="00385DC2" w:rsidRPr="00F25549" w:rsidRDefault="000A46B1" w:rsidP="00385DC2">
      <w:pPr>
        <w:ind w:left="720"/>
        <w:jc w:val="both"/>
        <w:rPr>
          <w:rFonts w:ascii="Calibri" w:eastAsia="Calibri" w:hAnsi="Calibri" w:cs="Calibri"/>
          <w:color w:val="EE0000"/>
        </w:rPr>
      </w:pPr>
      <w:r w:rsidRPr="00F25549">
        <w:rPr>
          <w:rFonts w:ascii="Calibri" w:eastAsia="Calibri" w:hAnsi="Calibri" w:cs="Calibri"/>
          <w:color w:val="EE0000"/>
        </w:rPr>
        <w:t xml:space="preserve">From the offerings we derive this moral, that in no occasion have we reason to despond, but relying on the mercies of Providence we may rest assured the eye not the car of heaven can be shut to the devout supplication of the contrite and sincere. </w:t>
      </w:r>
    </w:p>
    <w:p w14:paraId="55B4CE96" w14:textId="77777777" w:rsidR="00385DC2" w:rsidRPr="00F25549" w:rsidRDefault="000A46B1" w:rsidP="00385DC2">
      <w:pPr>
        <w:jc w:val="both"/>
        <w:rPr>
          <w:rFonts w:ascii="Calibri" w:eastAsia="Calibri" w:hAnsi="Calibri" w:cs="Calibri"/>
          <w:color w:val="EE0000"/>
        </w:rPr>
      </w:pPr>
      <w:r w:rsidRPr="00F25549">
        <w:rPr>
          <w:rFonts w:ascii="Calibri" w:eastAsia="Calibri" w:hAnsi="Calibri" w:cs="Calibri"/>
          <w:color w:val="EE0000"/>
        </w:rPr>
        <w:t xml:space="preserve">On this basis then we found the real sanctity of the Masonic pile. </w:t>
      </w:r>
    </w:p>
    <w:p w14:paraId="542B6574" w14:textId="77777777" w:rsidR="00385DC2" w:rsidRPr="00F25549" w:rsidRDefault="000A46B1" w:rsidP="00385DC2">
      <w:pPr>
        <w:rPr>
          <w:rFonts w:ascii="Calibri" w:eastAsia="Calibri" w:hAnsi="Calibri" w:cs="Calibri"/>
          <w:color w:val="EE0000"/>
        </w:rPr>
      </w:pPr>
      <w:r w:rsidRPr="00F25549">
        <w:rPr>
          <w:rFonts w:ascii="Calibri" w:eastAsia="Calibri" w:hAnsi="Calibri" w:cs="Calibri"/>
          <w:color w:val="EE0000"/>
        </w:rPr>
        <w:t>Cause 4</w:t>
      </w:r>
      <w:r w:rsidR="00385DC2" w:rsidRPr="00F25549">
        <w:rPr>
          <w:rFonts w:ascii="Calibri" w:eastAsia="Calibri" w:hAnsi="Calibri" w:cs="Calibri"/>
          <w:color w:val="EE0000"/>
        </w:rPr>
        <w:t xml:space="preserve"> -</w:t>
      </w:r>
      <w:r w:rsidRPr="00F25549">
        <w:rPr>
          <w:rFonts w:ascii="Calibri" w:eastAsia="Calibri" w:hAnsi="Calibri" w:cs="Calibri"/>
          <w:color w:val="EE0000"/>
        </w:rPr>
        <w:t xml:space="preserve"> Situation </w:t>
      </w:r>
    </w:p>
    <w:p w14:paraId="0F40160F" w14:textId="77777777" w:rsidR="00F25549" w:rsidRPr="00F25549" w:rsidRDefault="000A46B1" w:rsidP="00385DC2">
      <w:pPr>
        <w:rPr>
          <w:rFonts w:ascii="Calibri" w:eastAsia="Calibri" w:hAnsi="Calibri" w:cs="Calibri"/>
          <w:color w:val="EE0000"/>
        </w:rPr>
      </w:pPr>
      <w:r w:rsidRPr="00F25549">
        <w:rPr>
          <w:rFonts w:ascii="Calibri" w:eastAsia="Calibri" w:hAnsi="Calibri" w:cs="Calibri"/>
          <w:color w:val="EE0000"/>
        </w:rPr>
        <w:t xml:space="preserve">The ground being determined, what is the next object of the builder? </w:t>
      </w:r>
    </w:p>
    <w:p w14:paraId="5D780A7B" w14:textId="77777777" w:rsidR="00F25549" w:rsidRPr="00F25549" w:rsidRDefault="000A46B1" w:rsidP="00F25549">
      <w:pPr>
        <w:ind w:left="720" w:firstLine="720"/>
        <w:rPr>
          <w:rFonts w:ascii="Calibri" w:eastAsia="Calibri" w:hAnsi="Calibri" w:cs="Calibri"/>
          <w:color w:val="EE0000"/>
        </w:rPr>
      </w:pPr>
      <w:r w:rsidRPr="00F25549">
        <w:rPr>
          <w:rFonts w:ascii="Calibri" w:eastAsia="Calibri" w:hAnsi="Calibri" w:cs="Calibri"/>
          <w:color w:val="EE0000"/>
        </w:rPr>
        <w:t xml:space="preserve">The proper situation of the building and the construction of its walls. </w:t>
      </w:r>
    </w:p>
    <w:p w14:paraId="14AA3304" w14:textId="77777777" w:rsidR="00F25549" w:rsidRPr="00F25549" w:rsidRDefault="000A46B1" w:rsidP="00F25549">
      <w:pPr>
        <w:rPr>
          <w:rFonts w:ascii="Calibri" w:eastAsia="Calibri" w:hAnsi="Calibri" w:cs="Calibri"/>
          <w:color w:val="EE0000"/>
        </w:rPr>
      </w:pPr>
      <w:r w:rsidRPr="00F25549">
        <w:rPr>
          <w:rFonts w:ascii="Calibri" w:eastAsia="Calibri" w:hAnsi="Calibri" w:cs="Calibri"/>
          <w:color w:val="EE0000"/>
        </w:rPr>
        <w:t xml:space="preserve">What is its proper situation? </w:t>
      </w:r>
    </w:p>
    <w:p w14:paraId="581A31AC" w14:textId="77777777" w:rsidR="00F25549" w:rsidRPr="00F25549" w:rsidRDefault="000A46B1" w:rsidP="00F25549">
      <w:pPr>
        <w:ind w:left="720" w:firstLine="720"/>
        <w:rPr>
          <w:rFonts w:ascii="Calibri" w:eastAsia="Calibri" w:hAnsi="Calibri" w:cs="Calibri"/>
          <w:color w:val="EE0000"/>
        </w:rPr>
      </w:pPr>
      <w:r w:rsidRPr="00F25549">
        <w:rPr>
          <w:rFonts w:ascii="Calibri" w:eastAsia="Calibri" w:hAnsi="Calibri" w:cs="Calibri"/>
          <w:color w:val="EE0000"/>
        </w:rPr>
        <w:t xml:space="preserve">Due East and West. </w:t>
      </w:r>
    </w:p>
    <w:p w14:paraId="486A9A9F" w14:textId="77777777" w:rsidR="00F25549" w:rsidRPr="00F25549" w:rsidRDefault="000A46B1" w:rsidP="00F25549">
      <w:pPr>
        <w:ind w:firstLine="720"/>
        <w:rPr>
          <w:rFonts w:ascii="Calibri" w:eastAsia="Calibri" w:hAnsi="Calibri" w:cs="Calibri"/>
          <w:color w:val="EE0000"/>
        </w:rPr>
      </w:pPr>
      <w:r w:rsidRPr="00F25549">
        <w:rPr>
          <w:rFonts w:ascii="Calibri" w:eastAsia="Calibri" w:hAnsi="Calibri" w:cs="Calibri"/>
          <w:color w:val="EE0000"/>
        </w:rPr>
        <w:lastRenderedPageBreak/>
        <w:t xml:space="preserve">Why so? </w:t>
      </w:r>
    </w:p>
    <w:p w14:paraId="5FEE1894" w14:textId="77777777" w:rsidR="00F25549" w:rsidRPr="00F25549" w:rsidRDefault="000A46B1" w:rsidP="00F25549">
      <w:pPr>
        <w:ind w:left="720" w:firstLine="720"/>
        <w:rPr>
          <w:rFonts w:ascii="Calibri" w:eastAsia="Calibri" w:hAnsi="Calibri" w:cs="Calibri"/>
          <w:color w:val="EE0000"/>
        </w:rPr>
      </w:pPr>
      <w:r w:rsidRPr="00F25549">
        <w:rPr>
          <w:rFonts w:ascii="Calibri" w:eastAsia="Calibri" w:hAnsi="Calibri" w:cs="Calibri"/>
          <w:color w:val="EE0000"/>
        </w:rPr>
        <w:t xml:space="preserve">Because all places of adoration for the worship of God are to be so situated. </w:t>
      </w:r>
    </w:p>
    <w:p w14:paraId="2F6782C1" w14:textId="77777777" w:rsidR="00F25549" w:rsidRPr="00F25549" w:rsidRDefault="000A46B1" w:rsidP="00F25549">
      <w:pPr>
        <w:rPr>
          <w:rFonts w:ascii="Calibri" w:eastAsia="Calibri" w:hAnsi="Calibri" w:cs="Calibri"/>
          <w:color w:val="EE0000"/>
        </w:rPr>
      </w:pPr>
      <w:r w:rsidRPr="00F25549">
        <w:rPr>
          <w:rFonts w:ascii="Calibri" w:eastAsia="Calibri" w:hAnsi="Calibri" w:cs="Calibri"/>
          <w:color w:val="EE0000"/>
        </w:rPr>
        <w:t xml:space="preserve">Why are places of adoration so situated? </w:t>
      </w:r>
    </w:p>
    <w:p w14:paraId="498B36F9" w14:textId="77777777" w:rsidR="00F25549" w:rsidRPr="00F25549" w:rsidRDefault="000A46B1" w:rsidP="00F25549">
      <w:pPr>
        <w:ind w:left="720" w:firstLine="720"/>
        <w:jc w:val="both"/>
        <w:rPr>
          <w:rFonts w:ascii="Calibri" w:eastAsia="Calibri" w:hAnsi="Calibri" w:cs="Calibri"/>
          <w:color w:val="EE0000"/>
        </w:rPr>
      </w:pPr>
      <w:r w:rsidRPr="00F25549">
        <w:rPr>
          <w:rFonts w:ascii="Calibri" w:eastAsia="Calibri" w:hAnsi="Calibri" w:cs="Calibri"/>
          <w:color w:val="EE0000"/>
        </w:rPr>
        <w:t xml:space="preserve">Three reasons are assigned. </w:t>
      </w:r>
    </w:p>
    <w:p w14:paraId="5B96BDD2" w14:textId="77777777" w:rsidR="00F25549" w:rsidRPr="00F25549" w:rsidRDefault="000A46B1" w:rsidP="00F25549">
      <w:pPr>
        <w:ind w:left="720"/>
        <w:jc w:val="both"/>
        <w:rPr>
          <w:rFonts w:ascii="Calibri" w:eastAsia="Calibri" w:hAnsi="Calibri" w:cs="Calibri"/>
          <w:color w:val="EE0000"/>
        </w:rPr>
      </w:pPr>
      <w:r w:rsidRPr="00F25549">
        <w:rPr>
          <w:rFonts w:ascii="Calibri" w:eastAsia="Calibri" w:hAnsi="Calibri" w:cs="Calibri"/>
          <w:color w:val="EE0000"/>
        </w:rPr>
        <w:t xml:space="preserve">The </w:t>
      </w:r>
      <w:r w:rsidR="00F25549" w:rsidRPr="00F25549">
        <w:rPr>
          <w:rFonts w:ascii="Calibri" w:eastAsia="Calibri" w:hAnsi="Calibri" w:cs="Calibri"/>
          <w:color w:val="EE0000"/>
        </w:rPr>
        <w:t>first</w:t>
      </w:r>
      <w:r w:rsidRPr="00F25549">
        <w:rPr>
          <w:rFonts w:ascii="Calibri" w:eastAsia="Calibri" w:hAnsi="Calibri" w:cs="Calibri"/>
          <w:color w:val="EE0000"/>
        </w:rPr>
        <w:t xml:space="preserve"> reason? </w:t>
      </w:r>
    </w:p>
    <w:p w14:paraId="3386DD55" w14:textId="77777777" w:rsidR="00F25549" w:rsidRPr="00F25549" w:rsidRDefault="000A46B1" w:rsidP="00F25549">
      <w:pPr>
        <w:ind w:left="1440"/>
        <w:jc w:val="both"/>
        <w:rPr>
          <w:rFonts w:ascii="Calibri" w:eastAsia="Calibri" w:hAnsi="Calibri" w:cs="Calibri"/>
          <w:color w:val="EE0000"/>
        </w:rPr>
      </w:pPr>
      <w:r w:rsidRPr="00F25549">
        <w:rPr>
          <w:rFonts w:ascii="Calibri" w:eastAsia="Calibri" w:hAnsi="Calibri" w:cs="Calibri"/>
          <w:color w:val="EE0000"/>
        </w:rPr>
        <w:t xml:space="preserve">Because the sun, the glory of the Lord, </w:t>
      </w:r>
      <w:r w:rsidR="00F25549" w:rsidRPr="00F25549">
        <w:rPr>
          <w:rFonts w:ascii="Calibri" w:eastAsia="Calibri" w:hAnsi="Calibri" w:cs="Calibri"/>
          <w:color w:val="EE0000"/>
        </w:rPr>
        <w:t>first</w:t>
      </w:r>
      <w:r w:rsidRPr="00F25549">
        <w:rPr>
          <w:rFonts w:ascii="Calibri" w:eastAsia="Calibri" w:hAnsi="Calibri" w:cs="Calibri"/>
          <w:color w:val="EE0000"/>
        </w:rPr>
        <w:t xml:space="preserve"> rises in the East, a</w:t>
      </w:r>
      <w:r w:rsidR="00F25549" w:rsidRPr="00F25549">
        <w:rPr>
          <w:rFonts w:ascii="Calibri" w:eastAsia="Calibri" w:hAnsi="Calibri" w:cs="Calibri"/>
          <w:color w:val="EE0000"/>
        </w:rPr>
        <w:t>nd</w:t>
      </w:r>
      <w:r w:rsidRPr="00F25549">
        <w:rPr>
          <w:rFonts w:ascii="Calibri" w:eastAsia="Calibri" w:hAnsi="Calibri" w:cs="Calibri"/>
          <w:color w:val="EE0000"/>
        </w:rPr>
        <w:t xml:space="preserve"> then </w:t>
      </w:r>
      <w:r w:rsidR="00F25549" w:rsidRPr="00F25549">
        <w:rPr>
          <w:rFonts w:ascii="Calibri" w:eastAsia="Calibri" w:hAnsi="Calibri" w:cs="Calibri"/>
          <w:color w:val="EE0000"/>
        </w:rPr>
        <w:t>gradually</w:t>
      </w:r>
      <w:r w:rsidRPr="00F25549">
        <w:rPr>
          <w:rFonts w:ascii="Calibri" w:eastAsia="Calibri" w:hAnsi="Calibri" w:cs="Calibri"/>
          <w:color w:val="EE0000"/>
        </w:rPr>
        <w:t xml:space="preserve"> directs its course to the West. </w:t>
      </w:r>
    </w:p>
    <w:p w14:paraId="118F2988" w14:textId="77777777" w:rsidR="00F25549" w:rsidRPr="00F25549" w:rsidRDefault="000A46B1" w:rsidP="00F25549">
      <w:pPr>
        <w:ind w:left="720"/>
        <w:jc w:val="both"/>
        <w:rPr>
          <w:rFonts w:ascii="Calibri" w:eastAsia="Calibri" w:hAnsi="Calibri" w:cs="Calibri"/>
          <w:color w:val="EE0000"/>
        </w:rPr>
      </w:pPr>
      <w:r w:rsidRPr="00F25549">
        <w:rPr>
          <w:rFonts w:ascii="Calibri" w:eastAsia="Calibri" w:hAnsi="Calibri" w:cs="Calibri"/>
          <w:color w:val="EE0000"/>
        </w:rPr>
        <w:t>The second reason</w:t>
      </w:r>
      <w:r w:rsidR="00F25549" w:rsidRPr="00F25549">
        <w:rPr>
          <w:rFonts w:ascii="Calibri" w:eastAsia="Calibri" w:hAnsi="Calibri" w:cs="Calibri"/>
          <w:color w:val="EE0000"/>
        </w:rPr>
        <w:t>?</w:t>
      </w:r>
      <w:r w:rsidRPr="00F25549">
        <w:rPr>
          <w:rFonts w:ascii="Calibri" w:eastAsia="Calibri" w:hAnsi="Calibri" w:cs="Calibri"/>
          <w:color w:val="EE0000"/>
        </w:rPr>
        <w:t xml:space="preserve"> </w:t>
      </w:r>
    </w:p>
    <w:p w14:paraId="2BAAB44F" w14:textId="77777777" w:rsidR="00F25549" w:rsidRPr="00F25549" w:rsidRDefault="000A46B1" w:rsidP="00F25549">
      <w:pPr>
        <w:ind w:left="1440"/>
        <w:jc w:val="both"/>
        <w:rPr>
          <w:rFonts w:ascii="Calibri" w:eastAsia="Calibri" w:hAnsi="Calibri" w:cs="Calibri"/>
          <w:color w:val="EE0000"/>
        </w:rPr>
      </w:pPr>
      <w:r w:rsidRPr="00F25549">
        <w:rPr>
          <w:rFonts w:ascii="Calibri" w:eastAsia="Calibri" w:hAnsi="Calibri" w:cs="Calibri"/>
          <w:color w:val="EE0000"/>
        </w:rPr>
        <w:t xml:space="preserve">To </w:t>
      </w:r>
      <w:r w:rsidR="00F25549" w:rsidRPr="00F25549">
        <w:rPr>
          <w:rFonts w:ascii="Calibri" w:eastAsia="Calibri" w:hAnsi="Calibri" w:cs="Calibri"/>
          <w:color w:val="EE0000"/>
        </w:rPr>
        <w:t>remind</w:t>
      </w:r>
      <w:r w:rsidRPr="00F25549">
        <w:rPr>
          <w:rFonts w:ascii="Calibri" w:eastAsia="Calibri" w:hAnsi="Calibri" w:cs="Calibri"/>
          <w:color w:val="EE0000"/>
        </w:rPr>
        <w:t xml:space="preserve"> us that learning </w:t>
      </w:r>
      <w:r w:rsidR="00F25549" w:rsidRPr="00F25549">
        <w:rPr>
          <w:rFonts w:ascii="Calibri" w:eastAsia="Calibri" w:hAnsi="Calibri" w:cs="Calibri"/>
          <w:color w:val="EE0000"/>
        </w:rPr>
        <w:t>originates</w:t>
      </w:r>
      <w:r w:rsidRPr="00F25549">
        <w:rPr>
          <w:rFonts w:ascii="Calibri" w:eastAsia="Calibri" w:hAnsi="Calibri" w:cs="Calibri"/>
          <w:color w:val="EE0000"/>
        </w:rPr>
        <w:t xml:space="preserve"> in the East, and then spreads </w:t>
      </w:r>
      <w:r w:rsidR="00F25549" w:rsidRPr="00F25549">
        <w:rPr>
          <w:rFonts w:ascii="Calibri" w:eastAsia="Calibri" w:hAnsi="Calibri" w:cs="Calibri"/>
          <w:color w:val="EE0000"/>
        </w:rPr>
        <w:t>its</w:t>
      </w:r>
      <w:r w:rsidRPr="00F25549">
        <w:rPr>
          <w:rFonts w:ascii="Calibri" w:eastAsia="Calibri" w:hAnsi="Calibri" w:cs="Calibri"/>
          <w:color w:val="EE0000"/>
        </w:rPr>
        <w:t xml:space="preserve"> </w:t>
      </w:r>
      <w:r w:rsidR="00F25549" w:rsidRPr="00F25549">
        <w:rPr>
          <w:rFonts w:ascii="Calibri" w:eastAsia="Calibri" w:hAnsi="Calibri" w:cs="Calibri"/>
          <w:color w:val="EE0000"/>
        </w:rPr>
        <w:t>benign</w:t>
      </w:r>
      <w:r w:rsidRPr="00F25549">
        <w:rPr>
          <w:rFonts w:ascii="Calibri" w:eastAsia="Calibri" w:hAnsi="Calibri" w:cs="Calibri"/>
          <w:color w:val="EE0000"/>
        </w:rPr>
        <w:t xml:space="preserve"> influence to the West for the </w:t>
      </w:r>
      <w:r w:rsidR="00F25549" w:rsidRPr="00F25549">
        <w:rPr>
          <w:rFonts w:ascii="Calibri" w:eastAsia="Calibri" w:hAnsi="Calibri" w:cs="Calibri"/>
          <w:color w:val="EE0000"/>
        </w:rPr>
        <w:t>benefit</w:t>
      </w:r>
      <w:r w:rsidRPr="00F25549">
        <w:rPr>
          <w:rFonts w:ascii="Calibri" w:eastAsia="Calibri" w:hAnsi="Calibri" w:cs="Calibri"/>
          <w:color w:val="EE0000"/>
        </w:rPr>
        <w:t xml:space="preserve"> of mankind. </w:t>
      </w:r>
    </w:p>
    <w:p w14:paraId="36EB9D69" w14:textId="77777777" w:rsidR="00F25549" w:rsidRPr="00F25549" w:rsidRDefault="000A46B1" w:rsidP="00F25549">
      <w:pPr>
        <w:ind w:left="720"/>
        <w:jc w:val="both"/>
        <w:rPr>
          <w:rFonts w:ascii="Calibri" w:eastAsia="Calibri" w:hAnsi="Calibri" w:cs="Calibri"/>
          <w:color w:val="EE0000"/>
        </w:rPr>
      </w:pPr>
      <w:r w:rsidRPr="00F25549">
        <w:rPr>
          <w:rFonts w:ascii="Calibri" w:eastAsia="Calibri" w:hAnsi="Calibri" w:cs="Calibri"/>
          <w:color w:val="EE0000"/>
        </w:rPr>
        <w:t xml:space="preserve">The third reason? </w:t>
      </w:r>
    </w:p>
    <w:p w14:paraId="50F5047A" w14:textId="77777777" w:rsidR="00F25549" w:rsidRPr="00F25549" w:rsidRDefault="000A46B1" w:rsidP="00F25549">
      <w:pPr>
        <w:ind w:left="720" w:firstLine="720"/>
        <w:jc w:val="both"/>
        <w:rPr>
          <w:rFonts w:ascii="Calibri" w:eastAsia="Calibri" w:hAnsi="Calibri" w:cs="Calibri"/>
          <w:color w:val="EE0000"/>
        </w:rPr>
      </w:pPr>
      <w:r w:rsidRPr="00F25549">
        <w:rPr>
          <w:rFonts w:ascii="Calibri" w:eastAsia="Calibri" w:hAnsi="Calibri" w:cs="Calibri"/>
          <w:color w:val="EE0000"/>
        </w:rPr>
        <w:t xml:space="preserve">Because that tabernacle, which Moses erected in the wilderness, as a </w:t>
      </w:r>
      <w:r w:rsidR="00F25549" w:rsidRPr="00F25549">
        <w:rPr>
          <w:rFonts w:ascii="Calibri" w:eastAsia="Calibri" w:hAnsi="Calibri" w:cs="Calibri"/>
          <w:color w:val="EE0000"/>
        </w:rPr>
        <w:t>repository</w:t>
      </w:r>
      <w:r w:rsidRPr="00F25549">
        <w:rPr>
          <w:rFonts w:ascii="Calibri" w:eastAsia="Calibri" w:hAnsi="Calibri" w:cs="Calibri"/>
          <w:color w:val="EE0000"/>
        </w:rPr>
        <w:t xml:space="preserve"> </w:t>
      </w:r>
      <w:r w:rsidR="00F25549" w:rsidRPr="00F25549">
        <w:rPr>
          <w:rFonts w:ascii="Calibri" w:eastAsia="Calibri" w:hAnsi="Calibri" w:cs="Calibri"/>
          <w:color w:val="EE0000"/>
        </w:rPr>
        <w:t>for</w:t>
      </w:r>
    </w:p>
    <w:p w14:paraId="0E5867FE" w14:textId="15AE0589" w:rsidR="00F25549" w:rsidRDefault="00F25549" w:rsidP="00F25549">
      <w:pPr>
        <w:jc w:val="both"/>
        <w:rPr>
          <w:rFonts w:ascii="Calibri" w:eastAsia="Calibri" w:hAnsi="Calibri" w:cs="Calibri"/>
        </w:rPr>
      </w:pPr>
      <w:r>
        <w:rPr>
          <w:rFonts w:ascii="Calibri" w:eastAsia="Calibri" w:hAnsi="Calibri" w:cs="Calibri"/>
          <w:b/>
          <w:bCs/>
          <w:color w:val="000000" w:themeColor="text1"/>
        </w:rPr>
        <w:t>(Page 192 William Preston)</w:t>
      </w:r>
    </w:p>
    <w:p w14:paraId="34D76073" w14:textId="77777777" w:rsidR="00F25549" w:rsidRDefault="00F25549" w:rsidP="00F25549">
      <w:pPr>
        <w:jc w:val="both"/>
        <w:rPr>
          <w:rFonts w:ascii="Calibri" w:eastAsia="Calibri" w:hAnsi="Calibri" w:cs="Calibri"/>
          <w:b/>
          <w:bCs/>
          <w:color w:val="000000" w:themeColor="text1"/>
        </w:rPr>
      </w:pPr>
    </w:p>
    <w:p w14:paraId="528C2689" w14:textId="77777777" w:rsidR="00F25549" w:rsidRPr="00F25549" w:rsidRDefault="00F25549" w:rsidP="00F25549">
      <w:pPr>
        <w:ind w:left="1440"/>
        <w:jc w:val="both"/>
        <w:rPr>
          <w:rFonts w:ascii="Calibri" w:eastAsia="Calibri" w:hAnsi="Calibri" w:cs="Calibri"/>
          <w:color w:val="000000" w:themeColor="text1"/>
        </w:rPr>
      </w:pPr>
      <w:r w:rsidRPr="00F25549">
        <w:rPr>
          <w:rFonts w:ascii="Calibri" w:eastAsia="Calibri" w:hAnsi="Calibri" w:cs="Calibri"/>
          <w:color w:val="000000" w:themeColor="text1"/>
        </w:rPr>
        <w:t>the</w:t>
      </w:r>
      <w:r w:rsidR="000A46B1" w:rsidRPr="00F25549">
        <w:rPr>
          <w:rFonts w:ascii="Calibri" w:eastAsia="Calibri" w:hAnsi="Calibri" w:cs="Calibri"/>
          <w:color w:val="000000" w:themeColor="text1"/>
        </w:rPr>
        <w:t xml:space="preserve"> ark, the symbol of the Divine presence, and the judicial, ceremonial, and moral law for the conduct of the Jews, was, by especial command, situated du</w:t>
      </w:r>
      <w:r w:rsidRPr="00F25549">
        <w:rPr>
          <w:rFonts w:ascii="Calibri" w:eastAsia="Calibri" w:hAnsi="Calibri" w:cs="Calibri"/>
          <w:color w:val="000000" w:themeColor="text1"/>
        </w:rPr>
        <w:t>e</w:t>
      </w:r>
      <w:r w:rsidR="000A46B1" w:rsidRPr="00F25549">
        <w:rPr>
          <w:rFonts w:ascii="Calibri" w:eastAsia="Calibri" w:hAnsi="Calibri" w:cs="Calibri"/>
          <w:color w:val="000000" w:themeColor="text1"/>
        </w:rPr>
        <w:t xml:space="preserve"> East and West, in conformity to a plan, said to have been received by Moses from the Lord, in the mount. From the situation of this rude fabric, in early ages of the world, King Solomon adopted it as the ground plan of his more magnificent structure the Temple of </w:t>
      </w:r>
      <w:r w:rsidRPr="00F25549">
        <w:rPr>
          <w:rFonts w:ascii="Calibri" w:eastAsia="Calibri" w:hAnsi="Calibri" w:cs="Calibri"/>
          <w:color w:val="000000" w:themeColor="text1"/>
        </w:rPr>
        <w:t>Jerusalem</w:t>
      </w:r>
      <w:r w:rsidR="000A46B1" w:rsidRPr="00F25549">
        <w:rPr>
          <w:rFonts w:ascii="Calibri" w:eastAsia="Calibri" w:hAnsi="Calibri" w:cs="Calibri"/>
          <w:color w:val="000000" w:themeColor="text1"/>
        </w:rPr>
        <w:t xml:space="preserve">, a pattern of symmetry and proportion, begun, </w:t>
      </w:r>
      <w:r w:rsidRPr="00F25549">
        <w:rPr>
          <w:rFonts w:ascii="Calibri" w:eastAsia="Calibri" w:hAnsi="Calibri" w:cs="Calibri"/>
          <w:color w:val="000000" w:themeColor="text1"/>
        </w:rPr>
        <w:t>carried</w:t>
      </w:r>
      <w:r w:rsidR="000A46B1" w:rsidRPr="00F25549">
        <w:rPr>
          <w:rFonts w:ascii="Calibri" w:eastAsia="Calibri" w:hAnsi="Calibri" w:cs="Calibri"/>
          <w:color w:val="000000" w:themeColor="text1"/>
        </w:rPr>
        <w:t xml:space="preserve"> on, and completed, under the auspices of a sovereign, whose regal splendour and unparalleled lustre have almost surpassed </w:t>
      </w:r>
      <w:r w:rsidRPr="00F25549">
        <w:rPr>
          <w:rFonts w:ascii="Calibri" w:eastAsia="Calibri" w:hAnsi="Calibri" w:cs="Calibri"/>
          <w:color w:val="000000" w:themeColor="text1"/>
        </w:rPr>
        <w:t>idea</w:t>
      </w:r>
      <w:r w:rsidR="000A46B1" w:rsidRPr="00F25549">
        <w:rPr>
          <w:rFonts w:ascii="Calibri" w:eastAsia="Calibri" w:hAnsi="Calibri" w:cs="Calibri"/>
          <w:color w:val="000000" w:themeColor="text1"/>
        </w:rPr>
        <w:t xml:space="preserve">. In the situation of the building therefore we copy his example. </w:t>
      </w:r>
    </w:p>
    <w:p w14:paraId="0E5D52DA" w14:textId="77777777" w:rsidR="00F25549" w:rsidRPr="00F25549" w:rsidRDefault="000A46B1" w:rsidP="00F25549">
      <w:pPr>
        <w:jc w:val="both"/>
        <w:rPr>
          <w:rFonts w:ascii="Calibri" w:eastAsia="Calibri" w:hAnsi="Calibri" w:cs="Calibri"/>
          <w:color w:val="000000" w:themeColor="text1"/>
        </w:rPr>
      </w:pPr>
      <w:r w:rsidRPr="00F25549">
        <w:rPr>
          <w:rFonts w:ascii="Calibri" w:eastAsia="Calibri" w:hAnsi="Calibri" w:cs="Calibri"/>
          <w:color w:val="000000" w:themeColor="text1"/>
        </w:rPr>
        <w:t xml:space="preserve">How were the walls constructed? </w:t>
      </w:r>
    </w:p>
    <w:p w14:paraId="14FFD6A5" w14:textId="77777777" w:rsidR="00F25549" w:rsidRPr="00F25549" w:rsidRDefault="000A46B1" w:rsidP="00F25549">
      <w:pPr>
        <w:ind w:left="1440"/>
        <w:jc w:val="both"/>
        <w:rPr>
          <w:rFonts w:ascii="Calibri" w:eastAsia="Calibri" w:hAnsi="Calibri" w:cs="Calibri"/>
          <w:color w:val="000000" w:themeColor="text1"/>
        </w:rPr>
      </w:pPr>
      <w:r w:rsidRPr="00F25549">
        <w:rPr>
          <w:rFonts w:ascii="Calibri" w:eastAsia="Calibri" w:hAnsi="Calibri" w:cs="Calibri"/>
          <w:color w:val="000000" w:themeColor="text1"/>
        </w:rPr>
        <w:t xml:space="preserve">Of well chosen materials, formed by nature, improved by art, and strengthened by everlasting cement. </w:t>
      </w:r>
    </w:p>
    <w:p w14:paraId="10A8F80D" w14:textId="77777777" w:rsidR="00F25549" w:rsidRPr="00F25549" w:rsidRDefault="000A46B1" w:rsidP="00F25549">
      <w:pPr>
        <w:ind w:left="720"/>
        <w:jc w:val="both"/>
        <w:rPr>
          <w:rFonts w:ascii="Calibri" w:eastAsia="Calibri" w:hAnsi="Calibri" w:cs="Calibri"/>
          <w:color w:val="000000" w:themeColor="text1"/>
        </w:rPr>
      </w:pPr>
      <w:r w:rsidRPr="00F25549">
        <w:rPr>
          <w:rFonts w:ascii="Calibri" w:eastAsia="Calibri" w:hAnsi="Calibri" w:cs="Calibri"/>
          <w:color w:val="000000" w:themeColor="text1"/>
        </w:rPr>
        <w:t xml:space="preserve">Why so constructed? </w:t>
      </w:r>
    </w:p>
    <w:p w14:paraId="78C1D134" w14:textId="77777777" w:rsidR="00F25549" w:rsidRPr="00F25549" w:rsidRDefault="000A46B1" w:rsidP="00F25549">
      <w:pPr>
        <w:ind w:left="1440"/>
        <w:jc w:val="both"/>
        <w:rPr>
          <w:rFonts w:ascii="Calibri" w:eastAsia="Calibri" w:hAnsi="Calibri" w:cs="Calibri"/>
          <w:color w:val="000000" w:themeColor="text1"/>
        </w:rPr>
      </w:pPr>
      <w:r w:rsidRPr="00F25549">
        <w:rPr>
          <w:rFonts w:ascii="Calibri" w:eastAsia="Calibri" w:hAnsi="Calibri" w:cs="Calibri"/>
          <w:color w:val="000000" w:themeColor="text1"/>
        </w:rPr>
        <w:t xml:space="preserve">That they may better resist the storm and tempest and alike insure protection and defence. </w:t>
      </w:r>
    </w:p>
    <w:p w14:paraId="5D686BFB" w14:textId="77777777" w:rsidR="00F25549" w:rsidRPr="00F25549" w:rsidRDefault="000A46B1" w:rsidP="00F25549">
      <w:pPr>
        <w:ind w:firstLine="720"/>
        <w:jc w:val="both"/>
        <w:rPr>
          <w:rFonts w:ascii="Calibri" w:eastAsia="Calibri" w:hAnsi="Calibri" w:cs="Calibri"/>
          <w:color w:val="000000" w:themeColor="text1"/>
        </w:rPr>
      </w:pPr>
      <w:r w:rsidRPr="00F25549">
        <w:rPr>
          <w:rFonts w:ascii="Calibri" w:eastAsia="Calibri" w:hAnsi="Calibri" w:cs="Calibri"/>
          <w:color w:val="000000" w:themeColor="text1"/>
        </w:rPr>
        <w:t xml:space="preserve">What is the Grand Moral? </w:t>
      </w:r>
    </w:p>
    <w:p w14:paraId="3E24890C" w14:textId="77777777" w:rsidR="00F25549" w:rsidRPr="00F25549" w:rsidRDefault="000A46B1" w:rsidP="00F25549">
      <w:pPr>
        <w:ind w:left="720" w:firstLine="720"/>
        <w:jc w:val="both"/>
        <w:rPr>
          <w:rFonts w:ascii="Calibri" w:eastAsia="Calibri" w:hAnsi="Calibri" w:cs="Calibri"/>
          <w:color w:val="000000" w:themeColor="text1"/>
        </w:rPr>
      </w:pPr>
      <w:r w:rsidRPr="00F25549">
        <w:rPr>
          <w:rFonts w:ascii="Calibri" w:eastAsia="Calibri" w:hAnsi="Calibri" w:cs="Calibri"/>
          <w:color w:val="000000" w:themeColor="text1"/>
        </w:rPr>
        <w:t xml:space="preserve">From the construction of our walls we deduce this moral, that men who are born free, improved by culture, and strengthened by social union, will always be able to repel the hostile attacks of invasion, blunt the arrow of affliction, and stand the torrent of oppression. </w:t>
      </w:r>
    </w:p>
    <w:p w14:paraId="18E79DCB" w14:textId="77777777" w:rsidR="00F25549" w:rsidRPr="00F25549" w:rsidRDefault="000A46B1" w:rsidP="00F25549">
      <w:pPr>
        <w:jc w:val="both"/>
        <w:rPr>
          <w:rFonts w:ascii="Calibri" w:eastAsia="Calibri" w:hAnsi="Calibri" w:cs="Calibri"/>
          <w:color w:val="000000" w:themeColor="text1"/>
        </w:rPr>
      </w:pPr>
      <w:r w:rsidRPr="00F25549">
        <w:rPr>
          <w:rFonts w:ascii="Calibri" w:eastAsia="Calibri" w:hAnsi="Calibri" w:cs="Calibri"/>
          <w:color w:val="000000" w:themeColor="text1"/>
        </w:rPr>
        <w:t xml:space="preserve">Thus we define the proper situation of the masonic building, and the protection we derive from the durability of its construction. </w:t>
      </w:r>
    </w:p>
    <w:p w14:paraId="133EE04D" w14:textId="77777777" w:rsidR="00F25549" w:rsidRDefault="00F25549" w:rsidP="00F25549">
      <w:pPr>
        <w:rPr>
          <w:rFonts w:ascii="Calibri" w:eastAsia="Calibri" w:hAnsi="Calibri" w:cs="Calibri"/>
          <w:b/>
          <w:bCs/>
          <w:color w:val="000000" w:themeColor="text1"/>
        </w:rPr>
      </w:pPr>
    </w:p>
    <w:p w14:paraId="1D1FD6E8" w14:textId="77777777" w:rsidR="00F25549" w:rsidRPr="00F25549" w:rsidRDefault="000A46B1" w:rsidP="00F25549">
      <w:pPr>
        <w:jc w:val="both"/>
        <w:rPr>
          <w:rFonts w:ascii="Calibri" w:eastAsia="Calibri" w:hAnsi="Calibri" w:cs="Calibri"/>
          <w:color w:val="000000" w:themeColor="text1"/>
        </w:rPr>
      </w:pPr>
      <w:r w:rsidRPr="00F25549">
        <w:rPr>
          <w:rFonts w:ascii="Calibri" w:eastAsia="Calibri" w:hAnsi="Calibri" w:cs="Calibri"/>
          <w:color w:val="000000" w:themeColor="text1"/>
        </w:rPr>
        <w:t xml:space="preserve">Clause </w:t>
      </w:r>
      <w:r w:rsidR="00F25549" w:rsidRPr="00F25549">
        <w:rPr>
          <w:rFonts w:ascii="Calibri" w:eastAsia="Calibri" w:hAnsi="Calibri" w:cs="Calibri"/>
          <w:color w:val="000000" w:themeColor="text1"/>
        </w:rPr>
        <w:t>5 -</w:t>
      </w:r>
      <w:r w:rsidRPr="00F25549">
        <w:rPr>
          <w:rFonts w:ascii="Calibri" w:eastAsia="Calibri" w:hAnsi="Calibri" w:cs="Calibri"/>
          <w:color w:val="000000" w:themeColor="text1"/>
        </w:rPr>
        <w:t xml:space="preserve"> Roof </w:t>
      </w:r>
    </w:p>
    <w:p w14:paraId="142855F3" w14:textId="77777777" w:rsidR="00F25549" w:rsidRPr="00F25549" w:rsidRDefault="000A46B1" w:rsidP="00F25549">
      <w:pPr>
        <w:jc w:val="both"/>
        <w:rPr>
          <w:rFonts w:ascii="Calibri" w:eastAsia="Calibri" w:hAnsi="Calibri" w:cs="Calibri"/>
          <w:color w:val="000000" w:themeColor="text1"/>
        </w:rPr>
      </w:pPr>
      <w:r w:rsidRPr="00F25549">
        <w:rPr>
          <w:rFonts w:ascii="Calibri" w:eastAsia="Calibri" w:hAnsi="Calibri" w:cs="Calibri"/>
          <w:color w:val="000000" w:themeColor="text1"/>
        </w:rPr>
        <w:t xml:space="preserve">The walls being raised, what is the next object of the builder? </w:t>
      </w:r>
    </w:p>
    <w:p w14:paraId="4A763266" w14:textId="77777777" w:rsidR="00F25549" w:rsidRPr="00F25549" w:rsidRDefault="000A46B1" w:rsidP="00F25549">
      <w:pPr>
        <w:ind w:left="720" w:firstLine="720"/>
        <w:jc w:val="both"/>
        <w:rPr>
          <w:rFonts w:ascii="Calibri" w:eastAsia="Calibri" w:hAnsi="Calibri" w:cs="Calibri"/>
          <w:color w:val="000000" w:themeColor="text1"/>
        </w:rPr>
      </w:pPr>
      <w:r w:rsidRPr="00F25549">
        <w:rPr>
          <w:rFonts w:ascii="Calibri" w:eastAsia="Calibri" w:hAnsi="Calibri" w:cs="Calibri"/>
          <w:color w:val="000000" w:themeColor="text1"/>
        </w:rPr>
        <w:t xml:space="preserve">To cover the fabric for the accommodation of the inhabitants. </w:t>
      </w:r>
    </w:p>
    <w:p w14:paraId="29E59675" w14:textId="77777777" w:rsidR="00F25549" w:rsidRPr="00F25549" w:rsidRDefault="000A46B1" w:rsidP="00F25549">
      <w:pPr>
        <w:jc w:val="both"/>
        <w:rPr>
          <w:rFonts w:ascii="Calibri" w:eastAsia="Calibri" w:hAnsi="Calibri" w:cs="Calibri"/>
          <w:color w:val="EE0000"/>
        </w:rPr>
      </w:pPr>
      <w:r w:rsidRPr="00F25549">
        <w:rPr>
          <w:rFonts w:ascii="Calibri" w:eastAsia="Calibri" w:hAnsi="Calibri" w:cs="Calibri"/>
          <w:color w:val="EE0000"/>
        </w:rPr>
        <w:t xml:space="preserve">What is the proper covering? </w:t>
      </w:r>
    </w:p>
    <w:p w14:paraId="46B90141" w14:textId="77777777" w:rsidR="00F25549" w:rsidRPr="00F25549" w:rsidRDefault="000A46B1" w:rsidP="00F25549">
      <w:pPr>
        <w:ind w:left="720" w:firstLine="720"/>
        <w:jc w:val="both"/>
        <w:rPr>
          <w:rFonts w:ascii="Calibri" w:eastAsia="Calibri" w:hAnsi="Calibri" w:cs="Calibri"/>
          <w:color w:val="EE0000"/>
        </w:rPr>
      </w:pPr>
      <w:r w:rsidRPr="00F25549">
        <w:rPr>
          <w:rFonts w:ascii="Calibri" w:eastAsia="Calibri" w:hAnsi="Calibri" w:cs="Calibri"/>
          <w:color w:val="EE0000"/>
        </w:rPr>
        <w:t xml:space="preserve">A clouded canopy of divers colours. </w:t>
      </w:r>
    </w:p>
    <w:p w14:paraId="26D04DEE" w14:textId="77777777" w:rsidR="00F25549" w:rsidRPr="00F25549" w:rsidRDefault="000A46B1" w:rsidP="00F25549">
      <w:pPr>
        <w:ind w:left="720"/>
        <w:jc w:val="both"/>
        <w:rPr>
          <w:rFonts w:ascii="Calibri" w:eastAsia="Calibri" w:hAnsi="Calibri" w:cs="Calibri"/>
          <w:color w:val="EE0000"/>
        </w:rPr>
      </w:pPr>
      <w:r w:rsidRPr="00F25549">
        <w:rPr>
          <w:rFonts w:ascii="Calibri" w:eastAsia="Calibri" w:hAnsi="Calibri" w:cs="Calibri"/>
          <w:color w:val="EE0000"/>
        </w:rPr>
        <w:t xml:space="preserve">Why so? </w:t>
      </w:r>
    </w:p>
    <w:p w14:paraId="61040F31" w14:textId="77777777" w:rsidR="00F25549" w:rsidRPr="00F25549" w:rsidRDefault="000A46B1" w:rsidP="00F25549">
      <w:pPr>
        <w:ind w:left="1440"/>
        <w:jc w:val="both"/>
        <w:rPr>
          <w:rFonts w:ascii="Calibri" w:eastAsia="Calibri" w:hAnsi="Calibri" w:cs="Calibri"/>
          <w:color w:val="EE0000"/>
        </w:rPr>
      </w:pPr>
      <w:r w:rsidRPr="00F25549">
        <w:rPr>
          <w:rFonts w:ascii="Calibri" w:eastAsia="Calibri" w:hAnsi="Calibri" w:cs="Calibri"/>
          <w:color w:val="EE0000"/>
        </w:rPr>
        <w:t xml:space="preserve">That it may represent the heavens which are clouded and never to be screened from the view of the contemplative mason. </w:t>
      </w:r>
    </w:p>
    <w:p w14:paraId="224364F2" w14:textId="77777777" w:rsidR="00F25549" w:rsidRPr="00F25549" w:rsidRDefault="000A46B1" w:rsidP="00F25549">
      <w:pPr>
        <w:jc w:val="both"/>
        <w:rPr>
          <w:rFonts w:ascii="Calibri" w:eastAsia="Calibri" w:hAnsi="Calibri" w:cs="Calibri"/>
          <w:color w:val="EE0000"/>
        </w:rPr>
      </w:pPr>
      <w:r w:rsidRPr="00F25549">
        <w:rPr>
          <w:rFonts w:ascii="Calibri" w:eastAsia="Calibri" w:hAnsi="Calibri" w:cs="Calibri"/>
          <w:color w:val="EE0000"/>
        </w:rPr>
        <w:t xml:space="preserve">By what is it </w:t>
      </w:r>
      <w:r w:rsidR="00F25549" w:rsidRPr="00F25549">
        <w:rPr>
          <w:rFonts w:ascii="Calibri" w:eastAsia="Calibri" w:hAnsi="Calibri" w:cs="Calibri"/>
          <w:color w:val="EE0000"/>
        </w:rPr>
        <w:t>supported</w:t>
      </w:r>
      <w:r w:rsidRPr="00F25549">
        <w:rPr>
          <w:rFonts w:ascii="Calibri" w:eastAsia="Calibri" w:hAnsi="Calibri" w:cs="Calibri"/>
          <w:color w:val="EE0000"/>
        </w:rPr>
        <w:t xml:space="preserve">? </w:t>
      </w:r>
    </w:p>
    <w:p w14:paraId="04640BF8" w14:textId="77777777" w:rsidR="00F25549" w:rsidRPr="00F25549" w:rsidRDefault="000A46B1" w:rsidP="00F25549">
      <w:pPr>
        <w:ind w:left="720" w:firstLine="720"/>
        <w:jc w:val="both"/>
        <w:rPr>
          <w:rFonts w:ascii="Calibri" w:eastAsia="Calibri" w:hAnsi="Calibri" w:cs="Calibri"/>
          <w:color w:val="EE0000"/>
        </w:rPr>
      </w:pPr>
      <w:r w:rsidRPr="00F25549">
        <w:rPr>
          <w:rFonts w:ascii="Calibri" w:eastAsia="Calibri" w:hAnsi="Calibri" w:cs="Calibri"/>
          <w:color w:val="EE0000"/>
        </w:rPr>
        <w:t xml:space="preserve">By three great pillars. </w:t>
      </w:r>
    </w:p>
    <w:p w14:paraId="6777562C" w14:textId="77777777" w:rsidR="00F25549" w:rsidRPr="00F25549" w:rsidRDefault="000A46B1" w:rsidP="00F25549">
      <w:pPr>
        <w:ind w:left="720"/>
        <w:jc w:val="both"/>
        <w:rPr>
          <w:rFonts w:ascii="Calibri" w:eastAsia="Calibri" w:hAnsi="Calibri" w:cs="Calibri"/>
          <w:color w:val="EE0000"/>
        </w:rPr>
      </w:pPr>
      <w:r w:rsidRPr="00F25549">
        <w:rPr>
          <w:rFonts w:ascii="Calibri" w:eastAsia="Calibri" w:hAnsi="Calibri" w:cs="Calibri"/>
          <w:color w:val="EE0000"/>
        </w:rPr>
        <w:t xml:space="preserve">Of what orders? </w:t>
      </w:r>
    </w:p>
    <w:p w14:paraId="5A5D47D5" w14:textId="77777777" w:rsidR="00F25549" w:rsidRPr="00F25549" w:rsidRDefault="000A46B1" w:rsidP="00F25549">
      <w:pPr>
        <w:ind w:left="720" w:firstLine="720"/>
        <w:jc w:val="both"/>
        <w:rPr>
          <w:rFonts w:ascii="Calibri" w:eastAsia="Calibri" w:hAnsi="Calibri" w:cs="Calibri"/>
          <w:color w:val="EE0000"/>
        </w:rPr>
      </w:pPr>
      <w:r w:rsidRPr="00F25549">
        <w:rPr>
          <w:rFonts w:ascii="Calibri" w:eastAsia="Calibri" w:hAnsi="Calibri" w:cs="Calibri"/>
          <w:color w:val="EE0000"/>
        </w:rPr>
        <w:t xml:space="preserve">Doric, lonic and Corinthian. </w:t>
      </w:r>
    </w:p>
    <w:p w14:paraId="3E36D962" w14:textId="77777777" w:rsidR="00F25549" w:rsidRPr="00F25549" w:rsidRDefault="000A46B1" w:rsidP="00F25549">
      <w:pPr>
        <w:ind w:left="720"/>
        <w:jc w:val="both"/>
        <w:rPr>
          <w:rFonts w:ascii="Calibri" w:eastAsia="Calibri" w:hAnsi="Calibri" w:cs="Calibri"/>
          <w:color w:val="EE0000"/>
        </w:rPr>
      </w:pPr>
      <w:r w:rsidRPr="00F25549">
        <w:rPr>
          <w:rFonts w:ascii="Calibri" w:eastAsia="Calibri" w:hAnsi="Calibri" w:cs="Calibri"/>
          <w:color w:val="EE0000"/>
        </w:rPr>
        <w:t xml:space="preserve">Why these </w:t>
      </w:r>
      <w:r w:rsidR="00F25549" w:rsidRPr="00F25549">
        <w:rPr>
          <w:rFonts w:ascii="Calibri" w:eastAsia="Calibri" w:hAnsi="Calibri" w:cs="Calibri"/>
          <w:color w:val="EE0000"/>
        </w:rPr>
        <w:t>orders?</w:t>
      </w:r>
    </w:p>
    <w:p w14:paraId="0AFB2C10" w14:textId="77777777" w:rsidR="00F25549" w:rsidRPr="00F25549" w:rsidRDefault="000A46B1" w:rsidP="00F25549">
      <w:pPr>
        <w:ind w:left="1440"/>
        <w:jc w:val="both"/>
        <w:rPr>
          <w:rFonts w:ascii="Calibri" w:eastAsia="Calibri" w:hAnsi="Calibri" w:cs="Calibri"/>
          <w:color w:val="EE0000"/>
        </w:rPr>
      </w:pPr>
      <w:r w:rsidRPr="00F25549">
        <w:rPr>
          <w:rFonts w:ascii="Calibri" w:eastAsia="Calibri" w:hAnsi="Calibri" w:cs="Calibri"/>
          <w:color w:val="EE0000"/>
        </w:rPr>
        <w:t xml:space="preserve">Because in these orders the gradual progress of </w:t>
      </w:r>
      <w:r w:rsidR="00F25549" w:rsidRPr="00F25549">
        <w:rPr>
          <w:rFonts w:ascii="Calibri" w:eastAsia="Calibri" w:hAnsi="Calibri" w:cs="Calibri"/>
          <w:color w:val="EE0000"/>
        </w:rPr>
        <w:t>science</w:t>
      </w:r>
      <w:r w:rsidRPr="00F25549">
        <w:rPr>
          <w:rFonts w:ascii="Calibri" w:eastAsia="Calibri" w:hAnsi="Calibri" w:cs="Calibri"/>
          <w:color w:val="EE0000"/>
        </w:rPr>
        <w:t xml:space="preserve"> is </w:t>
      </w:r>
      <w:r w:rsidR="00F25549" w:rsidRPr="00F25549">
        <w:rPr>
          <w:rFonts w:ascii="Calibri" w:eastAsia="Calibri" w:hAnsi="Calibri" w:cs="Calibri"/>
          <w:color w:val="EE0000"/>
        </w:rPr>
        <w:t>demonstrated</w:t>
      </w:r>
      <w:r w:rsidRPr="00F25549">
        <w:rPr>
          <w:rFonts w:ascii="Calibri" w:eastAsia="Calibri" w:hAnsi="Calibri" w:cs="Calibri"/>
          <w:color w:val="EE0000"/>
        </w:rPr>
        <w:t xml:space="preserve">, and </w:t>
      </w:r>
      <w:r w:rsidR="00F25549" w:rsidRPr="00F25549">
        <w:rPr>
          <w:rFonts w:ascii="Calibri" w:eastAsia="Calibri" w:hAnsi="Calibri" w:cs="Calibri"/>
          <w:color w:val="EE0000"/>
        </w:rPr>
        <w:t>strength</w:t>
      </w:r>
      <w:r w:rsidRPr="00F25549">
        <w:rPr>
          <w:rFonts w:ascii="Calibri" w:eastAsia="Calibri" w:hAnsi="Calibri" w:cs="Calibri"/>
          <w:color w:val="EE0000"/>
        </w:rPr>
        <w:t xml:space="preserve">, beauty, and wisdom </w:t>
      </w:r>
      <w:r w:rsidR="00F25549" w:rsidRPr="00F25549">
        <w:rPr>
          <w:rFonts w:ascii="Calibri" w:eastAsia="Calibri" w:hAnsi="Calibri" w:cs="Calibri"/>
          <w:color w:val="EE0000"/>
        </w:rPr>
        <w:t>emblematically</w:t>
      </w:r>
      <w:r w:rsidRPr="00F25549">
        <w:rPr>
          <w:rFonts w:ascii="Calibri" w:eastAsia="Calibri" w:hAnsi="Calibri" w:cs="Calibri"/>
          <w:color w:val="EE0000"/>
        </w:rPr>
        <w:t xml:space="preserve"> displayed. </w:t>
      </w:r>
    </w:p>
    <w:p w14:paraId="104C05F0" w14:textId="77777777" w:rsidR="00F25549" w:rsidRPr="003B1239" w:rsidRDefault="000A46B1" w:rsidP="003B1239">
      <w:pPr>
        <w:jc w:val="both"/>
        <w:rPr>
          <w:rFonts w:ascii="Calibri" w:eastAsia="Calibri" w:hAnsi="Calibri" w:cs="Calibri"/>
          <w:color w:val="EE0000"/>
        </w:rPr>
      </w:pPr>
      <w:r w:rsidRPr="003B1239">
        <w:rPr>
          <w:rFonts w:ascii="Calibri" w:eastAsia="Calibri" w:hAnsi="Calibri" w:cs="Calibri"/>
          <w:color w:val="EE0000"/>
        </w:rPr>
        <w:t xml:space="preserve">Exemplify the allusion. </w:t>
      </w:r>
    </w:p>
    <w:p w14:paraId="3C09BEBA" w14:textId="77777777" w:rsidR="003B1239" w:rsidRPr="003B1239" w:rsidRDefault="000A46B1" w:rsidP="003B1239">
      <w:pPr>
        <w:ind w:left="1440"/>
        <w:jc w:val="both"/>
        <w:rPr>
          <w:rFonts w:ascii="Calibri" w:eastAsia="Calibri" w:hAnsi="Calibri" w:cs="Calibri"/>
          <w:color w:val="EE0000"/>
        </w:rPr>
      </w:pPr>
      <w:r w:rsidRPr="003B1239">
        <w:rPr>
          <w:rFonts w:ascii="Calibri" w:eastAsia="Calibri" w:hAnsi="Calibri" w:cs="Calibri"/>
          <w:color w:val="EE0000"/>
        </w:rPr>
        <w:t xml:space="preserve">When men </w:t>
      </w:r>
      <w:r w:rsidR="00F25549" w:rsidRPr="003B1239">
        <w:rPr>
          <w:rFonts w:ascii="Calibri" w:eastAsia="Calibri" w:hAnsi="Calibri" w:cs="Calibri"/>
          <w:color w:val="EE0000"/>
        </w:rPr>
        <w:t>first</w:t>
      </w:r>
      <w:r w:rsidRPr="003B1239">
        <w:rPr>
          <w:rFonts w:ascii="Calibri" w:eastAsia="Calibri" w:hAnsi="Calibri" w:cs="Calibri"/>
          <w:color w:val="EE0000"/>
        </w:rPr>
        <w:t xml:space="preserve"> reared </w:t>
      </w:r>
      <w:r w:rsidR="00F25549" w:rsidRPr="003B1239">
        <w:rPr>
          <w:rFonts w:ascii="Calibri" w:eastAsia="Calibri" w:hAnsi="Calibri" w:cs="Calibri"/>
          <w:color w:val="EE0000"/>
        </w:rPr>
        <w:t>artificial</w:t>
      </w:r>
      <w:r w:rsidRPr="003B1239">
        <w:rPr>
          <w:rFonts w:ascii="Calibri" w:eastAsia="Calibri" w:hAnsi="Calibri" w:cs="Calibri"/>
          <w:color w:val="EE0000"/>
        </w:rPr>
        <w:t xml:space="preserve"> shel</w:t>
      </w:r>
      <w:r w:rsidR="00F25549" w:rsidRPr="003B1239">
        <w:rPr>
          <w:rFonts w:ascii="Calibri" w:eastAsia="Calibri" w:hAnsi="Calibri" w:cs="Calibri"/>
          <w:color w:val="EE0000"/>
        </w:rPr>
        <w:t xml:space="preserve">ter, it </w:t>
      </w:r>
      <w:r w:rsidRPr="003B1239">
        <w:rPr>
          <w:rFonts w:ascii="Calibri" w:eastAsia="Calibri" w:hAnsi="Calibri" w:cs="Calibri"/>
          <w:color w:val="EE0000"/>
        </w:rPr>
        <w:t>e</w:t>
      </w:r>
      <w:r w:rsidR="00F25549" w:rsidRPr="003B1239">
        <w:rPr>
          <w:rFonts w:ascii="Calibri" w:eastAsia="Calibri" w:hAnsi="Calibri" w:cs="Calibri"/>
          <w:color w:val="EE0000"/>
        </w:rPr>
        <w:t>v</w:t>
      </w:r>
      <w:r w:rsidRPr="003B1239">
        <w:rPr>
          <w:rFonts w:ascii="Calibri" w:eastAsia="Calibri" w:hAnsi="Calibri" w:cs="Calibri"/>
          <w:color w:val="EE0000"/>
        </w:rPr>
        <w:t>iden</w:t>
      </w:r>
      <w:r w:rsidR="00F25549" w:rsidRPr="003B1239">
        <w:rPr>
          <w:rFonts w:ascii="Calibri" w:eastAsia="Calibri" w:hAnsi="Calibri" w:cs="Calibri"/>
          <w:color w:val="EE0000"/>
        </w:rPr>
        <w:t>tl</w:t>
      </w:r>
      <w:r w:rsidRPr="003B1239">
        <w:rPr>
          <w:rFonts w:ascii="Calibri" w:eastAsia="Calibri" w:hAnsi="Calibri" w:cs="Calibri"/>
          <w:color w:val="EE0000"/>
        </w:rPr>
        <w:t>y appea</w:t>
      </w:r>
      <w:r w:rsidR="00F25549" w:rsidRPr="003B1239">
        <w:rPr>
          <w:rFonts w:ascii="Calibri" w:eastAsia="Calibri" w:hAnsi="Calibri" w:cs="Calibri"/>
          <w:color w:val="EE0000"/>
        </w:rPr>
        <w:t>r</w:t>
      </w:r>
      <w:r w:rsidRPr="003B1239">
        <w:rPr>
          <w:rFonts w:ascii="Calibri" w:eastAsia="Calibri" w:hAnsi="Calibri" w:cs="Calibri"/>
          <w:color w:val="EE0000"/>
        </w:rPr>
        <w:t>s t</w:t>
      </w:r>
      <w:r w:rsidR="00F25549" w:rsidRPr="003B1239">
        <w:rPr>
          <w:rFonts w:ascii="Calibri" w:eastAsia="Calibri" w:hAnsi="Calibri" w:cs="Calibri"/>
          <w:color w:val="EE0000"/>
        </w:rPr>
        <w:t>h</w:t>
      </w:r>
      <w:r w:rsidRPr="003B1239">
        <w:rPr>
          <w:rFonts w:ascii="Calibri" w:eastAsia="Calibri" w:hAnsi="Calibri" w:cs="Calibri"/>
          <w:color w:val="EE0000"/>
        </w:rPr>
        <w:t>at streng</w:t>
      </w:r>
      <w:r w:rsidR="00F25549" w:rsidRPr="003B1239">
        <w:rPr>
          <w:rFonts w:ascii="Calibri" w:eastAsia="Calibri" w:hAnsi="Calibri" w:cs="Calibri"/>
          <w:color w:val="EE0000"/>
        </w:rPr>
        <w:t>t</w:t>
      </w:r>
      <w:r w:rsidRPr="003B1239">
        <w:rPr>
          <w:rFonts w:ascii="Calibri" w:eastAsia="Calibri" w:hAnsi="Calibri" w:cs="Calibri"/>
          <w:color w:val="EE0000"/>
        </w:rPr>
        <w:t>h not o</w:t>
      </w:r>
      <w:r w:rsidR="00F25549" w:rsidRPr="003B1239">
        <w:rPr>
          <w:rFonts w:ascii="Calibri" w:eastAsia="Calibri" w:hAnsi="Calibri" w:cs="Calibri"/>
          <w:color w:val="EE0000"/>
        </w:rPr>
        <w:t>rn</w:t>
      </w:r>
      <w:r w:rsidRPr="003B1239">
        <w:rPr>
          <w:rFonts w:ascii="Calibri" w:eastAsia="Calibri" w:hAnsi="Calibri" w:cs="Calibri"/>
          <w:color w:val="EE0000"/>
        </w:rPr>
        <w:t>ame</w:t>
      </w:r>
      <w:r w:rsidR="00F25549" w:rsidRPr="003B1239">
        <w:rPr>
          <w:rFonts w:ascii="Calibri" w:eastAsia="Calibri" w:hAnsi="Calibri" w:cs="Calibri"/>
          <w:color w:val="EE0000"/>
        </w:rPr>
        <w:t>n</w:t>
      </w:r>
      <w:r w:rsidRPr="003B1239">
        <w:rPr>
          <w:rFonts w:ascii="Calibri" w:eastAsia="Calibri" w:hAnsi="Calibri" w:cs="Calibri"/>
          <w:color w:val="EE0000"/>
        </w:rPr>
        <w:t>t was their obje</w:t>
      </w:r>
      <w:r w:rsidR="00F25549" w:rsidRPr="003B1239">
        <w:rPr>
          <w:rFonts w:ascii="Calibri" w:eastAsia="Calibri" w:hAnsi="Calibri" w:cs="Calibri"/>
          <w:color w:val="EE0000"/>
        </w:rPr>
        <w:t>c</w:t>
      </w:r>
      <w:r w:rsidRPr="003B1239">
        <w:rPr>
          <w:rFonts w:ascii="Calibri" w:eastAsia="Calibri" w:hAnsi="Calibri" w:cs="Calibri"/>
          <w:color w:val="EE0000"/>
        </w:rPr>
        <w:t xml:space="preserve">t. The rude column </w:t>
      </w:r>
      <w:r w:rsidR="00F25549" w:rsidRPr="003B1239">
        <w:rPr>
          <w:rFonts w:ascii="Calibri" w:eastAsia="Calibri" w:hAnsi="Calibri" w:cs="Calibri"/>
          <w:color w:val="EE0000"/>
        </w:rPr>
        <w:t>first</w:t>
      </w:r>
      <w:r w:rsidRPr="003B1239">
        <w:rPr>
          <w:rFonts w:ascii="Calibri" w:eastAsia="Calibri" w:hAnsi="Calibri" w:cs="Calibri"/>
          <w:color w:val="EE0000"/>
        </w:rPr>
        <w:t xml:space="preserve"> supported the </w:t>
      </w:r>
      <w:r w:rsidR="00F25549" w:rsidRPr="003B1239">
        <w:rPr>
          <w:rFonts w:ascii="Calibri" w:eastAsia="Calibri" w:hAnsi="Calibri" w:cs="Calibri"/>
          <w:color w:val="EE0000"/>
        </w:rPr>
        <w:t>temporary room</w:t>
      </w:r>
      <w:r w:rsidRPr="003B1239">
        <w:rPr>
          <w:rFonts w:ascii="Calibri" w:eastAsia="Calibri" w:hAnsi="Calibri" w:cs="Calibri"/>
          <w:color w:val="EE0000"/>
        </w:rPr>
        <w:t>, and ga</w:t>
      </w:r>
      <w:r w:rsidR="00F25549" w:rsidRPr="003B1239">
        <w:rPr>
          <w:rFonts w:ascii="Calibri" w:eastAsia="Calibri" w:hAnsi="Calibri" w:cs="Calibri"/>
          <w:color w:val="EE0000"/>
        </w:rPr>
        <w:t>v</w:t>
      </w:r>
      <w:r w:rsidRPr="003B1239">
        <w:rPr>
          <w:rFonts w:ascii="Calibri" w:eastAsia="Calibri" w:hAnsi="Calibri" w:cs="Calibri"/>
          <w:color w:val="EE0000"/>
        </w:rPr>
        <w:t xml:space="preserve">e </w:t>
      </w:r>
      <w:r w:rsidR="003B1239" w:rsidRPr="003B1239">
        <w:rPr>
          <w:rFonts w:ascii="Calibri" w:eastAsia="Calibri" w:hAnsi="Calibri" w:cs="Calibri"/>
          <w:color w:val="EE0000"/>
        </w:rPr>
        <w:t>ri</w:t>
      </w:r>
      <w:r w:rsidRPr="003B1239">
        <w:rPr>
          <w:rFonts w:ascii="Calibri" w:eastAsia="Calibri" w:hAnsi="Calibri" w:cs="Calibri"/>
          <w:color w:val="EE0000"/>
        </w:rPr>
        <w:t>se to the idea of the Do</w:t>
      </w:r>
      <w:r w:rsidR="003B1239" w:rsidRPr="003B1239">
        <w:rPr>
          <w:rFonts w:ascii="Calibri" w:eastAsia="Calibri" w:hAnsi="Calibri" w:cs="Calibri"/>
          <w:color w:val="EE0000"/>
        </w:rPr>
        <w:t>ri</w:t>
      </w:r>
      <w:r w:rsidRPr="003B1239">
        <w:rPr>
          <w:rFonts w:ascii="Calibri" w:eastAsia="Calibri" w:hAnsi="Calibri" w:cs="Calibri"/>
          <w:color w:val="EE0000"/>
        </w:rPr>
        <w:t xml:space="preserve">c pillar, the emblem of </w:t>
      </w:r>
      <w:r w:rsidR="003B1239" w:rsidRPr="003B1239">
        <w:rPr>
          <w:rFonts w:ascii="Calibri" w:eastAsia="Calibri" w:hAnsi="Calibri" w:cs="Calibri"/>
          <w:color w:val="EE0000"/>
        </w:rPr>
        <w:t>strength</w:t>
      </w:r>
      <w:r w:rsidRPr="003B1239">
        <w:rPr>
          <w:rFonts w:ascii="Calibri" w:eastAsia="Calibri" w:hAnsi="Calibri" w:cs="Calibri"/>
          <w:color w:val="EE0000"/>
        </w:rPr>
        <w:t xml:space="preserve">. The </w:t>
      </w:r>
      <w:r w:rsidR="003B1239" w:rsidRPr="003B1239">
        <w:rPr>
          <w:rFonts w:ascii="Calibri" w:eastAsia="Calibri" w:hAnsi="Calibri" w:cs="Calibri"/>
          <w:color w:val="EE0000"/>
        </w:rPr>
        <w:t>human</w:t>
      </w:r>
      <w:r w:rsidRPr="003B1239">
        <w:rPr>
          <w:rFonts w:ascii="Calibri" w:eastAsia="Calibri" w:hAnsi="Calibri" w:cs="Calibri"/>
          <w:color w:val="EE0000"/>
        </w:rPr>
        <w:t xml:space="preserve"> wind always </w:t>
      </w:r>
    </w:p>
    <w:p w14:paraId="37D426AF" w14:textId="5419AEA7" w:rsidR="003B1239" w:rsidRDefault="003B1239" w:rsidP="003B1239">
      <w:pPr>
        <w:rPr>
          <w:rFonts w:ascii="Calibri" w:eastAsia="Calibri" w:hAnsi="Calibri" w:cs="Calibri"/>
        </w:rPr>
      </w:pPr>
      <w:r>
        <w:rPr>
          <w:rFonts w:ascii="Calibri" w:eastAsia="Calibri" w:hAnsi="Calibri" w:cs="Calibri"/>
          <w:b/>
          <w:bCs/>
          <w:color w:val="000000" w:themeColor="text1"/>
        </w:rPr>
        <w:t>(Page 193 William Preston)</w:t>
      </w:r>
    </w:p>
    <w:p w14:paraId="1762794C" w14:textId="77777777" w:rsidR="003B1239" w:rsidRDefault="003B1239" w:rsidP="003B1239">
      <w:pPr>
        <w:rPr>
          <w:rFonts w:ascii="Calibri" w:eastAsia="Calibri" w:hAnsi="Calibri" w:cs="Calibri"/>
          <w:b/>
          <w:bCs/>
          <w:color w:val="000000" w:themeColor="text1"/>
        </w:rPr>
      </w:pPr>
    </w:p>
    <w:p w14:paraId="468F1F16" w14:textId="77777777" w:rsidR="003B1239" w:rsidRPr="003B1239" w:rsidRDefault="000A46B1" w:rsidP="003B1239">
      <w:pPr>
        <w:ind w:left="1440"/>
        <w:jc w:val="both"/>
        <w:rPr>
          <w:rFonts w:ascii="Calibri" w:eastAsia="Calibri" w:hAnsi="Calibri" w:cs="Calibri"/>
          <w:color w:val="000000" w:themeColor="text1"/>
        </w:rPr>
      </w:pPr>
      <w:r w:rsidRPr="003B1239">
        <w:rPr>
          <w:rFonts w:ascii="Calibri" w:eastAsia="Calibri" w:hAnsi="Calibri" w:cs="Calibri"/>
          <w:color w:val="000000" w:themeColor="text1"/>
        </w:rPr>
        <w:t xml:space="preserve">prone to </w:t>
      </w:r>
      <w:r w:rsidR="003B1239" w:rsidRPr="003B1239">
        <w:rPr>
          <w:rFonts w:ascii="Calibri" w:eastAsia="Calibri" w:hAnsi="Calibri" w:cs="Calibri"/>
          <w:color w:val="000000" w:themeColor="text1"/>
        </w:rPr>
        <w:t>active</w:t>
      </w:r>
      <w:r w:rsidRPr="003B1239">
        <w:rPr>
          <w:rFonts w:ascii="Calibri" w:eastAsia="Calibri" w:hAnsi="Calibri" w:cs="Calibri"/>
          <w:color w:val="000000" w:themeColor="text1"/>
        </w:rPr>
        <w:t xml:space="preserve"> industry soon led men to </w:t>
      </w:r>
      <w:r w:rsidR="003B1239" w:rsidRPr="003B1239">
        <w:rPr>
          <w:rFonts w:ascii="Calibri" w:eastAsia="Calibri" w:hAnsi="Calibri" w:cs="Calibri"/>
          <w:color w:val="000000" w:themeColor="text1"/>
        </w:rPr>
        <w:t>deduce</w:t>
      </w:r>
      <w:r w:rsidRPr="003B1239">
        <w:rPr>
          <w:rFonts w:ascii="Calibri" w:eastAsia="Calibri" w:hAnsi="Calibri" w:cs="Calibri"/>
          <w:color w:val="000000" w:themeColor="text1"/>
        </w:rPr>
        <w:t xml:space="preserve"> this column into </w:t>
      </w:r>
      <w:r w:rsidR="003B1239" w:rsidRPr="003B1239">
        <w:rPr>
          <w:rFonts w:ascii="Calibri" w:eastAsia="Calibri" w:hAnsi="Calibri" w:cs="Calibri"/>
          <w:color w:val="000000" w:themeColor="text1"/>
        </w:rPr>
        <w:t>figure</w:t>
      </w:r>
      <w:r w:rsidRPr="003B1239">
        <w:rPr>
          <w:rFonts w:ascii="Calibri" w:eastAsia="Calibri" w:hAnsi="Calibri" w:cs="Calibri"/>
          <w:color w:val="000000" w:themeColor="text1"/>
        </w:rPr>
        <w:t xml:space="preserve"> and </w:t>
      </w:r>
      <w:r w:rsidR="003B1239" w:rsidRPr="003B1239">
        <w:rPr>
          <w:rFonts w:ascii="Calibri" w:eastAsia="Calibri" w:hAnsi="Calibri" w:cs="Calibri"/>
          <w:color w:val="000000" w:themeColor="text1"/>
        </w:rPr>
        <w:t>shape</w:t>
      </w:r>
      <w:r w:rsidRPr="003B1239">
        <w:rPr>
          <w:rFonts w:ascii="Calibri" w:eastAsia="Calibri" w:hAnsi="Calibri" w:cs="Calibri"/>
          <w:color w:val="000000" w:themeColor="text1"/>
        </w:rPr>
        <w:t xml:space="preserve">. This happily produced in process of </w:t>
      </w:r>
      <w:r w:rsidR="003B1239" w:rsidRPr="003B1239">
        <w:rPr>
          <w:rFonts w:ascii="Calibri" w:eastAsia="Calibri" w:hAnsi="Calibri" w:cs="Calibri"/>
          <w:color w:val="000000" w:themeColor="text1"/>
        </w:rPr>
        <w:t>time</w:t>
      </w:r>
      <w:r w:rsidRPr="003B1239">
        <w:rPr>
          <w:rFonts w:ascii="Calibri" w:eastAsia="Calibri" w:hAnsi="Calibri" w:cs="Calibri"/>
          <w:color w:val="000000" w:themeColor="text1"/>
        </w:rPr>
        <w:t xml:space="preserve"> the </w:t>
      </w:r>
      <w:r w:rsidR="003B1239" w:rsidRPr="003B1239">
        <w:rPr>
          <w:rFonts w:ascii="Calibri" w:eastAsia="Calibri" w:hAnsi="Calibri" w:cs="Calibri"/>
          <w:color w:val="000000" w:themeColor="text1"/>
        </w:rPr>
        <w:t>idea</w:t>
      </w:r>
      <w:r w:rsidRPr="003B1239">
        <w:rPr>
          <w:rFonts w:ascii="Calibri" w:eastAsia="Calibri" w:hAnsi="Calibri" w:cs="Calibri"/>
          <w:color w:val="000000" w:themeColor="text1"/>
        </w:rPr>
        <w:t xml:space="preserve"> of the lonic pillar the emblem of </w:t>
      </w:r>
      <w:r w:rsidR="003B1239" w:rsidRPr="003B1239">
        <w:rPr>
          <w:rFonts w:ascii="Calibri" w:eastAsia="Calibri" w:hAnsi="Calibri" w:cs="Calibri"/>
          <w:color w:val="000000" w:themeColor="text1"/>
        </w:rPr>
        <w:t>beauty</w:t>
      </w:r>
      <w:r w:rsidRPr="003B1239">
        <w:rPr>
          <w:rFonts w:ascii="Calibri" w:eastAsia="Calibri" w:hAnsi="Calibri" w:cs="Calibri"/>
          <w:color w:val="000000" w:themeColor="text1"/>
        </w:rPr>
        <w:t xml:space="preserve">. A spirit of emulation was now excited, </w:t>
      </w:r>
      <w:r w:rsidR="003B1239" w:rsidRPr="003B1239">
        <w:rPr>
          <w:rFonts w:ascii="Calibri" w:eastAsia="Calibri" w:hAnsi="Calibri" w:cs="Calibri"/>
          <w:color w:val="000000" w:themeColor="text1"/>
        </w:rPr>
        <w:t>e</w:t>
      </w:r>
      <w:r w:rsidRPr="003B1239">
        <w:rPr>
          <w:rFonts w:ascii="Calibri" w:eastAsia="Calibri" w:hAnsi="Calibri" w:cs="Calibri"/>
          <w:color w:val="000000" w:themeColor="text1"/>
        </w:rPr>
        <w:t xml:space="preserve">ach man vied to excel his fellow, and by the exertion of </w:t>
      </w:r>
      <w:r w:rsidR="003B1239" w:rsidRPr="003B1239">
        <w:rPr>
          <w:rFonts w:ascii="Calibri" w:eastAsia="Calibri" w:hAnsi="Calibri" w:cs="Calibri"/>
          <w:color w:val="000000" w:themeColor="text1"/>
        </w:rPr>
        <w:t>their</w:t>
      </w:r>
      <w:r w:rsidRPr="003B1239">
        <w:rPr>
          <w:rFonts w:ascii="Calibri" w:eastAsia="Calibri" w:hAnsi="Calibri" w:cs="Calibri"/>
          <w:color w:val="000000" w:themeColor="text1"/>
        </w:rPr>
        <w:t xml:space="preserve"> united </w:t>
      </w:r>
      <w:r w:rsidR="003B1239" w:rsidRPr="003B1239">
        <w:rPr>
          <w:rFonts w:ascii="Calibri" w:eastAsia="Calibri" w:hAnsi="Calibri" w:cs="Calibri"/>
          <w:color w:val="000000" w:themeColor="text1"/>
        </w:rPr>
        <w:t>talents</w:t>
      </w:r>
      <w:r w:rsidRPr="003B1239">
        <w:rPr>
          <w:rFonts w:ascii="Calibri" w:eastAsia="Calibri" w:hAnsi="Calibri" w:cs="Calibri"/>
          <w:color w:val="000000" w:themeColor="text1"/>
        </w:rPr>
        <w:t xml:space="preserve"> ornament to grace the column and </w:t>
      </w:r>
      <w:r w:rsidR="003B1239" w:rsidRPr="003B1239">
        <w:rPr>
          <w:rFonts w:ascii="Calibri" w:eastAsia="Calibri" w:hAnsi="Calibri" w:cs="Calibri"/>
          <w:color w:val="000000" w:themeColor="text1"/>
        </w:rPr>
        <w:t>give</w:t>
      </w:r>
      <w:r w:rsidRPr="003B1239">
        <w:rPr>
          <w:rFonts w:ascii="Calibri" w:eastAsia="Calibri" w:hAnsi="Calibri" w:cs="Calibri"/>
          <w:color w:val="000000" w:themeColor="text1"/>
        </w:rPr>
        <w:t xml:space="preserve"> birth to the idea of the finished base and enriched capital of the Corinthian pillar the </w:t>
      </w:r>
      <w:r w:rsidR="003B1239" w:rsidRPr="003B1239">
        <w:rPr>
          <w:rFonts w:ascii="Calibri" w:eastAsia="Calibri" w:hAnsi="Calibri" w:cs="Calibri"/>
          <w:color w:val="000000" w:themeColor="text1"/>
        </w:rPr>
        <w:t>emblem</w:t>
      </w:r>
      <w:r w:rsidRPr="003B1239">
        <w:rPr>
          <w:rFonts w:ascii="Calibri" w:eastAsia="Calibri" w:hAnsi="Calibri" w:cs="Calibri"/>
          <w:color w:val="000000" w:themeColor="text1"/>
        </w:rPr>
        <w:t xml:space="preserve"> of wisdom. </w:t>
      </w:r>
    </w:p>
    <w:p w14:paraId="06A8069B" w14:textId="77777777" w:rsidR="003B1239" w:rsidRPr="003B1239" w:rsidRDefault="000A46B1" w:rsidP="003B1239">
      <w:pPr>
        <w:jc w:val="both"/>
        <w:rPr>
          <w:rFonts w:ascii="Calibri" w:eastAsia="Calibri" w:hAnsi="Calibri" w:cs="Calibri"/>
          <w:color w:val="000000" w:themeColor="text1"/>
        </w:rPr>
      </w:pPr>
      <w:r w:rsidRPr="003B1239">
        <w:rPr>
          <w:rFonts w:ascii="Calibri" w:eastAsia="Calibri" w:hAnsi="Calibri" w:cs="Calibri"/>
          <w:color w:val="000000" w:themeColor="text1"/>
        </w:rPr>
        <w:t>What is the Grand Moral?</w:t>
      </w:r>
    </w:p>
    <w:p w14:paraId="33BE5320" w14:textId="77777777" w:rsidR="003B1239" w:rsidRPr="003B1239" w:rsidRDefault="000A46B1" w:rsidP="003B1239">
      <w:pPr>
        <w:ind w:left="1440"/>
        <w:jc w:val="both"/>
        <w:rPr>
          <w:rFonts w:ascii="Calibri" w:eastAsia="Calibri" w:hAnsi="Calibri" w:cs="Calibri"/>
          <w:color w:val="000000" w:themeColor="text1"/>
        </w:rPr>
      </w:pPr>
      <w:r w:rsidRPr="003B1239">
        <w:rPr>
          <w:rFonts w:ascii="Calibri" w:eastAsia="Calibri" w:hAnsi="Calibri" w:cs="Calibri"/>
          <w:color w:val="000000" w:themeColor="text1"/>
        </w:rPr>
        <w:t xml:space="preserve">From this </w:t>
      </w:r>
      <w:r w:rsidR="003B1239" w:rsidRPr="003B1239">
        <w:rPr>
          <w:rFonts w:ascii="Calibri" w:eastAsia="Calibri" w:hAnsi="Calibri" w:cs="Calibri"/>
          <w:color w:val="000000" w:themeColor="text1"/>
        </w:rPr>
        <w:t>covering</w:t>
      </w:r>
      <w:r w:rsidRPr="003B1239">
        <w:rPr>
          <w:rFonts w:ascii="Calibri" w:eastAsia="Calibri" w:hAnsi="Calibri" w:cs="Calibri"/>
          <w:color w:val="000000" w:themeColor="text1"/>
        </w:rPr>
        <w:t xml:space="preserve"> then </w:t>
      </w:r>
      <w:r w:rsidR="003B1239" w:rsidRPr="003B1239">
        <w:rPr>
          <w:rFonts w:ascii="Calibri" w:eastAsia="Calibri" w:hAnsi="Calibri" w:cs="Calibri"/>
          <w:color w:val="000000" w:themeColor="text1"/>
        </w:rPr>
        <w:t>we</w:t>
      </w:r>
      <w:r w:rsidRPr="003B1239">
        <w:rPr>
          <w:rFonts w:ascii="Calibri" w:eastAsia="Calibri" w:hAnsi="Calibri" w:cs="Calibri"/>
          <w:color w:val="000000" w:themeColor="text1"/>
        </w:rPr>
        <w:t xml:space="preserve"> </w:t>
      </w:r>
      <w:r w:rsidR="003B1239" w:rsidRPr="003B1239">
        <w:rPr>
          <w:rFonts w:ascii="Calibri" w:eastAsia="Calibri" w:hAnsi="Calibri" w:cs="Calibri"/>
          <w:color w:val="000000" w:themeColor="text1"/>
        </w:rPr>
        <w:t>deduce</w:t>
      </w:r>
      <w:r w:rsidRPr="003B1239">
        <w:rPr>
          <w:rFonts w:ascii="Calibri" w:eastAsia="Calibri" w:hAnsi="Calibri" w:cs="Calibri"/>
          <w:color w:val="000000" w:themeColor="text1"/>
        </w:rPr>
        <w:t xml:space="preserve"> the following moral: that when we fix our eyes on the celestial firmament and contemplate the </w:t>
      </w:r>
      <w:r w:rsidR="003B1239" w:rsidRPr="003B1239">
        <w:rPr>
          <w:rFonts w:ascii="Calibri" w:eastAsia="Calibri" w:hAnsi="Calibri" w:cs="Calibri"/>
          <w:color w:val="000000" w:themeColor="text1"/>
        </w:rPr>
        <w:t>beauties</w:t>
      </w:r>
      <w:r w:rsidRPr="003B1239">
        <w:rPr>
          <w:rFonts w:ascii="Calibri" w:eastAsia="Calibri" w:hAnsi="Calibri" w:cs="Calibri"/>
          <w:color w:val="000000" w:themeColor="text1"/>
        </w:rPr>
        <w:t xml:space="preserve"> which are there displayed we behold wisdom to contrive, strength to support, and grace to adorn the handiwork of the </w:t>
      </w:r>
      <w:r w:rsidR="003B1239" w:rsidRPr="003B1239">
        <w:rPr>
          <w:rFonts w:ascii="Calibri" w:eastAsia="Calibri" w:hAnsi="Calibri" w:cs="Calibri"/>
          <w:color w:val="000000" w:themeColor="text1"/>
        </w:rPr>
        <w:t>Creator</w:t>
      </w:r>
      <w:r w:rsidRPr="003B1239">
        <w:rPr>
          <w:rFonts w:ascii="Calibri" w:eastAsia="Calibri" w:hAnsi="Calibri" w:cs="Calibri"/>
          <w:color w:val="000000" w:themeColor="text1"/>
        </w:rPr>
        <w:t xml:space="preserve">, in the construction of this canopy. </w:t>
      </w:r>
    </w:p>
    <w:p w14:paraId="1E6B890A" w14:textId="77777777" w:rsidR="003B1239" w:rsidRPr="003B1239" w:rsidRDefault="000A46B1" w:rsidP="003B1239">
      <w:pPr>
        <w:jc w:val="both"/>
        <w:rPr>
          <w:rFonts w:ascii="Calibri" w:eastAsia="Calibri" w:hAnsi="Calibri" w:cs="Calibri"/>
          <w:color w:val="000000" w:themeColor="text1"/>
        </w:rPr>
      </w:pPr>
      <w:r w:rsidRPr="003B1239">
        <w:rPr>
          <w:rFonts w:ascii="Calibri" w:eastAsia="Calibri" w:hAnsi="Calibri" w:cs="Calibri"/>
          <w:color w:val="000000" w:themeColor="text1"/>
        </w:rPr>
        <w:lastRenderedPageBreak/>
        <w:t xml:space="preserve">Thus we </w:t>
      </w:r>
      <w:r w:rsidR="003B1239" w:rsidRPr="003B1239">
        <w:rPr>
          <w:rFonts w:ascii="Calibri" w:eastAsia="Calibri" w:hAnsi="Calibri" w:cs="Calibri"/>
          <w:color w:val="000000" w:themeColor="text1"/>
        </w:rPr>
        <w:t>delineate</w:t>
      </w:r>
      <w:r w:rsidRPr="003B1239">
        <w:rPr>
          <w:rFonts w:ascii="Calibri" w:eastAsia="Calibri" w:hAnsi="Calibri" w:cs="Calibri"/>
          <w:color w:val="000000" w:themeColor="text1"/>
        </w:rPr>
        <w:t xml:space="preserve"> the beauties of our splendid covering and confirm an established truth in the order, that neither from the eyes, nor the mind of the discerning Mason can the wonderful work of the great Creator be obscured. </w:t>
      </w:r>
    </w:p>
    <w:p w14:paraId="3C435567" w14:textId="77777777" w:rsidR="003B1239" w:rsidRPr="003B1239" w:rsidRDefault="000A46B1" w:rsidP="003B1239">
      <w:pPr>
        <w:jc w:val="both"/>
        <w:rPr>
          <w:rFonts w:ascii="Calibri" w:eastAsia="Calibri" w:hAnsi="Calibri" w:cs="Calibri"/>
          <w:color w:val="000000" w:themeColor="text1"/>
        </w:rPr>
      </w:pPr>
      <w:r w:rsidRPr="003B1239">
        <w:rPr>
          <w:rFonts w:ascii="Calibri" w:eastAsia="Calibri" w:hAnsi="Calibri" w:cs="Calibri"/>
          <w:color w:val="000000" w:themeColor="text1"/>
        </w:rPr>
        <w:t xml:space="preserve">Clause 6 </w:t>
      </w:r>
      <w:r w:rsidR="003B1239" w:rsidRPr="003B1239">
        <w:rPr>
          <w:rFonts w:ascii="Calibri" w:eastAsia="Calibri" w:hAnsi="Calibri" w:cs="Calibri"/>
          <w:color w:val="000000" w:themeColor="text1"/>
        </w:rPr>
        <w:t xml:space="preserve">- </w:t>
      </w:r>
      <w:r w:rsidRPr="003B1239">
        <w:rPr>
          <w:rFonts w:ascii="Calibri" w:eastAsia="Calibri" w:hAnsi="Calibri" w:cs="Calibri"/>
          <w:color w:val="000000" w:themeColor="text1"/>
        </w:rPr>
        <w:t xml:space="preserve">Ladder </w:t>
      </w:r>
    </w:p>
    <w:p w14:paraId="16651396" w14:textId="77777777" w:rsidR="003B1239" w:rsidRPr="003B1239" w:rsidRDefault="000A46B1" w:rsidP="003B1239">
      <w:pPr>
        <w:jc w:val="both"/>
        <w:rPr>
          <w:rFonts w:ascii="Calibri" w:eastAsia="Calibri" w:hAnsi="Calibri" w:cs="Calibri"/>
          <w:color w:val="EE0000"/>
        </w:rPr>
      </w:pPr>
      <w:r w:rsidRPr="003B1239">
        <w:rPr>
          <w:rFonts w:ascii="Calibri" w:eastAsia="Calibri" w:hAnsi="Calibri" w:cs="Calibri"/>
          <w:color w:val="EE0000"/>
        </w:rPr>
        <w:t xml:space="preserve">How do we arrive at the summit of the building? </w:t>
      </w:r>
    </w:p>
    <w:p w14:paraId="7A27B8B8" w14:textId="77777777" w:rsidR="003B1239" w:rsidRPr="003B1239" w:rsidRDefault="000A46B1" w:rsidP="003B1239">
      <w:pPr>
        <w:ind w:left="720" w:firstLine="720"/>
        <w:jc w:val="both"/>
        <w:rPr>
          <w:rFonts w:ascii="Calibri" w:eastAsia="Calibri" w:hAnsi="Calibri" w:cs="Calibri"/>
          <w:color w:val="EE0000"/>
        </w:rPr>
      </w:pPr>
      <w:r w:rsidRPr="003B1239">
        <w:rPr>
          <w:rFonts w:ascii="Calibri" w:eastAsia="Calibri" w:hAnsi="Calibri" w:cs="Calibri"/>
          <w:color w:val="EE0000"/>
        </w:rPr>
        <w:t xml:space="preserve">By </w:t>
      </w:r>
      <w:r w:rsidR="003B1239" w:rsidRPr="003B1239">
        <w:rPr>
          <w:rFonts w:ascii="Calibri" w:eastAsia="Calibri" w:hAnsi="Calibri" w:cs="Calibri"/>
          <w:color w:val="EE0000"/>
        </w:rPr>
        <w:t>means</w:t>
      </w:r>
      <w:r w:rsidRPr="003B1239">
        <w:rPr>
          <w:rFonts w:ascii="Calibri" w:eastAsia="Calibri" w:hAnsi="Calibri" w:cs="Calibri"/>
          <w:color w:val="EE0000"/>
        </w:rPr>
        <w:t xml:space="preserve"> of a ladder consisting of many but strengthened by three principal steps. </w:t>
      </w:r>
    </w:p>
    <w:p w14:paraId="7F80A150" w14:textId="77777777" w:rsidR="003B1239" w:rsidRPr="003B1239" w:rsidRDefault="000A46B1" w:rsidP="003B1239">
      <w:pPr>
        <w:ind w:left="720"/>
        <w:jc w:val="both"/>
        <w:rPr>
          <w:rFonts w:ascii="Calibri" w:eastAsia="Calibri" w:hAnsi="Calibri" w:cs="Calibri"/>
          <w:color w:val="EE0000"/>
        </w:rPr>
      </w:pPr>
      <w:r w:rsidRPr="003B1239">
        <w:rPr>
          <w:rFonts w:ascii="Calibri" w:eastAsia="Calibri" w:hAnsi="Calibri" w:cs="Calibri"/>
          <w:color w:val="EE0000"/>
        </w:rPr>
        <w:t xml:space="preserve">What is their proper situation? </w:t>
      </w:r>
    </w:p>
    <w:p w14:paraId="3C6A081F" w14:textId="77777777" w:rsidR="003B1239" w:rsidRPr="003B1239" w:rsidRDefault="000A46B1" w:rsidP="003B1239">
      <w:pPr>
        <w:ind w:left="1440"/>
        <w:jc w:val="both"/>
        <w:rPr>
          <w:rFonts w:ascii="Calibri" w:eastAsia="Calibri" w:hAnsi="Calibri" w:cs="Calibri"/>
          <w:color w:val="EE0000"/>
        </w:rPr>
      </w:pPr>
      <w:r w:rsidRPr="003B1239">
        <w:rPr>
          <w:rFonts w:ascii="Calibri" w:eastAsia="Calibri" w:hAnsi="Calibri" w:cs="Calibri"/>
          <w:color w:val="EE0000"/>
        </w:rPr>
        <w:t>The proper situation of those three principal steps are at the bottom, in the middle, an the top of the ladder.</w:t>
      </w:r>
    </w:p>
    <w:p w14:paraId="36D5F47B" w14:textId="77777777" w:rsidR="003B1239" w:rsidRPr="003B1239" w:rsidRDefault="000A46B1" w:rsidP="003B1239">
      <w:pPr>
        <w:ind w:firstLine="720"/>
        <w:jc w:val="both"/>
        <w:rPr>
          <w:rFonts w:ascii="Calibri" w:eastAsia="Calibri" w:hAnsi="Calibri" w:cs="Calibri"/>
          <w:color w:val="EE0000"/>
        </w:rPr>
      </w:pPr>
      <w:r w:rsidRPr="003B1239">
        <w:rPr>
          <w:rFonts w:ascii="Calibri" w:eastAsia="Calibri" w:hAnsi="Calibri" w:cs="Calibri"/>
          <w:color w:val="EE0000"/>
        </w:rPr>
        <w:t xml:space="preserve">To what do they refer? </w:t>
      </w:r>
    </w:p>
    <w:p w14:paraId="4FB3635C" w14:textId="77777777" w:rsidR="003B1239" w:rsidRPr="003B1239" w:rsidRDefault="000A46B1" w:rsidP="003B1239">
      <w:pPr>
        <w:ind w:left="720" w:firstLine="720"/>
        <w:jc w:val="both"/>
        <w:rPr>
          <w:rFonts w:ascii="Calibri" w:eastAsia="Calibri" w:hAnsi="Calibri" w:cs="Calibri"/>
          <w:color w:val="EE0000"/>
        </w:rPr>
      </w:pPr>
      <w:r w:rsidRPr="003B1239">
        <w:rPr>
          <w:rFonts w:ascii="Calibri" w:eastAsia="Calibri" w:hAnsi="Calibri" w:cs="Calibri"/>
          <w:color w:val="EE0000"/>
        </w:rPr>
        <w:t xml:space="preserve">To </w:t>
      </w:r>
      <w:r w:rsidR="003B1239" w:rsidRPr="003B1239">
        <w:rPr>
          <w:rFonts w:ascii="Calibri" w:eastAsia="Calibri" w:hAnsi="Calibri" w:cs="Calibri"/>
          <w:color w:val="EE0000"/>
        </w:rPr>
        <w:t>three</w:t>
      </w:r>
      <w:r w:rsidRPr="003B1239">
        <w:rPr>
          <w:rFonts w:ascii="Calibri" w:eastAsia="Calibri" w:hAnsi="Calibri" w:cs="Calibri"/>
          <w:color w:val="EE0000"/>
        </w:rPr>
        <w:t xml:space="preserve"> religious virtues. </w:t>
      </w:r>
    </w:p>
    <w:p w14:paraId="25E8B0DD" w14:textId="77777777" w:rsidR="003B1239" w:rsidRPr="003B1239" w:rsidRDefault="003B1239" w:rsidP="003B1239">
      <w:pPr>
        <w:ind w:left="720"/>
        <w:jc w:val="both"/>
        <w:rPr>
          <w:rFonts w:ascii="Calibri" w:eastAsia="Calibri" w:hAnsi="Calibri" w:cs="Calibri"/>
          <w:color w:val="EE0000"/>
        </w:rPr>
      </w:pPr>
      <w:r w:rsidRPr="003B1239">
        <w:rPr>
          <w:rFonts w:ascii="Calibri" w:eastAsia="Calibri" w:hAnsi="Calibri" w:cs="Calibri"/>
          <w:color w:val="EE0000"/>
        </w:rPr>
        <w:t>Name</w:t>
      </w:r>
      <w:r w:rsidR="000A46B1" w:rsidRPr="003B1239">
        <w:rPr>
          <w:rFonts w:ascii="Calibri" w:eastAsia="Calibri" w:hAnsi="Calibri" w:cs="Calibri"/>
          <w:color w:val="EE0000"/>
        </w:rPr>
        <w:t xml:space="preserve"> them. </w:t>
      </w:r>
    </w:p>
    <w:p w14:paraId="2A8A6D0F" w14:textId="77777777" w:rsidR="003B1239" w:rsidRPr="003B1239" w:rsidRDefault="000A46B1" w:rsidP="003B1239">
      <w:pPr>
        <w:ind w:left="720" w:firstLine="720"/>
        <w:jc w:val="both"/>
        <w:rPr>
          <w:rFonts w:ascii="Calibri" w:eastAsia="Calibri" w:hAnsi="Calibri" w:cs="Calibri"/>
          <w:color w:val="EE0000"/>
        </w:rPr>
      </w:pPr>
      <w:r w:rsidRPr="003B1239">
        <w:rPr>
          <w:rFonts w:ascii="Calibri" w:eastAsia="Calibri" w:hAnsi="Calibri" w:cs="Calibri"/>
          <w:color w:val="EE0000"/>
        </w:rPr>
        <w:t xml:space="preserve">Faith, hope, and charity. </w:t>
      </w:r>
    </w:p>
    <w:p w14:paraId="1636B7CE" w14:textId="77777777" w:rsidR="003B1239" w:rsidRPr="003B1239" w:rsidRDefault="000A46B1" w:rsidP="003B1239">
      <w:pPr>
        <w:ind w:left="720"/>
        <w:jc w:val="both"/>
        <w:rPr>
          <w:rFonts w:ascii="Calibri" w:eastAsia="Calibri" w:hAnsi="Calibri" w:cs="Calibri"/>
          <w:color w:val="EE0000"/>
        </w:rPr>
      </w:pPr>
      <w:r w:rsidRPr="003B1239">
        <w:rPr>
          <w:rFonts w:ascii="Calibri" w:eastAsia="Calibri" w:hAnsi="Calibri" w:cs="Calibri"/>
          <w:color w:val="EE0000"/>
        </w:rPr>
        <w:t xml:space="preserve">Explain them. </w:t>
      </w:r>
    </w:p>
    <w:p w14:paraId="503C4CA6" w14:textId="3A5F19A0" w:rsidR="003B1239" w:rsidRPr="003B1239" w:rsidRDefault="000A46B1" w:rsidP="003B1239">
      <w:pPr>
        <w:ind w:left="1440"/>
        <w:jc w:val="both"/>
        <w:rPr>
          <w:rFonts w:ascii="Calibri" w:eastAsia="Calibri" w:hAnsi="Calibri" w:cs="Calibri"/>
          <w:color w:val="EE0000"/>
        </w:rPr>
      </w:pPr>
      <w:r w:rsidRPr="003B1239">
        <w:rPr>
          <w:rFonts w:ascii="Calibri" w:eastAsia="Calibri" w:hAnsi="Calibri" w:cs="Calibri"/>
          <w:color w:val="EE0000"/>
        </w:rPr>
        <w:t xml:space="preserve">Faith in one Supreme, Omnipotent Being, Hope in the favour and protection of that </w:t>
      </w:r>
      <w:r w:rsidR="003B1239" w:rsidRPr="003B1239">
        <w:rPr>
          <w:rFonts w:ascii="Calibri" w:eastAsia="Calibri" w:hAnsi="Calibri" w:cs="Calibri"/>
          <w:color w:val="EE0000"/>
        </w:rPr>
        <w:t>Bei</w:t>
      </w:r>
      <w:r w:rsidRPr="003B1239">
        <w:rPr>
          <w:rFonts w:ascii="Calibri" w:eastAsia="Calibri" w:hAnsi="Calibri" w:cs="Calibri"/>
          <w:color w:val="EE0000"/>
        </w:rPr>
        <w:t xml:space="preserve">ng; Charity to all mankind, or universal benevolence. </w:t>
      </w:r>
    </w:p>
    <w:p w14:paraId="1C2749E5" w14:textId="77777777" w:rsidR="003B1239" w:rsidRPr="003B1239" w:rsidRDefault="000A46B1" w:rsidP="003B1239">
      <w:pPr>
        <w:jc w:val="both"/>
        <w:rPr>
          <w:rFonts w:ascii="Calibri" w:eastAsia="Calibri" w:hAnsi="Calibri" w:cs="Calibri"/>
          <w:color w:val="EE0000"/>
        </w:rPr>
      </w:pPr>
      <w:r w:rsidRPr="003B1239">
        <w:rPr>
          <w:rFonts w:ascii="Calibri" w:eastAsia="Calibri" w:hAnsi="Calibri" w:cs="Calibri"/>
          <w:color w:val="EE0000"/>
        </w:rPr>
        <w:t xml:space="preserve">Where does this ladder reach? </w:t>
      </w:r>
    </w:p>
    <w:p w14:paraId="04C7BE44" w14:textId="77777777" w:rsidR="003B1239" w:rsidRPr="003B1239" w:rsidRDefault="000A46B1" w:rsidP="003B1239">
      <w:pPr>
        <w:ind w:left="720" w:firstLine="720"/>
        <w:jc w:val="both"/>
        <w:rPr>
          <w:rFonts w:ascii="Calibri" w:eastAsia="Calibri" w:hAnsi="Calibri" w:cs="Calibri"/>
          <w:color w:val="EE0000"/>
        </w:rPr>
      </w:pPr>
      <w:r w:rsidRPr="003B1239">
        <w:rPr>
          <w:rFonts w:ascii="Calibri" w:eastAsia="Calibri" w:hAnsi="Calibri" w:cs="Calibri"/>
          <w:color w:val="EE0000"/>
        </w:rPr>
        <w:t xml:space="preserve">To the </w:t>
      </w:r>
      <w:r w:rsidR="003B1239" w:rsidRPr="003B1239">
        <w:rPr>
          <w:rFonts w:ascii="Calibri" w:eastAsia="Calibri" w:hAnsi="Calibri" w:cs="Calibri"/>
          <w:color w:val="EE0000"/>
        </w:rPr>
        <w:t>heaven</w:t>
      </w:r>
      <w:r w:rsidRPr="003B1239">
        <w:rPr>
          <w:rFonts w:ascii="Calibri" w:eastAsia="Calibri" w:hAnsi="Calibri" w:cs="Calibri"/>
          <w:color w:val="EE0000"/>
        </w:rPr>
        <w:t xml:space="preserve">. </w:t>
      </w:r>
    </w:p>
    <w:p w14:paraId="55581354" w14:textId="77777777" w:rsidR="003B1239" w:rsidRPr="003B1239" w:rsidRDefault="000A46B1" w:rsidP="003B1239">
      <w:pPr>
        <w:ind w:left="720"/>
        <w:jc w:val="both"/>
        <w:rPr>
          <w:rFonts w:ascii="Calibri" w:eastAsia="Calibri" w:hAnsi="Calibri" w:cs="Calibri"/>
          <w:color w:val="EE0000"/>
        </w:rPr>
      </w:pPr>
      <w:r w:rsidRPr="003B1239">
        <w:rPr>
          <w:rFonts w:ascii="Calibri" w:eastAsia="Calibri" w:hAnsi="Calibri" w:cs="Calibri"/>
          <w:color w:val="EE0000"/>
        </w:rPr>
        <w:t xml:space="preserve">On what </w:t>
      </w:r>
      <w:r w:rsidR="003B1239" w:rsidRPr="003B1239">
        <w:rPr>
          <w:rFonts w:ascii="Calibri" w:eastAsia="Calibri" w:hAnsi="Calibri" w:cs="Calibri"/>
          <w:color w:val="EE0000"/>
        </w:rPr>
        <w:t>does</w:t>
      </w:r>
      <w:r w:rsidRPr="003B1239">
        <w:rPr>
          <w:rFonts w:ascii="Calibri" w:eastAsia="Calibri" w:hAnsi="Calibri" w:cs="Calibri"/>
          <w:color w:val="EE0000"/>
        </w:rPr>
        <w:t xml:space="preserve"> it rest? </w:t>
      </w:r>
    </w:p>
    <w:p w14:paraId="6E685843" w14:textId="77777777" w:rsidR="003B1239" w:rsidRPr="003B1239" w:rsidRDefault="000A46B1" w:rsidP="003B1239">
      <w:pPr>
        <w:ind w:left="720" w:firstLine="720"/>
        <w:jc w:val="both"/>
        <w:rPr>
          <w:rFonts w:ascii="Calibri" w:eastAsia="Calibri" w:hAnsi="Calibri" w:cs="Calibri"/>
          <w:color w:val="EE0000"/>
        </w:rPr>
      </w:pPr>
      <w:r w:rsidRPr="003B1239">
        <w:rPr>
          <w:rFonts w:ascii="Calibri" w:eastAsia="Calibri" w:hAnsi="Calibri" w:cs="Calibri"/>
          <w:color w:val="EE0000"/>
        </w:rPr>
        <w:t xml:space="preserve">On the sacred law. </w:t>
      </w:r>
    </w:p>
    <w:p w14:paraId="3F545B12" w14:textId="77777777" w:rsidR="003B1239" w:rsidRPr="003B1239" w:rsidRDefault="000A46B1" w:rsidP="003B1239">
      <w:pPr>
        <w:ind w:left="720"/>
        <w:jc w:val="both"/>
        <w:rPr>
          <w:rFonts w:ascii="Calibri" w:eastAsia="Calibri" w:hAnsi="Calibri" w:cs="Calibri"/>
          <w:color w:val="EE0000"/>
        </w:rPr>
      </w:pPr>
      <w:r w:rsidRPr="003B1239">
        <w:rPr>
          <w:rFonts w:ascii="Calibri" w:eastAsia="Calibri" w:hAnsi="Calibri" w:cs="Calibri"/>
          <w:color w:val="EE0000"/>
        </w:rPr>
        <w:t xml:space="preserve">Why so supported? </w:t>
      </w:r>
    </w:p>
    <w:p w14:paraId="203D5BB8" w14:textId="77777777" w:rsidR="003B1239" w:rsidRPr="003B1239" w:rsidRDefault="000A46B1" w:rsidP="003B1239">
      <w:pPr>
        <w:ind w:left="1440"/>
        <w:jc w:val="both"/>
        <w:rPr>
          <w:rFonts w:ascii="Calibri" w:eastAsia="Calibri" w:hAnsi="Calibri" w:cs="Calibri"/>
          <w:color w:val="EE0000"/>
        </w:rPr>
      </w:pPr>
      <w:r w:rsidRPr="003B1239">
        <w:rPr>
          <w:rFonts w:ascii="Calibri" w:eastAsia="Calibri" w:hAnsi="Calibri" w:cs="Calibri"/>
          <w:color w:val="EE0000"/>
        </w:rPr>
        <w:t xml:space="preserve">Because by that law our faith in the Supreme Being, and our belief in the wise dispensations of his Providence are strengthened. This enables us to </w:t>
      </w:r>
      <w:r w:rsidR="003B1239" w:rsidRPr="003B1239">
        <w:rPr>
          <w:rFonts w:ascii="Calibri" w:eastAsia="Calibri" w:hAnsi="Calibri" w:cs="Calibri"/>
          <w:color w:val="EE0000"/>
        </w:rPr>
        <w:t>overcome</w:t>
      </w:r>
      <w:r w:rsidRPr="003B1239">
        <w:rPr>
          <w:rFonts w:ascii="Calibri" w:eastAsia="Calibri" w:hAnsi="Calibri" w:cs="Calibri"/>
          <w:color w:val="EE0000"/>
        </w:rPr>
        <w:t xml:space="preserve"> the prime </w:t>
      </w:r>
      <w:r w:rsidR="003B1239" w:rsidRPr="003B1239">
        <w:rPr>
          <w:rFonts w:ascii="Calibri" w:eastAsia="Calibri" w:hAnsi="Calibri" w:cs="Calibri"/>
          <w:color w:val="EE0000"/>
        </w:rPr>
        <w:t>difficulty</w:t>
      </w:r>
      <w:r w:rsidRPr="003B1239">
        <w:rPr>
          <w:rFonts w:ascii="Calibri" w:eastAsia="Calibri" w:hAnsi="Calibri" w:cs="Calibri"/>
          <w:color w:val="EE0000"/>
        </w:rPr>
        <w:t xml:space="preserve">, and fearless of danger to ascend the </w:t>
      </w:r>
      <w:r w:rsidR="003B1239" w:rsidRPr="003B1239">
        <w:rPr>
          <w:rFonts w:ascii="Calibri" w:eastAsia="Calibri" w:hAnsi="Calibri" w:cs="Calibri"/>
          <w:color w:val="EE0000"/>
        </w:rPr>
        <w:t>first</w:t>
      </w:r>
      <w:r w:rsidRPr="003B1239">
        <w:rPr>
          <w:rFonts w:ascii="Calibri" w:eastAsia="Calibri" w:hAnsi="Calibri" w:cs="Calibri"/>
          <w:color w:val="EE0000"/>
        </w:rPr>
        <w:t xml:space="preserve"> step of the ladder. </w:t>
      </w:r>
    </w:p>
    <w:p w14:paraId="7679A570" w14:textId="77777777" w:rsidR="003B1239" w:rsidRPr="003B1239" w:rsidRDefault="000A46B1" w:rsidP="003B1239">
      <w:pPr>
        <w:ind w:firstLine="720"/>
        <w:jc w:val="both"/>
        <w:rPr>
          <w:rFonts w:ascii="Calibri" w:eastAsia="Calibri" w:hAnsi="Calibri" w:cs="Calibri"/>
          <w:color w:val="EE0000"/>
        </w:rPr>
      </w:pPr>
      <w:r w:rsidRPr="003B1239">
        <w:rPr>
          <w:rFonts w:ascii="Calibri" w:eastAsia="Calibri" w:hAnsi="Calibri" w:cs="Calibri"/>
          <w:color w:val="EE0000"/>
        </w:rPr>
        <w:t xml:space="preserve">How do we then proceed? </w:t>
      </w:r>
    </w:p>
    <w:p w14:paraId="3F541928" w14:textId="77777777" w:rsidR="003B1239" w:rsidRPr="003B1239" w:rsidRDefault="000A46B1" w:rsidP="003B1239">
      <w:pPr>
        <w:ind w:left="1440"/>
        <w:jc w:val="both"/>
        <w:rPr>
          <w:rFonts w:ascii="Calibri" w:eastAsia="Calibri" w:hAnsi="Calibri" w:cs="Calibri"/>
          <w:color w:val="EE0000"/>
        </w:rPr>
      </w:pPr>
      <w:r w:rsidRPr="003B1239">
        <w:rPr>
          <w:rFonts w:ascii="Calibri" w:eastAsia="Calibri" w:hAnsi="Calibri" w:cs="Calibri"/>
          <w:color w:val="EE0000"/>
        </w:rPr>
        <w:t xml:space="preserve">Our faith being well grounded, to the second step we proceed, which is carefully </w:t>
      </w:r>
      <w:r w:rsidR="003B1239" w:rsidRPr="003B1239">
        <w:rPr>
          <w:rFonts w:ascii="Calibri" w:eastAsia="Calibri" w:hAnsi="Calibri" w:cs="Calibri"/>
          <w:color w:val="EE0000"/>
        </w:rPr>
        <w:t>guarded</w:t>
      </w:r>
      <w:r w:rsidRPr="003B1239">
        <w:rPr>
          <w:rFonts w:ascii="Calibri" w:eastAsia="Calibri" w:hAnsi="Calibri" w:cs="Calibri"/>
          <w:color w:val="EE0000"/>
        </w:rPr>
        <w:t xml:space="preserve"> by hope. </w:t>
      </w:r>
    </w:p>
    <w:p w14:paraId="2751EDE1" w14:textId="0F9B4713" w:rsidR="003B1239" w:rsidRDefault="003B1239" w:rsidP="003B1239">
      <w:pPr>
        <w:rPr>
          <w:rFonts w:ascii="Calibri" w:eastAsia="Calibri" w:hAnsi="Calibri" w:cs="Calibri"/>
        </w:rPr>
      </w:pPr>
      <w:r>
        <w:rPr>
          <w:rFonts w:ascii="Calibri" w:eastAsia="Calibri" w:hAnsi="Calibri" w:cs="Calibri"/>
          <w:b/>
          <w:bCs/>
          <w:color w:val="000000" w:themeColor="text1"/>
        </w:rPr>
        <w:t>(Page 194 William Preston)</w:t>
      </w:r>
    </w:p>
    <w:p w14:paraId="5E5B4712" w14:textId="77777777" w:rsidR="003B1239" w:rsidRPr="003B1239" w:rsidRDefault="000A46B1" w:rsidP="003B1239">
      <w:pPr>
        <w:ind w:firstLine="720"/>
        <w:jc w:val="both"/>
        <w:rPr>
          <w:rFonts w:ascii="Calibri" w:eastAsia="Calibri" w:hAnsi="Calibri" w:cs="Calibri"/>
          <w:color w:val="EE0000"/>
        </w:rPr>
      </w:pPr>
      <w:r w:rsidRPr="003B1239">
        <w:rPr>
          <w:rFonts w:ascii="Calibri" w:eastAsia="Calibri" w:hAnsi="Calibri" w:cs="Calibri"/>
          <w:color w:val="EE0000"/>
        </w:rPr>
        <w:t xml:space="preserve">With what consequence? </w:t>
      </w:r>
    </w:p>
    <w:p w14:paraId="68FC97EF" w14:textId="77777777" w:rsidR="003B1239" w:rsidRPr="003B1239" w:rsidRDefault="000A46B1" w:rsidP="003B1239">
      <w:pPr>
        <w:ind w:left="1440"/>
        <w:jc w:val="both"/>
        <w:rPr>
          <w:rFonts w:ascii="Calibri" w:eastAsia="Calibri" w:hAnsi="Calibri" w:cs="Calibri"/>
          <w:color w:val="EE0000"/>
        </w:rPr>
      </w:pPr>
      <w:r w:rsidRPr="003B1239">
        <w:rPr>
          <w:rFonts w:ascii="Calibri" w:eastAsia="Calibri" w:hAnsi="Calibri" w:cs="Calibri"/>
          <w:color w:val="EE0000"/>
        </w:rPr>
        <w:t xml:space="preserve">The consequence of our having proceeded there is, that we are encouraged by hope </w:t>
      </w:r>
      <w:r w:rsidR="003B1239" w:rsidRPr="003B1239">
        <w:rPr>
          <w:rFonts w:ascii="Calibri" w:eastAsia="Calibri" w:hAnsi="Calibri" w:cs="Calibri"/>
          <w:color w:val="EE0000"/>
        </w:rPr>
        <w:t>to</w:t>
      </w:r>
      <w:r w:rsidRPr="003B1239">
        <w:rPr>
          <w:rFonts w:ascii="Calibri" w:eastAsia="Calibri" w:hAnsi="Calibri" w:cs="Calibri"/>
          <w:color w:val="EE0000"/>
        </w:rPr>
        <w:t xml:space="preserve"> expect the favour and protection of the Being in whom we have confided. To our vie</w:t>
      </w:r>
      <w:r w:rsidR="003B1239" w:rsidRPr="003B1239">
        <w:rPr>
          <w:rFonts w:ascii="Calibri" w:eastAsia="Calibri" w:hAnsi="Calibri" w:cs="Calibri"/>
          <w:color w:val="EE0000"/>
        </w:rPr>
        <w:t>w</w:t>
      </w:r>
      <w:r w:rsidR="003B1239" w:rsidRPr="003B1239">
        <w:rPr>
          <w:rFonts w:ascii="Calibri" w:eastAsia="Calibri" w:hAnsi="Calibri" w:cs="Calibri"/>
          <w:b/>
          <w:bCs/>
          <w:color w:val="EE0000"/>
        </w:rPr>
        <w:t xml:space="preserve"> </w:t>
      </w:r>
      <w:r w:rsidR="003B1239" w:rsidRPr="003B1239">
        <w:rPr>
          <w:rFonts w:ascii="Calibri" w:eastAsia="Calibri" w:hAnsi="Calibri" w:cs="Calibri"/>
          <w:color w:val="EE0000"/>
        </w:rPr>
        <w:lastRenderedPageBreak/>
        <w:t>pre</w:t>
      </w:r>
      <w:r w:rsidRPr="003B1239">
        <w:rPr>
          <w:rFonts w:ascii="Calibri" w:eastAsia="Calibri" w:hAnsi="Calibri" w:cs="Calibri"/>
          <w:color w:val="EE0000"/>
        </w:rPr>
        <w:t xml:space="preserve">sented the reward of our labour in a participation of the Blessings which are recorded in his law. </w:t>
      </w:r>
    </w:p>
    <w:p w14:paraId="4A02A3BA" w14:textId="77777777" w:rsidR="003B1239" w:rsidRPr="003B1239" w:rsidRDefault="000A46B1" w:rsidP="003B1239">
      <w:pPr>
        <w:ind w:firstLine="720"/>
        <w:jc w:val="both"/>
        <w:rPr>
          <w:rFonts w:ascii="Calibri" w:eastAsia="Calibri" w:hAnsi="Calibri" w:cs="Calibri"/>
          <w:color w:val="EE0000"/>
        </w:rPr>
      </w:pPr>
      <w:r w:rsidRPr="003B1239">
        <w:rPr>
          <w:rFonts w:ascii="Calibri" w:eastAsia="Calibri" w:hAnsi="Calibri" w:cs="Calibri"/>
          <w:color w:val="EE0000"/>
        </w:rPr>
        <w:t xml:space="preserve">What impression docs this make on us? </w:t>
      </w:r>
    </w:p>
    <w:p w14:paraId="645C9359" w14:textId="77777777" w:rsidR="003B1239" w:rsidRPr="003B1239" w:rsidRDefault="000A46B1" w:rsidP="003B1239">
      <w:pPr>
        <w:ind w:left="1440"/>
        <w:jc w:val="both"/>
        <w:rPr>
          <w:rFonts w:ascii="Calibri" w:eastAsia="Calibri" w:hAnsi="Calibri" w:cs="Calibri"/>
          <w:color w:val="EE0000"/>
        </w:rPr>
      </w:pPr>
      <w:r w:rsidRPr="003B1239">
        <w:rPr>
          <w:rFonts w:ascii="Calibri" w:eastAsia="Calibri" w:hAnsi="Calibri" w:cs="Calibri"/>
          <w:color w:val="EE0000"/>
        </w:rPr>
        <w:t xml:space="preserve">We cherish the promised blessings, ascend the second step of the ladder, and glory in having surmounted another </w:t>
      </w:r>
      <w:r w:rsidR="003B1239" w:rsidRPr="003B1239">
        <w:rPr>
          <w:rFonts w:ascii="Calibri" w:eastAsia="Calibri" w:hAnsi="Calibri" w:cs="Calibri"/>
          <w:color w:val="EE0000"/>
        </w:rPr>
        <w:t>difficulty</w:t>
      </w:r>
      <w:r w:rsidRPr="003B1239">
        <w:rPr>
          <w:rFonts w:ascii="Calibri" w:eastAsia="Calibri" w:hAnsi="Calibri" w:cs="Calibri"/>
          <w:color w:val="EE0000"/>
        </w:rPr>
        <w:t xml:space="preserve">. </w:t>
      </w:r>
    </w:p>
    <w:p w14:paraId="52B04C46" w14:textId="77777777" w:rsidR="003B1239" w:rsidRPr="003B1239" w:rsidRDefault="003B1239" w:rsidP="003B1239">
      <w:pPr>
        <w:jc w:val="both"/>
        <w:rPr>
          <w:rFonts w:ascii="Calibri" w:eastAsia="Calibri" w:hAnsi="Calibri" w:cs="Calibri"/>
          <w:color w:val="000000" w:themeColor="text1"/>
        </w:rPr>
      </w:pPr>
      <w:r w:rsidRPr="003B1239">
        <w:rPr>
          <w:rFonts w:ascii="Calibri" w:eastAsia="Calibri" w:hAnsi="Calibri" w:cs="Calibri"/>
          <w:color w:val="000000" w:themeColor="text1"/>
        </w:rPr>
        <w:t>Where</w:t>
      </w:r>
      <w:r w:rsidR="000A46B1" w:rsidRPr="003B1239">
        <w:rPr>
          <w:rFonts w:ascii="Calibri" w:eastAsia="Calibri" w:hAnsi="Calibri" w:cs="Calibri"/>
          <w:color w:val="000000" w:themeColor="text1"/>
        </w:rPr>
        <w:t xml:space="preserve"> do we next </w:t>
      </w:r>
      <w:r w:rsidRPr="003B1239">
        <w:rPr>
          <w:rFonts w:ascii="Calibri" w:eastAsia="Calibri" w:hAnsi="Calibri" w:cs="Calibri"/>
          <w:color w:val="000000" w:themeColor="text1"/>
        </w:rPr>
        <w:t>reach</w:t>
      </w:r>
      <w:r w:rsidR="000A46B1" w:rsidRPr="003B1239">
        <w:rPr>
          <w:rFonts w:ascii="Calibri" w:eastAsia="Calibri" w:hAnsi="Calibri" w:cs="Calibri"/>
          <w:color w:val="000000" w:themeColor="text1"/>
        </w:rPr>
        <w:t xml:space="preserve">? </w:t>
      </w:r>
    </w:p>
    <w:p w14:paraId="3156F780" w14:textId="77777777" w:rsidR="003B1239" w:rsidRPr="003B1239" w:rsidRDefault="000A46B1" w:rsidP="003B1239">
      <w:pPr>
        <w:ind w:left="720" w:firstLine="720"/>
        <w:jc w:val="both"/>
        <w:rPr>
          <w:rFonts w:ascii="Calibri" w:eastAsia="Calibri" w:hAnsi="Calibri" w:cs="Calibri"/>
          <w:color w:val="000000" w:themeColor="text1"/>
        </w:rPr>
      </w:pPr>
      <w:r w:rsidRPr="003B1239">
        <w:rPr>
          <w:rFonts w:ascii="Calibri" w:eastAsia="Calibri" w:hAnsi="Calibri" w:cs="Calibri"/>
          <w:color w:val="000000" w:themeColor="text1"/>
        </w:rPr>
        <w:t xml:space="preserve">To the third step of the ladder where charity kindly hails us welcome. </w:t>
      </w:r>
    </w:p>
    <w:p w14:paraId="1715C632" w14:textId="77777777" w:rsidR="003B1239" w:rsidRPr="003B1239" w:rsidRDefault="003B1239" w:rsidP="003B1239">
      <w:pPr>
        <w:ind w:left="720"/>
        <w:jc w:val="both"/>
        <w:rPr>
          <w:rFonts w:ascii="Calibri" w:eastAsia="Calibri" w:hAnsi="Calibri" w:cs="Calibri"/>
          <w:color w:val="000000" w:themeColor="text1"/>
        </w:rPr>
      </w:pPr>
      <w:r w:rsidRPr="003B1239">
        <w:rPr>
          <w:rFonts w:ascii="Calibri" w:eastAsia="Calibri" w:hAnsi="Calibri" w:cs="Calibri"/>
          <w:color w:val="000000" w:themeColor="text1"/>
        </w:rPr>
        <w:t>What com</w:t>
      </w:r>
      <w:r w:rsidR="000A46B1" w:rsidRPr="003B1239">
        <w:rPr>
          <w:rFonts w:ascii="Calibri" w:eastAsia="Calibri" w:hAnsi="Calibri" w:cs="Calibri"/>
          <w:color w:val="000000" w:themeColor="text1"/>
        </w:rPr>
        <w:t xml:space="preserve">fort does she administer? </w:t>
      </w:r>
    </w:p>
    <w:p w14:paraId="59098A5D" w14:textId="77777777" w:rsidR="003B1239" w:rsidRPr="003B1239" w:rsidRDefault="000A46B1" w:rsidP="003B1239">
      <w:pPr>
        <w:ind w:left="1440"/>
        <w:jc w:val="both"/>
        <w:rPr>
          <w:rFonts w:ascii="Calibri" w:eastAsia="Calibri" w:hAnsi="Calibri" w:cs="Calibri"/>
          <w:color w:val="000000" w:themeColor="text1"/>
        </w:rPr>
      </w:pPr>
      <w:r w:rsidRPr="003B1239">
        <w:rPr>
          <w:rFonts w:ascii="Calibri" w:eastAsia="Calibri" w:hAnsi="Calibri" w:cs="Calibri"/>
          <w:color w:val="000000" w:themeColor="text1"/>
        </w:rPr>
        <w:t xml:space="preserve">Be not discouraged, you have now overcome every </w:t>
      </w:r>
      <w:r w:rsidR="003B1239" w:rsidRPr="003B1239">
        <w:rPr>
          <w:rFonts w:ascii="Calibri" w:eastAsia="Calibri" w:hAnsi="Calibri" w:cs="Calibri"/>
          <w:color w:val="000000" w:themeColor="text1"/>
        </w:rPr>
        <w:t>difficulty</w:t>
      </w:r>
      <w:r w:rsidRPr="003B1239">
        <w:rPr>
          <w:rFonts w:ascii="Calibri" w:eastAsia="Calibri" w:hAnsi="Calibri" w:cs="Calibri"/>
          <w:color w:val="000000" w:themeColor="text1"/>
        </w:rPr>
        <w:t xml:space="preserve">, and reached the summit </w:t>
      </w:r>
      <w:r w:rsidR="003B1239" w:rsidRPr="003B1239">
        <w:rPr>
          <w:rFonts w:ascii="Calibri" w:eastAsia="Calibri" w:hAnsi="Calibri" w:cs="Calibri"/>
          <w:color w:val="000000" w:themeColor="text1"/>
        </w:rPr>
        <w:t>of yo</w:t>
      </w:r>
      <w:r w:rsidRPr="003B1239">
        <w:rPr>
          <w:rFonts w:ascii="Calibri" w:eastAsia="Calibri" w:hAnsi="Calibri" w:cs="Calibri"/>
          <w:color w:val="000000" w:themeColor="text1"/>
        </w:rPr>
        <w:t xml:space="preserve">ur wish.  </w:t>
      </w:r>
    </w:p>
    <w:p w14:paraId="5AFA9DEB" w14:textId="77777777" w:rsidR="003B1239" w:rsidRPr="009B36D4" w:rsidRDefault="000A46B1" w:rsidP="009B36D4">
      <w:pPr>
        <w:jc w:val="both"/>
        <w:rPr>
          <w:rFonts w:ascii="Calibri" w:eastAsia="Calibri" w:hAnsi="Calibri" w:cs="Calibri"/>
          <w:color w:val="EE0000"/>
        </w:rPr>
      </w:pPr>
      <w:r w:rsidRPr="009B36D4">
        <w:rPr>
          <w:rFonts w:ascii="Calibri" w:eastAsia="Calibri" w:hAnsi="Calibri" w:cs="Calibri"/>
          <w:color w:val="EE0000"/>
        </w:rPr>
        <w:t xml:space="preserve">What counsel does she give? </w:t>
      </w:r>
    </w:p>
    <w:p w14:paraId="0852D111" w14:textId="77777777" w:rsidR="009B36D4" w:rsidRPr="009B36D4" w:rsidRDefault="000A46B1" w:rsidP="009B36D4">
      <w:pPr>
        <w:ind w:left="1440"/>
        <w:jc w:val="both"/>
        <w:rPr>
          <w:rFonts w:ascii="Calibri" w:eastAsia="Calibri" w:hAnsi="Calibri" w:cs="Calibri"/>
          <w:color w:val="EE0000"/>
        </w:rPr>
      </w:pPr>
      <w:r w:rsidRPr="009B36D4">
        <w:rPr>
          <w:rFonts w:ascii="Calibri" w:eastAsia="Calibri" w:hAnsi="Calibri" w:cs="Calibri"/>
          <w:color w:val="EE0000"/>
        </w:rPr>
        <w:t xml:space="preserve">She gives this counsel: dispense to others the blessings you have shared, enter the </w:t>
      </w:r>
      <w:r w:rsidR="009B36D4" w:rsidRPr="009B36D4">
        <w:rPr>
          <w:rFonts w:ascii="Calibri" w:eastAsia="Calibri" w:hAnsi="Calibri" w:cs="Calibri"/>
          <w:color w:val="EE0000"/>
        </w:rPr>
        <w:t>mansion</w:t>
      </w:r>
      <w:r w:rsidRPr="009B36D4">
        <w:rPr>
          <w:rFonts w:ascii="Calibri" w:eastAsia="Calibri" w:hAnsi="Calibri" w:cs="Calibri"/>
          <w:color w:val="EE0000"/>
        </w:rPr>
        <w:t xml:space="preserve"> which has been prepared for your reception, and enjoy your reward in endless felicity. </w:t>
      </w:r>
    </w:p>
    <w:p w14:paraId="526AB12A" w14:textId="77777777" w:rsidR="009B36D4" w:rsidRPr="009B36D4" w:rsidRDefault="000A46B1" w:rsidP="009B36D4">
      <w:pPr>
        <w:ind w:firstLine="720"/>
        <w:jc w:val="both"/>
        <w:rPr>
          <w:rFonts w:ascii="Calibri" w:eastAsia="Calibri" w:hAnsi="Calibri" w:cs="Calibri"/>
          <w:color w:val="EE0000"/>
        </w:rPr>
      </w:pPr>
      <w:r w:rsidRPr="009B36D4">
        <w:rPr>
          <w:rFonts w:ascii="Calibri" w:eastAsia="Calibri" w:hAnsi="Calibri" w:cs="Calibri"/>
          <w:color w:val="EE0000"/>
        </w:rPr>
        <w:t xml:space="preserve">What is that reward? </w:t>
      </w:r>
    </w:p>
    <w:p w14:paraId="7036A100" w14:textId="77777777" w:rsidR="009B36D4" w:rsidRPr="009B36D4" w:rsidRDefault="000A46B1" w:rsidP="009B36D4">
      <w:pPr>
        <w:ind w:left="1440"/>
        <w:jc w:val="both"/>
        <w:rPr>
          <w:rFonts w:ascii="Calibri" w:eastAsia="Calibri" w:hAnsi="Calibri" w:cs="Calibri"/>
          <w:color w:val="EE0000"/>
        </w:rPr>
      </w:pPr>
      <w:r w:rsidRPr="009B36D4">
        <w:rPr>
          <w:rFonts w:ascii="Calibri" w:eastAsia="Calibri" w:hAnsi="Calibri" w:cs="Calibri"/>
          <w:color w:val="EE0000"/>
        </w:rPr>
        <w:t xml:space="preserve">The reward is; the possession of a Mansion, not built by human hand, veiled from </w:t>
      </w:r>
      <w:r w:rsidR="009B36D4" w:rsidRPr="009B36D4">
        <w:rPr>
          <w:rFonts w:ascii="Calibri" w:eastAsia="Calibri" w:hAnsi="Calibri" w:cs="Calibri"/>
          <w:color w:val="EE0000"/>
        </w:rPr>
        <w:t>mo</w:t>
      </w:r>
      <w:r w:rsidRPr="009B36D4">
        <w:rPr>
          <w:rFonts w:ascii="Calibri" w:eastAsia="Calibri" w:hAnsi="Calibri" w:cs="Calibri"/>
          <w:color w:val="EE0000"/>
        </w:rPr>
        <w:t xml:space="preserve">rtal eyes by the starry firmament, the receptacle of the virtuous, which existed before the world began, and will to eternity endure. </w:t>
      </w:r>
    </w:p>
    <w:p w14:paraId="68CBE573" w14:textId="77777777" w:rsidR="009B36D4" w:rsidRPr="009B36D4" w:rsidRDefault="000A46B1" w:rsidP="009B36D4">
      <w:pPr>
        <w:jc w:val="both"/>
        <w:rPr>
          <w:rFonts w:ascii="Calibri" w:eastAsia="Calibri" w:hAnsi="Calibri" w:cs="Calibri"/>
          <w:color w:val="EE0000"/>
        </w:rPr>
      </w:pPr>
      <w:r w:rsidRPr="009B36D4">
        <w:rPr>
          <w:rFonts w:ascii="Calibri" w:eastAsia="Calibri" w:hAnsi="Calibri" w:cs="Calibri"/>
          <w:color w:val="EE0000"/>
        </w:rPr>
        <w:t xml:space="preserve">How shall we describe the firmament? </w:t>
      </w:r>
    </w:p>
    <w:p w14:paraId="1AC78580" w14:textId="77777777" w:rsidR="009B36D4" w:rsidRPr="009B36D4" w:rsidRDefault="000A46B1" w:rsidP="009B36D4">
      <w:pPr>
        <w:ind w:left="1440"/>
        <w:jc w:val="both"/>
        <w:rPr>
          <w:rFonts w:ascii="Calibri" w:eastAsia="Calibri" w:hAnsi="Calibri" w:cs="Calibri"/>
          <w:color w:val="EE0000"/>
        </w:rPr>
      </w:pPr>
      <w:r w:rsidRPr="009B36D4">
        <w:rPr>
          <w:rFonts w:ascii="Calibri" w:eastAsia="Calibri" w:hAnsi="Calibri" w:cs="Calibri"/>
          <w:color w:val="EE0000"/>
        </w:rPr>
        <w:t xml:space="preserve">By a representation of the heavens; where amidst the planets moving in various orbits we discover seven brilliant stars shining truly resplendent. </w:t>
      </w:r>
    </w:p>
    <w:p w14:paraId="46DC0D3E" w14:textId="77777777" w:rsidR="009B36D4" w:rsidRPr="009B36D4" w:rsidRDefault="009B36D4" w:rsidP="009B36D4">
      <w:pPr>
        <w:ind w:firstLine="720"/>
        <w:jc w:val="both"/>
        <w:rPr>
          <w:rFonts w:ascii="Calibri" w:eastAsia="Calibri" w:hAnsi="Calibri" w:cs="Calibri"/>
          <w:color w:val="000000" w:themeColor="text1"/>
        </w:rPr>
      </w:pPr>
      <w:r w:rsidRPr="009B36D4">
        <w:rPr>
          <w:rFonts w:ascii="Calibri" w:eastAsia="Calibri" w:hAnsi="Calibri" w:cs="Calibri"/>
          <w:color w:val="000000" w:themeColor="text1"/>
        </w:rPr>
        <w:t>Why</w:t>
      </w:r>
      <w:r w:rsidR="000A46B1" w:rsidRPr="009B36D4">
        <w:rPr>
          <w:rFonts w:ascii="Calibri" w:eastAsia="Calibri" w:hAnsi="Calibri" w:cs="Calibri"/>
          <w:color w:val="000000" w:themeColor="text1"/>
        </w:rPr>
        <w:t xml:space="preserve"> are they so conspicuous? </w:t>
      </w:r>
    </w:p>
    <w:p w14:paraId="372E51D8" w14:textId="77777777" w:rsidR="009B36D4" w:rsidRPr="009B36D4" w:rsidRDefault="000A46B1" w:rsidP="009B36D4">
      <w:pPr>
        <w:ind w:left="1440"/>
        <w:jc w:val="both"/>
        <w:rPr>
          <w:rFonts w:ascii="Calibri" w:eastAsia="Calibri" w:hAnsi="Calibri" w:cs="Calibri"/>
          <w:color w:val="000000" w:themeColor="text1"/>
        </w:rPr>
      </w:pPr>
      <w:r w:rsidRPr="009B36D4">
        <w:rPr>
          <w:rFonts w:ascii="Calibri" w:eastAsia="Calibri" w:hAnsi="Calibri" w:cs="Calibri"/>
          <w:color w:val="000000" w:themeColor="text1"/>
        </w:rPr>
        <w:t xml:space="preserve">They are so conspicuous </w:t>
      </w:r>
      <w:r w:rsidR="009B36D4" w:rsidRPr="009B36D4">
        <w:rPr>
          <w:rFonts w:ascii="Calibri" w:eastAsia="Calibri" w:hAnsi="Calibri" w:cs="Calibri"/>
          <w:color w:val="000000" w:themeColor="text1"/>
        </w:rPr>
        <w:t>because</w:t>
      </w:r>
      <w:r w:rsidRPr="009B36D4">
        <w:rPr>
          <w:rFonts w:ascii="Calibri" w:eastAsia="Calibri" w:hAnsi="Calibri" w:cs="Calibri"/>
          <w:color w:val="000000" w:themeColor="text1"/>
        </w:rPr>
        <w:t xml:space="preserve"> from their number we deduce the number that adds perfection to our system, and in the union of all the </w:t>
      </w:r>
      <w:r w:rsidR="009B36D4" w:rsidRPr="009B36D4">
        <w:rPr>
          <w:rFonts w:ascii="Calibri" w:eastAsia="Calibri" w:hAnsi="Calibri" w:cs="Calibri"/>
          <w:color w:val="000000" w:themeColor="text1"/>
        </w:rPr>
        <w:t>degrees</w:t>
      </w:r>
      <w:r w:rsidRPr="009B36D4">
        <w:rPr>
          <w:rFonts w:ascii="Calibri" w:eastAsia="Calibri" w:hAnsi="Calibri" w:cs="Calibri"/>
          <w:color w:val="000000" w:themeColor="text1"/>
        </w:rPr>
        <w:t xml:space="preserve"> of the order, by that number we complete the harmony of the Lodge. </w:t>
      </w:r>
    </w:p>
    <w:p w14:paraId="23AA88C3" w14:textId="77777777" w:rsidR="009B36D4" w:rsidRPr="009B36D4" w:rsidRDefault="000A46B1" w:rsidP="009B36D4">
      <w:pPr>
        <w:jc w:val="both"/>
        <w:rPr>
          <w:rFonts w:ascii="Calibri" w:eastAsia="Calibri" w:hAnsi="Calibri" w:cs="Calibri"/>
          <w:color w:val="000000" w:themeColor="text1"/>
        </w:rPr>
      </w:pPr>
      <w:r w:rsidRPr="009B36D4">
        <w:rPr>
          <w:rFonts w:ascii="Calibri" w:eastAsia="Calibri" w:hAnsi="Calibri" w:cs="Calibri"/>
          <w:color w:val="000000" w:themeColor="text1"/>
        </w:rPr>
        <w:t xml:space="preserve">What is the Grand Moral? </w:t>
      </w:r>
    </w:p>
    <w:p w14:paraId="0311E947" w14:textId="77777777" w:rsidR="009B36D4" w:rsidRPr="009B36D4" w:rsidRDefault="000A46B1" w:rsidP="009B36D4">
      <w:pPr>
        <w:ind w:left="1440"/>
        <w:jc w:val="both"/>
        <w:rPr>
          <w:rFonts w:ascii="Calibri" w:eastAsia="Calibri" w:hAnsi="Calibri" w:cs="Calibri"/>
          <w:color w:val="000000" w:themeColor="text1"/>
        </w:rPr>
      </w:pPr>
      <w:r w:rsidRPr="009B36D4">
        <w:rPr>
          <w:rFonts w:ascii="Calibri" w:eastAsia="Calibri" w:hAnsi="Calibri" w:cs="Calibri"/>
          <w:color w:val="000000" w:themeColor="text1"/>
        </w:rPr>
        <w:t xml:space="preserve">From this clause we are instructed, that the source of all knowledge will ever be </w:t>
      </w:r>
      <w:r w:rsidR="009B36D4" w:rsidRPr="009B36D4">
        <w:rPr>
          <w:rFonts w:ascii="Calibri" w:eastAsia="Calibri" w:hAnsi="Calibri" w:cs="Calibri"/>
          <w:color w:val="000000" w:themeColor="text1"/>
        </w:rPr>
        <w:t>au</w:t>
      </w:r>
      <w:r w:rsidRPr="009B36D4">
        <w:rPr>
          <w:rFonts w:ascii="Calibri" w:eastAsia="Calibri" w:hAnsi="Calibri" w:cs="Calibri"/>
          <w:color w:val="000000" w:themeColor="text1"/>
        </w:rPr>
        <w:t xml:space="preserve">spicious to the view of the contemplative mason, and enable him to survey from the summit of his mansion the blest effect of his labours on the morals and manners of men, in the more immediate presence of a Being whose radiant beams prevail every circle and rivet the affections of man to man. </w:t>
      </w:r>
    </w:p>
    <w:p w14:paraId="231F0531" w14:textId="77777777" w:rsidR="009B36D4" w:rsidRPr="009B36D4" w:rsidRDefault="000A46B1" w:rsidP="009B36D4">
      <w:pPr>
        <w:jc w:val="both"/>
        <w:rPr>
          <w:rFonts w:ascii="Calibri" w:eastAsia="Calibri" w:hAnsi="Calibri" w:cs="Calibri"/>
          <w:color w:val="000000" w:themeColor="text1"/>
        </w:rPr>
      </w:pPr>
      <w:r w:rsidRPr="009B36D4">
        <w:rPr>
          <w:rFonts w:ascii="Calibri" w:eastAsia="Calibri" w:hAnsi="Calibri" w:cs="Calibri"/>
          <w:color w:val="000000" w:themeColor="text1"/>
        </w:rPr>
        <w:t xml:space="preserve">Charity is the chief of every social </w:t>
      </w:r>
      <w:r w:rsidR="009B36D4" w:rsidRPr="009B36D4">
        <w:rPr>
          <w:rFonts w:ascii="Calibri" w:eastAsia="Calibri" w:hAnsi="Calibri" w:cs="Calibri"/>
          <w:color w:val="000000" w:themeColor="text1"/>
        </w:rPr>
        <w:t>virtue</w:t>
      </w:r>
      <w:r w:rsidRPr="009B36D4">
        <w:rPr>
          <w:rFonts w:ascii="Calibri" w:eastAsia="Calibri" w:hAnsi="Calibri" w:cs="Calibri"/>
          <w:color w:val="000000" w:themeColor="text1"/>
        </w:rPr>
        <w:t xml:space="preserve">, and the distinguishing </w:t>
      </w:r>
      <w:r w:rsidR="009B36D4" w:rsidRPr="009B36D4">
        <w:rPr>
          <w:rFonts w:ascii="Calibri" w:eastAsia="Calibri" w:hAnsi="Calibri" w:cs="Calibri"/>
          <w:color w:val="000000" w:themeColor="text1"/>
        </w:rPr>
        <w:t>characteristic</w:t>
      </w:r>
      <w:r w:rsidRPr="009B36D4">
        <w:rPr>
          <w:rFonts w:ascii="Calibri" w:eastAsia="Calibri" w:hAnsi="Calibri" w:cs="Calibri"/>
          <w:color w:val="000000" w:themeColor="text1"/>
        </w:rPr>
        <w:t xml:space="preserve"> of Masons. This </w:t>
      </w:r>
      <w:r w:rsidR="009B36D4" w:rsidRPr="009B36D4">
        <w:rPr>
          <w:rFonts w:ascii="Calibri" w:eastAsia="Calibri" w:hAnsi="Calibri" w:cs="Calibri"/>
          <w:color w:val="000000" w:themeColor="text1"/>
        </w:rPr>
        <w:t>virtue</w:t>
      </w:r>
      <w:r w:rsidRPr="009B36D4">
        <w:rPr>
          <w:rFonts w:ascii="Calibri" w:eastAsia="Calibri" w:hAnsi="Calibri" w:cs="Calibri"/>
          <w:color w:val="000000" w:themeColor="text1"/>
        </w:rPr>
        <w:t xml:space="preserve"> includes a supreme degree of love to the great Creator and Governor of the universe, and an </w:t>
      </w:r>
      <w:r w:rsidR="009B36D4" w:rsidRPr="009B36D4">
        <w:rPr>
          <w:rFonts w:ascii="Calibri" w:eastAsia="Calibri" w:hAnsi="Calibri" w:cs="Calibri"/>
          <w:color w:val="000000" w:themeColor="text1"/>
        </w:rPr>
        <w:t>unlimited</w:t>
      </w:r>
      <w:r w:rsidRPr="009B36D4">
        <w:rPr>
          <w:rFonts w:ascii="Calibri" w:eastAsia="Calibri" w:hAnsi="Calibri" w:cs="Calibri"/>
          <w:color w:val="000000" w:themeColor="text1"/>
        </w:rPr>
        <w:t xml:space="preserve"> </w:t>
      </w:r>
      <w:r w:rsidR="009B36D4" w:rsidRPr="009B36D4">
        <w:rPr>
          <w:rFonts w:ascii="Calibri" w:eastAsia="Calibri" w:hAnsi="Calibri" w:cs="Calibri"/>
          <w:color w:val="000000" w:themeColor="text1"/>
        </w:rPr>
        <w:t>affection</w:t>
      </w:r>
      <w:r w:rsidRPr="009B36D4">
        <w:rPr>
          <w:rFonts w:ascii="Calibri" w:eastAsia="Calibri" w:hAnsi="Calibri" w:cs="Calibri"/>
          <w:color w:val="000000" w:themeColor="text1"/>
        </w:rPr>
        <w:t xml:space="preserve"> to the being of his creation, of all characters and of every denomination. This last duty is forcibly </w:t>
      </w:r>
      <w:r w:rsidRPr="009B36D4">
        <w:rPr>
          <w:rFonts w:ascii="Calibri" w:eastAsia="Calibri" w:hAnsi="Calibri" w:cs="Calibri"/>
          <w:color w:val="000000" w:themeColor="text1"/>
        </w:rPr>
        <w:lastRenderedPageBreak/>
        <w:t xml:space="preserve">inculcated by the example of the Deity himself, who liberally dispenses his </w:t>
      </w:r>
      <w:r w:rsidR="009B36D4" w:rsidRPr="009B36D4">
        <w:rPr>
          <w:rFonts w:ascii="Calibri" w:eastAsia="Calibri" w:hAnsi="Calibri" w:cs="Calibri"/>
          <w:color w:val="000000" w:themeColor="text1"/>
        </w:rPr>
        <w:t>beneficence</w:t>
      </w:r>
      <w:r w:rsidRPr="009B36D4">
        <w:rPr>
          <w:rFonts w:ascii="Calibri" w:eastAsia="Calibri" w:hAnsi="Calibri" w:cs="Calibri"/>
          <w:color w:val="000000" w:themeColor="text1"/>
        </w:rPr>
        <w:t xml:space="preserve"> to unnumbered worlds. </w:t>
      </w:r>
    </w:p>
    <w:p w14:paraId="2B76DBBF" w14:textId="3E062F1D" w:rsidR="46096F74" w:rsidRDefault="00685337" w:rsidP="009B36D4">
      <w:pPr>
        <w:jc w:val="both"/>
        <w:rPr>
          <w:rFonts w:ascii="Calibri" w:eastAsia="Calibri" w:hAnsi="Calibri" w:cs="Calibri"/>
          <w:color w:val="000000" w:themeColor="text1"/>
        </w:rPr>
      </w:pPr>
      <w:r>
        <w:rPr>
          <w:rFonts w:ascii="Calibri" w:eastAsia="Calibri" w:hAnsi="Calibri" w:cs="Calibri"/>
          <w:color w:val="000000" w:themeColor="text1"/>
        </w:rPr>
        <w:t>I</w:t>
      </w:r>
      <w:r w:rsidR="000A46B1" w:rsidRPr="009B36D4">
        <w:rPr>
          <w:rFonts w:ascii="Calibri" w:eastAsia="Calibri" w:hAnsi="Calibri" w:cs="Calibri"/>
          <w:color w:val="000000" w:themeColor="text1"/>
        </w:rPr>
        <w:t xml:space="preserve">t is not particularly our province to enter into a disquisition of every branch of this </w:t>
      </w:r>
      <w:r w:rsidR="009B36D4" w:rsidRPr="009B36D4">
        <w:rPr>
          <w:rFonts w:ascii="Calibri" w:eastAsia="Calibri" w:hAnsi="Calibri" w:cs="Calibri"/>
          <w:color w:val="000000" w:themeColor="text1"/>
        </w:rPr>
        <w:t>amiable</w:t>
      </w:r>
      <w:r w:rsidR="000A46B1" w:rsidRPr="009B36D4">
        <w:rPr>
          <w:rFonts w:ascii="Calibri" w:eastAsia="Calibri" w:hAnsi="Calibri" w:cs="Calibri"/>
          <w:color w:val="000000" w:themeColor="text1"/>
        </w:rPr>
        <w:t xml:space="preserve"> </w:t>
      </w:r>
      <w:r w:rsidR="009B36D4" w:rsidRPr="009B36D4">
        <w:rPr>
          <w:rFonts w:ascii="Calibri" w:eastAsia="Calibri" w:hAnsi="Calibri" w:cs="Calibri"/>
          <w:color w:val="000000" w:themeColor="text1"/>
        </w:rPr>
        <w:t>virtue</w:t>
      </w:r>
      <w:r w:rsidR="000A46B1" w:rsidRPr="009B36D4">
        <w:rPr>
          <w:rFonts w:ascii="Calibri" w:eastAsia="Calibri" w:hAnsi="Calibri" w:cs="Calibri"/>
          <w:color w:val="000000" w:themeColor="text1"/>
        </w:rPr>
        <w:t xml:space="preserve">, we shall only briefly state the happy effects of a benevolent disposition toward mankind, and shew </w:t>
      </w:r>
      <w:r w:rsidR="009B36D4" w:rsidRPr="009B36D4">
        <w:rPr>
          <w:rFonts w:ascii="Calibri" w:eastAsia="Calibri" w:hAnsi="Calibri" w:cs="Calibri"/>
          <w:color w:val="000000" w:themeColor="text1"/>
        </w:rPr>
        <w:t>that</w:t>
      </w:r>
      <w:r w:rsidR="000A46B1" w:rsidRPr="009B36D4">
        <w:rPr>
          <w:rFonts w:ascii="Calibri" w:eastAsia="Calibri" w:hAnsi="Calibri" w:cs="Calibri"/>
          <w:color w:val="000000" w:themeColor="text1"/>
        </w:rPr>
        <w:t xml:space="preserve"> charity, exerted on proper objects, is the </w:t>
      </w:r>
      <w:r w:rsidR="009B36D4" w:rsidRPr="009B36D4">
        <w:rPr>
          <w:rFonts w:ascii="Calibri" w:eastAsia="Calibri" w:hAnsi="Calibri" w:cs="Calibri"/>
          <w:color w:val="000000" w:themeColor="text1"/>
        </w:rPr>
        <w:t>greatest</w:t>
      </w:r>
      <w:r w:rsidR="000A46B1" w:rsidRPr="009B36D4">
        <w:rPr>
          <w:rFonts w:ascii="Calibri" w:eastAsia="Calibri" w:hAnsi="Calibri" w:cs="Calibri"/>
          <w:color w:val="000000" w:themeColor="text1"/>
        </w:rPr>
        <w:t xml:space="preserve"> pleasure man can possibly enjoy. The bounds of the greatest nation, or the most extensive empire, cannot circumscribe the </w:t>
      </w:r>
      <w:r w:rsidR="009B36D4" w:rsidRPr="009B36D4">
        <w:rPr>
          <w:rFonts w:ascii="Calibri" w:eastAsia="Calibri" w:hAnsi="Calibri" w:cs="Calibri"/>
          <w:color w:val="000000" w:themeColor="text1"/>
        </w:rPr>
        <w:t>generosity</w:t>
      </w:r>
      <w:r w:rsidR="000A46B1" w:rsidRPr="009B36D4">
        <w:rPr>
          <w:rFonts w:ascii="Calibri" w:eastAsia="Calibri" w:hAnsi="Calibri" w:cs="Calibri"/>
          <w:color w:val="000000" w:themeColor="text1"/>
        </w:rPr>
        <w:t xml:space="preserve"> of a liberal mind. Men, in whatever situation they are placed, are sill, in a </w:t>
      </w:r>
      <w:r w:rsidR="009B36D4" w:rsidRPr="009B36D4">
        <w:rPr>
          <w:rFonts w:ascii="Calibri" w:eastAsia="Calibri" w:hAnsi="Calibri" w:cs="Calibri"/>
          <w:color w:val="000000" w:themeColor="text1"/>
        </w:rPr>
        <w:t>great</w:t>
      </w:r>
      <w:r w:rsidR="000A46B1" w:rsidRPr="009B36D4">
        <w:rPr>
          <w:rFonts w:ascii="Calibri" w:eastAsia="Calibri" w:hAnsi="Calibri" w:cs="Calibri"/>
          <w:color w:val="000000" w:themeColor="text1"/>
        </w:rPr>
        <w:t xml:space="preserve"> </w:t>
      </w:r>
      <w:r w:rsidR="009B36D4" w:rsidRPr="009B36D4">
        <w:rPr>
          <w:rFonts w:ascii="Calibri" w:eastAsia="Calibri" w:hAnsi="Calibri" w:cs="Calibri"/>
          <w:color w:val="000000" w:themeColor="text1"/>
        </w:rPr>
        <w:t>measure</w:t>
      </w:r>
      <w:r w:rsidR="000A46B1" w:rsidRPr="009B36D4">
        <w:rPr>
          <w:rFonts w:ascii="Calibri" w:eastAsia="Calibri" w:hAnsi="Calibri" w:cs="Calibri"/>
          <w:color w:val="000000" w:themeColor="text1"/>
        </w:rPr>
        <w:t>,</w:t>
      </w:r>
    </w:p>
    <w:p w14:paraId="119C9F37" w14:textId="34F99C31" w:rsidR="009B36D4" w:rsidRDefault="009B36D4" w:rsidP="009B36D4">
      <w:pPr>
        <w:rPr>
          <w:rFonts w:ascii="Calibri" w:eastAsia="Calibri" w:hAnsi="Calibri" w:cs="Calibri"/>
        </w:rPr>
      </w:pPr>
      <w:r>
        <w:rPr>
          <w:rFonts w:ascii="Calibri" w:eastAsia="Calibri" w:hAnsi="Calibri" w:cs="Calibri"/>
          <w:b/>
          <w:bCs/>
          <w:color w:val="000000" w:themeColor="text1"/>
        </w:rPr>
        <w:t>(Page 195 William Preston)</w:t>
      </w:r>
    </w:p>
    <w:p w14:paraId="111E5B61" w14:textId="77777777" w:rsidR="009B36D4" w:rsidRDefault="009B36D4" w:rsidP="009B36D4">
      <w:pPr>
        <w:jc w:val="both"/>
        <w:rPr>
          <w:rFonts w:ascii="Calibri" w:eastAsia="Calibri" w:hAnsi="Calibri" w:cs="Calibri"/>
          <w:color w:val="000000" w:themeColor="text1"/>
        </w:rPr>
      </w:pPr>
    </w:p>
    <w:p w14:paraId="3DE83DEE" w14:textId="77777777" w:rsidR="009B36D4" w:rsidRPr="009B36D4" w:rsidRDefault="009B36D4" w:rsidP="009B36D4">
      <w:pPr>
        <w:jc w:val="both"/>
        <w:rPr>
          <w:rFonts w:ascii="Calibri" w:eastAsia="Calibri" w:hAnsi="Calibri" w:cs="Calibri"/>
          <w:color w:val="000000" w:themeColor="text1"/>
        </w:rPr>
      </w:pPr>
    </w:p>
    <w:p w14:paraId="1C6AEEB2" w14:textId="77777777" w:rsidR="009B36D4" w:rsidRDefault="000A46B1" w:rsidP="062E5933">
      <w:pPr>
        <w:jc w:val="both"/>
      </w:pPr>
      <w:r w:rsidRPr="000A46B1">
        <w:t xml:space="preserve">the </w:t>
      </w:r>
      <w:r w:rsidR="009B36D4" w:rsidRPr="000A46B1">
        <w:t>same</w:t>
      </w:r>
      <w:r w:rsidRPr="000A46B1">
        <w:t xml:space="preserve">. They are </w:t>
      </w:r>
      <w:r w:rsidR="009B36D4" w:rsidRPr="000A46B1">
        <w:t>exposed</w:t>
      </w:r>
      <w:r w:rsidRPr="000A46B1">
        <w:t xml:space="preserve"> to similar dangers and misfortunes. They have not wisdom to fores</w:t>
      </w:r>
      <w:r w:rsidR="009B36D4">
        <w:t>ee</w:t>
      </w:r>
      <w:r w:rsidRPr="000A46B1">
        <w:t xml:space="preserve">, or power to prevent, the evils incident to human nature. They hang, as it were, in a perpetual suspense </w:t>
      </w:r>
      <w:r w:rsidR="009B36D4" w:rsidRPr="000A46B1">
        <w:t>between</w:t>
      </w:r>
      <w:r w:rsidRPr="000A46B1">
        <w:t xml:space="preserve"> </w:t>
      </w:r>
      <w:r w:rsidR="009B36D4" w:rsidRPr="000A46B1">
        <w:t>hope</w:t>
      </w:r>
      <w:r w:rsidRPr="000A46B1">
        <w:t xml:space="preserve"> and fear, sickness and health, plenty and want. A mutual chain of </w:t>
      </w:r>
      <w:r w:rsidR="009B36D4" w:rsidRPr="000A46B1">
        <w:t>dependence</w:t>
      </w:r>
      <w:r w:rsidRPr="000A46B1">
        <w:t xml:space="preserve"> subsists throughout </w:t>
      </w:r>
      <w:r w:rsidR="009B36D4" w:rsidRPr="000A46B1">
        <w:t>the</w:t>
      </w:r>
      <w:r w:rsidRPr="000A46B1">
        <w:t xml:space="preserve"> animal creation. The whole human species are therefore proper objects </w:t>
      </w:r>
      <w:r w:rsidR="009B36D4" w:rsidRPr="000A46B1">
        <w:t>for</w:t>
      </w:r>
      <w:r w:rsidRPr="000A46B1">
        <w:t xml:space="preserve"> the exercise of charity. </w:t>
      </w:r>
    </w:p>
    <w:p w14:paraId="18F48374" w14:textId="77777777" w:rsidR="009B36D4" w:rsidRDefault="000A46B1" w:rsidP="062E5933">
      <w:pPr>
        <w:jc w:val="both"/>
      </w:pPr>
      <w:r w:rsidRPr="000A46B1">
        <w:t xml:space="preserve">Beings who partake of </w:t>
      </w:r>
      <w:r w:rsidR="009B36D4" w:rsidRPr="000A46B1">
        <w:t>one</w:t>
      </w:r>
      <w:r w:rsidRPr="000A46B1">
        <w:t xml:space="preserve"> common </w:t>
      </w:r>
      <w:r w:rsidR="009B36D4" w:rsidRPr="000A46B1">
        <w:t>nature</w:t>
      </w:r>
      <w:r w:rsidRPr="000A46B1">
        <w:t xml:space="preserve">, ought to be actuated by the same motives and interests. Hence, to sooth the </w:t>
      </w:r>
      <w:r w:rsidR="009B36D4" w:rsidRPr="000A46B1">
        <w:t>unhappy</w:t>
      </w:r>
      <w:r w:rsidRPr="000A46B1">
        <w:t xml:space="preserve">, by sympathizing with their misfortunes, and to restore peace and tranquillity to agitated spirits, constitute the general and great ends of the masonic system. This humane, this generous disposition fires the breast with manly </w:t>
      </w:r>
      <w:r w:rsidR="009B36D4" w:rsidRPr="000A46B1">
        <w:t>feelings</w:t>
      </w:r>
      <w:r w:rsidRPr="000A46B1">
        <w:t xml:space="preserve">, and enlivens that spirit of compassion, which is the glory of the human frame, and which not only rivals, but outshines, every  other </w:t>
      </w:r>
      <w:r w:rsidR="009B36D4" w:rsidRPr="000A46B1">
        <w:t>pleasure</w:t>
      </w:r>
      <w:r w:rsidRPr="000A46B1">
        <w:t xml:space="preserve"> the mind is capable of enjoying. </w:t>
      </w:r>
    </w:p>
    <w:p w14:paraId="111EE933" w14:textId="77777777" w:rsidR="009B36D4" w:rsidRDefault="000A46B1" w:rsidP="062E5933">
      <w:pPr>
        <w:jc w:val="both"/>
      </w:pPr>
      <w:r w:rsidRPr="000A46B1">
        <w:t xml:space="preserve">All human passions, when directed by the superior principle of reason, tend to promote some useful purpose, but compassion towards proper objects, is the most beneficial of all the </w:t>
      </w:r>
      <w:r w:rsidR="009B36D4" w:rsidRPr="000A46B1">
        <w:t>affections</w:t>
      </w:r>
      <w:r w:rsidRPr="000A46B1">
        <w:t xml:space="preserve">, and excites more lasting degrees of happiness, as it extends to greater numbers, and alleviates the </w:t>
      </w:r>
      <w:r w:rsidR="009B36D4" w:rsidRPr="000A46B1">
        <w:t>infirmities</w:t>
      </w:r>
      <w:r w:rsidRPr="000A46B1">
        <w:t xml:space="preserve"> and evils which are incident to human existence. </w:t>
      </w:r>
    </w:p>
    <w:p w14:paraId="168C133D" w14:textId="77777777" w:rsidR="009B36D4" w:rsidRDefault="000A46B1" w:rsidP="062E5933">
      <w:pPr>
        <w:jc w:val="both"/>
      </w:pPr>
      <w:r w:rsidRPr="000A46B1">
        <w:t xml:space="preserve">Possessed of this amiable, this godlike disposition, Masons are shocked at misery under every form and </w:t>
      </w:r>
      <w:r w:rsidR="009B36D4" w:rsidRPr="000A46B1">
        <w:t>appearance</w:t>
      </w:r>
      <w:r w:rsidRPr="000A46B1">
        <w:t xml:space="preserve">. When they behold an object pining under the miseries of a distressed body or mind, the healing accents which flow from the tongue mitigate the pain of the unhappy </w:t>
      </w:r>
      <w:r w:rsidR="009B36D4" w:rsidRPr="000A46B1">
        <w:t>sufferer</w:t>
      </w:r>
      <w:r w:rsidRPr="000A46B1">
        <w:t xml:space="preserve">, and make even adversity, in its dismal state, look gay. When pity is excited, they assuage grief, and cheerfully relieve distress. If a brother be in want, every heart is moved; when he is hungry, we </w:t>
      </w:r>
      <w:r w:rsidR="009B36D4" w:rsidRPr="000A46B1">
        <w:t>feed</w:t>
      </w:r>
      <w:r w:rsidRPr="000A46B1">
        <w:t xml:space="preserve"> him; when he is naked, we clothe him; when he is in trouble, we fly to his relief. Thus we </w:t>
      </w:r>
      <w:r w:rsidR="009B36D4" w:rsidRPr="000A46B1">
        <w:t>confirm</w:t>
      </w:r>
      <w:r w:rsidRPr="000A46B1">
        <w:t xml:space="preserve"> the propriety of the title we bear, and convince the world at large, that Brother among Masons is more than a name. </w:t>
      </w:r>
    </w:p>
    <w:p w14:paraId="2AD1E6D3" w14:textId="77777777" w:rsidR="009B36D4" w:rsidRDefault="000A46B1" w:rsidP="062E5933">
      <w:pPr>
        <w:jc w:val="both"/>
      </w:pPr>
      <w:r w:rsidRPr="000A46B1">
        <w:t xml:space="preserve">Thus ends the fourth Section which rationally accounts for the origin of our hieroglyphical instruction, and points out the advantages which accompany a faithful observance of our duty; it </w:t>
      </w:r>
      <w:r w:rsidR="009B36D4" w:rsidRPr="000A46B1">
        <w:t>illustrates</w:t>
      </w:r>
      <w:r w:rsidRPr="000A46B1">
        <w:t xml:space="preserve"> at the same time certain particulars of which our ignorance might lead us into error, and which, as Masons, we are indispensably bound to know. </w:t>
      </w:r>
    </w:p>
    <w:p w14:paraId="41C7578F" w14:textId="77777777" w:rsidR="009B36D4" w:rsidRDefault="000A46B1" w:rsidP="062E5933">
      <w:pPr>
        <w:jc w:val="both"/>
      </w:pPr>
      <w:r w:rsidRPr="000A46B1">
        <w:t xml:space="preserve">Salutation </w:t>
      </w:r>
    </w:p>
    <w:p w14:paraId="08DCB025" w14:textId="2F9C98EB" w:rsidR="009B36D4" w:rsidRDefault="009B36D4" w:rsidP="009B36D4">
      <w:pPr>
        <w:rPr>
          <w:rFonts w:ascii="Calibri" w:eastAsia="Calibri" w:hAnsi="Calibri" w:cs="Calibri"/>
        </w:rPr>
      </w:pPr>
      <w:r>
        <w:rPr>
          <w:rFonts w:ascii="Calibri" w:eastAsia="Calibri" w:hAnsi="Calibri" w:cs="Calibri"/>
          <w:b/>
          <w:bCs/>
          <w:color w:val="000000" w:themeColor="text1"/>
        </w:rPr>
        <w:t>(Page 196 William Preston)</w:t>
      </w:r>
    </w:p>
    <w:p w14:paraId="48F53963" w14:textId="77777777" w:rsidR="009B36D4" w:rsidRDefault="009B36D4" w:rsidP="062E5933">
      <w:pPr>
        <w:jc w:val="both"/>
      </w:pPr>
    </w:p>
    <w:p w14:paraId="6CB8CEA6" w14:textId="77777777" w:rsidR="009B36D4" w:rsidRDefault="009B36D4" w:rsidP="062E5933">
      <w:pPr>
        <w:jc w:val="both"/>
      </w:pPr>
    </w:p>
    <w:p w14:paraId="6C02C0CD" w14:textId="77777777" w:rsidR="009B36D4" w:rsidRDefault="000A46B1" w:rsidP="062E5933">
      <w:pPr>
        <w:jc w:val="both"/>
      </w:pPr>
      <w:r w:rsidRPr="000A46B1">
        <w:t>SECTION V</w:t>
      </w:r>
    </w:p>
    <w:p w14:paraId="5EA1DE8E" w14:textId="77777777" w:rsidR="009B36D4" w:rsidRDefault="000A46B1" w:rsidP="062E5933">
      <w:pPr>
        <w:jc w:val="both"/>
      </w:pPr>
      <w:r w:rsidRPr="000A46B1">
        <w:t xml:space="preserve">Clause 1 </w:t>
      </w:r>
      <w:r w:rsidR="009B36D4">
        <w:t xml:space="preserve">- </w:t>
      </w:r>
      <w:r w:rsidRPr="000A46B1">
        <w:t xml:space="preserve">Internal Ornaments </w:t>
      </w:r>
    </w:p>
    <w:p w14:paraId="7C62B8D8" w14:textId="77777777" w:rsidR="009B36D4" w:rsidRDefault="000A46B1" w:rsidP="062E5933">
      <w:pPr>
        <w:jc w:val="both"/>
      </w:pPr>
      <w:r w:rsidRPr="000A46B1">
        <w:t xml:space="preserve">3 2 2 3 </w:t>
      </w:r>
    </w:p>
    <w:p w14:paraId="5882EE9C" w14:textId="77777777" w:rsidR="009B36D4" w:rsidRDefault="000A46B1" w:rsidP="062E5933">
      <w:pPr>
        <w:jc w:val="both"/>
      </w:pPr>
      <w:r w:rsidRPr="000A46B1">
        <w:t xml:space="preserve">Having </w:t>
      </w:r>
      <w:r w:rsidR="009B36D4" w:rsidRPr="000A46B1">
        <w:t>surveyed</w:t>
      </w:r>
      <w:r w:rsidRPr="000A46B1">
        <w:t xml:space="preserve"> the general construction and the external figure of the building, what is the next object?</w:t>
      </w:r>
    </w:p>
    <w:p w14:paraId="37BD0A68" w14:textId="77777777" w:rsidR="009B36D4" w:rsidRDefault="000A46B1" w:rsidP="009B36D4">
      <w:pPr>
        <w:ind w:left="720" w:firstLine="720"/>
        <w:jc w:val="both"/>
      </w:pPr>
      <w:r w:rsidRPr="000A46B1">
        <w:t>To consider the internal ornaments of the building.</w:t>
      </w:r>
    </w:p>
    <w:p w14:paraId="769F53FC" w14:textId="77777777" w:rsidR="009B36D4" w:rsidRDefault="000A46B1" w:rsidP="009B36D4">
      <w:pPr>
        <w:ind w:left="720"/>
        <w:jc w:val="both"/>
      </w:pPr>
      <w:r w:rsidRPr="000A46B1">
        <w:t xml:space="preserve">Of what do they consist? </w:t>
      </w:r>
    </w:p>
    <w:p w14:paraId="31C40959" w14:textId="77777777" w:rsidR="009B36D4" w:rsidRDefault="000A46B1" w:rsidP="009B36D4">
      <w:pPr>
        <w:ind w:left="720" w:firstLine="720"/>
        <w:jc w:val="both"/>
      </w:pPr>
      <w:r w:rsidRPr="000A46B1">
        <w:t xml:space="preserve">Of the mosaic or chequered pavement, the blazing star, and the indented skirting. </w:t>
      </w:r>
    </w:p>
    <w:p w14:paraId="5ACB5037" w14:textId="77777777" w:rsidR="009B36D4" w:rsidRDefault="000A46B1" w:rsidP="009B36D4">
      <w:pPr>
        <w:jc w:val="both"/>
      </w:pPr>
      <w:r w:rsidRPr="000A46B1">
        <w:t xml:space="preserve">The situation of those ornaments? </w:t>
      </w:r>
    </w:p>
    <w:p w14:paraId="412A81C3" w14:textId="77777777" w:rsidR="009B36D4" w:rsidRDefault="000A46B1" w:rsidP="009B36D4">
      <w:pPr>
        <w:ind w:left="1440"/>
        <w:jc w:val="both"/>
      </w:pPr>
      <w:r w:rsidRPr="000A46B1">
        <w:t xml:space="preserve">The </w:t>
      </w:r>
      <w:r w:rsidR="009B36D4" w:rsidRPr="000A46B1">
        <w:t>first</w:t>
      </w:r>
      <w:r w:rsidRPr="000A46B1">
        <w:t xml:space="preserve"> is the beautiful and variegated floor on which we tread, the second is the centre of the covering, which is the first object of our attention, the third is the finished border, which surrounds the building, unites the separate parts, in harmony and gives strength and stability to the whole. </w:t>
      </w:r>
    </w:p>
    <w:p w14:paraId="242C499D" w14:textId="77777777" w:rsidR="00967E29" w:rsidRDefault="000A46B1" w:rsidP="009B36D4">
      <w:pPr>
        <w:jc w:val="both"/>
      </w:pPr>
      <w:r w:rsidRPr="000A46B1">
        <w:t xml:space="preserve">What moral picture do they convey to the mind? </w:t>
      </w:r>
    </w:p>
    <w:p w14:paraId="05F31B21" w14:textId="77777777" w:rsidR="00967E29" w:rsidRDefault="000A46B1" w:rsidP="00967E29">
      <w:pPr>
        <w:ind w:left="1440"/>
        <w:jc w:val="both"/>
      </w:pPr>
      <w:r w:rsidRPr="000A46B1">
        <w:t xml:space="preserve">To the view of the contemplative Mason they afford a curious delineation of all the beauties of nature and art agreeably blended: so as at once to attract the </w:t>
      </w:r>
      <w:r w:rsidR="00967E29">
        <w:t>e</w:t>
      </w:r>
      <w:r w:rsidRPr="000A46B1">
        <w:t>y</w:t>
      </w:r>
      <w:r w:rsidR="00967E29">
        <w:t>e</w:t>
      </w:r>
      <w:r w:rsidRPr="000A46B1">
        <w:t xml:space="preserve">, and captivate the mind. </w:t>
      </w:r>
    </w:p>
    <w:p w14:paraId="77286F5C" w14:textId="77777777" w:rsidR="00967E29" w:rsidRDefault="000A46B1" w:rsidP="00967E29">
      <w:pPr>
        <w:ind w:firstLine="720"/>
        <w:jc w:val="both"/>
      </w:pPr>
      <w:r w:rsidRPr="000A46B1">
        <w:t xml:space="preserve">What does the </w:t>
      </w:r>
      <w:r w:rsidR="00967E29" w:rsidRPr="000A46B1">
        <w:t>first</w:t>
      </w:r>
      <w:r w:rsidRPr="000A46B1">
        <w:t xml:space="preserve"> ornament exhibit? </w:t>
      </w:r>
    </w:p>
    <w:p w14:paraId="2570EE6E" w14:textId="77777777" w:rsidR="00967E29" w:rsidRDefault="000A46B1" w:rsidP="00967E29">
      <w:pPr>
        <w:ind w:left="1440"/>
        <w:jc w:val="both"/>
      </w:pPr>
      <w:r w:rsidRPr="000A46B1">
        <w:t xml:space="preserve">A true emblem of the variety that is displayed in the works of the creation, and of all the vicissitudes to which the life of man is exposed in the midst of that creation. </w:t>
      </w:r>
    </w:p>
    <w:p w14:paraId="2598F73E" w14:textId="77777777" w:rsidR="00967E29" w:rsidRDefault="000A46B1" w:rsidP="00967E29">
      <w:pPr>
        <w:ind w:firstLine="720"/>
        <w:jc w:val="both"/>
      </w:pPr>
      <w:r w:rsidRPr="000A46B1">
        <w:t xml:space="preserve">How is that exemplified? </w:t>
      </w:r>
    </w:p>
    <w:p w14:paraId="116F20BF" w14:textId="77777777" w:rsidR="00967E29" w:rsidRDefault="000A46B1" w:rsidP="00967E29">
      <w:pPr>
        <w:ind w:left="1440"/>
        <w:jc w:val="both"/>
      </w:pPr>
      <w:r w:rsidRPr="000A46B1">
        <w:t xml:space="preserve">By adverting to the instability of human events, as today we may tread the </w:t>
      </w:r>
      <w:r w:rsidR="00967E29" w:rsidRPr="000A46B1">
        <w:t>flowery</w:t>
      </w:r>
      <w:r w:rsidRPr="000A46B1">
        <w:t xml:space="preserve"> </w:t>
      </w:r>
      <w:r w:rsidR="00967E29" w:rsidRPr="000A46B1">
        <w:t>mead</w:t>
      </w:r>
      <w:r w:rsidRPr="000A46B1">
        <w:t xml:space="preserve"> of prosperity, and tomorrow we may totter on the rude track of adversity. </w:t>
      </w:r>
    </w:p>
    <w:p w14:paraId="38D7BBF4" w14:textId="77777777" w:rsidR="00967E29" w:rsidRDefault="000A46B1" w:rsidP="00967E29">
      <w:pPr>
        <w:jc w:val="both"/>
      </w:pPr>
      <w:r w:rsidRPr="000A46B1">
        <w:t xml:space="preserve">What does the second ornament exhibit? </w:t>
      </w:r>
    </w:p>
    <w:p w14:paraId="3DA710B3" w14:textId="77777777" w:rsidR="00967E29" w:rsidRDefault="000A46B1" w:rsidP="00967E29">
      <w:pPr>
        <w:ind w:left="1440"/>
        <w:jc w:val="both"/>
      </w:pPr>
      <w:r w:rsidRPr="000A46B1">
        <w:t xml:space="preserve">A lively emblem of the omnipresence of the Deity, who superintends with love and beneficence, the various works he has created. </w:t>
      </w:r>
    </w:p>
    <w:p w14:paraId="0BCD5A4E" w14:textId="77777777" w:rsidR="00967E29" w:rsidRDefault="000A46B1" w:rsidP="00967E29">
      <w:pPr>
        <w:ind w:firstLine="720"/>
        <w:jc w:val="both"/>
      </w:pPr>
      <w:r w:rsidRPr="000A46B1">
        <w:t xml:space="preserve">How is that exemplified? </w:t>
      </w:r>
    </w:p>
    <w:p w14:paraId="07D28776" w14:textId="77777777" w:rsidR="00967E29" w:rsidRDefault="000A46B1" w:rsidP="00967E29">
      <w:pPr>
        <w:ind w:left="1440"/>
        <w:jc w:val="both"/>
      </w:pPr>
      <w:r w:rsidRPr="000A46B1">
        <w:t xml:space="preserve">By our </w:t>
      </w:r>
      <w:r w:rsidR="00967E29" w:rsidRPr="000A46B1">
        <w:t>beholding</w:t>
      </w:r>
      <w:r w:rsidRPr="000A46B1">
        <w:t xml:space="preserve"> in that figure, infinite goodness, overshadowing the whole </w:t>
      </w:r>
      <w:r w:rsidR="00967E29" w:rsidRPr="000A46B1">
        <w:t>system</w:t>
      </w:r>
      <w:r w:rsidRPr="000A46B1">
        <w:t xml:space="preserve"> and daring, as it were, from his </w:t>
      </w:r>
      <w:r w:rsidR="00967E29" w:rsidRPr="000A46B1">
        <w:t>beneficent</w:t>
      </w:r>
      <w:r w:rsidRPr="000A46B1">
        <w:t xml:space="preserve"> bounty, beams of love and </w:t>
      </w:r>
      <w:r w:rsidR="00967E29" w:rsidRPr="000A46B1">
        <w:t>mercy</w:t>
      </w:r>
      <w:r w:rsidRPr="000A46B1">
        <w:t xml:space="preserve">, to the beings of every species formed by him. </w:t>
      </w:r>
    </w:p>
    <w:p w14:paraId="4095B270" w14:textId="77777777" w:rsidR="00967E29" w:rsidRDefault="000A46B1" w:rsidP="00967E29">
      <w:pPr>
        <w:jc w:val="both"/>
      </w:pPr>
      <w:r w:rsidRPr="000A46B1">
        <w:t xml:space="preserve">What does the third ornament exhibit? </w:t>
      </w:r>
    </w:p>
    <w:p w14:paraId="53E79DF7" w14:textId="77777777" w:rsidR="00967E29" w:rsidRDefault="000A46B1" w:rsidP="00967E29">
      <w:pPr>
        <w:ind w:left="720" w:firstLine="720"/>
        <w:jc w:val="both"/>
      </w:pPr>
      <w:r w:rsidRPr="000A46B1">
        <w:lastRenderedPageBreak/>
        <w:t xml:space="preserve">A striking emblem of the care of Providence in the </w:t>
      </w:r>
      <w:r w:rsidR="00967E29" w:rsidRPr="000A46B1">
        <w:t>preservation</w:t>
      </w:r>
      <w:r w:rsidRPr="000A46B1">
        <w:t xml:space="preserve"> of </w:t>
      </w:r>
      <w:r w:rsidR="00967E29" w:rsidRPr="000A46B1">
        <w:t>existence</w:t>
      </w:r>
      <w:r w:rsidRPr="000A46B1">
        <w:t xml:space="preserve">. </w:t>
      </w:r>
    </w:p>
    <w:p w14:paraId="29795BC7" w14:textId="77777777" w:rsidR="00967E29" w:rsidRDefault="000A46B1" w:rsidP="00967E29">
      <w:pPr>
        <w:ind w:left="720"/>
        <w:jc w:val="both"/>
      </w:pPr>
      <w:r w:rsidRPr="000A46B1">
        <w:t xml:space="preserve">How is that </w:t>
      </w:r>
      <w:r w:rsidR="00967E29" w:rsidRPr="000A46B1">
        <w:t>exemplified</w:t>
      </w:r>
      <w:r w:rsidRPr="000A46B1">
        <w:t xml:space="preserve">? </w:t>
      </w:r>
    </w:p>
    <w:p w14:paraId="0FDD3D33" w14:textId="77777777" w:rsidR="00967E29" w:rsidRDefault="000A46B1" w:rsidP="00967E29">
      <w:pPr>
        <w:ind w:left="1440"/>
        <w:jc w:val="both"/>
      </w:pPr>
      <w:r w:rsidRPr="000A46B1">
        <w:t xml:space="preserve">By </w:t>
      </w:r>
      <w:r w:rsidR="00967E29">
        <w:t>D</w:t>
      </w:r>
      <w:r w:rsidR="00967E29" w:rsidRPr="000A46B1">
        <w:t>ivine</w:t>
      </w:r>
      <w:r w:rsidRPr="000A46B1">
        <w:t xml:space="preserve"> wisdom concentrating into one mass the disjointed parts of the creation, and cementing the </w:t>
      </w:r>
      <w:r w:rsidR="00967E29" w:rsidRPr="000A46B1">
        <w:t>whole</w:t>
      </w:r>
      <w:r w:rsidRPr="000A46B1">
        <w:t xml:space="preserve"> in union, for general preservation and protection. </w:t>
      </w:r>
    </w:p>
    <w:p w14:paraId="431C8219" w14:textId="77777777" w:rsidR="00967E29" w:rsidRDefault="000A46B1" w:rsidP="00967E29">
      <w:pPr>
        <w:jc w:val="both"/>
      </w:pPr>
      <w:r w:rsidRPr="000A46B1">
        <w:t xml:space="preserve">What is the Grand Moral? </w:t>
      </w:r>
    </w:p>
    <w:p w14:paraId="2ABB8CCB" w14:textId="572A663B" w:rsidR="00967E29" w:rsidRDefault="000A46B1" w:rsidP="00967E29">
      <w:pPr>
        <w:ind w:left="1440"/>
        <w:jc w:val="both"/>
      </w:pPr>
      <w:r w:rsidRPr="000A46B1">
        <w:t xml:space="preserve">That in contemplating the ornaments of our building we are </w:t>
      </w:r>
      <w:r w:rsidR="00967E29" w:rsidRPr="000A46B1">
        <w:t>taught</w:t>
      </w:r>
      <w:r w:rsidRPr="000A46B1">
        <w:t xml:space="preserve"> that, in union our system is formed, and in union it must be preserved. Tha</w:t>
      </w:r>
      <w:r w:rsidR="00967E29">
        <w:t>t</w:t>
      </w:r>
      <w:r w:rsidRPr="000A46B1">
        <w:t xml:space="preserve"> </w:t>
      </w:r>
      <w:r w:rsidR="00967E29" w:rsidRPr="000A46B1">
        <w:t>symmetry</w:t>
      </w:r>
      <w:r w:rsidRPr="000A46B1">
        <w:t xml:space="preserve"> and proportion grace the general construction, while </w:t>
      </w:r>
      <w:r w:rsidR="00967E29" w:rsidRPr="000A46B1">
        <w:t>harmony</w:t>
      </w:r>
      <w:r w:rsidRPr="000A46B1">
        <w:t xml:space="preserve"> completes the f</w:t>
      </w:r>
      <w:r w:rsidR="00967E29">
        <w:t>igure</w:t>
      </w:r>
      <w:r w:rsidRPr="000A46B1">
        <w:t xml:space="preserve"> and crowns the labour of the artist, with permanence and </w:t>
      </w:r>
      <w:r w:rsidR="00967E29" w:rsidRPr="000A46B1">
        <w:t>durability</w:t>
      </w:r>
      <w:r w:rsidRPr="000A46B1">
        <w:t xml:space="preserve">. </w:t>
      </w:r>
    </w:p>
    <w:p w14:paraId="308052C1" w14:textId="29C9F921" w:rsidR="00967E29" w:rsidRDefault="00967E29" w:rsidP="00967E29">
      <w:pPr>
        <w:rPr>
          <w:rFonts w:ascii="Calibri" w:eastAsia="Calibri" w:hAnsi="Calibri" w:cs="Calibri"/>
        </w:rPr>
      </w:pPr>
      <w:r>
        <w:rPr>
          <w:rFonts w:ascii="Calibri" w:eastAsia="Calibri" w:hAnsi="Calibri" w:cs="Calibri"/>
          <w:b/>
          <w:bCs/>
          <w:color w:val="000000" w:themeColor="text1"/>
        </w:rPr>
        <w:t>(Page 197 William Preston)</w:t>
      </w:r>
    </w:p>
    <w:p w14:paraId="3898B9B6" w14:textId="77777777" w:rsidR="00967E29" w:rsidRDefault="00967E29" w:rsidP="00967E29">
      <w:pPr>
        <w:jc w:val="both"/>
      </w:pPr>
    </w:p>
    <w:p w14:paraId="25A53A82" w14:textId="77777777" w:rsidR="00967E29" w:rsidRDefault="000A46B1" w:rsidP="00967E29">
      <w:pPr>
        <w:jc w:val="both"/>
      </w:pPr>
      <w:r w:rsidRPr="000A46B1">
        <w:t xml:space="preserve">Clause 2 </w:t>
      </w:r>
      <w:r w:rsidR="00967E29">
        <w:t xml:space="preserve">- </w:t>
      </w:r>
      <w:r w:rsidRPr="000A46B1">
        <w:t xml:space="preserve">Furniture </w:t>
      </w:r>
    </w:p>
    <w:p w14:paraId="51AB956B" w14:textId="77777777" w:rsidR="00967E29" w:rsidRDefault="000A46B1" w:rsidP="00967E29">
      <w:pPr>
        <w:jc w:val="both"/>
      </w:pPr>
      <w:r w:rsidRPr="000A46B1">
        <w:t xml:space="preserve">When the building is complete, what is the next object of our </w:t>
      </w:r>
      <w:r w:rsidR="00967E29" w:rsidRPr="000A46B1">
        <w:t>attention</w:t>
      </w:r>
      <w:r w:rsidRPr="000A46B1">
        <w:t xml:space="preserve">? </w:t>
      </w:r>
    </w:p>
    <w:p w14:paraId="1F4C1364" w14:textId="77777777" w:rsidR="00967E29" w:rsidRDefault="000A46B1" w:rsidP="00967E29">
      <w:pPr>
        <w:ind w:left="720" w:firstLine="720"/>
        <w:jc w:val="both"/>
      </w:pPr>
      <w:r w:rsidRPr="000A46B1">
        <w:t xml:space="preserve">The </w:t>
      </w:r>
      <w:r w:rsidR="00967E29" w:rsidRPr="000A46B1">
        <w:t>introduction</w:t>
      </w:r>
      <w:r w:rsidRPr="000A46B1">
        <w:t xml:space="preserve"> of the furniture for the accommodation of the inhabitants. </w:t>
      </w:r>
    </w:p>
    <w:p w14:paraId="31729EA4" w14:textId="77777777" w:rsidR="00967E29" w:rsidRDefault="00967E29" w:rsidP="00967E29">
      <w:pPr>
        <w:jc w:val="both"/>
      </w:pPr>
      <w:r>
        <w:t>W</w:t>
      </w:r>
      <w:r w:rsidR="000A46B1" w:rsidRPr="000A46B1">
        <w:t xml:space="preserve">hat is that furniture? </w:t>
      </w:r>
    </w:p>
    <w:p w14:paraId="3EA0A7FE" w14:textId="77777777" w:rsidR="00967E29" w:rsidRDefault="000A46B1" w:rsidP="00967E29">
      <w:pPr>
        <w:ind w:left="720" w:firstLine="720"/>
        <w:jc w:val="both"/>
      </w:pPr>
      <w:r w:rsidRPr="000A46B1">
        <w:t>It consists of the sacred law, the square, and the compasses.</w:t>
      </w:r>
    </w:p>
    <w:p w14:paraId="6C164711" w14:textId="77777777" w:rsidR="00967E29" w:rsidRDefault="000A46B1" w:rsidP="00967E29">
      <w:pPr>
        <w:ind w:left="720"/>
        <w:jc w:val="both"/>
      </w:pPr>
      <w:r w:rsidRPr="000A46B1">
        <w:t xml:space="preserve">The use of that furniture? </w:t>
      </w:r>
    </w:p>
    <w:p w14:paraId="4DB76167" w14:textId="77777777" w:rsidR="00967E29" w:rsidRDefault="000A46B1" w:rsidP="00967E29">
      <w:pPr>
        <w:ind w:left="1440"/>
        <w:jc w:val="both"/>
      </w:pPr>
      <w:r w:rsidRPr="000A46B1">
        <w:t xml:space="preserve">The </w:t>
      </w:r>
      <w:r w:rsidR="00967E29" w:rsidRPr="000A46B1">
        <w:t>sacred</w:t>
      </w:r>
      <w:r w:rsidRPr="000A46B1">
        <w:t xml:space="preserve"> law is used as the guide of our faith, and inculcates our </w:t>
      </w:r>
      <w:r w:rsidR="00967E29" w:rsidRPr="000A46B1">
        <w:t>duty</w:t>
      </w:r>
      <w:r w:rsidRPr="000A46B1">
        <w:t xml:space="preserve"> to God. On that law we pledge our fidelity in every </w:t>
      </w:r>
      <w:r w:rsidR="00967E29" w:rsidRPr="000A46B1">
        <w:t>degree</w:t>
      </w:r>
      <w:r w:rsidRPr="000A46B1">
        <w:t xml:space="preserve"> of the order. The square and compasses are united on that law to mark the class to which we </w:t>
      </w:r>
      <w:r w:rsidR="00967E29" w:rsidRPr="000A46B1">
        <w:t>belong</w:t>
      </w:r>
      <w:r w:rsidRPr="000A46B1">
        <w:t xml:space="preserve">, and to inculcate the duty we owe to our neighbour and to ourselves. By the proper use of this </w:t>
      </w:r>
      <w:r w:rsidR="00967E29" w:rsidRPr="000A46B1">
        <w:t>furniture</w:t>
      </w:r>
      <w:r w:rsidRPr="000A46B1">
        <w:t xml:space="preserve"> we are instructed to manifest to the world our merit as Masons. </w:t>
      </w:r>
    </w:p>
    <w:p w14:paraId="7126DCFA" w14:textId="77777777" w:rsidR="00967E29" w:rsidRDefault="000A46B1" w:rsidP="00967E29">
      <w:pPr>
        <w:jc w:val="both"/>
      </w:pPr>
      <w:r w:rsidRPr="000A46B1">
        <w:t xml:space="preserve">How is that furniture appropriated? </w:t>
      </w:r>
    </w:p>
    <w:p w14:paraId="02A4D709" w14:textId="77777777" w:rsidR="00967E29" w:rsidRDefault="000A46B1" w:rsidP="00967E29">
      <w:pPr>
        <w:ind w:left="1440"/>
        <w:jc w:val="both"/>
      </w:pPr>
      <w:r w:rsidRPr="000A46B1">
        <w:t xml:space="preserve">To the separate classes of the order. To the brethren of every degree the sacred law is laid open; to the craftsmen, or fellows, of the order the virtues of the square are splayed; to the </w:t>
      </w:r>
      <w:r w:rsidR="00967E29" w:rsidRPr="000A46B1">
        <w:t>overseers</w:t>
      </w:r>
      <w:r w:rsidRPr="000A46B1">
        <w:t xml:space="preserve"> or Master Masons the accuracy and merits of the compasses are made known, and from this latter part of the furniture we trace the badge </w:t>
      </w:r>
      <w:r w:rsidR="00967E29" w:rsidRPr="000A46B1">
        <w:t>of</w:t>
      </w:r>
      <w:r w:rsidRPr="000A46B1">
        <w:t xml:space="preserve"> honour, which marks the Grand Patron of the art. </w:t>
      </w:r>
    </w:p>
    <w:p w14:paraId="332B27F6" w14:textId="77777777" w:rsidR="00967E29" w:rsidRDefault="000A46B1" w:rsidP="00967E29">
      <w:pPr>
        <w:ind w:firstLine="720"/>
        <w:jc w:val="both"/>
      </w:pPr>
      <w:r w:rsidRPr="000A46B1">
        <w:t xml:space="preserve">Why is the sacred law appropriated to the fraternity in general? </w:t>
      </w:r>
    </w:p>
    <w:p w14:paraId="1EBBDA47" w14:textId="77777777" w:rsidR="00967E29" w:rsidRDefault="000A46B1" w:rsidP="00967E29">
      <w:pPr>
        <w:ind w:left="1440"/>
        <w:jc w:val="both"/>
      </w:pPr>
      <w:r w:rsidRPr="000A46B1">
        <w:t xml:space="preserve">Because in that law our great Creator has made known more of his </w:t>
      </w:r>
      <w:r w:rsidR="00967E29" w:rsidRPr="000A46B1">
        <w:t>divine</w:t>
      </w:r>
      <w:r w:rsidRPr="000A46B1">
        <w:t xml:space="preserve"> will to ļ man, than has otherwise been done by the light of nature, with all her </w:t>
      </w:r>
      <w:r w:rsidR="00967E29" w:rsidRPr="000A46B1">
        <w:t>beauties</w:t>
      </w:r>
      <w:r w:rsidRPr="000A46B1">
        <w:t xml:space="preserve"> </w:t>
      </w:r>
      <w:r w:rsidR="00967E29" w:rsidRPr="000A46B1">
        <w:t>displayed</w:t>
      </w:r>
      <w:r w:rsidRPr="000A46B1">
        <w:t xml:space="preserve"> to the discerning eye, or by the strength of reason, with all its powers, exerted to cultivate and improve the mind. From no class therefore can this part of  the furniture be excluded. </w:t>
      </w:r>
    </w:p>
    <w:p w14:paraId="63FF8A4D" w14:textId="77777777" w:rsidR="00967E29" w:rsidRDefault="000A46B1" w:rsidP="00967E29">
      <w:pPr>
        <w:jc w:val="both"/>
      </w:pPr>
      <w:r w:rsidRPr="000A46B1">
        <w:t xml:space="preserve">Why is the square assigned to the craftsmen? </w:t>
      </w:r>
    </w:p>
    <w:p w14:paraId="4CE0523F" w14:textId="77777777" w:rsidR="00967E29" w:rsidRDefault="000A46B1" w:rsidP="00967E29">
      <w:pPr>
        <w:ind w:left="1440"/>
        <w:jc w:val="both"/>
      </w:pPr>
      <w:r w:rsidRPr="000A46B1">
        <w:lastRenderedPageBreak/>
        <w:t xml:space="preserve">Because the craftsmen, obligated within the square, bound to act upon it, always tried by it, must know its merit, and be best able to estimate its </w:t>
      </w:r>
      <w:r w:rsidR="00967E29" w:rsidRPr="000A46B1">
        <w:t>value</w:t>
      </w:r>
      <w:r w:rsidRPr="000A46B1">
        <w:t xml:space="preserve">. </w:t>
      </w:r>
    </w:p>
    <w:p w14:paraId="6B23CFFE" w14:textId="77777777" w:rsidR="00967E29" w:rsidRDefault="000A46B1" w:rsidP="00967E29">
      <w:pPr>
        <w:jc w:val="both"/>
      </w:pPr>
      <w:r w:rsidRPr="000A46B1">
        <w:t xml:space="preserve">Why are the compasses restricted to the Grand Master? </w:t>
      </w:r>
    </w:p>
    <w:p w14:paraId="26AC5D40" w14:textId="77777777" w:rsidR="00967E29" w:rsidRDefault="000A46B1" w:rsidP="00967E29">
      <w:pPr>
        <w:ind w:left="1440"/>
        <w:jc w:val="both"/>
      </w:pPr>
      <w:r w:rsidRPr="000A46B1">
        <w:t xml:space="preserve">The compasses are appropriated to Master Masons, because it is the chief instrument used in the </w:t>
      </w:r>
      <w:r w:rsidR="00967E29" w:rsidRPr="000A46B1">
        <w:t>delineation</w:t>
      </w:r>
      <w:r w:rsidRPr="000A46B1">
        <w:t xml:space="preserve"> of their plans, and from this class all genuine designs originate</w:t>
      </w:r>
      <w:r w:rsidR="00967E29">
        <w:t xml:space="preserve">: </w:t>
      </w:r>
      <w:r w:rsidRPr="000A46B1">
        <w:t xml:space="preserve">by these designs the accuracy of the work is traced, and the value of labour ascertained. As an emblem of dignity and excellence, the compasses are pendant to the breast of the Grand Master, to mark the superiority of character he bears among Masons. </w:t>
      </w:r>
    </w:p>
    <w:p w14:paraId="46158BE2" w14:textId="77777777" w:rsidR="00967E29" w:rsidRDefault="000A46B1" w:rsidP="00967E29">
      <w:pPr>
        <w:ind w:firstLine="720"/>
        <w:jc w:val="both"/>
      </w:pPr>
      <w:r w:rsidRPr="000A46B1">
        <w:t xml:space="preserve">What is the Grand Moral? </w:t>
      </w:r>
    </w:p>
    <w:p w14:paraId="42B2E24A" w14:textId="77777777" w:rsidR="00967E29" w:rsidRDefault="000A46B1" w:rsidP="00967E29">
      <w:pPr>
        <w:ind w:left="1440"/>
        <w:jc w:val="both"/>
      </w:pPr>
      <w:r w:rsidRPr="000A46B1">
        <w:t xml:space="preserve">From this clause therefore we derive one grand moral, that when furniture so valuable is provided for our accommodation, it becomes our duty to preserve it, in its </w:t>
      </w:r>
      <w:r w:rsidR="00967E29" w:rsidRPr="000A46B1">
        <w:t>original</w:t>
      </w:r>
      <w:r w:rsidRPr="000A46B1">
        <w:t xml:space="preserve"> purity, hence we enjoy in our happy retreat all the comforts it affords, and arc encouraged to exert our united talents to </w:t>
      </w:r>
      <w:r w:rsidR="00967E29" w:rsidRPr="000A46B1">
        <w:t>effect</w:t>
      </w:r>
      <w:r w:rsidRPr="000A46B1">
        <w:t xml:space="preserve"> the completion of our designs, and add to the perfection of our system. </w:t>
      </w:r>
    </w:p>
    <w:p w14:paraId="679C0757" w14:textId="77777777" w:rsidR="00967E29" w:rsidRDefault="000A46B1" w:rsidP="00967E29">
      <w:pPr>
        <w:jc w:val="both"/>
      </w:pPr>
      <w:r w:rsidRPr="000A46B1">
        <w:t xml:space="preserve">Clause </w:t>
      </w:r>
      <w:r w:rsidR="00967E29">
        <w:t>3 -</w:t>
      </w:r>
      <w:r w:rsidRPr="000A46B1">
        <w:t xml:space="preserve"> Jewels </w:t>
      </w:r>
    </w:p>
    <w:p w14:paraId="7F6D71FF" w14:textId="77777777" w:rsidR="00967E29" w:rsidRDefault="000A46B1" w:rsidP="00967E29">
      <w:pPr>
        <w:jc w:val="both"/>
      </w:pPr>
      <w:r w:rsidRPr="000A46B1">
        <w:t xml:space="preserve">The mansion being furnished, what next engages our </w:t>
      </w:r>
      <w:r w:rsidR="00967E29" w:rsidRPr="000A46B1">
        <w:t>attention</w:t>
      </w:r>
      <w:r w:rsidRPr="000A46B1">
        <w:t xml:space="preserve">? </w:t>
      </w:r>
    </w:p>
    <w:p w14:paraId="0E1C302F" w14:textId="77777777" w:rsidR="00967E29" w:rsidRDefault="000A46B1" w:rsidP="00967E29">
      <w:pPr>
        <w:ind w:left="720" w:firstLine="720"/>
        <w:jc w:val="both"/>
      </w:pPr>
      <w:r w:rsidRPr="000A46B1">
        <w:t xml:space="preserve">The introduction of the inhabitants into the possession of the </w:t>
      </w:r>
      <w:r w:rsidR="00967E29" w:rsidRPr="000A46B1">
        <w:t>building</w:t>
      </w:r>
      <w:r w:rsidRPr="000A46B1">
        <w:t xml:space="preserve">. </w:t>
      </w:r>
    </w:p>
    <w:p w14:paraId="2F81F86C" w14:textId="4CA8961D" w:rsidR="00967E29" w:rsidRDefault="00967E29" w:rsidP="00967E29">
      <w:pPr>
        <w:rPr>
          <w:rFonts w:ascii="Calibri" w:eastAsia="Calibri" w:hAnsi="Calibri" w:cs="Calibri"/>
        </w:rPr>
      </w:pPr>
      <w:r>
        <w:rPr>
          <w:rFonts w:ascii="Calibri" w:eastAsia="Calibri" w:hAnsi="Calibri" w:cs="Calibri"/>
          <w:b/>
          <w:bCs/>
          <w:color w:val="000000" w:themeColor="text1"/>
        </w:rPr>
        <w:t>(Page 198 William Preston)</w:t>
      </w:r>
    </w:p>
    <w:p w14:paraId="1210F489" w14:textId="77777777" w:rsidR="00967E29" w:rsidRDefault="00967E29" w:rsidP="00967E29">
      <w:pPr>
        <w:jc w:val="both"/>
      </w:pPr>
    </w:p>
    <w:p w14:paraId="1C7FC106" w14:textId="77777777" w:rsidR="00967E29" w:rsidRDefault="000A46B1" w:rsidP="00967E29">
      <w:pPr>
        <w:jc w:val="both"/>
      </w:pPr>
      <w:r w:rsidRPr="000A46B1">
        <w:t xml:space="preserve">What is the first study of the masonic inhabitants? </w:t>
      </w:r>
    </w:p>
    <w:p w14:paraId="2D2FA5F6" w14:textId="77777777" w:rsidR="00805FFA" w:rsidRPr="00805FFA" w:rsidRDefault="000A46B1" w:rsidP="00805FFA">
      <w:pPr>
        <w:ind w:left="1440"/>
        <w:jc w:val="both"/>
        <w:rPr>
          <w:color w:val="EE0000"/>
        </w:rPr>
      </w:pPr>
      <w:r w:rsidRPr="00805FFA">
        <w:rPr>
          <w:color w:val="EE0000"/>
        </w:rPr>
        <w:t xml:space="preserve">The </w:t>
      </w:r>
      <w:r w:rsidR="00967E29" w:rsidRPr="00805FFA">
        <w:rPr>
          <w:color w:val="EE0000"/>
        </w:rPr>
        <w:t>useful</w:t>
      </w:r>
      <w:r w:rsidRPr="00805FFA">
        <w:rPr>
          <w:color w:val="EE0000"/>
        </w:rPr>
        <w:t xml:space="preserve"> employment of </w:t>
      </w:r>
      <w:r w:rsidR="00967E29" w:rsidRPr="00805FFA">
        <w:rPr>
          <w:color w:val="EE0000"/>
        </w:rPr>
        <w:t>time</w:t>
      </w:r>
      <w:r w:rsidRPr="00805FFA">
        <w:rPr>
          <w:color w:val="EE0000"/>
        </w:rPr>
        <w:t>, and the proper mode of preserving order and good g</w:t>
      </w:r>
      <w:r w:rsidR="00805FFA" w:rsidRPr="00805FFA">
        <w:rPr>
          <w:color w:val="EE0000"/>
        </w:rPr>
        <w:t>overn</w:t>
      </w:r>
      <w:r w:rsidRPr="00805FFA">
        <w:rPr>
          <w:color w:val="EE0000"/>
        </w:rPr>
        <w:t xml:space="preserve">ment amongst them. </w:t>
      </w:r>
    </w:p>
    <w:p w14:paraId="1EA79504" w14:textId="77777777" w:rsidR="00805FFA" w:rsidRPr="00805FFA" w:rsidRDefault="000A46B1" w:rsidP="00805FFA">
      <w:pPr>
        <w:ind w:firstLine="720"/>
        <w:jc w:val="both"/>
        <w:rPr>
          <w:color w:val="EE0000"/>
        </w:rPr>
      </w:pPr>
      <w:r w:rsidRPr="00805FFA">
        <w:rPr>
          <w:color w:val="EE0000"/>
        </w:rPr>
        <w:t xml:space="preserve">How is that effected? </w:t>
      </w:r>
    </w:p>
    <w:p w14:paraId="2AD527BA" w14:textId="77777777" w:rsidR="00805FFA" w:rsidRPr="00805FFA" w:rsidRDefault="000A46B1" w:rsidP="00805FFA">
      <w:pPr>
        <w:ind w:left="1440"/>
        <w:jc w:val="both"/>
        <w:rPr>
          <w:color w:val="EE0000"/>
        </w:rPr>
      </w:pPr>
      <w:r w:rsidRPr="00805FFA">
        <w:rPr>
          <w:color w:val="EE0000"/>
        </w:rPr>
        <w:t xml:space="preserve">By planning the arrangement of a judicious system to </w:t>
      </w:r>
      <w:r w:rsidR="00805FFA" w:rsidRPr="00805FFA">
        <w:rPr>
          <w:color w:val="EE0000"/>
        </w:rPr>
        <w:t>encourage</w:t>
      </w:r>
      <w:r w:rsidRPr="00805FFA">
        <w:rPr>
          <w:color w:val="EE0000"/>
        </w:rPr>
        <w:t xml:space="preserve"> merit, and reward </w:t>
      </w:r>
      <w:r w:rsidR="00805FFA" w:rsidRPr="00805FFA">
        <w:rPr>
          <w:color w:val="EE0000"/>
        </w:rPr>
        <w:t>ind</w:t>
      </w:r>
      <w:r w:rsidRPr="00805FFA">
        <w:rPr>
          <w:color w:val="EE0000"/>
        </w:rPr>
        <w:t xml:space="preserve">ustry. Separate classes were then instituted, under different leaders, and certain </w:t>
      </w:r>
      <w:r w:rsidR="00805FFA" w:rsidRPr="00805FFA">
        <w:rPr>
          <w:color w:val="EE0000"/>
        </w:rPr>
        <w:t>to</w:t>
      </w:r>
      <w:r w:rsidRPr="00805FFA">
        <w:rPr>
          <w:color w:val="EE0000"/>
        </w:rPr>
        <w:t xml:space="preserve">ols and implements of architecture selected as honorary jewels, to mark the merit of the </w:t>
      </w:r>
      <w:r w:rsidR="00805FFA" w:rsidRPr="00805FFA">
        <w:rPr>
          <w:color w:val="EE0000"/>
        </w:rPr>
        <w:t>leaders</w:t>
      </w:r>
      <w:r w:rsidRPr="00805FFA">
        <w:rPr>
          <w:color w:val="EE0000"/>
        </w:rPr>
        <w:t xml:space="preserve">, and to assign to </w:t>
      </w:r>
      <w:r w:rsidR="00805FFA" w:rsidRPr="00805FFA">
        <w:rPr>
          <w:color w:val="EE0000"/>
        </w:rPr>
        <w:t>each</w:t>
      </w:r>
      <w:r w:rsidRPr="00805FFA">
        <w:rPr>
          <w:color w:val="EE0000"/>
        </w:rPr>
        <w:t xml:space="preserve"> class its respective employment. </w:t>
      </w:r>
    </w:p>
    <w:p w14:paraId="69DE6DC3" w14:textId="77777777" w:rsidR="00805FFA" w:rsidRPr="00805FFA" w:rsidRDefault="000A46B1" w:rsidP="00805FFA">
      <w:pPr>
        <w:jc w:val="both"/>
        <w:rPr>
          <w:color w:val="EE0000"/>
        </w:rPr>
      </w:pPr>
      <w:r w:rsidRPr="00805FFA">
        <w:rPr>
          <w:color w:val="EE0000"/>
        </w:rPr>
        <w:t>Ho</w:t>
      </w:r>
      <w:r w:rsidR="00805FFA" w:rsidRPr="00805FFA">
        <w:rPr>
          <w:color w:val="EE0000"/>
        </w:rPr>
        <w:t>w man</w:t>
      </w:r>
      <w:r w:rsidRPr="00805FFA">
        <w:rPr>
          <w:color w:val="EE0000"/>
        </w:rPr>
        <w:t xml:space="preserve">y jewels are admitted amongst Masons? </w:t>
      </w:r>
    </w:p>
    <w:p w14:paraId="669AA5AF" w14:textId="77777777" w:rsidR="00805FFA" w:rsidRPr="00805FFA" w:rsidRDefault="000A46B1" w:rsidP="00805FFA">
      <w:pPr>
        <w:ind w:left="1440"/>
        <w:jc w:val="both"/>
        <w:rPr>
          <w:color w:val="EE0000"/>
        </w:rPr>
      </w:pPr>
      <w:r w:rsidRPr="00805FFA">
        <w:rPr>
          <w:color w:val="EE0000"/>
        </w:rPr>
        <w:t xml:space="preserve">Six, three movable, restricted to the person, and </w:t>
      </w:r>
      <w:r w:rsidR="00805FFA" w:rsidRPr="00805FFA">
        <w:rPr>
          <w:color w:val="EE0000"/>
        </w:rPr>
        <w:t>three</w:t>
      </w:r>
      <w:r w:rsidRPr="00805FFA">
        <w:rPr>
          <w:color w:val="EE0000"/>
        </w:rPr>
        <w:t xml:space="preserve"> immovable, restricted to the employment. </w:t>
      </w:r>
    </w:p>
    <w:p w14:paraId="1E906353" w14:textId="77777777" w:rsidR="00805FFA" w:rsidRPr="00805FFA" w:rsidRDefault="000A46B1" w:rsidP="00805FFA">
      <w:pPr>
        <w:jc w:val="both"/>
        <w:rPr>
          <w:color w:val="EE0000"/>
        </w:rPr>
      </w:pPr>
      <w:r w:rsidRPr="00805FFA">
        <w:rPr>
          <w:color w:val="EE0000"/>
        </w:rPr>
        <w:t xml:space="preserve">What are the movable jewels? </w:t>
      </w:r>
    </w:p>
    <w:p w14:paraId="26126B76" w14:textId="77777777" w:rsidR="00805FFA" w:rsidRPr="00805FFA" w:rsidRDefault="000A46B1" w:rsidP="00805FFA">
      <w:pPr>
        <w:ind w:left="720" w:firstLine="720"/>
        <w:jc w:val="both"/>
        <w:rPr>
          <w:color w:val="EE0000"/>
        </w:rPr>
      </w:pPr>
      <w:r w:rsidRPr="00805FFA">
        <w:rPr>
          <w:color w:val="EE0000"/>
        </w:rPr>
        <w:t xml:space="preserve">The plumb, the level, and the square. </w:t>
      </w:r>
    </w:p>
    <w:p w14:paraId="71BFCF78" w14:textId="77777777" w:rsidR="00805FFA" w:rsidRPr="00805FFA" w:rsidRDefault="000A46B1" w:rsidP="00805FFA">
      <w:pPr>
        <w:ind w:left="720"/>
        <w:jc w:val="both"/>
        <w:rPr>
          <w:color w:val="EE0000"/>
        </w:rPr>
      </w:pPr>
      <w:r w:rsidRPr="00805FFA">
        <w:rPr>
          <w:color w:val="EE0000"/>
        </w:rPr>
        <w:t xml:space="preserve">Their uses? </w:t>
      </w:r>
    </w:p>
    <w:p w14:paraId="6F99706A" w14:textId="77777777" w:rsidR="00805FFA" w:rsidRDefault="000A46B1" w:rsidP="00805FFA">
      <w:pPr>
        <w:ind w:left="1440"/>
        <w:jc w:val="both"/>
      </w:pPr>
      <w:r w:rsidRPr="000A46B1">
        <w:lastRenderedPageBreak/>
        <w:t xml:space="preserve">The first is to try uprights and perpendiculars, that the building may be secured on a firm base. The second is used to lay levels and prove horizontals, so as to make </w:t>
      </w:r>
      <w:r w:rsidR="00805FFA">
        <w:t>two</w:t>
      </w:r>
      <w:r w:rsidRPr="000A46B1">
        <w:t xml:space="preserve"> surfaces united as one solid. The third is used to try the </w:t>
      </w:r>
      <w:r w:rsidR="00805FFA" w:rsidRPr="000A46B1">
        <w:t>corners</w:t>
      </w:r>
      <w:r w:rsidRPr="000A46B1">
        <w:t xml:space="preserve"> of the building, and to bring rude matter into form, as well for ornament as for use. </w:t>
      </w:r>
    </w:p>
    <w:p w14:paraId="336CB81C" w14:textId="77777777" w:rsidR="00805FFA" w:rsidRDefault="000A46B1" w:rsidP="00805FFA">
      <w:pPr>
        <w:jc w:val="both"/>
      </w:pPr>
      <w:r w:rsidRPr="000A46B1">
        <w:t xml:space="preserve">Name the immovable jewels. </w:t>
      </w:r>
    </w:p>
    <w:p w14:paraId="218562E8" w14:textId="77777777" w:rsidR="00805FFA" w:rsidRDefault="000A46B1" w:rsidP="00805FFA">
      <w:pPr>
        <w:ind w:left="720" w:firstLine="720"/>
        <w:jc w:val="both"/>
      </w:pPr>
      <w:r w:rsidRPr="000A46B1">
        <w:t xml:space="preserve">The rough ashlar, smooth ashlar, and tracing board. </w:t>
      </w:r>
    </w:p>
    <w:p w14:paraId="6FCFD507" w14:textId="77777777" w:rsidR="00805FFA" w:rsidRDefault="000A46B1" w:rsidP="00805FFA">
      <w:pPr>
        <w:ind w:left="720"/>
        <w:jc w:val="both"/>
      </w:pPr>
      <w:r w:rsidRPr="000A46B1">
        <w:t xml:space="preserve">Their uses? </w:t>
      </w:r>
    </w:p>
    <w:p w14:paraId="5EB302F0" w14:textId="77777777" w:rsidR="00805FFA" w:rsidRDefault="000A46B1" w:rsidP="00805FFA">
      <w:pPr>
        <w:ind w:left="1440"/>
        <w:jc w:val="both"/>
      </w:pPr>
      <w:r w:rsidRPr="000A46B1">
        <w:t xml:space="preserve">The first is the representation of the brute stone, taken from the quarry, which is </w:t>
      </w:r>
      <w:r w:rsidR="00805FFA">
        <w:t>assign</w:t>
      </w:r>
      <w:r w:rsidRPr="000A46B1">
        <w:t xml:space="preserve">ed to the entered apprentices, or brethren of the first </w:t>
      </w:r>
      <w:r w:rsidR="00805FFA" w:rsidRPr="000A46B1">
        <w:t>degree</w:t>
      </w:r>
      <w:r w:rsidRPr="000A46B1">
        <w:t xml:space="preserve">, whose time is cast valuable; that by their industry it may be brought into form, and made fit for e. The second is the smooth </w:t>
      </w:r>
      <w:r w:rsidR="00805FFA" w:rsidRPr="000A46B1">
        <w:t>stone</w:t>
      </w:r>
      <w:r w:rsidRPr="000A46B1">
        <w:t xml:space="preserve"> or polished ashlar, which has undergone the sf the craftsman, and is used by </w:t>
      </w:r>
      <w:r w:rsidR="00805FFA" w:rsidRPr="000A46B1">
        <w:t>him</w:t>
      </w:r>
      <w:r w:rsidRPr="000A46B1">
        <w:t xml:space="preserve"> to adjust his tools and implements, as the </w:t>
      </w:r>
      <w:r w:rsidR="00805FFA" w:rsidRPr="000A46B1">
        <w:t>criterion</w:t>
      </w:r>
      <w:r w:rsidRPr="000A46B1">
        <w:t xml:space="preserve"> of truth and accuracy. The third is the implement on which the designs of Mare formed, which therefore is restricted to the </w:t>
      </w:r>
      <w:r w:rsidR="00805FFA" w:rsidRPr="000A46B1">
        <w:t>overseers</w:t>
      </w:r>
      <w:r w:rsidRPr="000A46B1">
        <w:t xml:space="preserve">, whose duty it is to arrange and distribute the plans of the building amongst the craftsmen, that the work may be properly executed, according to the rules of symmetry and proportion: thus in the case of </w:t>
      </w:r>
      <w:r w:rsidR="00805FFA" w:rsidRPr="000A46B1">
        <w:t>these</w:t>
      </w:r>
      <w:r w:rsidRPr="000A46B1">
        <w:t xml:space="preserve"> three jewels we find the brethren of all the three degrees usefully employed, in their separate departments. </w:t>
      </w:r>
    </w:p>
    <w:p w14:paraId="4076A7EF" w14:textId="77777777" w:rsidR="00805FFA" w:rsidRDefault="000A46B1" w:rsidP="00805FFA">
      <w:pPr>
        <w:jc w:val="both"/>
      </w:pPr>
      <w:r w:rsidRPr="000A46B1">
        <w:t xml:space="preserve">Why are these implements called jewels? </w:t>
      </w:r>
    </w:p>
    <w:p w14:paraId="3B5F36BA" w14:textId="77777777" w:rsidR="00805FFA" w:rsidRDefault="000A46B1" w:rsidP="00805FFA">
      <w:pPr>
        <w:ind w:left="1440"/>
        <w:jc w:val="both"/>
      </w:pPr>
      <w:r w:rsidRPr="000A46B1">
        <w:t xml:space="preserve">On account of their moral tendency, which renders them jewels among Masons of </w:t>
      </w:r>
      <w:r w:rsidR="00805FFA">
        <w:t>inest</w:t>
      </w:r>
      <w:r w:rsidRPr="000A46B1">
        <w:t xml:space="preserve">imable value. </w:t>
      </w:r>
    </w:p>
    <w:p w14:paraId="3792A218" w14:textId="77777777" w:rsidR="00805FFA" w:rsidRDefault="000A46B1" w:rsidP="00805FFA">
      <w:pPr>
        <w:jc w:val="both"/>
      </w:pPr>
      <w:r w:rsidRPr="000A46B1">
        <w:t xml:space="preserve">What moral is deduced from the movable jewels? </w:t>
      </w:r>
    </w:p>
    <w:p w14:paraId="1F534332" w14:textId="77777777" w:rsidR="00805FFA" w:rsidRDefault="000A46B1" w:rsidP="00805FFA">
      <w:pPr>
        <w:ind w:left="1440"/>
        <w:jc w:val="both"/>
      </w:pPr>
      <w:r w:rsidRPr="000A46B1">
        <w:t xml:space="preserve">The plumb is the emblem of uprightness and integrity, the level of equality and union; the square of morality and harmony. </w:t>
      </w:r>
    </w:p>
    <w:p w14:paraId="0388945A" w14:textId="77777777" w:rsidR="00805FFA" w:rsidRDefault="000A46B1" w:rsidP="00805FFA">
      <w:pPr>
        <w:ind w:firstLine="720"/>
        <w:jc w:val="both"/>
      </w:pPr>
      <w:r w:rsidRPr="000A46B1">
        <w:t xml:space="preserve">Why are they called movable jewels? </w:t>
      </w:r>
    </w:p>
    <w:p w14:paraId="59BF0A9C" w14:textId="77777777" w:rsidR="00805FFA" w:rsidRDefault="000A46B1" w:rsidP="00805FFA">
      <w:pPr>
        <w:ind w:left="1440"/>
        <w:jc w:val="both"/>
      </w:pPr>
      <w:r w:rsidRPr="000A46B1">
        <w:t xml:space="preserve">Because they are hung pendant to </w:t>
      </w:r>
      <w:r w:rsidR="00805FFA" w:rsidRPr="000A46B1">
        <w:t>the</w:t>
      </w:r>
      <w:r w:rsidRPr="000A46B1">
        <w:t xml:space="preserve"> breast of the </w:t>
      </w:r>
      <w:r w:rsidR="00805FFA" w:rsidRPr="000A46B1">
        <w:t>three</w:t>
      </w:r>
      <w:r w:rsidRPr="000A46B1">
        <w:t xml:space="preserve"> principal rulers of the Lodge, the Junior Warden, the Senior Warden, and the Master, as honourable badges </w:t>
      </w:r>
      <w:r w:rsidR="00805FFA">
        <w:t>o</w:t>
      </w:r>
      <w:r w:rsidRPr="000A46B1">
        <w:t xml:space="preserve">f their stations. </w:t>
      </w:r>
    </w:p>
    <w:p w14:paraId="52EF751A" w14:textId="77777777" w:rsidR="00805FFA" w:rsidRDefault="000A46B1" w:rsidP="00805FFA">
      <w:pPr>
        <w:ind w:firstLine="720"/>
        <w:jc w:val="both"/>
      </w:pPr>
      <w:r w:rsidRPr="000A46B1">
        <w:t xml:space="preserve">What is the Junior Warden distinguished by? </w:t>
      </w:r>
    </w:p>
    <w:p w14:paraId="1EBD0443" w14:textId="77777777" w:rsidR="00805FFA" w:rsidRDefault="000A46B1" w:rsidP="00805FFA">
      <w:pPr>
        <w:ind w:left="720" w:firstLine="720"/>
        <w:jc w:val="both"/>
      </w:pPr>
      <w:r w:rsidRPr="000A46B1">
        <w:t xml:space="preserve">By the plumb. </w:t>
      </w:r>
    </w:p>
    <w:p w14:paraId="00E981C9" w14:textId="1924B365" w:rsidR="00805FFA" w:rsidRDefault="000A46B1" w:rsidP="00805FFA">
      <w:pPr>
        <w:ind w:firstLine="720"/>
        <w:jc w:val="both"/>
      </w:pPr>
      <w:r w:rsidRPr="000A46B1">
        <w:t>Why?</w:t>
      </w:r>
    </w:p>
    <w:p w14:paraId="43E667C6" w14:textId="0B8ECFC7" w:rsidR="00805FFA" w:rsidRDefault="00805FFA" w:rsidP="00805FFA">
      <w:pPr>
        <w:rPr>
          <w:rFonts w:ascii="Calibri" w:eastAsia="Calibri" w:hAnsi="Calibri" w:cs="Calibri"/>
        </w:rPr>
      </w:pPr>
      <w:r>
        <w:rPr>
          <w:rFonts w:ascii="Calibri" w:eastAsia="Calibri" w:hAnsi="Calibri" w:cs="Calibri"/>
          <w:b/>
          <w:bCs/>
          <w:color w:val="000000" w:themeColor="text1"/>
        </w:rPr>
        <w:t>(Page 199 William Preston)</w:t>
      </w:r>
    </w:p>
    <w:p w14:paraId="5B034E7F" w14:textId="77777777" w:rsidR="00346A17" w:rsidRDefault="00120F84" w:rsidP="00346A17">
      <w:pPr>
        <w:ind w:left="1440"/>
        <w:jc w:val="both"/>
      </w:pPr>
      <w:r w:rsidRPr="00120F84">
        <w:t xml:space="preserve">Because by that instrument, placed at his </w:t>
      </w:r>
      <w:r w:rsidR="00346A17" w:rsidRPr="00120F84">
        <w:t>breast</w:t>
      </w:r>
      <w:r w:rsidRPr="00120F84">
        <w:t xml:space="preserve">, he </w:t>
      </w:r>
      <w:r w:rsidR="00346A17" w:rsidRPr="00120F84">
        <w:t>exemplifies</w:t>
      </w:r>
      <w:r w:rsidRPr="00120F84">
        <w:t xml:space="preserve"> his uprightness and integrity, in the faithful discharge of his duty as the guardian of the Lodge against the attempts of Intruders, who may dare to encroach on the </w:t>
      </w:r>
      <w:r w:rsidR="00346A17" w:rsidRPr="00120F84">
        <w:t>privileges</w:t>
      </w:r>
      <w:r w:rsidRPr="00120F84">
        <w:t xml:space="preserve"> of the institution. To him therefore we owe the preservation of our rights, the sanctity of our oaths, and the permanency of our system. </w:t>
      </w:r>
    </w:p>
    <w:p w14:paraId="081A80B0" w14:textId="77777777" w:rsidR="00346A17" w:rsidRDefault="00120F84" w:rsidP="00346A17">
      <w:pPr>
        <w:jc w:val="both"/>
      </w:pPr>
      <w:r w:rsidRPr="00120F84">
        <w:lastRenderedPageBreak/>
        <w:t xml:space="preserve">What is the Senior Warden distinguished by? </w:t>
      </w:r>
      <w:r w:rsidR="00346A17">
        <w:tab/>
      </w:r>
    </w:p>
    <w:p w14:paraId="30D6ED8C" w14:textId="77777777" w:rsidR="00346A17" w:rsidRDefault="00120F84" w:rsidP="00346A17">
      <w:pPr>
        <w:ind w:left="720" w:firstLine="720"/>
        <w:jc w:val="both"/>
      </w:pPr>
      <w:r w:rsidRPr="00120F84">
        <w:t xml:space="preserve">By the level. </w:t>
      </w:r>
    </w:p>
    <w:p w14:paraId="50476FE0" w14:textId="77777777" w:rsidR="00346A17" w:rsidRDefault="00120F84" w:rsidP="00346A17">
      <w:pPr>
        <w:ind w:left="720"/>
        <w:jc w:val="both"/>
      </w:pPr>
      <w:r w:rsidRPr="00120F84">
        <w:t xml:space="preserve">Why? </w:t>
      </w:r>
    </w:p>
    <w:p w14:paraId="797B9BFC" w14:textId="77777777" w:rsidR="00346A17" w:rsidRDefault="00120F84" w:rsidP="00346A17">
      <w:pPr>
        <w:ind w:left="1440"/>
        <w:jc w:val="both"/>
      </w:pPr>
      <w:r w:rsidRPr="00120F84">
        <w:t xml:space="preserve">This </w:t>
      </w:r>
      <w:r w:rsidR="00346A17" w:rsidRPr="00120F84">
        <w:t>instrument</w:t>
      </w:r>
      <w:r w:rsidRPr="00120F84">
        <w:t xml:space="preserve"> he </w:t>
      </w:r>
      <w:r w:rsidR="00346A17" w:rsidRPr="00120F84">
        <w:t>bears</w:t>
      </w:r>
      <w:r w:rsidRPr="00120F84">
        <w:t xml:space="preserve"> on his breast as an emblem of the equality of his government in the West with the government of the Master in the East, as, without their joint aid, that union could not be effected in the </w:t>
      </w:r>
      <w:r w:rsidR="00346A17" w:rsidRPr="00120F84">
        <w:t>Lodge</w:t>
      </w:r>
      <w:r w:rsidRPr="00120F84">
        <w:t xml:space="preserve"> which only contributes to its durability and strength. </w:t>
      </w:r>
    </w:p>
    <w:p w14:paraId="4D6FC86D" w14:textId="77777777" w:rsidR="00346A17" w:rsidRDefault="00120F84" w:rsidP="00346A17">
      <w:pPr>
        <w:jc w:val="both"/>
      </w:pPr>
      <w:r w:rsidRPr="00120F84">
        <w:t xml:space="preserve">What is the Master distinguished by? </w:t>
      </w:r>
    </w:p>
    <w:p w14:paraId="555FD262" w14:textId="77777777" w:rsidR="00346A17" w:rsidRDefault="00120F84" w:rsidP="00346A17">
      <w:pPr>
        <w:ind w:left="720" w:firstLine="720"/>
        <w:jc w:val="both"/>
      </w:pPr>
      <w:r w:rsidRPr="00120F84">
        <w:t xml:space="preserve">By the square. </w:t>
      </w:r>
    </w:p>
    <w:p w14:paraId="01B42575" w14:textId="77777777" w:rsidR="00346A17" w:rsidRDefault="00120F84" w:rsidP="00346A17">
      <w:pPr>
        <w:ind w:left="720"/>
        <w:jc w:val="both"/>
      </w:pPr>
      <w:r w:rsidRPr="00120F84">
        <w:t xml:space="preserve">Why? </w:t>
      </w:r>
    </w:p>
    <w:p w14:paraId="5FF1AA8A" w14:textId="77777777" w:rsidR="00346A17" w:rsidRDefault="00120F84" w:rsidP="00346A17">
      <w:pPr>
        <w:ind w:left="1440"/>
        <w:jc w:val="both"/>
      </w:pPr>
      <w:r w:rsidRPr="00120F84">
        <w:t xml:space="preserve">Because he bears this instrument on his breast as an emblem of the moral tenets it becomes his duty to inculcate, to promote that harmony and ensure that happiness among the brethren, which his judicious sway is intended to cherish and support. </w:t>
      </w:r>
    </w:p>
    <w:p w14:paraId="0AE06B20" w14:textId="77777777" w:rsidR="00346A17" w:rsidRDefault="00120F84" w:rsidP="00346A17">
      <w:pPr>
        <w:jc w:val="both"/>
      </w:pPr>
      <w:r w:rsidRPr="00120F84">
        <w:t xml:space="preserve">What moral is deduced from the immovable jewels? </w:t>
      </w:r>
    </w:p>
    <w:p w14:paraId="0392911E" w14:textId="77777777" w:rsidR="00346A17" w:rsidRDefault="00120F84" w:rsidP="00346A17">
      <w:pPr>
        <w:ind w:left="1440"/>
        <w:jc w:val="both"/>
      </w:pPr>
      <w:r w:rsidRPr="00120F84">
        <w:t xml:space="preserve">The rough ashlar is an emblem of the human mind in its pristine state, which, rude and uncultivated is like that stone before it has been improved by pious example and virtuous education. The smooth ashlar is a representation of the mind improved by culture and civilisation, enjoying all the advantages that can be derived from study, example, and education. The tracing board is the emblem of the book of nature, in which are </w:t>
      </w:r>
      <w:r w:rsidR="00346A17" w:rsidRPr="00120F84">
        <w:t>delineated</w:t>
      </w:r>
      <w:r w:rsidRPr="00120F84">
        <w:t xml:space="preserve"> the designs of an all-supreme Being, an observance of these designs will lead to the perfection of our system, afford present, and ensure future happiness. </w:t>
      </w:r>
    </w:p>
    <w:p w14:paraId="2F0141E5" w14:textId="77777777" w:rsidR="00346A17" w:rsidRDefault="00120F84" w:rsidP="00346A17">
      <w:pPr>
        <w:jc w:val="both"/>
      </w:pPr>
      <w:r w:rsidRPr="00120F84">
        <w:t xml:space="preserve">What further moral is deduced from these jewels united? </w:t>
      </w:r>
    </w:p>
    <w:p w14:paraId="4D248841" w14:textId="77777777" w:rsidR="00346A17" w:rsidRDefault="00120F84" w:rsidP="00346A17">
      <w:pPr>
        <w:ind w:left="1440"/>
        <w:jc w:val="both"/>
      </w:pPr>
      <w:r w:rsidRPr="00120F84">
        <w:t xml:space="preserve">That, though nature bountifully supplies materials for our accommodation and use; it is the art and industry of man which can only render those materials truly valuable. </w:t>
      </w:r>
    </w:p>
    <w:p w14:paraId="4EB1585D" w14:textId="77777777" w:rsidR="00346A17" w:rsidRDefault="00120F84" w:rsidP="00346A17">
      <w:pPr>
        <w:jc w:val="both"/>
      </w:pPr>
      <w:r w:rsidRPr="00120F84">
        <w:t xml:space="preserve">Why are they called immovable jewels? </w:t>
      </w:r>
    </w:p>
    <w:p w14:paraId="4E84166F" w14:textId="77777777" w:rsidR="00346A17" w:rsidRDefault="00120F84" w:rsidP="00346A17">
      <w:pPr>
        <w:ind w:left="1440"/>
        <w:jc w:val="both"/>
      </w:pPr>
      <w:r w:rsidRPr="00120F84">
        <w:t xml:space="preserve">Because they are perpetually fixed before us in the Lodge, as perpetual mementoes of their moral tendency. </w:t>
      </w:r>
    </w:p>
    <w:p w14:paraId="679D8084" w14:textId="77777777" w:rsidR="00346A17" w:rsidRDefault="00120F84" w:rsidP="00346A17">
      <w:pPr>
        <w:jc w:val="both"/>
      </w:pPr>
      <w:r w:rsidRPr="00120F84">
        <w:t xml:space="preserve">Thus usefully employed, and honourably adorned, we practice the rites of our profession, undisturbed by the noisy clamour of party dissention, and uninterrupted by the tainted fumes of unbridled licentiousness. </w:t>
      </w:r>
    </w:p>
    <w:p w14:paraId="7384D2D7" w14:textId="77777777" w:rsidR="00346A17" w:rsidRDefault="00346A17" w:rsidP="00346A17">
      <w:pPr>
        <w:jc w:val="both"/>
      </w:pPr>
    </w:p>
    <w:p w14:paraId="0340B534" w14:textId="77777777" w:rsidR="00346A17" w:rsidRDefault="00120F84" w:rsidP="00346A17">
      <w:pPr>
        <w:jc w:val="both"/>
      </w:pPr>
      <w:r w:rsidRPr="00120F84">
        <w:t xml:space="preserve">Clause 4 </w:t>
      </w:r>
      <w:r w:rsidR="00346A17">
        <w:t xml:space="preserve">- </w:t>
      </w:r>
      <w:r w:rsidRPr="00120F84">
        <w:t xml:space="preserve">Dedication </w:t>
      </w:r>
    </w:p>
    <w:p w14:paraId="5B7621E6" w14:textId="77777777" w:rsidR="00346A17" w:rsidRDefault="00120F84" w:rsidP="00346A17">
      <w:pPr>
        <w:jc w:val="both"/>
      </w:pPr>
      <w:r w:rsidRPr="00120F84">
        <w:t xml:space="preserve">To whom is the Lodge dedicated generally? </w:t>
      </w:r>
    </w:p>
    <w:p w14:paraId="237BDDD3" w14:textId="77777777" w:rsidR="00346A17" w:rsidRDefault="00120F84" w:rsidP="00346A17">
      <w:pPr>
        <w:ind w:left="1440"/>
        <w:jc w:val="both"/>
      </w:pPr>
      <w:r w:rsidRPr="00120F84">
        <w:t xml:space="preserve">To the memory of Solomon, King of </w:t>
      </w:r>
      <w:r w:rsidR="00346A17" w:rsidRPr="00120F84">
        <w:t>Israel</w:t>
      </w:r>
      <w:r w:rsidRPr="00120F84">
        <w:t xml:space="preserve">; who was alike renowned for the depth of his wisdom, the extent of his power, and the superiority of his skill in the art. </w:t>
      </w:r>
    </w:p>
    <w:p w14:paraId="41E33A17" w14:textId="77777777" w:rsidR="00346A17" w:rsidRDefault="00120F84" w:rsidP="00346A17">
      <w:pPr>
        <w:ind w:firstLine="720"/>
        <w:jc w:val="both"/>
      </w:pPr>
      <w:r w:rsidRPr="00120F84">
        <w:lastRenderedPageBreak/>
        <w:t xml:space="preserve">Why is it dedicated to King Solomon? </w:t>
      </w:r>
    </w:p>
    <w:p w14:paraId="12ECA267" w14:textId="77777777" w:rsidR="00346A17" w:rsidRDefault="00120F84" w:rsidP="00346A17">
      <w:pPr>
        <w:ind w:left="1440"/>
        <w:jc w:val="both"/>
      </w:pPr>
      <w:r w:rsidRPr="00120F84">
        <w:t>Because he was the first Grand Master who reduced, and under whose sovereign prot</w:t>
      </w:r>
      <w:r w:rsidR="00346A17">
        <w:t>ection</w:t>
      </w:r>
      <w:r w:rsidRPr="00120F84">
        <w:t xml:space="preserve"> first received a sanction: </w:t>
      </w:r>
    </w:p>
    <w:p w14:paraId="6D79EDE0" w14:textId="254B4C86" w:rsidR="00346A17" w:rsidRDefault="00346A17" w:rsidP="00346A17">
      <w:pPr>
        <w:rPr>
          <w:rFonts w:ascii="Calibri" w:eastAsia="Calibri" w:hAnsi="Calibri" w:cs="Calibri"/>
        </w:rPr>
      </w:pPr>
      <w:bookmarkStart w:id="9" w:name="_Hlk204148592"/>
      <w:r>
        <w:rPr>
          <w:rFonts w:ascii="Calibri" w:eastAsia="Calibri" w:hAnsi="Calibri" w:cs="Calibri"/>
          <w:b/>
          <w:bCs/>
          <w:color w:val="000000" w:themeColor="text1"/>
        </w:rPr>
        <w:t>(Page 200 William Preston)</w:t>
      </w:r>
    </w:p>
    <w:bookmarkEnd w:id="9"/>
    <w:p w14:paraId="122B8896" w14:textId="77777777" w:rsidR="00346A17" w:rsidRDefault="00346A17" w:rsidP="00346A17">
      <w:pPr>
        <w:jc w:val="both"/>
      </w:pPr>
    </w:p>
    <w:p w14:paraId="0902DAC4" w14:textId="77777777" w:rsidR="00346A17" w:rsidRDefault="00120F84" w:rsidP="00346A17">
      <w:pPr>
        <w:ind w:left="1440"/>
        <w:jc w:val="both"/>
      </w:pPr>
      <w:r w:rsidRPr="00120F84">
        <w:t>to this eminent character, therefore, the fraternity is bound to pay grateful tribute, and du</w:t>
      </w:r>
      <w:r w:rsidR="00346A17">
        <w:t>e</w:t>
      </w:r>
      <w:r w:rsidRPr="00120F84">
        <w:t xml:space="preserve"> veneration. </w:t>
      </w:r>
    </w:p>
    <w:p w14:paraId="0F1C186D" w14:textId="77777777" w:rsidR="00346A17" w:rsidRDefault="00120F84" w:rsidP="00346A17">
      <w:pPr>
        <w:jc w:val="both"/>
      </w:pPr>
      <w:r w:rsidRPr="00120F84">
        <w:t xml:space="preserve">To whom is it dedicated in particular? </w:t>
      </w:r>
    </w:p>
    <w:p w14:paraId="6E680F50" w14:textId="77777777" w:rsidR="00346A17" w:rsidRDefault="00120F84" w:rsidP="00346A17">
      <w:pPr>
        <w:ind w:left="1440"/>
        <w:jc w:val="both"/>
      </w:pPr>
      <w:r w:rsidRPr="00120F84">
        <w:t>ln latter periods of the world other distinguished characters have attracted notice: hence John the Baptist stands forward as our l</w:t>
      </w:r>
      <w:r w:rsidR="00346A17">
        <w:t>eading p</w:t>
      </w:r>
      <w:r w:rsidRPr="00120F84">
        <w:t xml:space="preserve">atron; and to his memory we pay tribute. </w:t>
      </w:r>
    </w:p>
    <w:p w14:paraId="59F8EF9F" w14:textId="77777777" w:rsidR="00346A17" w:rsidRDefault="00120F84" w:rsidP="00346A17">
      <w:pPr>
        <w:ind w:left="720"/>
        <w:jc w:val="both"/>
      </w:pPr>
      <w:r w:rsidRPr="00120F84">
        <w:t xml:space="preserve">Why to John the Baptist? </w:t>
      </w:r>
    </w:p>
    <w:p w14:paraId="7A9A3798" w14:textId="77777777" w:rsidR="00346A17" w:rsidRDefault="00120F84" w:rsidP="00346A17">
      <w:pPr>
        <w:ind w:left="1440"/>
        <w:jc w:val="both"/>
      </w:pPr>
      <w:r w:rsidRPr="00120F84">
        <w:t>In him we have a singular instance of purity of ardent wish to benefit mankind by his e</w:t>
      </w:r>
      <w:r w:rsidR="00346A17">
        <w:t xml:space="preserve">xample. To </w:t>
      </w:r>
      <w:r w:rsidRPr="00120F84">
        <w:t xml:space="preserve">him we are indebted for the introduction of that grand tenet of </w:t>
      </w:r>
      <w:r w:rsidR="00346A17">
        <w:t>our institution, which is our glory to s</w:t>
      </w:r>
      <w:r w:rsidRPr="00120F84">
        <w:t>upport: Peace on</w:t>
      </w:r>
      <w:r w:rsidR="00346A17">
        <w:t xml:space="preserve"> earth, g</w:t>
      </w:r>
      <w:r w:rsidRPr="00120F84">
        <w:t xml:space="preserve">ood will to man. </w:t>
      </w:r>
    </w:p>
    <w:p w14:paraId="69B324E1" w14:textId="77777777" w:rsidR="00346A17" w:rsidRDefault="00120F84" w:rsidP="00346A17">
      <w:pPr>
        <w:jc w:val="both"/>
      </w:pPr>
      <w:r w:rsidRPr="00120F84">
        <w:t xml:space="preserve">Did John the Baptist have any equal? </w:t>
      </w:r>
    </w:p>
    <w:p w14:paraId="146444E8" w14:textId="77777777" w:rsidR="00346A17" w:rsidRDefault="00120F84" w:rsidP="00346A17">
      <w:pPr>
        <w:ind w:left="1440"/>
        <w:jc w:val="both"/>
      </w:pPr>
      <w:r w:rsidRPr="00120F84">
        <w:t>To carry into execution this grant tenet, and to transmit to future ages so valuable a doctrine, an equal has been selected; we find talents and lea</w:t>
      </w:r>
      <w:r w:rsidR="00346A17">
        <w:t>rning alike conspicuous</w:t>
      </w:r>
      <w:r w:rsidRPr="00120F84">
        <w:t xml:space="preserve">. Hence to him we pay due allegiance as the patron of our art. </w:t>
      </w:r>
    </w:p>
    <w:p w14:paraId="4BC605BC" w14:textId="77777777" w:rsidR="00346A17" w:rsidRDefault="00120F84" w:rsidP="00346A17">
      <w:pPr>
        <w:ind w:firstLine="720"/>
        <w:jc w:val="both"/>
      </w:pPr>
      <w:r w:rsidRPr="00120F84">
        <w:t xml:space="preserve">In what is he considered the equal of John the Baptist? </w:t>
      </w:r>
    </w:p>
    <w:p w14:paraId="5FD2EB4B" w14:textId="77777777" w:rsidR="00414828" w:rsidRDefault="00120F84" w:rsidP="00346A17">
      <w:pPr>
        <w:ind w:left="1440"/>
        <w:jc w:val="both"/>
      </w:pPr>
      <w:r w:rsidRPr="00120F84">
        <w:t>He is considered to be equal to the former in this. As the personal influence of John the Baptist could not extend beyond the bounds of</w:t>
      </w:r>
      <w:r w:rsidR="00346A17">
        <w:t xml:space="preserve"> a private circle or so effectually</w:t>
      </w:r>
      <w:r w:rsidRPr="00120F84">
        <w:t xml:space="preserve"> diffuse the benefits of the plan he had i</w:t>
      </w:r>
      <w:r w:rsidR="00346A17">
        <w:t>n</w:t>
      </w:r>
      <w:r w:rsidR="00414828">
        <w:t>troduced, an assistant</w:t>
      </w:r>
      <w:r w:rsidRPr="00120F84">
        <w:t xml:space="preserve"> was necessary to complete the work he had begun. In John the Evangelist therefore we discover the same zeal as John the Baptist, and superior abilities displayed to perfect the improvement of man; copying the</w:t>
      </w:r>
      <w:r w:rsidR="00414828">
        <w:t xml:space="preserve"> example of h</w:t>
      </w:r>
      <w:r w:rsidRPr="00120F84">
        <w:t>is predecessor we view him arranging and ably digesting, by his eminent talents, the great doctrine which had been issued into the world; and transmitting by his writ</w:t>
      </w:r>
      <w:r w:rsidR="00414828">
        <w:t>ings, for the benefit of prosperity, the influe</w:t>
      </w:r>
      <w:r w:rsidRPr="00120F84">
        <w:t xml:space="preserve">nce of that doctrine to which the </w:t>
      </w:r>
      <w:r w:rsidR="00414828" w:rsidRPr="00120F84">
        <w:t>zeal</w:t>
      </w:r>
      <w:r w:rsidRPr="00120F84">
        <w:t xml:space="preserve"> of his predecessor had given birth. As parallels in Masonry we rank these two patrons and to their memory in conjunction with Solomon, we are ta</w:t>
      </w:r>
      <w:r w:rsidR="00414828">
        <w:t xml:space="preserve">ught to pay due homage and </w:t>
      </w:r>
      <w:r w:rsidRPr="00120F84">
        <w:t xml:space="preserve">veneration. </w:t>
      </w:r>
    </w:p>
    <w:p w14:paraId="7A177D23" w14:textId="77777777" w:rsidR="00414828" w:rsidRDefault="00120F84" w:rsidP="00414828">
      <w:pPr>
        <w:jc w:val="both"/>
      </w:pPr>
      <w:r w:rsidRPr="00120F84">
        <w:t xml:space="preserve">Thus we define the </w:t>
      </w:r>
      <w:r w:rsidR="00414828" w:rsidRPr="00120F84">
        <w:t>three</w:t>
      </w:r>
      <w:r w:rsidRPr="00120F84">
        <w:t xml:space="preserve"> great characters to whom we owe the establishment of our tenets, and the improvement of our syste</w:t>
      </w:r>
      <w:r w:rsidR="00414828">
        <w:t xml:space="preserve">m; while, in </w:t>
      </w:r>
      <w:r w:rsidRPr="00120F84">
        <w:t>the ceremony of dedication, we commemorate the virtues and transmit them to latter ages, we derive from their fav</w:t>
      </w:r>
      <w:r w:rsidR="00414828">
        <w:t>our and patronage and protection.</w:t>
      </w:r>
    </w:p>
    <w:p w14:paraId="49DD4D46" w14:textId="77777777" w:rsidR="00414828" w:rsidRDefault="00120F84" w:rsidP="00414828">
      <w:pPr>
        <w:jc w:val="both"/>
      </w:pPr>
      <w:r w:rsidRPr="00120F84">
        <w:t>Thus ends the fifth Section which explains the nat</w:t>
      </w:r>
      <w:r w:rsidR="00414828">
        <w:t>ure and principles of our Constitution and teaches</w:t>
      </w:r>
      <w:r w:rsidRPr="00120F84">
        <w:t xml:space="preserve"> us to discharge with propriety the duties of th</w:t>
      </w:r>
      <w:r w:rsidR="00414828">
        <w:t>e different departments which we are appointe</w:t>
      </w:r>
      <w:r w:rsidRPr="00120F84">
        <w:t>d to sustain in the government of the Lodge. Here too o</w:t>
      </w:r>
      <w:r w:rsidR="00414828">
        <w:t xml:space="preserve">ur ornaments are displayed, and our jewels and </w:t>
      </w:r>
      <w:r w:rsidRPr="00120F84">
        <w:t xml:space="preserve">furniture specified, while a proper attention </w:t>
      </w:r>
      <w:r w:rsidR="00414828">
        <w:t>to our ancient and venerable</w:t>
      </w:r>
      <w:r w:rsidRPr="00120F84">
        <w:t xml:space="preserve"> patrons. </w:t>
      </w:r>
    </w:p>
    <w:p w14:paraId="6A5D5F5D" w14:textId="450DDAEC" w:rsidR="00414828" w:rsidRDefault="00414828" w:rsidP="00414828">
      <w:pPr>
        <w:rPr>
          <w:rFonts w:ascii="Calibri" w:eastAsia="Calibri" w:hAnsi="Calibri" w:cs="Calibri"/>
        </w:rPr>
      </w:pPr>
      <w:r>
        <w:rPr>
          <w:rFonts w:ascii="Calibri" w:eastAsia="Calibri" w:hAnsi="Calibri" w:cs="Calibri"/>
          <w:b/>
          <w:bCs/>
          <w:color w:val="000000" w:themeColor="text1"/>
        </w:rPr>
        <w:lastRenderedPageBreak/>
        <w:t>(Page 201 William Preston)</w:t>
      </w:r>
    </w:p>
    <w:p w14:paraId="3B1C4F80" w14:textId="77777777" w:rsidR="00414828" w:rsidRDefault="00414828" w:rsidP="00414828">
      <w:pPr>
        <w:jc w:val="both"/>
      </w:pPr>
    </w:p>
    <w:p w14:paraId="76DE9142" w14:textId="77777777" w:rsidR="00414828" w:rsidRDefault="00414828" w:rsidP="00414828">
      <w:pPr>
        <w:jc w:val="both"/>
      </w:pPr>
    </w:p>
    <w:p w14:paraId="2BD2F16D" w14:textId="77777777" w:rsidR="00414828" w:rsidRDefault="00414828" w:rsidP="00414828">
      <w:pPr>
        <w:jc w:val="both"/>
      </w:pPr>
    </w:p>
    <w:p w14:paraId="217E8649" w14:textId="77777777" w:rsidR="00414828" w:rsidRDefault="00120F84" w:rsidP="00414828">
      <w:pPr>
        <w:jc w:val="both"/>
      </w:pPr>
      <w:r w:rsidRPr="00120F84">
        <w:t>S</w:t>
      </w:r>
      <w:r w:rsidR="00414828">
        <w:t>E</w:t>
      </w:r>
      <w:r w:rsidRPr="00120F84">
        <w:t>CT</w:t>
      </w:r>
      <w:r w:rsidR="00414828">
        <w:t>ION</w:t>
      </w:r>
      <w:r w:rsidRPr="00120F84">
        <w:t xml:space="preserve"> VI </w:t>
      </w:r>
    </w:p>
    <w:p w14:paraId="290BDE17" w14:textId="77777777" w:rsidR="00414828" w:rsidRDefault="00120F84" w:rsidP="00414828">
      <w:pPr>
        <w:jc w:val="both"/>
      </w:pPr>
      <w:r w:rsidRPr="00120F84">
        <w:t xml:space="preserve">Clause l </w:t>
      </w:r>
    </w:p>
    <w:p w14:paraId="756ED429" w14:textId="77777777" w:rsidR="00414828" w:rsidRDefault="00120F84" w:rsidP="00414828">
      <w:pPr>
        <w:jc w:val="both"/>
      </w:pPr>
      <w:r w:rsidRPr="00120F84">
        <w:t xml:space="preserve">3 2 2 3 </w:t>
      </w:r>
    </w:p>
    <w:p w14:paraId="77CCBB47" w14:textId="77777777" w:rsidR="00414828" w:rsidRDefault="00414828" w:rsidP="00414828">
      <w:pPr>
        <w:jc w:val="both"/>
      </w:pPr>
    </w:p>
    <w:p w14:paraId="60C13BBA" w14:textId="77777777" w:rsidR="00414828" w:rsidRDefault="00120F84" w:rsidP="00414828">
      <w:pPr>
        <w:jc w:val="both"/>
      </w:pPr>
      <w:r w:rsidRPr="00120F84">
        <w:t>How do we m</w:t>
      </w:r>
      <w:r w:rsidR="00414828">
        <w:t>ee</w:t>
      </w:r>
      <w:r w:rsidRPr="00120F84">
        <w:t xml:space="preserve">t as Masons? </w:t>
      </w:r>
    </w:p>
    <w:p w14:paraId="29C3B465" w14:textId="77777777" w:rsidR="00414828" w:rsidRDefault="00120F84" w:rsidP="00414828">
      <w:pPr>
        <w:ind w:left="720" w:firstLine="720"/>
        <w:jc w:val="both"/>
      </w:pPr>
      <w:r w:rsidRPr="00120F84">
        <w:t xml:space="preserve">On a level. </w:t>
      </w:r>
    </w:p>
    <w:p w14:paraId="2D265FC1" w14:textId="77777777" w:rsidR="00414828" w:rsidRDefault="00120F84" w:rsidP="00414828">
      <w:pPr>
        <w:jc w:val="both"/>
      </w:pPr>
      <w:r w:rsidRPr="00120F84">
        <w:t xml:space="preserve">And how part? </w:t>
      </w:r>
    </w:p>
    <w:p w14:paraId="5216AA62" w14:textId="77777777" w:rsidR="00414828" w:rsidRDefault="00120F84" w:rsidP="00414828">
      <w:pPr>
        <w:ind w:left="720" w:firstLine="720"/>
        <w:jc w:val="both"/>
      </w:pPr>
      <w:r w:rsidRPr="00120F84">
        <w:t xml:space="preserve">On the square. </w:t>
      </w:r>
    </w:p>
    <w:p w14:paraId="2F52C7E3" w14:textId="77777777" w:rsidR="00414828" w:rsidRDefault="00120F84" w:rsidP="00414828">
      <w:pPr>
        <w:ind w:left="720"/>
        <w:jc w:val="both"/>
      </w:pPr>
      <w:r w:rsidRPr="00120F84">
        <w:t>Why m</w:t>
      </w:r>
      <w:r w:rsidR="00414828">
        <w:t xml:space="preserve">eet </w:t>
      </w:r>
      <w:r w:rsidRPr="00120F84">
        <w:t xml:space="preserve">and part in that particular manner? </w:t>
      </w:r>
    </w:p>
    <w:p w14:paraId="3DFA1820" w14:textId="77777777" w:rsidR="00414828" w:rsidRDefault="00120F84" w:rsidP="00414828">
      <w:pPr>
        <w:ind w:left="1440"/>
        <w:jc w:val="both"/>
      </w:pPr>
      <w:r w:rsidRPr="00120F84">
        <w:t>Because when we m</w:t>
      </w:r>
      <w:r w:rsidR="00414828">
        <w:t>e</w:t>
      </w:r>
      <w:r w:rsidRPr="00120F84">
        <w:t>et in the Lodge as Masons, all distinctions amongst us, as men, for the time cease; and when we part, as Ma</w:t>
      </w:r>
      <w:r w:rsidR="00414828">
        <w:t>sons, everyone resumes his former st</w:t>
      </w:r>
      <w:r w:rsidRPr="00120F84">
        <w:t xml:space="preserve">ation in life and honour is rendered to </w:t>
      </w:r>
      <w:r w:rsidR="00414828">
        <w:t>whom honour is due.</w:t>
      </w:r>
    </w:p>
    <w:p w14:paraId="117E530E" w14:textId="77777777" w:rsidR="00414828" w:rsidRDefault="00120F84" w:rsidP="00414828">
      <w:pPr>
        <w:jc w:val="both"/>
      </w:pPr>
      <w:r w:rsidRPr="00120F84">
        <w:t>Where are we foun</w:t>
      </w:r>
      <w:r w:rsidR="00414828">
        <w:t>d?</w:t>
      </w:r>
    </w:p>
    <w:p w14:paraId="56791975" w14:textId="77777777" w:rsidR="00414828" w:rsidRDefault="00120F84" w:rsidP="00414828">
      <w:pPr>
        <w:ind w:left="720" w:firstLine="720"/>
        <w:jc w:val="both"/>
      </w:pPr>
      <w:r w:rsidRPr="00120F84">
        <w:t xml:space="preserve">Always between the square and the compasses. </w:t>
      </w:r>
    </w:p>
    <w:p w14:paraId="6C0DF311" w14:textId="77777777" w:rsidR="00414828" w:rsidRDefault="00120F84" w:rsidP="00414828">
      <w:pPr>
        <w:ind w:left="720"/>
        <w:jc w:val="both"/>
      </w:pPr>
      <w:r w:rsidRPr="00120F84">
        <w:t xml:space="preserve">Why there? </w:t>
      </w:r>
    </w:p>
    <w:p w14:paraId="2F1D7F66" w14:textId="77777777" w:rsidR="00414828" w:rsidRDefault="00120F84" w:rsidP="00414828">
      <w:pPr>
        <w:ind w:left="720" w:firstLine="720"/>
        <w:jc w:val="both"/>
      </w:pPr>
      <w:r w:rsidRPr="00120F84">
        <w:t xml:space="preserve">Because while we act on the one we cannot exceed the limits of the other. </w:t>
      </w:r>
    </w:p>
    <w:p w14:paraId="7598237E" w14:textId="77777777" w:rsidR="00F61F64" w:rsidRDefault="00120F84" w:rsidP="00414828">
      <w:pPr>
        <w:ind w:left="720"/>
        <w:jc w:val="both"/>
      </w:pPr>
      <w:r w:rsidRPr="00120F84">
        <w:t xml:space="preserve">What is the distinguishing characteristic of a mason? </w:t>
      </w:r>
    </w:p>
    <w:p w14:paraId="732FCF4F" w14:textId="77777777" w:rsidR="00F61F64" w:rsidRDefault="00120F84" w:rsidP="00F61F64">
      <w:pPr>
        <w:ind w:left="720" w:firstLine="720"/>
        <w:jc w:val="both"/>
      </w:pPr>
      <w:r w:rsidRPr="00120F84">
        <w:t xml:space="preserve">The love of virtue centred in his heart. </w:t>
      </w:r>
    </w:p>
    <w:p w14:paraId="0629C986" w14:textId="77777777" w:rsidR="00F61F64" w:rsidRDefault="00120F84" w:rsidP="00F61F64">
      <w:pPr>
        <w:ind w:left="720"/>
        <w:jc w:val="both"/>
      </w:pPr>
      <w:r w:rsidRPr="00120F84">
        <w:t xml:space="preserve">How is this </w:t>
      </w:r>
      <w:r w:rsidR="00F61F64">
        <w:t>exemplified?</w:t>
      </w:r>
    </w:p>
    <w:p w14:paraId="031D828E" w14:textId="77777777" w:rsidR="00F61F64" w:rsidRDefault="00120F84" w:rsidP="00F61F64">
      <w:pPr>
        <w:ind w:left="1440"/>
        <w:jc w:val="both"/>
      </w:pPr>
      <w:r w:rsidRPr="00120F84">
        <w:t>Should virtue ever be denied a residence amongst societies of men collectively, in the breasts of Masons it will always be fo</w:t>
      </w:r>
      <w:r w:rsidR="00F61F64">
        <w:t>und individual</w:t>
      </w:r>
      <w:r w:rsidRPr="00120F84">
        <w:t xml:space="preserve">ly. </w:t>
      </w:r>
    </w:p>
    <w:p w14:paraId="5EC2C652" w14:textId="77777777" w:rsidR="00F61F64" w:rsidRDefault="00120F84" w:rsidP="00F61F64">
      <w:pPr>
        <w:jc w:val="both"/>
      </w:pPr>
      <w:r w:rsidRPr="00120F84">
        <w:t>Are not Masons like other men, f</w:t>
      </w:r>
      <w:r w:rsidR="00F61F64">
        <w:t>ree?</w:t>
      </w:r>
      <w:r w:rsidRPr="00120F84">
        <w:t xml:space="preserve">  </w:t>
      </w:r>
    </w:p>
    <w:p w14:paraId="0A8FDE3C" w14:textId="77777777" w:rsidR="00F61F64" w:rsidRDefault="00120F84" w:rsidP="00F61F64">
      <w:pPr>
        <w:ind w:left="1440"/>
        <w:jc w:val="both"/>
      </w:pPr>
      <w:r w:rsidRPr="00120F84">
        <w:t>They are to good fellowship, free, but from v</w:t>
      </w:r>
      <w:r w:rsidR="00F61F64">
        <w:t>ice they are</w:t>
      </w:r>
      <w:r w:rsidRPr="00120F84">
        <w:t xml:space="preserve"> </w:t>
      </w:r>
      <w:r w:rsidR="00F61F64">
        <w:t>ex</w:t>
      </w:r>
      <w:r w:rsidRPr="00120F84">
        <w:t xml:space="preserve">empt; their lives and conduct being alike, exemplary. </w:t>
      </w:r>
    </w:p>
    <w:p w14:paraId="5030920C" w14:textId="77777777" w:rsidR="00F61F64" w:rsidRDefault="00120F84" w:rsidP="00F61F64">
      <w:pPr>
        <w:jc w:val="both"/>
      </w:pPr>
      <w:r w:rsidRPr="00120F84">
        <w:t xml:space="preserve">Clause 2 </w:t>
      </w:r>
    </w:p>
    <w:p w14:paraId="5F47DEBD" w14:textId="77777777" w:rsidR="00F61F64" w:rsidRDefault="00F61F64" w:rsidP="00F61F64">
      <w:pPr>
        <w:jc w:val="both"/>
      </w:pPr>
      <w:r>
        <w:t xml:space="preserve">In </w:t>
      </w:r>
      <w:r w:rsidR="00120F84" w:rsidRPr="00120F84">
        <w:t xml:space="preserve">Jour intercourse with the world, what have we in view? </w:t>
      </w:r>
    </w:p>
    <w:p w14:paraId="1AF8103D" w14:textId="77777777" w:rsidR="00F61F64" w:rsidRDefault="00120F84" w:rsidP="00F61F64">
      <w:pPr>
        <w:ind w:left="720" w:firstLine="720"/>
        <w:jc w:val="both"/>
      </w:pPr>
      <w:r w:rsidRPr="00120F84">
        <w:lastRenderedPageBreak/>
        <w:t xml:space="preserve">The comfort and happiness of man. </w:t>
      </w:r>
    </w:p>
    <w:p w14:paraId="6FC9B2F0" w14:textId="77777777" w:rsidR="00F61F64" w:rsidRDefault="00120F84" w:rsidP="00F61F64">
      <w:pPr>
        <w:jc w:val="both"/>
      </w:pPr>
      <w:r w:rsidRPr="00120F84">
        <w:t xml:space="preserve">How many grand principles have we? </w:t>
      </w:r>
    </w:p>
    <w:p w14:paraId="3981EBAA" w14:textId="77777777" w:rsidR="00F61F64" w:rsidRDefault="00120F84" w:rsidP="00F61F64">
      <w:pPr>
        <w:ind w:left="720" w:firstLine="720"/>
        <w:jc w:val="both"/>
      </w:pPr>
      <w:r w:rsidRPr="00120F84">
        <w:t xml:space="preserve">Three. </w:t>
      </w:r>
    </w:p>
    <w:p w14:paraId="1043F95A" w14:textId="77777777" w:rsidR="00F61F64" w:rsidRDefault="00120F84" w:rsidP="00F61F64">
      <w:pPr>
        <w:ind w:left="720"/>
        <w:jc w:val="both"/>
      </w:pPr>
      <w:r w:rsidRPr="00120F84">
        <w:t xml:space="preserve">Name them. </w:t>
      </w:r>
    </w:p>
    <w:p w14:paraId="109FC988" w14:textId="77777777" w:rsidR="00F61F64" w:rsidRDefault="00120F84" w:rsidP="00F61F64">
      <w:pPr>
        <w:ind w:left="720" w:firstLine="720"/>
        <w:jc w:val="both"/>
      </w:pPr>
      <w:r w:rsidRPr="00120F84">
        <w:t xml:space="preserve">Brotherly Love, Relief, and Truth. </w:t>
      </w:r>
    </w:p>
    <w:p w14:paraId="5CFBCE24" w14:textId="77777777" w:rsidR="00F61F64" w:rsidRDefault="00120F84" w:rsidP="00F61F64">
      <w:pPr>
        <w:ind w:left="720"/>
        <w:jc w:val="both"/>
      </w:pPr>
      <w:r w:rsidRPr="00120F84">
        <w:t xml:space="preserve">Explain Brotherly Love. </w:t>
      </w:r>
    </w:p>
    <w:p w14:paraId="0CF26997" w14:textId="77777777" w:rsidR="00F61F64" w:rsidRDefault="00120F84" w:rsidP="00F61F64">
      <w:pPr>
        <w:ind w:left="1440"/>
        <w:jc w:val="both"/>
      </w:pPr>
      <w:r w:rsidRPr="00120F84">
        <w:t>By this principle we are taught to regard th</w:t>
      </w:r>
      <w:r w:rsidR="00F61F64">
        <w:t xml:space="preserve">e </w:t>
      </w:r>
      <w:r w:rsidRPr="00120F84">
        <w:t>whole hu</w:t>
      </w:r>
      <w:r w:rsidR="00F61F64">
        <w:t>ma</w:t>
      </w:r>
      <w:r w:rsidRPr="00120F84">
        <w:t>n</w:t>
      </w:r>
      <w:r w:rsidR="00F61F64">
        <w:t xml:space="preserve"> species as one family, the </w:t>
      </w:r>
      <w:r w:rsidRPr="00120F84">
        <w:t>high and low</w:t>
      </w:r>
      <w:r w:rsidR="00F61F64">
        <w:t>;</w:t>
      </w:r>
      <w:r w:rsidRPr="00120F84">
        <w:t xml:space="preserve"> rich and poor, being all creatures </w:t>
      </w:r>
      <w:r w:rsidR="00F61F64">
        <w:t xml:space="preserve">by the same almighty Being, and </w:t>
      </w:r>
      <w:r w:rsidRPr="00120F84">
        <w:t>preserved in existence for mutual aid, suppor</w:t>
      </w:r>
      <w:r w:rsidR="00F61F64">
        <w:t>t, and protection.</w:t>
      </w:r>
      <w:r w:rsidRPr="00120F84">
        <w:t xml:space="preserve"> </w:t>
      </w:r>
    </w:p>
    <w:p w14:paraId="6AA752D2" w14:textId="77777777" w:rsidR="00F61F64" w:rsidRDefault="00120F84" w:rsidP="00F61F64">
      <w:pPr>
        <w:ind w:firstLine="720"/>
        <w:jc w:val="both"/>
      </w:pPr>
      <w:r w:rsidRPr="00120F84">
        <w:t>How is this principle applied in Masonry</w:t>
      </w:r>
      <w:r w:rsidR="00F61F64">
        <w:t>?</w:t>
      </w:r>
      <w:r w:rsidRPr="00120F84">
        <w:t xml:space="preserve"> </w:t>
      </w:r>
    </w:p>
    <w:p w14:paraId="21504A49" w14:textId="77777777" w:rsidR="00F61F64" w:rsidRDefault="00120F84" w:rsidP="00F61F64">
      <w:pPr>
        <w:ind w:left="1440"/>
        <w:jc w:val="both"/>
      </w:pPr>
      <w:r w:rsidRPr="00120F84">
        <w:t xml:space="preserve">By this principle in Masonry men of the most distant </w:t>
      </w:r>
      <w:r w:rsidR="00F61F64">
        <w:t xml:space="preserve">countries, and discordant </w:t>
      </w:r>
      <w:r w:rsidRPr="00120F84">
        <w:t xml:space="preserve">sentiments, are in the Lodge united in one </w:t>
      </w:r>
      <w:r w:rsidR="00F61F64">
        <w:t>bond of union; pursuing the gre</w:t>
      </w:r>
      <w:r w:rsidRPr="00120F84">
        <w:t>at plan of general good unthwarted by prejudice, and</w:t>
      </w:r>
      <w:r w:rsidR="00F61F64">
        <w:t xml:space="preserve"> conciliating through friendship a</w:t>
      </w:r>
      <w:r w:rsidRPr="00120F84">
        <w:t xml:space="preserve">mong different ranks of men who might otherwise have </w:t>
      </w:r>
      <w:r w:rsidR="00F61F64">
        <w:t>remained at a perpetual distance.</w:t>
      </w:r>
    </w:p>
    <w:p w14:paraId="0A7D499E" w14:textId="77777777" w:rsidR="00F61F64" w:rsidRDefault="00120F84" w:rsidP="00F61F64">
      <w:pPr>
        <w:jc w:val="both"/>
      </w:pPr>
      <w:r w:rsidRPr="00120F84">
        <w:t xml:space="preserve">Explain Relief. </w:t>
      </w:r>
    </w:p>
    <w:p w14:paraId="3F097F77" w14:textId="45DF88C7" w:rsidR="00F61F64" w:rsidRDefault="00F61F64" w:rsidP="00F61F64">
      <w:pPr>
        <w:rPr>
          <w:rFonts w:ascii="Calibri" w:eastAsia="Calibri" w:hAnsi="Calibri" w:cs="Calibri"/>
        </w:rPr>
      </w:pPr>
      <w:r>
        <w:rPr>
          <w:rFonts w:ascii="Calibri" w:eastAsia="Calibri" w:hAnsi="Calibri" w:cs="Calibri"/>
          <w:b/>
          <w:bCs/>
          <w:color w:val="000000" w:themeColor="text1"/>
        </w:rPr>
        <w:t>(Page 202 William Preston)</w:t>
      </w:r>
    </w:p>
    <w:p w14:paraId="10C8C9F6" w14:textId="77777777" w:rsidR="00F61F64" w:rsidRDefault="00F61F64" w:rsidP="00F61F64">
      <w:pPr>
        <w:jc w:val="both"/>
      </w:pPr>
    </w:p>
    <w:p w14:paraId="3C1A28CB" w14:textId="77777777" w:rsidR="00F61F64" w:rsidRDefault="00F61F64" w:rsidP="00F61F64">
      <w:pPr>
        <w:jc w:val="both"/>
      </w:pPr>
    </w:p>
    <w:p w14:paraId="3B22BF16" w14:textId="77777777" w:rsidR="00F61F64" w:rsidRDefault="00F61F64" w:rsidP="00F61F64">
      <w:pPr>
        <w:jc w:val="both"/>
      </w:pPr>
    </w:p>
    <w:p w14:paraId="724FE65F" w14:textId="77777777" w:rsidR="00F61F64" w:rsidRDefault="00120F84" w:rsidP="00F61F64">
      <w:pPr>
        <w:ind w:left="1440"/>
        <w:jc w:val="both"/>
      </w:pPr>
      <w:r w:rsidRPr="00120F84">
        <w:t xml:space="preserve">By this principle we </w:t>
      </w:r>
      <w:r w:rsidR="00F61F64" w:rsidRPr="00120F84">
        <w:t>are</w:t>
      </w:r>
      <w:r w:rsidRPr="00120F84">
        <w:t xml:space="preserve"> taught to feel for the misfortunes of our fellow creatures, and in the act of generous beneficence, not only </w:t>
      </w:r>
      <w:r w:rsidR="00F61F64">
        <w:t xml:space="preserve">soothe the </w:t>
      </w:r>
      <w:r w:rsidRPr="00120F84">
        <w:t xml:space="preserve">affliction; but to alleviate pain, and allay distress. </w:t>
      </w:r>
    </w:p>
    <w:p w14:paraId="2B1B1AF1" w14:textId="77777777" w:rsidR="00F61F64" w:rsidRDefault="00120F84" w:rsidP="00F61F64">
      <w:pPr>
        <w:ind w:firstLine="720"/>
        <w:jc w:val="both"/>
      </w:pPr>
      <w:r w:rsidRPr="00120F84">
        <w:t xml:space="preserve">How is this </w:t>
      </w:r>
      <w:r w:rsidR="00F61F64" w:rsidRPr="00120F84">
        <w:t>principle</w:t>
      </w:r>
      <w:r w:rsidRPr="00120F84">
        <w:t xml:space="preserve"> </w:t>
      </w:r>
      <w:r w:rsidR="00F61F64" w:rsidRPr="00120F84">
        <w:t>applied</w:t>
      </w:r>
      <w:r w:rsidRPr="00120F84">
        <w:t xml:space="preserve"> in Masonry? </w:t>
      </w:r>
    </w:p>
    <w:p w14:paraId="42EA9856" w14:textId="77777777" w:rsidR="009574B0" w:rsidRDefault="00120F84" w:rsidP="00F61F64">
      <w:pPr>
        <w:ind w:left="1440"/>
        <w:jc w:val="both"/>
      </w:pPr>
      <w:r w:rsidRPr="00120F84">
        <w:t xml:space="preserve">By this </w:t>
      </w:r>
      <w:r w:rsidR="00F61F64" w:rsidRPr="00120F84">
        <w:t>principle</w:t>
      </w:r>
      <w:r w:rsidRPr="00120F84">
        <w:t xml:space="preserve"> we are prompted to kind friendly offices, connections, and preserve o</w:t>
      </w:r>
      <w:r w:rsidR="00F61F64">
        <w:t>ur a</w:t>
      </w:r>
      <w:r w:rsidRPr="00120F84">
        <w:t xml:space="preserve">ttachment. We not only </w:t>
      </w:r>
      <w:r w:rsidR="00F61F64">
        <w:t xml:space="preserve">feel for the misfortunes of </w:t>
      </w:r>
      <w:r w:rsidRPr="00120F84">
        <w:t xml:space="preserve">our </w:t>
      </w:r>
      <w:r w:rsidR="00F61F64">
        <w:t>bret</w:t>
      </w:r>
      <w:r w:rsidRPr="00120F84">
        <w:t>hren, but never desert them in t</w:t>
      </w:r>
      <w:r w:rsidR="00F61F64">
        <w:t>he hour</w:t>
      </w:r>
      <w:r w:rsidR="009574B0">
        <w:t xml:space="preserve"> of distress; till the wounds of their</w:t>
      </w:r>
      <w:r w:rsidRPr="00120F84">
        <w:t xml:space="preserve"> </w:t>
      </w:r>
      <w:r w:rsidR="009574B0" w:rsidRPr="00120F84">
        <w:t>hearts</w:t>
      </w:r>
      <w:r w:rsidRPr="00120F84">
        <w:t xml:space="preserve"> are healed, and peace is restored to their distur</w:t>
      </w:r>
      <w:r w:rsidR="009574B0">
        <w:t>bed minds.</w:t>
      </w:r>
    </w:p>
    <w:p w14:paraId="72931E9D" w14:textId="77777777" w:rsidR="009574B0" w:rsidRDefault="00120F84" w:rsidP="009574B0">
      <w:pPr>
        <w:jc w:val="both"/>
      </w:pPr>
      <w:r w:rsidRPr="00120F84">
        <w:t xml:space="preserve">Explain Truth. </w:t>
      </w:r>
    </w:p>
    <w:p w14:paraId="6E6E6917" w14:textId="77777777" w:rsidR="009574B0" w:rsidRDefault="00120F84" w:rsidP="009574B0">
      <w:pPr>
        <w:ind w:left="1440"/>
        <w:jc w:val="both"/>
      </w:pPr>
      <w:r w:rsidRPr="00120F84">
        <w:t>By this principle we are taught to secure the favourabl</w:t>
      </w:r>
      <w:r w:rsidR="009574B0">
        <w:t>e o</w:t>
      </w:r>
      <w:r w:rsidRPr="00120F84">
        <w:t>pinio</w:t>
      </w:r>
      <w:r w:rsidR="009574B0">
        <w:t>ns of the world, by the</w:t>
      </w:r>
      <w:r w:rsidRPr="00120F84">
        <w:t xml:space="preserve"> sincerity of our conduct. It is a divine attribute, and th</w:t>
      </w:r>
      <w:r w:rsidR="009574B0">
        <w:t xml:space="preserve">e foundation of every virtue; </w:t>
      </w:r>
      <w:r w:rsidRPr="00120F84">
        <w:t>while to the two former principles it adds energy and effec</w:t>
      </w:r>
      <w:r w:rsidR="009574B0">
        <w:t>t.</w:t>
      </w:r>
      <w:r w:rsidRPr="00120F84">
        <w:t xml:space="preserve"> </w:t>
      </w:r>
    </w:p>
    <w:p w14:paraId="6D463CD6" w14:textId="77777777" w:rsidR="009574B0" w:rsidRDefault="00120F84" w:rsidP="009574B0">
      <w:pPr>
        <w:ind w:firstLine="720"/>
        <w:jc w:val="both"/>
      </w:pPr>
      <w:r w:rsidRPr="00120F84">
        <w:t xml:space="preserve">How is this principle applied in Masonry? </w:t>
      </w:r>
    </w:p>
    <w:p w14:paraId="61DC5F31" w14:textId="77777777" w:rsidR="009574B0" w:rsidRDefault="00120F84" w:rsidP="009574B0">
      <w:pPr>
        <w:ind w:left="1440"/>
        <w:jc w:val="both"/>
      </w:pPr>
      <w:r w:rsidRPr="00120F84">
        <w:lastRenderedPageBreak/>
        <w:t xml:space="preserve">In Masonry principle has peculiar influence, </w:t>
      </w:r>
      <w:r w:rsidR="009574B0" w:rsidRPr="00120F84">
        <w:t>of</w:t>
      </w:r>
      <w:r w:rsidRPr="00120F84">
        <w:t xml:space="preserve"> </w:t>
      </w:r>
      <w:r w:rsidR="009574B0">
        <w:t xml:space="preserve">swayed by it in the Lodge </w:t>
      </w:r>
      <w:r w:rsidRPr="00120F84">
        <w:t>hypocrisy and deceit are unknown, sincerity and plai</w:t>
      </w:r>
      <w:r w:rsidR="009574B0">
        <w:t xml:space="preserve">n dealing mark our conduct; and heart and </w:t>
      </w:r>
      <w:r w:rsidRPr="00120F84">
        <w:t>tongue combine to promote the welfare, and rej</w:t>
      </w:r>
      <w:r w:rsidR="009574B0">
        <w:t>oice at the prosperity</w:t>
      </w:r>
      <w:r w:rsidRPr="00120F84">
        <w:t xml:space="preserve"> our brethren. </w:t>
      </w:r>
    </w:p>
    <w:p w14:paraId="15D38AFC" w14:textId="77777777" w:rsidR="009574B0" w:rsidRDefault="00120F84" w:rsidP="009574B0">
      <w:pPr>
        <w:jc w:val="both"/>
      </w:pPr>
      <w:r w:rsidRPr="00120F84">
        <w:t xml:space="preserve">Thus we define the valuable principles of </w:t>
      </w:r>
      <w:r w:rsidR="009574B0">
        <w:t>our i</w:t>
      </w:r>
      <w:r w:rsidR="009574B0" w:rsidRPr="00120F84">
        <w:t>nstitution</w:t>
      </w:r>
      <w:r w:rsidRPr="00120F84">
        <w:t>, and de</w:t>
      </w:r>
      <w:r w:rsidR="009574B0">
        <w:t>monstrate that to every branch of</w:t>
      </w:r>
      <w:r w:rsidRPr="00120F84">
        <w:t xml:space="preserve"> the animal creation their influence may extend; while they d</w:t>
      </w:r>
      <w:r w:rsidR="009574B0">
        <w:t>ignify the character, which we are bound to support, in the establis</w:t>
      </w:r>
      <w:r w:rsidRPr="00120F84">
        <w:t>hment of our profession</w:t>
      </w:r>
      <w:r w:rsidR="009574B0">
        <w:t>.</w:t>
      </w:r>
      <w:r w:rsidRPr="00120F84">
        <w:t xml:space="preserve"> </w:t>
      </w:r>
    </w:p>
    <w:p w14:paraId="3FA7711F" w14:textId="77777777" w:rsidR="009574B0" w:rsidRDefault="009574B0" w:rsidP="009574B0">
      <w:pPr>
        <w:jc w:val="both"/>
      </w:pPr>
    </w:p>
    <w:p w14:paraId="03E44D50" w14:textId="77777777" w:rsidR="009574B0" w:rsidRDefault="009574B0" w:rsidP="009574B0">
      <w:pPr>
        <w:jc w:val="both"/>
      </w:pPr>
      <w:r>
        <w:t>C</w:t>
      </w:r>
      <w:r w:rsidR="00120F84" w:rsidRPr="00120F84">
        <w:t xml:space="preserve">lause 3 </w:t>
      </w:r>
    </w:p>
    <w:p w14:paraId="5AEFF73B" w14:textId="77777777" w:rsidR="009574B0" w:rsidRDefault="00120F84" w:rsidP="009574B0">
      <w:pPr>
        <w:jc w:val="both"/>
      </w:pPr>
      <w:r w:rsidRPr="00120F84">
        <w:t>What impression does Masonry make on the mind</w:t>
      </w:r>
      <w:r w:rsidR="009574B0">
        <w:t>?</w:t>
      </w:r>
    </w:p>
    <w:p w14:paraId="3E240E39" w14:textId="77777777" w:rsidR="009574B0" w:rsidRDefault="009574B0" w:rsidP="009574B0">
      <w:pPr>
        <w:ind w:left="1440"/>
        <w:jc w:val="both"/>
      </w:pPr>
      <w:r>
        <w:t>Ho</w:t>
      </w:r>
      <w:r w:rsidR="00120F84" w:rsidRPr="00120F84">
        <w:t xml:space="preserve">nour, fidelity, and attachment, to regulate his conduct in the </w:t>
      </w:r>
      <w:r>
        <w:t>general commerce of society.</w:t>
      </w:r>
    </w:p>
    <w:p w14:paraId="3A09DF56" w14:textId="77777777" w:rsidR="009574B0" w:rsidRDefault="00120F84" w:rsidP="009574B0">
      <w:pPr>
        <w:jc w:val="both"/>
      </w:pPr>
      <w:r w:rsidRPr="00120F84">
        <w:t xml:space="preserve">How many principal points impress this on our memory? </w:t>
      </w:r>
    </w:p>
    <w:p w14:paraId="44A9C4C4" w14:textId="77777777" w:rsidR="009574B0" w:rsidRDefault="00120F84" w:rsidP="009574B0">
      <w:pPr>
        <w:ind w:left="720" w:firstLine="720"/>
        <w:jc w:val="both"/>
      </w:pPr>
      <w:r w:rsidRPr="00120F84">
        <w:t>Four</w:t>
      </w:r>
      <w:r w:rsidR="009574B0">
        <w:t>.</w:t>
      </w:r>
      <w:r w:rsidRPr="00120F84">
        <w:t xml:space="preserve"> </w:t>
      </w:r>
    </w:p>
    <w:p w14:paraId="3BA01C30" w14:textId="77777777" w:rsidR="009574B0" w:rsidRDefault="00120F84" w:rsidP="009574B0">
      <w:pPr>
        <w:ind w:left="720"/>
        <w:jc w:val="both"/>
      </w:pPr>
      <w:r w:rsidRPr="00120F84">
        <w:t xml:space="preserve">Name them. </w:t>
      </w:r>
    </w:p>
    <w:p w14:paraId="55CDA02B" w14:textId="77777777" w:rsidR="009574B0" w:rsidRDefault="00120F84" w:rsidP="009574B0">
      <w:pPr>
        <w:ind w:left="720" w:firstLine="720"/>
        <w:jc w:val="both"/>
      </w:pPr>
      <w:r w:rsidRPr="00120F84">
        <w:t xml:space="preserve">Gutteral, Pectoral, Manual, and Pedal. </w:t>
      </w:r>
    </w:p>
    <w:p w14:paraId="5E704189" w14:textId="77777777" w:rsidR="009574B0" w:rsidRDefault="00120F84" w:rsidP="009574B0">
      <w:pPr>
        <w:ind w:left="720"/>
        <w:jc w:val="both"/>
      </w:pPr>
      <w:r w:rsidRPr="00120F84">
        <w:t xml:space="preserve">Explain them. </w:t>
      </w:r>
    </w:p>
    <w:p w14:paraId="76C87BD3" w14:textId="77777777" w:rsidR="002A1883" w:rsidRDefault="00120F84" w:rsidP="009574B0">
      <w:pPr>
        <w:ind w:left="720" w:firstLine="720"/>
        <w:jc w:val="both"/>
      </w:pPr>
      <w:r w:rsidRPr="00120F84">
        <w:t>The Gutteral is intended</w:t>
      </w:r>
      <w:r w:rsidR="009574B0">
        <w:t xml:space="preserve"> to rem</w:t>
      </w:r>
      <w:r w:rsidRPr="00120F84">
        <w:t xml:space="preserve">ind us of the dire effects of the breach </w:t>
      </w:r>
      <w:r w:rsidR="009574B0">
        <w:t xml:space="preserve">of fidelity, in </w:t>
      </w:r>
      <w:r w:rsidRPr="00120F84">
        <w:t xml:space="preserve">reference to penalty of the obligation. The Pectoral is </w:t>
      </w:r>
      <w:r w:rsidR="009574B0">
        <w:t xml:space="preserve">intended to shield the </w:t>
      </w:r>
      <w:r w:rsidRPr="00120F84">
        <w:t>br</w:t>
      </w:r>
      <w:r w:rsidR="009574B0">
        <w:t>e</w:t>
      </w:r>
      <w:r w:rsidRPr="00120F84">
        <w:t>ast, which is the repository of our secrets, w</w:t>
      </w:r>
      <w:r w:rsidR="009574B0">
        <w:t>ith the fence of honour against</w:t>
      </w:r>
      <w:r w:rsidRPr="00120F84">
        <w:t xml:space="preserve"> insidious attacks, and refers to the compas</w:t>
      </w:r>
      <w:r w:rsidR="009574B0">
        <w:t>ses presented to the n l b. The Manual i</w:t>
      </w:r>
      <w:r w:rsidRPr="00120F84">
        <w:t>s intended to remi</w:t>
      </w:r>
      <w:r w:rsidR="009574B0">
        <w:t>nd u</w:t>
      </w:r>
      <w:r w:rsidRPr="00120F84">
        <w:t>s of that truth and sincer</w:t>
      </w:r>
      <w:r w:rsidR="009574B0">
        <w:t xml:space="preserve">ity, which are to guide our conduct </w:t>
      </w:r>
      <w:r w:rsidRPr="00120F84">
        <w:t>in conformity to God's law, and refers to the right hand</w:t>
      </w:r>
      <w:r w:rsidR="009574B0">
        <w:t xml:space="preserve"> vol</w:t>
      </w:r>
      <w:r w:rsidRPr="00120F84">
        <w:t>unt</w:t>
      </w:r>
      <w:r w:rsidR="009574B0">
        <w:t xml:space="preserve">arily laid on </w:t>
      </w:r>
      <w:r w:rsidRPr="00120F84">
        <w:t>that law as a pledg</w:t>
      </w:r>
      <w:r w:rsidR="002A1883">
        <w:t>e</w:t>
      </w:r>
      <w:r w:rsidRPr="00120F84">
        <w:t xml:space="preserve"> of our attachment. The Pedal is intended to remind us of the path we are to pursue in the journey of life, and refers to our </w:t>
      </w:r>
      <w:r w:rsidR="002A1883">
        <w:t>position at the N</w:t>
      </w:r>
      <w:r w:rsidRPr="00120F84">
        <w:t>orth East corner of the Lodge, and the recommenda</w:t>
      </w:r>
      <w:r w:rsidR="002A1883">
        <w:t>tion w</w:t>
      </w:r>
      <w:r w:rsidRPr="00120F84">
        <w:t xml:space="preserve">hich is there given. </w:t>
      </w:r>
    </w:p>
    <w:p w14:paraId="267E8BC1" w14:textId="77777777" w:rsidR="002A1883" w:rsidRDefault="00120F84" w:rsidP="002A1883">
      <w:pPr>
        <w:jc w:val="both"/>
      </w:pPr>
      <w:r w:rsidRPr="00120F84">
        <w:t xml:space="preserve">To what do they allude? </w:t>
      </w:r>
    </w:p>
    <w:p w14:paraId="0F34E950" w14:textId="77777777" w:rsidR="002A1883" w:rsidRDefault="002A1883" w:rsidP="002A1883">
      <w:pPr>
        <w:ind w:firstLine="720"/>
        <w:jc w:val="both"/>
      </w:pPr>
      <w:r>
        <w:t xml:space="preserve">To </w:t>
      </w:r>
      <w:r w:rsidR="00120F84" w:rsidRPr="00120F84">
        <w:t xml:space="preserve">the four cardinal virtues. </w:t>
      </w:r>
    </w:p>
    <w:p w14:paraId="0A53C826" w14:textId="77777777" w:rsidR="002A1883" w:rsidRDefault="00120F84" w:rsidP="002A1883">
      <w:pPr>
        <w:jc w:val="both"/>
      </w:pPr>
      <w:r w:rsidRPr="00120F84">
        <w:t>Na</w:t>
      </w:r>
      <w:r w:rsidR="002A1883">
        <w:t>me</w:t>
      </w:r>
      <w:r w:rsidRPr="00120F84">
        <w:t xml:space="preserve"> them. </w:t>
      </w:r>
    </w:p>
    <w:p w14:paraId="7A41A867" w14:textId="0D4FCB38" w:rsidR="00805FFA" w:rsidRDefault="00120F84" w:rsidP="002A1883">
      <w:pPr>
        <w:ind w:firstLine="720"/>
        <w:jc w:val="both"/>
      </w:pPr>
      <w:r w:rsidRPr="00120F84">
        <w:t xml:space="preserve">Temperance, Fortitude, Prudence, </w:t>
      </w:r>
      <w:r w:rsidR="002A1883">
        <w:t>Justi</w:t>
      </w:r>
      <w:r w:rsidRPr="00120F84">
        <w:t>ce.</w:t>
      </w:r>
    </w:p>
    <w:p w14:paraId="4933CFA0" w14:textId="1B678C41" w:rsidR="002A1883" w:rsidRDefault="002A1883" w:rsidP="002A1883">
      <w:pPr>
        <w:rPr>
          <w:rFonts w:ascii="Calibri" w:eastAsia="Calibri" w:hAnsi="Calibri" w:cs="Calibri"/>
        </w:rPr>
      </w:pPr>
      <w:r>
        <w:rPr>
          <w:rFonts w:ascii="Calibri" w:eastAsia="Calibri" w:hAnsi="Calibri" w:cs="Calibri"/>
          <w:b/>
          <w:bCs/>
          <w:color w:val="000000" w:themeColor="text1"/>
        </w:rPr>
        <w:t>(Page 203 William Preston)</w:t>
      </w:r>
    </w:p>
    <w:p w14:paraId="37E4E744" w14:textId="77777777" w:rsidR="004767BE" w:rsidRDefault="004767BE" w:rsidP="00805FFA">
      <w:pPr>
        <w:jc w:val="both"/>
      </w:pPr>
    </w:p>
    <w:p w14:paraId="1843870B" w14:textId="77777777" w:rsidR="004767BE" w:rsidRDefault="00983D98" w:rsidP="00805FFA">
      <w:pPr>
        <w:jc w:val="both"/>
      </w:pPr>
      <w:r w:rsidRPr="00983D98">
        <w:t xml:space="preserve">Explain Temperance. </w:t>
      </w:r>
    </w:p>
    <w:p w14:paraId="308BEF85" w14:textId="77777777" w:rsidR="004767BE" w:rsidRDefault="00983D98" w:rsidP="004767BE">
      <w:pPr>
        <w:ind w:left="1440"/>
        <w:jc w:val="both"/>
      </w:pPr>
      <w:r w:rsidRPr="00983D98">
        <w:t xml:space="preserve">By this </w:t>
      </w:r>
      <w:r w:rsidR="00450BF1" w:rsidRPr="00983D98">
        <w:t>virtue</w:t>
      </w:r>
      <w:r w:rsidRPr="00983D98">
        <w:t xml:space="preserve"> we govern our passions, and check our unruly desires, the health of the body and the dignity of the mind are equally concerned in its observance. </w:t>
      </w:r>
    </w:p>
    <w:p w14:paraId="0F5C7D78" w14:textId="77777777" w:rsidR="004767BE" w:rsidRDefault="00983D98" w:rsidP="004767BE">
      <w:pPr>
        <w:ind w:firstLine="720"/>
        <w:jc w:val="both"/>
      </w:pPr>
      <w:r w:rsidRPr="00983D98">
        <w:lastRenderedPageBreak/>
        <w:t xml:space="preserve">How is this applied in Masonry? </w:t>
      </w:r>
    </w:p>
    <w:p w14:paraId="1ECE33F0" w14:textId="77777777" w:rsidR="004767BE" w:rsidRDefault="00983D98" w:rsidP="004767BE">
      <w:pPr>
        <w:ind w:left="1440"/>
        <w:jc w:val="both"/>
      </w:pPr>
      <w:r w:rsidRPr="00983D98">
        <w:t xml:space="preserve">To the gutteral point it </w:t>
      </w:r>
      <w:r w:rsidR="00450BF1" w:rsidRPr="00983D98">
        <w:t>applies</w:t>
      </w:r>
      <w:r w:rsidRPr="00983D98">
        <w:t xml:space="preserve">; for vicious habits, and irregular indulgences might throw us off our guard, and, by a breach of fidelity, subject us to the penalty of the obligation; to which that point more immediately refers. </w:t>
      </w:r>
    </w:p>
    <w:p w14:paraId="2E43D0EE" w14:textId="77777777" w:rsidR="004767BE" w:rsidRDefault="00983D98" w:rsidP="004767BE">
      <w:pPr>
        <w:jc w:val="both"/>
      </w:pPr>
      <w:r w:rsidRPr="00983D98">
        <w:t xml:space="preserve">Explain Fortitude. </w:t>
      </w:r>
    </w:p>
    <w:p w14:paraId="620EAFB3" w14:textId="77777777" w:rsidR="004767BE" w:rsidRDefault="00983D98" w:rsidP="004767BE">
      <w:pPr>
        <w:ind w:left="1440"/>
        <w:jc w:val="both"/>
      </w:pPr>
      <w:r w:rsidRPr="00983D98">
        <w:t xml:space="preserve">By fortitude we are taught to resist temptation, and encounter dangers, with spirit and resolution: alike distinct from rashness and cowardice, when possessed of this virtue, we are seldom shaken, and never overthrown by the storms which surround us. </w:t>
      </w:r>
    </w:p>
    <w:p w14:paraId="4674844C" w14:textId="77777777" w:rsidR="004767BE" w:rsidRDefault="00983D98" w:rsidP="004767BE">
      <w:pPr>
        <w:ind w:firstLine="720"/>
        <w:jc w:val="both"/>
      </w:pPr>
      <w:r w:rsidRPr="00983D98">
        <w:t xml:space="preserve">How is this applied in Masonry? </w:t>
      </w:r>
    </w:p>
    <w:p w14:paraId="5E995E12" w14:textId="77777777" w:rsidR="004767BE" w:rsidRDefault="00983D98" w:rsidP="004767BE">
      <w:pPr>
        <w:ind w:left="1440"/>
        <w:jc w:val="both"/>
      </w:pPr>
      <w:r w:rsidRPr="00983D98">
        <w:t xml:space="preserve">To the pectoral point it alludes, for true courage can only centre in the heart, where our treasure is lodged, and from which cabinet our secrets can never be extorted, without that lasting pain to the mind which the pectoral point so strongly inculcates. </w:t>
      </w:r>
    </w:p>
    <w:p w14:paraId="615A04E9" w14:textId="77777777" w:rsidR="004767BE" w:rsidRDefault="00983D98" w:rsidP="004767BE">
      <w:pPr>
        <w:jc w:val="both"/>
      </w:pPr>
      <w:r w:rsidRPr="00983D98">
        <w:t xml:space="preserve">Explain Prudence. </w:t>
      </w:r>
    </w:p>
    <w:p w14:paraId="73217F7E" w14:textId="77777777" w:rsidR="004767BE" w:rsidRDefault="00983D98" w:rsidP="004767BE">
      <w:pPr>
        <w:ind w:left="1440"/>
        <w:jc w:val="both"/>
      </w:pPr>
      <w:r w:rsidRPr="00983D98">
        <w:t xml:space="preserve">By prudence we are taught to regulate our conduct by the rules of right reason; </w:t>
      </w:r>
      <w:r w:rsidR="00450BF1" w:rsidRPr="00983D98">
        <w:t>judge</w:t>
      </w:r>
      <w:r w:rsidRPr="00983D98">
        <w:t xml:space="preserve"> and determine with propriety, in every </w:t>
      </w:r>
      <w:r w:rsidR="00450BF1" w:rsidRPr="00983D98">
        <w:t>measure</w:t>
      </w:r>
      <w:r w:rsidRPr="00983D98">
        <w:t xml:space="preserve">, with respect to the general good: this virtue therefore constitutes the best jewel that can adorn the human frame. </w:t>
      </w:r>
    </w:p>
    <w:p w14:paraId="102054E2" w14:textId="77777777" w:rsidR="004767BE" w:rsidRDefault="00983D98" w:rsidP="004767BE">
      <w:pPr>
        <w:ind w:firstLine="720"/>
        <w:jc w:val="both"/>
      </w:pPr>
      <w:r w:rsidRPr="00983D98">
        <w:t xml:space="preserve">How is this applied in Masonry? </w:t>
      </w:r>
    </w:p>
    <w:p w14:paraId="1A132842" w14:textId="77777777" w:rsidR="004767BE" w:rsidRDefault="00983D98" w:rsidP="004767BE">
      <w:pPr>
        <w:ind w:left="1440"/>
        <w:jc w:val="both"/>
      </w:pPr>
      <w:r w:rsidRPr="00983D98">
        <w:t xml:space="preserve">To the manual point it applies, for where can prudence be more properly exercised, than when we pledge conformity to a solemn vow, with the right hand, which ought never to seal what the heart is not inclined to perform. </w:t>
      </w:r>
    </w:p>
    <w:p w14:paraId="41BCDD69" w14:textId="77777777" w:rsidR="004767BE" w:rsidRDefault="00983D98" w:rsidP="004767BE">
      <w:pPr>
        <w:jc w:val="both"/>
      </w:pPr>
      <w:r w:rsidRPr="00983D98">
        <w:t xml:space="preserve">Explain Justice. </w:t>
      </w:r>
    </w:p>
    <w:p w14:paraId="1F175E66" w14:textId="77777777" w:rsidR="004767BE" w:rsidRDefault="00983D98" w:rsidP="004767BE">
      <w:pPr>
        <w:ind w:left="1440"/>
        <w:jc w:val="both"/>
      </w:pPr>
      <w:r w:rsidRPr="00983D98">
        <w:t xml:space="preserve">By this virtue we render to every man his due without distinction, it is not only consistent with divine and moral law, but is the standard and cement of civil society, without justice universal confusion would ensue, lawless force would overcome equity; and social intercourse no longer exist.  </w:t>
      </w:r>
    </w:p>
    <w:p w14:paraId="68A33F5E" w14:textId="77777777" w:rsidR="004767BE" w:rsidRDefault="00983D98" w:rsidP="004767BE">
      <w:pPr>
        <w:ind w:firstLine="720"/>
        <w:jc w:val="both"/>
      </w:pPr>
      <w:r w:rsidRPr="00983D98">
        <w:t xml:space="preserve">How is this applied in Masonry? </w:t>
      </w:r>
    </w:p>
    <w:p w14:paraId="2E0B64D8" w14:textId="77777777" w:rsidR="004767BE" w:rsidRDefault="00983D98" w:rsidP="004767BE">
      <w:pPr>
        <w:ind w:left="1440"/>
        <w:jc w:val="both"/>
      </w:pPr>
      <w:r w:rsidRPr="00983D98">
        <w:t xml:space="preserve">To the pedal point it applies; for when placed at the North East corner of the Lodge, resting secure on the foundation stone of the building, that virtue is warmly recommended, in the prosecution of our journey through life to secure the esteem, and merit the approbation of men. </w:t>
      </w:r>
    </w:p>
    <w:p w14:paraId="35A592B7" w14:textId="062880FF" w:rsidR="00450BF1" w:rsidRDefault="00983D98" w:rsidP="004767BE">
      <w:pPr>
        <w:jc w:val="both"/>
      </w:pPr>
      <w:r w:rsidRPr="00983D98">
        <w:t xml:space="preserve">Thus we illustrate the means which the wise founders of the art have adopted, to inculcate a lasting impression of our tenets, and enable them to maintain the character of true and faithful amongst Masons. </w:t>
      </w:r>
    </w:p>
    <w:p w14:paraId="3BD437E0" w14:textId="49A99469" w:rsidR="00450BF1" w:rsidRDefault="00983D98" w:rsidP="00805FFA">
      <w:pPr>
        <w:jc w:val="both"/>
      </w:pPr>
      <w:r w:rsidRPr="00983D98">
        <w:t xml:space="preserve">Clause 4 </w:t>
      </w:r>
      <w:r w:rsidR="004767BE">
        <w:t xml:space="preserve">- </w:t>
      </w:r>
      <w:r w:rsidRPr="00983D98">
        <w:t xml:space="preserve">Privileges  </w:t>
      </w:r>
    </w:p>
    <w:p w14:paraId="28639B7A" w14:textId="77777777" w:rsidR="004767BE" w:rsidRPr="004767BE" w:rsidRDefault="00983D98" w:rsidP="00805FFA">
      <w:pPr>
        <w:jc w:val="both"/>
        <w:rPr>
          <w:color w:val="EE0000"/>
        </w:rPr>
      </w:pPr>
      <w:r w:rsidRPr="004767BE">
        <w:rPr>
          <w:color w:val="EE0000"/>
        </w:rPr>
        <w:t xml:space="preserve">What are the privileges of a Mason? </w:t>
      </w:r>
    </w:p>
    <w:p w14:paraId="779694A2" w14:textId="77777777" w:rsidR="004767BE" w:rsidRPr="004767BE" w:rsidRDefault="00983D98" w:rsidP="004767BE">
      <w:pPr>
        <w:ind w:left="720" w:firstLine="720"/>
        <w:jc w:val="both"/>
        <w:rPr>
          <w:color w:val="EE0000"/>
        </w:rPr>
      </w:pPr>
      <w:r w:rsidRPr="004767BE">
        <w:rPr>
          <w:color w:val="EE0000"/>
        </w:rPr>
        <w:t xml:space="preserve">Free entrance into the Lodge and the benefit of fellowship there. </w:t>
      </w:r>
    </w:p>
    <w:p w14:paraId="7D991EB5" w14:textId="77777777" w:rsidR="004767BE" w:rsidRPr="004767BE" w:rsidRDefault="00983D98" w:rsidP="004767BE">
      <w:pPr>
        <w:ind w:left="720"/>
        <w:jc w:val="both"/>
        <w:rPr>
          <w:color w:val="EE0000"/>
        </w:rPr>
      </w:pPr>
      <w:r w:rsidRPr="004767BE">
        <w:rPr>
          <w:color w:val="EE0000"/>
        </w:rPr>
        <w:lastRenderedPageBreak/>
        <w:t xml:space="preserve">How do Masons rank? </w:t>
      </w:r>
    </w:p>
    <w:p w14:paraId="52F590DF" w14:textId="66D1117F" w:rsidR="00450BF1" w:rsidRPr="004767BE" w:rsidRDefault="00983D98" w:rsidP="004767BE">
      <w:pPr>
        <w:ind w:left="720" w:firstLine="720"/>
        <w:jc w:val="both"/>
        <w:rPr>
          <w:color w:val="EE0000"/>
        </w:rPr>
      </w:pPr>
      <w:r w:rsidRPr="004767BE">
        <w:rPr>
          <w:color w:val="EE0000"/>
        </w:rPr>
        <w:t xml:space="preserve">As brothers to kings, fellows to princes, regardless of situations or circumstances. </w:t>
      </w:r>
    </w:p>
    <w:p w14:paraId="5B685ECF" w14:textId="72B4F3B0" w:rsidR="00450BF1" w:rsidRDefault="00450BF1" w:rsidP="00450BF1">
      <w:pPr>
        <w:rPr>
          <w:rFonts w:ascii="Calibri" w:eastAsia="Calibri" w:hAnsi="Calibri" w:cs="Calibri"/>
        </w:rPr>
      </w:pPr>
      <w:r>
        <w:rPr>
          <w:rFonts w:ascii="Calibri" w:eastAsia="Calibri" w:hAnsi="Calibri" w:cs="Calibri"/>
          <w:b/>
          <w:bCs/>
          <w:color w:val="000000" w:themeColor="text1"/>
        </w:rPr>
        <w:t>(Page 204 William Preston)</w:t>
      </w:r>
    </w:p>
    <w:p w14:paraId="53CC5C61" w14:textId="7AD71512" w:rsidR="00450BF1" w:rsidRDefault="00450BF1" w:rsidP="00805FFA">
      <w:pPr>
        <w:jc w:val="both"/>
      </w:pPr>
    </w:p>
    <w:p w14:paraId="7AB3B5D9" w14:textId="77777777" w:rsidR="00075995" w:rsidRDefault="00983D98" w:rsidP="00805FFA">
      <w:pPr>
        <w:jc w:val="both"/>
      </w:pPr>
      <w:r w:rsidRPr="00983D98">
        <w:t xml:space="preserve">Why? </w:t>
      </w:r>
    </w:p>
    <w:p w14:paraId="4C68897F" w14:textId="77777777" w:rsidR="00075995" w:rsidRDefault="00450BF1" w:rsidP="00075995">
      <w:pPr>
        <w:ind w:left="1440"/>
        <w:jc w:val="both"/>
      </w:pPr>
      <w:r w:rsidRPr="00983D98">
        <w:t>Because</w:t>
      </w:r>
      <w:r w:rsidR="00983D98" w:rsidRPr="00983D98">
        <w:t xml:space="preserve"> we are considered as members of the same family; children of the same parent; and brethren by the same tie. </w:t>
      </w:r>
    </w:p>
    <w:p w14:paraId="1500A400" w14:textId="77777777" w:rsidR="00075995" w:rsidRDefault="00983D98" w:rsidP="00075995">
      <w:pPr>
        <w:ind w:firstLine="720"/>
        <w:jc w:val="both"/>
      </w:pPr>
      <w:r w:rsidRPr="00983D98">
        <w:t xml:space="preserve">What advantages are there? </w:t>
      </w:r>
    </w:p>
    <w:p w14:paraId="277D9B7B" w14:textId="77777777" w:rsidR="00075995" w:rsidRDefault="00983D98" w:rsidP="00075995">
      <w:pPr>
        <w:ind w:left="1440"/>
        <w:jc w:val="both"/>
      </w:pPr>
      <w:r w:rsidRPr="00983D98">
        <w:t xml:space="preserve">In the </w:t>
      </w:r>
      <w:r w:rsidR="00450BF1" w:rsidRPr="00983D98">
        <w:t>Lodge</w:t>
      </w:r>
      <w:r w:rsidRPr="00983D98">
        <w:t xml:space="preserve"> an uniformity of opinion prevails, strengthens the ties of friendship, and equally promotes regard and esteem. </w:t>
      </w:r>
    </w:p>
    <w:p w14:paraId="79648211" w14:textId="77777777" w:rsidR="00075995" w:rsidRDefault="00983D98" w:rsidP="00075995">
      <w:pPr>
        <w:ind w:firstLine="720"/>
        <w:jc w:val="both"/>
      </w:pPr>
      <w:r w:rsidRPr="00983D98">
        <w:t xml:space="preserve">Illustrate them. </w:t>
      </w:r>
    </w:p>
    <w:p w14:paraId="7CE6E64F" w14:textId="411E6B7F" w:rsidR="0063159B" w:rsidRDefault="00983D98" w:rsidP="00075995">
      <w:pPr>
        <w:ind w:left="1440"/>
        <w:jc w:val="both"/>
      </w:pPr>
      <w:r w:rsidRPr="00983D98">
        <w:t xml:space="preserve">Swayed by this principle, a king, when present, is reminded that, although the crown may adorn the head, and the sceptre the hand, the blood in the veins is derived from the common parent of mankind; and is no better than the blood, which circulates in the veins of the </w:t>
      </w:r>
      <w:r w:rsidR="00450BF1" w:rsidRPr="00983D98">
        <w:t>meanest</w:t>
      </w:r>
      <w:r w:rsidRPr="00983D98">
        <w:t xml:space="preserve"> subject. The most polished statesman, the most distinguished orator, and the most skilful artist, are in the Lodge reminded, that, equally with others less favoured by Providence, they are exposed to similar dangers and misfortunes, </w:t>
      </w:r>
      <w:r w:rsidRPr="00075995">
        <w:rPr>
          <w:color w:val="000000" w:themeColor="text1"/>
        </w:rPr>
        <w:t xml:space="preserve">that an </w:t>
      </w:r>
      <w:r w:rsidRPr="00983D98">
        <w:t xml:space="preserve">unforeseen accident or a disordered frame may impair their faculties, and level them with the most abject of their species: this therefore checks pride, and softens austerity of manners. Men in lower stations, feeling the advantages of this equality, are encouraged, in the Lodge, to look up to their superiors, and claim from them the benefits of confraternity. When they view before them the most exalted characters, divested of external pomp, and blending their talents in the same school, bereft of partiality and prejudice, to accomplish the general good, veneration and esteem rivet the chain of attachment, and the hearts of high and low are united in the bonds of </w:t>
      </w:r>
      <w:r w:rsidR="00450BF1" w:rsidRPr="00983D98">
        <w:t>true</w:t>
      </w:r>
      <w:r w:rsidRPr="00983D98">
        <w:t xml:space="preserve"> friendship. Virtue is true nobility, and wisdom is the channel by which virtue is conveyed and directed. Virtue is then the prize at which we grasp, </w:t>
      </w:r>
      <w:r w:rsidR="00450BF1" w:rsidRPr="00983D98">
        <w:t>each</w:t>
      </w:r>
      <w:r w:rsidRPr="00983D98">
        <w:t xml:space="preserve"> rank vies to excel, and he who is wisest and most virtuous in his station, will ever be entitled to eminence and distinction among us. </w:t>
      </w:r>
    </w:p>
    <w:p w14:paraId="1AC0977F" w14:textId="77777777" w:rsidR="0063159B" w:rsidRDefault="00983D98" w:rsidP="0063159B">
      <w:pPr>
        <w:jc w:val="both"/>
      </w:pPr>
      <w:r w:rsidRPr="00983D98">
        <w:t xml:space="preserve">If these are the privileges which we enjoy as Masons, how necessary it is to support the dignity of character from whence such benefits are derived. </w:t>
      </w:r>
    </w:p>
    <w:p w14:paraId="5151E34D" w14:textId="77777777" w:rsidR="0063159B" w:rsidRPr="0063159B" w:rsidRDefault="00983D98" w:rsidP="0063159B">
      <w:pPr>
        <w:jc w:val="both"/>
        <w:rPr>
          <w:color w:val="EE0000"/>
        </w:rPr>
      </w:pPr>
      <w:r w:rsidRPr="0063159B">
        <w:rPr>
          <w:color w:val="EE0000"/>
        </w:rPr>
        <w:t xml:space="preserve">Clause 5 </w:t>
      </w:r>
      <w:r w:rsidR="0063159B" w:rsidRPr="0063159B">
        <w:rPr>
          <w:color w:val="EE0000"/>
        </w:rPr>
        <w:t xml:space="preserve">- </w:t>
      </w:r>
      <w:r w:rsidRPr="0063159B">
        <w:rPr>
          <w:color w:val="EE0000"/>
        </w:rPr>
        <w:t xml:space="preserve">Master honoured </w:t>
      </w:r>
    </w:p>
    <w:p w14:paraId="3F98CCD6" w14:textId="77777777" w:rsidR="0063159B" w:rsidRPr="0063159B" w:rsidRDefault="00983D98" w:rsidP="0063159B">
      <w:pPr>
        <w:ind w:left="1440"/>
        <w:jc w:val="both"/>
        <w:rPr>
          <w:color w:val="EE0000"/>
        </w:rPr>
      </w:pPr>
      <w:r w:rsidRPr="0063159B">
        <w:rPr>
          <w:color w:val="EE0000"/>
        </w:rPr>
        <w:t xml:space="preserve">How do we see the Master? With homage and respect we would hail him master of the art. </w:t>
      </w:r>
    </w:p>
    <w:p w14:paraId="138C579A" w14:textId="77777777" w:rsidR="0063159B" w:rsidRPr="0063159B" w:rsidRDefault="00983D98" w:rsidP="0063159B">
      <w:pPr>
        <w:jc w:val="both"/>
        <w:rPr>
          <w:color w:val="EE0000"/>
        </w:rPr>
      </w:pPr>
      <w:r w:rsidRPr="0063159B">
        <w:rPr>
          <w:color w:val="EE0000"/>
        </w:rPr>
        <w:t xml:space="preserve">How should he be clothed? </w:t>
      </w:r>
    </w:p>
    <w:p w14:paraId="264DCCAF" w14:textId="77777777" w:rsidR="0063159B" w:rsidRPr="0063159B" w:rsidRDefault="00983D98" w:rsidP="0063159B">
      <w:pPr>
        <w:ind w:left="1440"/>
        <w:jc w:val="both"/>
        <w:rPr>
          <w:color w:val="EE0000"/>
        </w:rPr>
      </w:pPr>
      <w:r w:rsidRPr="0063159B">
        <w:rPr>
          <w:color w:val="EE0000"/>
        </w:rPr>
        <w:t xml:space="preserve">That the world should mark his consequence, we should clothe him in royal robes, blue, purple, and scarlet. </w:t>
      </w:r>
    </w:p>
    <w:p w14:paraId="770EFE03" w14:textId="77777777" w:rsidR="0063159B" w:rsidRPr="0063159B" w:rsidRDefault="00983D98" w:rsidP="0063159B">
      <w:pPr>
        <w:ind w:firstLine="720"/>
        <w:jc w:val="both"/>
        <w:rPr>
          <w:color w:val="EE0000"/>
        </w:rPr>
      </w:pPr>
      <w:r w:rsidRPr="0063159B">
        <w:rPr>
          <w:color w:val="EE0000"/>
        </w:rPr>
        <w:lastRenderedPageBreak/>
        <w:t xml:space="preserve">Why? </w:t>
      </w:r>
    </w:p>
    <w:p w14:paraId="2DDA3713" w14:textId="77777777" w:rsidR="0063159B" w:rsidRPr="0063159B" w:rsidRDefault="00983D98" w:rsidP="0063159B">
      <w:pPr>
        <w:ind w:left="1440"/>
        <w:jc w:val="both"/>
        <w:rPr>
          <w:color w:val="EE0000"/>
        </w:rPr>
      </w:pPr>
      <w:r w:rsidRPr="0063159B">
        <w:rPr>
          <w:color w:val="EE0000"/>
        </w:rPr>
        <w:t xml:space="preserve">Because those colours adorn the thrones of </w:t>
      </w:r>
      <w:r w:rsidR="00450BF1" w:rsidRPr="0063159B">
        <w:rPr>
          <w:color w:val="EE0000"/>
        </w:rPr>
        <w:t>eastern</w:t>
      </w:r>
      <w:r w:rsidRPr="0063159B">
        <w:rPr>
          <w:color w:val="EE0000"/>
        </w:rPr>
        <w:t xml:space="preserve"> monarchs, celebrated for their </w:t>
      </w:r>
      <w:r w:rsidR="0063159B" w:rsidRPr="0063159B">
        <w:rPr>
          <w:color w:val="EE0000"/>
        </w:rPr>
        <w:t>pageantry</w:t>
      </w:r>
      <w:r w:rsidRPr="0063159B">
        <w:rPr>
          <w:color w:val="EE0000"/>
        </w:rPr>
        <w:t xml:space="preserve">, and of such colours was the veil of the Temple of Jerusalem composed, which attracted the attention of the twelve tribes of Israel. </w:t>
      </w:r>
    </w:p>
    <w:p w14:paraId="686161E2" w14:textId="77777777" w:rsidR="0063159B" w:rsidRPr="0063159B" w:rsidRDefault="00983D98" w:rsidP="0063159B">
      <w:pPr>
        <w:ind w:firstLine="720"/>
        <w:jc w:val="both"/>
        <w:rPr>
          <w:color w:val="EE0000"/>
        </w:rPr>
      </w:pPr>
      <w:r w:rsidRPr="0063159B">
        <w:rPr>
          <w:color w:val="EE0000"/>
        </w:rPr>
        <w:t xml:space="preserve">Why would you thus distinguish him? </w:t>
      </w:r>
    </w:p>
    <w:p w14:paraId="260FF5C3" w14:textId="277FAECB" w:rsidR="00450BF1" w:rsidRPr="0063159B" w:rsidRDefault="00983D98" w:rsidP="0063159B">
      <w:pPr>
        <w:ind w:left="1440"/>
        <w:jc w:val="both"/>
        <w:rPr>
          <w:color w:val="EE0000"/>
        </w:rPr>
      </w:pPr>
      <w:r w:rsidRPr="0063159B">
        <w:rPr>
          <w:color w:val="EE0000"/>
        </w:rPr>
        <w:t xml:space="preserve">That by this testimony of our regard we might exemplify to the world our opinion of his merit, and afford him an opportunity to display his superior skill and distinguished talent, before the world, that he might receive the honours to which he was justly entitled. </w:t>
      </w:r>
    </w:p>
    <w:p w14:paraId="61CE424C" w14:textId="5FD91814" w:rsidR="00450BF1" w:rsidRDefault="00450BF1" w:rsidP="00450BF1">
      <w:pPr>
        <w:rPr>
          <w:rFonts w:ascii="Calibri" w:eastAsia="Calibri" w:hAnsi="Calibri" w:cs="Calibri"/>
        </w:rPr>
      </w:pPr>
      <w:r>
        <w:rPr>
          <w:rFonts w:ascii="Calibri" w:eastAsia="Calibri" w:hAnsi="Calibri" w:cs="Calibri"/>
          <w:b/>
          <w:bCs/>
          <w:color w:val="000000" w:themeColor="text1"/>
        </w:rPr>
        <w:t>(Page 205 William Preston)</w:t>
      </w:r>
    </w:p>
    <w:p w14:paraId="2C0E1CB2" w14:textId="29EAD4CD" w:rsidR="00450BF1" w:rsidRDefault="00450BF1" w:rsidP="00805FFA">
      <w:pPr>
        <w:jc w:val="both"/>
      </w:pPr>
    </w:p>
    <w:p w14:paraId="0E834808" w14:textId="77777777" w:rsidR="0063159B" w:rsidRPr="0063159B" w:rsidRDefault="00983D98" w:rsidP="00805FFA">
      <w:pPr>
        <w:jc w:val="both"/>
        <w:rPr>
          <w:color w:val="EE0000"/>
        </w:rPr>
      </w:pPr>
      <w:r w:rsidRPr="0063159B">
        <w:rPr>
          <w:color w:val="EE0000"/>
        </w:rPr>
        <w:t xml:space="preserve">His conduct in return? </w:t>
      </w:r>
    </w:p>
    <w:p w14:paraId="089E963E" w14:textId="77777777" w:rsidR="0063159B" w:rsidRPr="0063159B" w:rsidRDefault="00983D98" w:rsidP="0063159B">
      <w:pPr>
        <w:ind w:left="1440"/>
        <w:jc w:val="both"/>
        <w:rPr>
          <w:color w:val="EE0000"/>
        </w:rPr>
      </w:pPr>
      <w:r w:rsidRPr="0063159B">
        <w:rPr>
          <w:color w:val="EE0000"/>
        </w:rPr>
        <w:t xml:space="preserve">With becoming deference he would receive from his brethren this proof of their  attachment, and condescend for a </w:t>
      </w:r>
      <w:r w:rsidR="00450BF1" w:rsidRPr="0063159B">
        <w:rPr>
          <w:color w:val="EE0000"/>
        </w:rPr>
        <w:t>time</w:t>
      </w:r>
      <w:r w:rsidRPr="0063159B">
        <w:rPr>
          <w:color w:val="EE0000"/>
        </w:rPr>
        <w:t xml:space="preserve">, at least, to bear the honours which their kind partiality had inclined them to bestow, while the propriety of his behaviour, in his dignified character, the affability of his manners, and the elegance of his address, might justify his claim to the applause of the world. But, amidst all this splendour, mark his conduct to his brethren in return. The Lodge is no sooner formed, than his robes and external ornaments he instantly renounces, and clothes himself with the badge of innocence and friendship, flies to his brethren, that in union with them he may blend his talents, to cultivate sciences, and promote philanthropy in the school of wisdom, sacred to God and virtue. </w:t>
      </w:r>
    </w:p>
    <w:p w14:paraId="7B716FA0" w14:textId="5D6F0EFB" w:rsidR="00450BF1" w:rsidRDefault="00983D98" w:rsidP="0063159B">
      <w:pPr>
        <w:jc w:val="both"/>
      </w:pPr>
      <w:r w:rsidRPr="00983D98">
        <w:t xml:space="preserve">Thus we exemplify the respect we bear to the patrons of the art, and the kind return which they generously make for the favours of partiality, of their brethren. </w:t>
      </w:r>
    </w:p>
    <w:p w14:paraId="779168AE" w14:textId="77777777" w:rsidR="0063159B" w:rsidRDefault="00983D98" w:rsidP="00805FFA">
      <w:pPr>
        <w:jc w:val="both"/>
      </w:pPr>
      <w:r w:rsidRPr="00983D98">
        <w:t xml:space="preserve">Clause 6 </w:t>
      </w:r>
      <w:r w:rsidR="0063159B">
        <w:t xml:space="preserve">- </w:t>
      </w:r>
      <w:r w:rsidRPr="00983D98">
        <w:t xml:space="preserve">Brethren cherished </w:t>
      </w:r>
    </w:p>
    <w:p w14:paraId="1738CD16" w14:textId="77777777" w:rsidR="0063159B" w:rsidRDefault="00983D98" w:rsidP="00805FFA">
      <w:pPr>
        <w:jc w:val="both"/>
      </w:pPr>
      <w:r w:rsidRPr="00983D98">
        <w:t xml:space="preserve">How should you meet a private brother? </w:t>
      </w:r>
    </w:p>
    <w:p w14:paraId="6FA5EF26" w14:textId="77777777" w:rsidR="0063159B" w:rsidRDefault="00983D98" w:rsidP="0063159B">
      <w:pPr>
        <w:ind w:left="1440"/>
        <w:jc w:val="both"/>
      </w:pPr>
      <w:r w:rsidRPr="00983D98">
        <w:t xml:space="preserve">With courtesy and esteem we should hail, but try him and prove him be it day, or be it night. </w:t>
      </w:r>
    </w:p>
    <w:p w14:paraId="30D1C890" w14:textId="77777777" w:rsidR="0063159B" w:rsidRDefault="00983D98" w:rsidP="0063159B">
      <w:pPr>
        <w:ind w:left="720"/>
        <w:jc w:val="both"/>
      </w:pPr>
      <w:r w:rsidRPr="00983D98">
        <w:t xml:space="preserve">How would you prove him in the day? </w:t>
      </w:r>
    </w:p>
    <w:p w14:paraId="00550733" w14:textId="77777777" w:rsidR="0063159B" w:rsidRDefault="00983D98" w:rsidP="0063159B">
      <w:pPr>
        <w:ind w:left="720" w:firstLine="720"/>
        <w:jc w:val="both"/>
      </w:pPr>
      <w:r w:rsidRPr="00983D98">
        <w:t xml:space="preserve">By observation of the sign. </w:t>
      </w:r>
    </w:p>
    <w:p w14:paraId="35499340" w14:textId="77777777" w:rsidR="0063159B" w:rsidRDefault="00983D98" w:rsidP="0063159B">
      <w:pPr>
        <w:ind w:left="720"/>
        <w:jc w:val="both"/>
      </w:pPr>
      <w:r w:rsidRPr="00983D98">
        <w:t xml:space="preserve">How would you prove him in the night? </w:t>
      </w:r>
    </w:p>
    <w:p w14:paraId="1912A104" w14:textId="77777777" w:rsidR="0063159B" w:rsidRDefault="00983D98" w:rsidP="0063159B">
      <w:pPr>
        <w:ind w:left="720" w:firstLine="720"/>
        <w:jc w:val="both"/>
      </w:pPr>
      <w:r w:rsidRPr="00983D98">
        <w:t xml:space="preserve">By the token and the word. </w:t>
      </w:r>
    </w:p>
    <w:p w14:paraId="7BE0D20E" w14:textId="77777777" w:rsidR="0063159B" w:rsidRDefault="00983D98" w:rsidP="0063159B">
      <w:pPr>
        <w:ind w:left="720"/>
        <w:jc w:val="both"/>
      </w:pPr>
      <w:r w:rsidRPr="00983D98">
        <w:t xml:space="preserve">How would the wind blow towards him? </w:t>
      </w:r>
    </w:p>
    <w:p w14:paraId="1937E6E0" w14:textId="77777777" w:rsidR="0063159B" w:rsidRDefault="00983D98" w:rsidP="0063159B">
      <w:pPr>
        <w:ind w:left="1440"/>
        <w:jc w:val="both"/>
      </w:pPr>
      <w:r w:rsidRPr="00983D98">
        <w:t xml:space="preserve">That it may reach him and refresh him, under the rays of the meridian sun, should he bear this testimony of claim to our favour. </w:t>
      </w:r>
    </w:p>
    <w:p w14:paraId="05D9BA75" w14:textId="77777777" w:rsidR="0063159B" w:rsidRDefault="00983D98" w:rsidP="0063159B">
      <w:pPr>
        <w:ind w:firstLine="720"/>
        <w:jc w:val="both"/>
      </w:pPr>
      <w:r w:rsidRPr="00983D98">
        <w:lastRenderedPageBreak/>
        <w:t xml:space="preserve">For what purpose should it so blow? </w:t>
      </w:r>
    </w:p>
    <w:p w14:paraId="0C57BD54" w14:textId="77777777" w:rsidR="0063159B" w:rsidRDefault="00983D98" w:rsidP="0063159B">
      <w:pPr>
        <w:ind w:left="720" w:firstLine="720"/>
        <w:jc w:val="both"/>
      </w:pPr>
      <w:r w:rsidRPr="00983D98">
        <w:t xml:space="preserve">Favourable, it would waft him to a home, be it East, be it West. </w:t>
      </w:r>
    </w:p>
    <w:p w14:paraId="2D9C57D8" w14:textId="77777777" w:rsidR="0063159B" w:rsidRDefault="00983D98" w:rsidP="0063159B">
      <w:pPr>
        <w:ind w:left="720"/>
        <w:jc w:val="both"/>
      </w:pPr>
      <w:r w:rsidRPr="00983D98">
        <w:t xml:space="preserve">To what does that wind allude? </w:t>
      </w:r>
    </w:p>
    <w:p w14:paraId="551397E8" w14:textId="77777777" w:rsidR="0063159B" w:rsidRDefault="00983D98" w:rsidP="0063159B">
      <w:pPr>
        <w:ind w:left="1440"/>
        <w:jc w:val="both"/>
      </w:pPr>
      <w:r w:rsidRPr="00983D98">
        <w:t xml:space="preserve">To the influence of that wind, which exemplifies the benignity of Providence, in the  miraculous deliverance of God's favoured people, after their fortunate escape from Egyptian bondage. An Easterly wind separated the water of the Red </w:t>
      </w:r>
      <w:r w:rsidR="00450BF1" w:rsidRPr="00983D98">
        <w:t>Sea</w:t>
      </w:r>
      <w:r w:rsidRPr="00983D98">
        <w:t xml:space="preserve">, and enabled the Israelites to pass over: a Westerly wind made the water return to the former channels, </w:t>
      </w:r>
      <w:r w:rsidRPr="0063159B">
        <w:rPr>
          <w:color w:val="000000" w:themeColor="text1"/>
        </w:rPr>
        <w:t xml:space="preserve">and overebbed their enemies </w:t>
      </w:r>
      <w:r w:rsidRPr="00983D98">
        <w:t xml:space="preserve">in the pursuit of them. </w:t>
      </w:r>
    </w:p>
    <w:p w14:paraId="10287A97" w14:textId="77777777" w:rsidR="0063159B" w:rsidRDefault="00983D98" w:rsidP="0063159B">
      <w:pPr>
        <w:jc w:val="both"/>
      </w:pPr>
      <w:r w:rsidRPr="00983D98">
        <w:t xml:space="preserve">What time do you bring to recollection? </w:t>
      </w:r>
    </w:p>
    <w:p w14:paraId="5031FAAB" w14:textId="77777777" w:rsidR="0063159B" w:rsidRDefault="00983D98" w:rsidP="0063159B">
      <w:pPr>
        <w:ind w:left="1440"/>
        <w:jc w:val="both"/>
      </w:pPr>
      <w:r w:rsidRPr="00983D98">
        <w:t xml:space="preserve">That the sun is ever on the due meridian, and the fixed object of the Mason's admiration, if therefore his claim to our favour has been proved, it is our duty to screen him from the scorching rays of the sun, enable him to feel its comforts without being injured by its effects. </w:t>
      </w:r>
    </w:p>
    <w:p w14:paraId="100AF863" w14:textId="77777777" w:rsidR="0063159B" w:rsidRDefault="00983D98" w:rsidP="0063159B">
      <w:pPr>
        <w:jc w:val="both"/>
      </w:pPr>
      <w:r w:rsidRPr="00983D98">
        <w:t xml:space="preserve">What is then done? </w:t>
      </w:r>
    </w:p>
    <w:p w14:paraId="4781D72F" w14:textId="77777777" w:rsidR="0063159B" w:rsidRDefault="00983D98" w:rsidP="0063159B">
      <w:pPr>
        <w:ind w:left="1440"/>
        <w:jc w:val="both"/>
      </w:pPr>
      <w:r w:rsidRPr="00983D98">
        <w:t xml:space="preserve">To the sheltered cove or to the cool recess we should invite him, to enjoy the pleasures of our blest retreat, hail him with a hearty welcome, ease his fatigues with benevolence, and gladden his heart with joy at our friendly repast. </w:t>
      </w:r>
    </w:p>
    <w:p w14:paraId="547B4620" w14:textId="0FE7B7C6" w:rsidR="00450BF1" w:rsidRDefault="00983D98" w:rsidP="0063159B">
      <w:pPr>
        <w:jc w:val="both"/>
      </w:pPr>
      <w:r w:rsidRPr="00983D98">
        <w:t xml:space="preserve">Thus we demonstrate our attachment to the youngest branches of our family; enabling them, by our </w:t>
      </w:r>
    </w:p>
    <w:p w14:paraId="3F1D7C97" w14:textId="10779C3F" w:rsidR="00450BF1" w:rsidRDefault="00450BF1" w:rsidP="00450BF1">
      <w:pPr>
        <w:rPr>
          <w:rFonts w:ascii="Calibri" w:eastAsia="Calibri" w:hAnsi="Calibri" w:cs="Calibri"/>
        </w:rPr>
      </w:pPr>
      <w:r>
        <w:rPr>
          <w:rFonts w:ascii="Calibri" w:eastAsia="Calibri" w:hAnsi="Calibri" w:cs="Calibri"/>
          <w:b/>
          <w:bCs/>
          <w:color w:val="000000" w:themeColor="text1"/>
        </w:rPr>
        <w:t>(Page 206 William Preston)</w:t>
      </w:r>
    </w:p>
    <w:p w14:paraId="3EE054AE" w14:textId="77777777" w:rsidR="00450BF1" w:rsidRDefault="00450BF1" w:rsidP="00805FFA">
      <w:pPr>
        <w:jc w:val="both"/>
      </w:pPr>
    </w:p>
    <w:p w14:paraId="4ECC073B" w14:textId="77777777" w:rsidR="0063159B" w:rsidRDefault="00983D98" w:rsidP="00805FFA">
      <w:pPr>
        <w:jc w:val="both"/>
      </w:pPr>
      <w:r w:rsidRPr="00983D98">
        <w:t xml:space="preserve">generous </w:t>
      </w:r>
      <w:r w:rsidR="00450BF1" w:rsidRPr="00983D98">
        <w:t>beneficence</w:t>
      </w:r>
      <w:r w:rsidRPr="00983D98">
        <w:t xml:space="preserve">, to enjoy the comforts of life within the verge of our hospitable mansion. </w:t>
      </w:r>
    </w:p>
    <w:p w14:paraId="643348BC" w14:textId="77777777" w:rsidR="0063159B" w:rsidRDefault="00983D98" w:rsidP="00805FFA">
      <w:pPr>
        <w:jc w:val="both"/>
      </w:pPr>
      <w:r w:rsidRPr="00983D98">
        <w:t xml:space="preserve">Thus ends the sixth Section which though the last in rank is not the least considerable in importance; it strengthens those which precede and enforces in the most engaging manner a due regard to character and </w:t>
      </w:r>
      <w:r w:rsidR="00450BF1" w:rsidRPr="00983D98">
        <w:t>behaviour</w:t>
      </w:r>
      <w:r w:rsidRPr="00983D98">
        <w:t xml:space="preserve"> in public as well as in private life in the Lodge as well as in the general commerce of society. </w:t>
      </w:r>
    </w:p>
    <w:p w14:paraId="2587578F" w14:textId="043E46EB" w:rsidR="00120F84" w:rsidRPr="0063159B" w:rsidRDefault="00983D98" w:rsidP="00805FFA">
      <w:pPr>
        <w:jc w:val="both"/>
        <w:rPr>
          <w:color w:val="EE0000"/>
        </w:rPr>
      </w:pPr>
      <w:r w:rsidRPr="0063159B">
        <w:rPr>
          <w:color w:val="EE0000"/>
        </w:rPr>
        <w:t xml:space="preserve">Such is the mode of arrangement of the Sections in the First lecture which, including the forms adopted at opening and closing the Lodge, comprehends the whole of the First degree. This plan has not only the </w:t>
      </w:r>
      <w:r w:rsidR="00450BF1" w:rsidRPr="0063159B">
        <w:rPr>
          <w:color w:val="EE0000"/>
        </w:rPr>
        <w:t>advantage</w:t>
      </w:r>
      <w:r w:rsidRPr="0063159B">
        <w:rPr>
          <w:color w:val="EE0000"/>
        </w:rPr>
        <w:t xml:space="preserve"> of regularity to recommend it, but the support of precedent and authority, and the sanction and respect which flow from antiquity. The whole is a regular system of morality conceived in a strain of interesting allegory, which readily unfolds its beauties to the candid and industrious enquirer.</w:t>
      </w:r>
    </w:p>
    <w:p w14:paraId="57B1D814" w14:textId="1BFD69A2" w:rsidR="00450BF1" w:rsidRDefault="00450BF1" w:rsidP="00450BF1">
      <w:pPr>
        <w:rPr>
          <w:rFonts w:ascii="Calibri" w:eastAsia="Calibri" w:hAnsi="Calibri" w:cs="Calibri"/>
        </w:rPr>
      </w:pPr>
      <w:r>
        <w:rPr>
          <w:rFonts w:ascii="Calibri" w:eastAsia="Calibri" w:hAnsi="Calibri" w:cs="Calibri"/>
          <w:b/>
          <w:bCs/>
          <w:color w:val="000000" w:themeColor="text1"/>
        </w:rPr>
        <w:t>(Page 207 William Preston)</w:t>
      </w:r>
    </w:p>
    <w:p w14:paraId="3BA8AD6A" w14:textId="77777777" w:rsidR="00983D98" w:rsidRDefault="00983D98" w:rsidP="00805FFA">
      <w:pPr>
        <w:jc w:val="both"/>
      </w:pPr>
    </w:p>
    <w:p w14:paraId="34748F71" w14:textId="76AFA9E7" w:rsidR="0063159B" w:rsidRDefault="00983D98" w:rsidP="0063159B">
      <w:pPr>
        <w:pStyle w:val="ListParagraph"/>
        <w:numPr>
          <w:ilvl w:val="0"/>
          <w:numId w:val="83"/>
        </w:numPr>
        <w:jc w:val="both"/>
      </w:pPr>
      <w:r w:rsidRPr="00983D98">
        <w:t xml:space="preserve">The Lecture in the Second Degree </w:t>
      </w:r>
    </w:p>
    <w:p w14:paraId="118B28DD" w14:textId="77777777" w:rsidR="0063159B" w:rsidRDefault="00983D98" w:rsidP="0063159B">
      <w:pPr>
        <w:ind w:left="360"/>
        <w:jc w:val="both"/>
      </w:pPr>
      <w:r w:rsidRPr="00983D98">
        <w:t xml:space="preserve">This is also an </w:t>
      </w:r>
      <w:r w:rsidR="00450BF1" w:rsidRPr="00983D98">
        <w:t>example</w:t>
      </w:r>
      <w:r w:rsidRPr="00983D98">
        <w:t xml:space="preserve"> of the </w:t>
      </w:r>
      <w:r w:rsidR="00450BF1">
        <w:t>e</w:t>
      </w:r>
      <w:r w:rsidR="00450BF1" w:rsidRPr="00983D98">
        <w:t>arliest</w:t>
      </w:r>
      <w:r w:rsidRPr="00983D98">
        <w:t xml:space="preserve"> text, that which Preston used after his revisions in the </w:t>
      </w:r>
      <w:r w:rsidRPr="0063159B">
        <w:rPr>
          <w:color w:val="EE0000"/>
        </w:rPr>
        <w:t>178</w:t>
      </w:r>
      <w:r w:rsidR="00450BF1" w:rsidRPr="0063159B">
        <w:rPr>
          <w:color w:val="EE0000"/>
        </w:rPr>
        <w:t>0</w:t>
      </w:r>
      <w:r w:rsidRPr="0063159B">
        <w:rPr>
          <w:color w:val="EE0000"/>
        </w:rPr>
        <w:t xml:space="preserve">s </w:t>
      </w:r>
      <w:r w:rsidRPr="00983D98">
        <w:t xml:space="preserve">preparatory to launching the Order of Harodim. It represents his lecture as used until about 1812, for that which he again revised for use after that date is very different indeed. The General Section </w:t>
      </w:r>
      <w:r w:rsidRPr="00983D98">
        <w:lastRenderedPageBreak/>
        <w:t>contains the opening and closing in this degree and was an opening direct into the degree without necessarily having opened previously in the First degree. In Preston's system, a Fellow Crafts' Lodge was controlled, not by a Master and two Wardens, but by a Ruler and a Senior and Junior Assistant. Hence, the initials S.</w:t>
      </w:r>
      <w:r w:rsidR="00450BF1">
        <w:t xml:space="preserve"> </w:t>
      </w:r>
      <w:r w:rsidRPr="00983D98">
        <w:t>A. indicate that the answer is given by the Senior and J.</w:t>
      </w:r>
      <w:r w:rsidR="00450BF1">
        <w:t xml:space="preserve"> </w:t>
      </w:r>
      <w:r w:rsidRPr="00983D98">
        <w:t>A. by the Junior Assistant. P.</w:t>
      </w:r>
      <w:r w:rsidR="00450BF1">
        <w:t xml:space="preserve"> </w:t>
      </w:r>
      <w:r w:rsidRPr="00983D98">
        <w:t xml:space="preserve">R. indicates a statement by the Past Ruler, whom we should refer to as the </w:t>
      </w:r>
      <w:r w:rsidR="0063159B">
        <w:t>I</w:t>
      </w:r>
      <w:r w:rsidRPr="00983D98">
        <w:t>.</w:t>
      </w:r>
      <w:r w:rsidR="00450BF1">
        <w:t xml:space="preserve"> </w:t>
      </w:r>
      <w:r w:rsidRPr="00983D98">
        <w:t xml:space="preserve">P. M. The knocks of this </w:t>
      </w:r>
      <w:r w:rsidR="00450BF1" w:rsidRPr="00983D98">
        <w:t>degree</w:t>
      </w:r>
      <w:r w:rsidRPr="00983D98">
        <w:t xml:space="preserve"> under Preston's system (and possibly generally) were 2</w:t>
      </w:r>
      <w:r w:rsidR="0063159B">
        <w:t xml:space="preserve"> </w:t>
      </w:r>
      <w:r w:rsidRPr="00983D98">
        <w:t>-</w:t>
      </w:r>
      <w:r w:rsidR="0063159B">
        <w:t xml:space="preserve"> </w:t>
      </w:r>
      <w:r w:rsidRPr="00983D98">
        <w:t xml:space="preserve">1, two followed by one. The knocks given by the Assistants are simply </w:t>
      </w:r>
      <w:r w:rsidR="0063159B">
        <w:t>‘1’</w:t>
      </w:r>
      <w:r w:rsidRPr="00983D98">
        <w:t>, indicating a single knock</w:t>
      </w:r>
      <w:r w:rsidRPr="0063159B">
        <w:rPr>
          <w:color w:val="000000" w:themeColor="text1"/>
        </w:rPr>
        <w:t xml:space="preserve">. The </w:t>
      </w:r>
      <w:r w:rsidR="0063159B" w:rsidRPr="0063159B">
        <w:rPr>
          <w:color w:val="000000" w:themeColor="text1"/>
        </w:rPr>
        <w:t>‘1</w:t>
      </w:r>
      <w:r w:rsidRPr="0063159B">
        <w:rPr>
          <w:color w:val="000000" w:themeColor="text1"/>
        </w:rPr>
        <w:t xml:space="preserve"> 2 3' </w:t>
      </w:r>
      <w:r w:rsidRPr="00983D98">
        <w:t xml:space="preserve">in coming to order indicates three separate movements, which are described later in the lecture. There is mention in the lecture of an Inner Guard, which was not a recognized </w:t>
      </w:r>
      <w:r w:rsidR="00450BF1" w:rsidRPr="00983D98">
        <w:t>office</w:t>
      </w:r>
      <w:r w:rsidRPr="00983D98">
        <w:t xml:space="preserve"> at this time. This indicates who, inside the lodge dealt with such reports, and the context suggests that the Junior Deacon did so. It might be noted that, in accordance with what Preston practised in the Lodge of Antiquity, a candidate for passing had to be balloted in Lodge before he could be presented; also, the ceremonial made no provision for him to be given a test of merit, this was done in a separate arrangement not necessarily in Lodge, but more likely in the equivalent of a lodge of instruction. </w:t>
      </w:r>
    </w:p>
    <w:p w14:paraId="45ACDAFC" w14:textId="77777777" w:rsidR="0063159B" w:rsidRPr="004873BB" w:rsidRDefault="00983D98" w:rsidP="0063159B">
      <w:pPr>
        <w:ind w:left="360"/>
        <w:jc w:val="both"/>
        <w:rPr>
          <w:color w:val="000000" w:themeColor="text1"/>
        </w:rPr>
      </w:pPr>
      <w:r w:rsidRPr="004873BB">
        <w:rPr>
          <w:color w:val="000000" w:themeColor="text1"/>
        </w:rPr>
        <w:t>This text is taken from one of the few manuscripts giving the 'earliest</w:t>
      </w:r>
      <w:r w:rsidR="0063159B" w:rsidRPr="004873BB">
        <w:rPr>
          <w:color w:val="000000" w:themeColor="text1"/>
        </w:rPr>
        <w:t>’</w:t>
      </w:r>
      <w:r w:rsidRPr="004873BB">
        <w:rPr>
          <w:color w:val="000000" w:themeColor="text1"/>
        </w:rPr>
        <w:t xml:space="preserve"> text of this lecture, a manuscript in the library of the United Grand Lodge of England (Accession No 16,540) and it is also in the handwriting of H.</w:t>
      </w:r>
      <w:r w:rsidR="0063159B" w:rsidRPr="004873BB">
        <w:rPr>
          <w:color w:val="000000" w:themeColor="text1"/>
        </w:rPr>
        <w:t>J</w:t>
      </w:r>
      <w:r w:rsidRPr="004873BB">
        <w:rPr>
          <w:color w:val="000000" w:themeColor="text1"/>
        </w:rPr>
        <w:t xml:space="preserve"> . da Costa. The lecture is in four Sections. Section I, of seven clauses, gives the basic detail of the ceremony of passing according to Preston's system; Section II, of nine clauses, expanded on the nature of a Fellow Crafts' lodge, and on the Orders of Architecture, the Five Senses, and Geometry, and these explanations are given in very similar terms in </w:t>
      </w:r>
      <w:r w:rsidRPr="004873BB">
        <w:rPr>
          <w:i/>
          <w:iCs/>
          <w:color w:val="000000" w:themeColor="text1"/>
        </w:rPr>
        <w:t>Illustrations of Masonry</w:t>
      </w:r>
      <w:r w:rsidRPr="004873BB">
        <w:rPr>
          <w:color w:val="000000" w:themeColor="text1"/>
        </w:rPr>
        <w:t xml:space="preserve"> also, Section III, of seven clauses, deals with the building of King Solomon's Temple; and Section IV, of thirteen clauses, mainly includes other parts of what is now termed the explanation of the Second degree tracing board and certain moral lessons to be drawn. </w:t>
      </w:r>
    </w:p>
    <w:p w14:paraId="78539192" w14:textId="3AB61640" w:rsidR="00450BF1" w:rsidRPr="004873BB" w:rsidRDefault="00983D98" w:rsidP="0063159B">
      <w:pPr>
        <w:ind w:left="360"/>
        <w:jc w:val="both"/>
        <w:rPr>
          <w:color w:val="000000" w:themeColor="text1"/>
        </w:rPr>
      </w:pPr>
      <w:r w:rsidRPr="004873BB">
        <w:rPr>
          <w:color w:val="000000" w:themeColor="text1"/>
        </w:rPr>
        <w:t>The layout for a lodge in the Second degree under Preston is interesting. Section II indicates that, for this degree, both Wardens are placed in the West, but with the Senior Assistant immediately opposite the Ruler, and the Junior Assistant on his left, the line from Senior to Junior forming a right angle (or square angle) with the line from the Ruler to the Senior Assistant. The two Deacons were placed on the outside of the Assistant they served. In this lecture Preston uses the word 'figure</w:t>
      </w:r>
      <w:r w:rsidR="004873BB" w:rsidRPr="004873BB">
        <w:rPr>
          <w:color w:val="000000" w:themeColor="text1"/>
        </w:rPr>
        <w:t>’</w:t>
      </w:r>
      <w:r w:rsidRPr="004873BB">
        <w:rPr>
          <w:color w:val="000000" w:themeColor="text1"/>
        </w:rPr>
        <w:t xml:space="preserve"> a great deal in the meaning of </w:t>
      </w:r>
      <w:r w:rsidR="004873BB" w:rsidRPr="004873BB">
        <w:rPr>
          <w:color w:val="000000" w:themeColor="text1"/>
        </w:rPr>
        <w:t>‘</w:t>
      </w:r>
      <w:r w:rsidRPr="004873BB">
        <w:rPr>
          <w:color w:val="000000" w:themeColor="text1"/>
        </w:rPr>
        <w:t>shape</w:t>
      </w:r>
      <w:r w:rsidR="004873BB" w:rsidRPr="004873BB">
        <w:rPr>
          <w:color w:val="000000" w:themeColor="text1"/>
        </w:rPr>
        <w:t>’</w:t>
      </w:r>
      <w:r w:rsidRPr="004873BB">
        <w:rPr>
          <w:color w:val="000000" w:themeColor="text1"/>
        </w:rPr>
        <w:t xml:space="preserve">. He brings </w:t>
      </w:r>
    </w:p>
    <w:p w14:paraId="31A18B1E" w14:textId="6FD68F0D" w:rsidR="00450BF1" w:rsidRDefault="00450BF1" w:rsidP="00450BF1">
      <w:pPr>
        <w:rPr>
          <w:rFonts w:ascii="Calibri" w:eastAsia="Calibri" w:hAnsi="Calibri" w:cs="Calibri"/>
        </w:rPr>
      </w:pPr>
      <w:r>
        <w:rPr>
          <w:rFonts w:ascii="Calibri" w:eastAsia="Calibri" w:hAnsi="Calibri" w:cs="Calibri"/>
          <w:b/>
          <w:bCs/>
          <w:color w:val="000000" w:themeColor="text1"/>
        </w:rPr>
        <w:t>(Page 208 William Preston)</w:t>
      </w:r>
    </w:p>
    <w:p w14:paraId="602B7CA1" w14:textId="77777777" w:rsidR="00450BF1" w:rsidRDefault="00450BF1" w:rsidP="00805FFA">
      <w:pPr>
        <w:jc w:val="both"/>
      </w:pPr>
    </w:p>
    <w:p w14:paraId="3BB7296C" w14:textId="59ADCB07" w:rsidR="00450BF1" w:rsidRDefault="00450BF1" w:rsidP="00805FFA">
      <w:pPr>
        <w:jc w:val="both"/>
      </w:pPr>
    </w:p>
    <w:p w14:paraId="09B72817" w14:textId="77777777" w:rsidR="004873BB" w:rsidRDefault="00983D98" w:rsidP="00805FFA">
      <w:pPr>
        <w:jc w:val="both"/>
      </w:pPr>
      <w:r w:rsidRPr="00983D98">
        <w:t xml:space="preserve">in </w:t>
      </w:r>
      <w:r w:rsidR="004873BB">
        <w:t>‘</w:t>
      </w:r>
      <w:r w:rsidRPr="00450BF1">
        <w:rPr>
          <w:color w:val="EE0000"/>
        </w:rPr>
        <w:t>forepieces'</w:t>
      </w:r>
      <w:r w:rsidR="004873BB">
        <w:rPr>
          <w:color w:val="EE0000"/>
        </w:rPr>
        <w:t xml:space="preserve"> </w:t>
      </w:r>
      <w:r w:rsidRPr="00450BF1">
        <w:rPr>
          <w:color w:val="EE0000"/>
        </w:rPr>
        <w:t>to</w:t>
      </w:r>
      <w:r w:rsidRPr="00983D98">
        <w:t xml:space="preserve"> some clauses. </w:t>
      </w:r>
    </w:p>
    <w:p w14:paraId="2512B711" w14:textId="77777777" w:rsidR="004873BB" w:rsidRDefault="00983D98" w:rsidP="00805FFA">
      <w:pPr>
        <w:jc w:val="both"/>
      </w:pPr>
      <w:r w:rsidRPr="00983D98">
        <w:t xml:space="preserve">In compiling and presenting this Second degree lecture, Preston clearly had in his mind a meeting of the Second class of his Order of Harodim, for there are several references to it. In particular is that in Section III, clause 5, where Adoniram is compared with the General Director of the Order of Harodim. On two or </w:t>
      </w:r>
      <w:r w:rsidR="00450BF1" w:rsidRPr="00983D98">
        <w:t>three</w:t>
      </w:r>
      <w:r w:rsidRPr="00983D98">
        <w:t xml:space="preserve"> occasions, particularly in the middle chamber, Preston states that the assembly is presided over by the Steward of the Palace or Steward of Solomon. There is no reference to such an official in masonic tradition and it must be supposed that Preston saw himself in that role. The later clauses of Section IV </w:t>
      </w:r>
      <w:r w:rsidR="004873BB">
        <w:t xml:space="preserve">- </w:t>
      </w:r>
      <w:r w:rsidRPr="00983D98">
        <w:t xml:space="preserve">clause 8 to the end </w:t>
      </w:r>
      <w:r w:rsidR="004873BB">
        <w:t xml:space="preserve">- </w:t>
      </w:r>
      <w:r w:rsidRPr="00983D98">
        <w:t xml:space="preserve">appear to be intended as a deliberate description of the Order of Harodim and its </w:t>
      </w:r>
      <w:r w:rsidRPr="00983D98">
        <w:lastRenderedPageBreak/>
        <w:t xml:space="preserve">supposed origin </w:t>
      </w:r>
      <w:r w:rsidR="004873BB">
        <w:t xml:space="preserve">- </w:t>
      </w:r>
      <w:r w:rsidRPr="00983D98">
        <w:t xml:space="preserve">a sort of Old Boy or Former Pupil network of those who had helped to build the Temple under King Solomon. The </w:t>
      </w:r>
      <w:r w:rsidR="004873BB">
        <w:t>‘</w:t>
      </w:r>
      <w:r w:rsidRPr="00983D98">
        <w:t>seminary</w:t>
      </w:r>
      <w:r w:rsidR="004873BB">
        <w:t>’</w:t>
      </w:r>
      <w:r w:rsidRPr="00983D98">
        <w:t xml:space="preserve"> aspect, which was the way that Preston saw the Order of Harodim </w:t>
      </w:r>
      <w:r w:rsidR="004873BB">
        <w:t xml:space="preserve">- </w:t>
      </w:r>
      <w:r w:rsidRPr="00983D98">
        <w:t xml:space="preserve">as an institution for learning </w:t>
      </w:r>
      <w:r w:rsidR="004873BB">
        <w:t xml:space="preserve">- </w:t>
      </w:r>
      <w:r w:rsidRPr="00983D98">
        <w:t xml:space="preserve">appears on a number of occasions. </w:t>
      </w:r>
    </w:p>
    <w:p w14:paraId="27857D45" w14:textId="77777777" w:rsidR="004873BB" w:rsidRDefault="00983D98" w:rsidP="00805FFA">
      <w:pPr>
        <w:jc w:val="both"/>
      </w:pPr>
      <w:r w:rsidRPr="004873BB">
        <w:rPr>
          <w:color w:val="EE0000"/>
        </w:rPr>
        <w:t xml:space="preserve">Again, a comparison with present day general practice will enable the reader to assess how much of Preston's system was adopted when the later changes e were made, but there are certain interesting features in this version. Section  </w:t>
      </w:r>
      <w:r w:rsidR="004873BB" w:rsidRPr="004873BB">
        <w:rPr>
          <w:color w:val="EE0000"/>
        </w:rPr>
        <w:t>I</w:t>
      </w:r>
      <w:r w:rsidRPr="004873BB">
        <w:rPr>
          <w:color w:val="EE0000"/>
        </w:rPr>
        <w:t xml:space="preserve">V, clause 3 gives the only indication, and that not definite, of whether Preston, in settling his Harodim version in the 1780s, utilized the degree words as given by the Antients or retained the use of the premier Grand Lodge. The reference to the right hand pillar first, as in </w:t>
      </w:r>
      <w:r w:rsidR="004873BB" w:rsidRPr="004873BB">
        <w:rPr>
          <w:color w:val="EE0000"/>
        </w:rPr>
        <w:t>I</w:t>
      </w:r>
      <w:r w:rsidRPr="004873BB">
        <w:rPr>
          <w:color w:val="EE0000"/>
        </w:rPr>
        <w:t xml:space="preserve"> Kings 7, v 21 and </w:t>
      </w:r>
      <w:r w:rsidR="004873BB" w:rsidRPr="004873BB">
        <w:rPr>
          <w:color w:val="EE0000"/>
        </w:rPr>
        <w:t>II</w:t>
      </w:r>
      <w:r w:rsidRPr="004873BB">
        <w:rPr>
          <w:color w:val="EE0000"/>
        </w:rPr>
        <w:t xml:space="preserve"> Chron. 3, v 15, followed  by the note at the end of that clause that these had been taken for the first and second degrees seems to suggest that Preston kept to the premier Grand Lodge practice. Preston's use of only seven steps for the winding staircase, giving the formula, 3+2=5+2=7, rather than 3+5 +7=15, finds echoes in several other places and fits his placing of the names of the seven liberal arts on the steps. In Section IV, clause 6, he is quite clear that, in order to </w:t>
      </w:r>
      <w:r w:rsidR="00450BF1" w:rsidRPr="004873BB">
        <w:rPr>
          <w:color w:val="EE0000"/>
        </w:rPr>
        <w:t>reach</w:t>
      </w:r>
      <w:r w:rsidRPr="004873BB">
        <w:rPr>
          <w:color w:val="EE0000"/>
        </w:rPr>
        <w:t xml:space="preserve"> the winding staircase, one had first to go through the main porch with the two pillars. This accords with I Kings 6, v 8, where the staircase is stated to be on the right (</w:t>
      </w:r>
      <w:r w:rsidR="004873BB" w:rsidRPr="004873BB">
        <w:rPr>
          <w:color w:val="EE0000"/>
        </w:rPr>
        <w:t>i.e.</w:t>
      </w:r>
      <w:r w:rsidRPr="004873BB">
        <w:rPr>
          <w:color w:val="EE0000"/>
        </w:rPr>
        <w:t xml:space="preserve">. South) side. It is always referred to in pre-Union manuscripts as to be found on the south side after passing through the porch, but the ambiguous wording of several post-Union rituals can be read as if there is a quite separate door on the south side. </w:t>
      </w:r>
    </w:p>
    <w:p w14:paraId="78DEB0FD" w14:textId="515C70E6" w:rsidR="00450BF1" w:rsidRDefault="00983D98" w:rsidP="00805FFA">
      <w:pPr>
        <w:jc w:val="both"/>
      </w:pPr>
      <w:r w:rsidRPr="00983D98">
        <w:t xml:space="preserve">As has been stressed, this lecture was very considerably changed by Preston's revisions for the 1812 </w:t>
      </w:r>
      <w:r w:rsidRPr="00450BF1">
        <w:rPr>
          <w:i/>
          <w:iCs/>
        </w:rPr>
        <w:t>Syllabus Book</w:t>
      </w:r>
      <w:r w:rsidRPr="00983D98">
        <w:t xml:space="preserve"> printing, and the new </w:t>
      </w:r>
      <w:r w:rsidR="004873BB">
        <w:t>‘</w:t>
      </w:r>
      <w:r w:rsidRPr="00983D98">
        <w:t>middle</w:t>
      </w:r>
      <w:r w:rsidR="004873BB">
        <w:t>’</w:t>
      </w:r>
      <w:r w:rsidRPr="00983D98">
        <w:t xml:space="preserve"> version contains a lot of new material. The revision was carried out by omitting certain items included in the </w:t>
      </w:r>
      <w:r w:rsidR="004873BB">
        <w:t>‘</w:t>
      </w:r>
      <w:r w:rsidRPr="00983D98">
        <w:t xml:space="preserve">earliest' version, combining some clauses with others, the re-arrangement of clauses in Sections and by the introduction of new material, so as to produce a lecture in four Sections, </w:t>
      </w:r>
      <w:r w:rsidR="00450BF1" w:rsidRPr="00983D98">
        <w:t>each</w:t>
      </w:r>
      <w:r w:rsidRPr="00983D98">
        <w:t xml:space="preserve"> of which had five clauses. Some of the new material has been obtained by developing the notes on the </w:t>
      </w:r>
      <w:r w:rsidRPr="00450BF1">
        <w:rPr>
          <w:i/>
          <w:iCs/>
        </w:rPr>
        <w:t>Leland-Locke MS</w:t>
      </w:r>
      <w:r w:rsidRPr="00983D98">
        <w:t xml:space="preserve"> which forms Book III of </w:t>
      </w:r>
      <w:r w:rsidRPr="00450BF1">
        <w:rPr>
          <w:i/>
          <w:iCs/>
        </w:rPr>
        <w:t>the Illustrations of Masonry</w:t>
      </w:r>
      <w:r w:rsidRPr="00983D98">
        <w:t xml:space="preserve">. Preston had not before used this in the makeup of his lectures, and he also added a good deal of a deep mystical nature which is difficult to follow. I would </w:t>
      </w:r>
      <w:r w:rsidR="00450BF1" w:rsidRPr="00983D98">
        <w:t>appear</w:t>
      </w:r>
      <w:r w:rsidRPr="00983D98">
        <w:t xml:space="preserve">, with the settling of a lecture with five clauses in </w:t>
      </w:r>
      <w:r w:rsidR="00450BF1" w:rsidRPr="00983D98">
        <w:t>each</w:t>
      </w:r>
      <w:r w:rsidRPr="00983D98">
        <w:t xml:space="preserve"> Section, </w:t>
      </w:r>
    </w:p>
    <w:p w14:paraId="220BB0B6" w14:textId="1509AEE4" w:rsidR="00450BF1" w:rsidRDefault="00450BF1" w:rsidP="00450BF1">
      <w:pPr>
        <w:rPr>
          <w:rFonts w:ascii="Calibri" w:eastAsia="Calibri" w:hAnsi="Calibri" w:cs="Calibri"/>
        </w:rPr>
      </w:pPr>
      <w:r>
        <w:rPr>
          <w:rFonts w:ascii="Calibri" w:eastAsia="Calibri" w:hAnsi="Calibri" w:cs="Calibri"/>
          <w:b/>
          <w:bCs/>
          <w:color w:val="000000" w:themeColor="text1"/>
        </w:rPr>
        <w:t>(Page 209 William Preston)</w:t>
      </w:r>
    </w:p>
    <w:p w14:paraId="3BE9AC0B" w14:textId="318210B2" w:rsidR="00450BF1" w:rsidRDefault="00450BF1" w:rsidP="00805FFA">
      <w:pPr>
        <w:jc w:val="both"/>
      </w:pPr>
    </w:p>
    <w:p w14:paraId="38F6C42C" w14:textId="77777777" w:rsidR="004873BB" w:rsidRDefault="00983D98" w:rsidP="00805FFA">
      <w:pPr>
        <w:jc w:val="both"/>
      </w:pPr>
      <w:r w:rsidRPr="00983D98">
        <w:t xml:space="preserve">that Preston was impressed at this time with a need to stress the number five in connection with the </w:t>
      </w:r>
      <w:r w:rsidR="00450BF1" w:rsidRPr="00983D98">
        <w:t>second</w:t>
      </w:r>
      <w:r w:rsidRPr="00983D98">
        <w:t xml:space="preserve"> degree. Among his many changes for </w:t>
      </w:r>
      <w:r w:rsidRPr="00450BF1">
        <w:rPr>
          <w:color w:val="EE0000"/>
        </w:rPr>
        <w:t>the 'middle</w:t>
      </w:r>
      <w:r w:rsidR="004873BB">
        <w:rPr>
          <w:color w:val="EE0000"/>
        </w:rPr>
        <w:t xml:space="preserve">’ </w:t>
      </w:r>
      <w:r w:rsidRPr="00450BF1">
        <w:rPr>
          <w:color w:val="EE0000"/>
        </w:rPr>
        <w:t xml:space="preserve">text, he </w:t>
      </w:r>
      <w:r w:rsidRPr="00983D98">
        <w:t xml:space="preserve">transferred the portion on the </w:t>
      </w:r>
      <w:r w:rsidR="00450BF1" w:rsidRPr="00983D98">
        <w:t>staircase</w:t>
      </w:r>
      <w:r w:rsidRPr="00983D98">
        <w:t xml:space="preserve"> to Section III, clause 4, when the </w:t>
      </w:r>
      <w:r w:rsidR="00450BF1" w:rsidRPr="00983D98">
        <w:t>number</w:t>
      </w:r>
      <w:r w:rsidRPr="00983D98">
        <w:t xml:space="preserve"> of steps in the staircase is given as five. This </w:t>
      </w:r>
      <w:r w:rsidR="00450BF1" w:rsidRPr="00983D98">
        <w:t>created</w:t>
      </w:r>
      <w:r w:rsidRPr="00983D98">
        <w:t xml:space="preserve"> problems over the liberal arts, and he says: Some centuries ago the sciences and the liberal arts were classed together in seven divisions</w:t>
      </w:r>
      <w:r w:rsidR="004873BB">
        <w:t>….</w:t>
      </w:r>
      <w:r w:rsidRPr="00983D98">
        <w:t xml:space="preserve"> But this division of the sciences and liberal arts is of no use at present as the new discoveries and improvements have added many new sciences to the stock of human knowledge which cannot be classed in that division. And he omitted completely any description of the seven liberal arts. </w:t>
      </w:r>
    </w:p>
    <w:p w14:paraId="75266779" w14:textId="77777777" w:rsidR="004873BB" w:rsidRDefault="00983D98" w:rsidP="00805FFA">
      <w:pPr>
        <w:jc w:val="both"/>
      </w:pPr>
      <w:r w:rsidRPr="00983D98">
        <w:t xml:space="preserve">Although not indicated in the lecture itself, in </w:t>
      </w:r>
      <w:r w:rsidRPr="004873BB">
        <w:rPr>
          <w:i/>
          <w:iCs/>
        </w:rPr>
        <w:t>Illustrations of Masonry</w:t>
      </w:r>
      <w:r w:rsidRPr="00983D98">
        <w:t xml:space="preserve"> Preston sets out a Charge to be given to a candidate after passing: </w:t>
      </w:r>
    </w:p>
    <w:p w14:paraId="40C8C4DA" w14:textId="77777777" w:rsidR="004873BB" w:rsidRPr="001C44B4" w:rsidRDefault="00983D98" w:rsidP="004873BB">
      <w:pPr>
        <w:ind w:left="720"/>
        <w:jc w:val="both"/>
        <w:rPr>
          <w:i/>
          <w:iCs/>
        </w:rPr>
      </w:pPr>
      <w:r w:rsidRPr="001C44B4">
        <w:rPr>
          <w:i/>
          <w:iCs/>
        </w:rPr>
        <w:lastRenderedPageBreak/>
        <w:t xml:space="preserve">Being advanced to the </w:t>
      </w:r>
      <w:r w:rsidR="00450BF1" w:rsidRPr="001C44B4">
        <w:rPr>
          <w:i/>
          <w:iCs/>
        </w:rPr>
        <w:t>Second</w:t>
      </w:r>
      <w:r w:rsidRPr="001C44B4">
        <w:rPr>
          <w:i/>
          <w:iCs/>
        </w:rPr>
        <w:t xml:space="preserve"> </w:t>
      </w:r>
      <w:r w:rsidR="00450BF1" w:rsidRPr="001C44B4">
        <w:rPr>
          <w:i/>
          <w:iCs/>
        </w:rPr>
        <w:t>degree</w:t>
      </w:r>
      <w:r w:rsidRPr="001C44B4">
        <w:rPr>
          <w:i/>
          <w:iCs/>
        </w:rPr>
        <w:t xml:space="preserve"> of the Order, we congratulate you on your preferment. The internal, not the external, qualifications of a man, are what Masonry regards. As you increase in knowledge, you will consequently improve in social intercourse. </w:t>
      </w:r>
    </w:p>
    <w:p w14:paraId="41C115F3" w14:textId="546C245B" w:rsidR="001C44B4" w:rsidRPr="001C44B4" w:rsidRDefault="00983D98" w:rsidP="004873BB">
      <w:pPr>
        <w:ind w:left="720"/>
        <w:jc w:val="both"/>
        <w:rPr>
          <w:i/>
          <w:iCs/>
        </w:rPr>
      </w:pPr>
      <w:r w:rsidRPr="001C44B4">
        <w:rPr>
          <w:i/>
          <w:iCs/>
        </w:rPr>
        <w:t xml:space="preserve">It is unnecessary to recapitulate the duties which, as a Mason, you are now bound </w:t>
      </w:r>
      <w:r w:rsidR="004873BB" w:rsidRPr="001C44B4">
        <w:rPr>
          <w:i/>
          <w:iCs/>
        </w:rPr>
        <w:t>t</w:t>
      </w:r>
      <w:r w:rsidRPr="001C44B4">
        <w:rPr>
          <w:i/>
          <w:iCs/>
        </w:rPr>
        <w:t>o discharge</w:t>
      </w:r>
      <w:r w:rsidR="004873BB" w:rsidRPr="001C44B4">
        <w:rPr>
          <w:i/>
          <w:iCs/>
        </w:rPr>
        <w:t>;</w:t>
      </w:r>
      <w:r w:rsidRPr="001C44B4">
        <w:rPr>
          <w:i/>
          <w:iCs/>
        </w:rPr>
        <w:t xml:space="preserve"> or enlarge on the necessity of a strict adherence to them, as your own </w:t>
      </w:r>
      <w:r w:rsidR="004873BB" w:rsidRPr="001C44B4">
        <w:rPr>
          <w:i/>
          <w:iCs/>
        </w:rPr>
        <w:t xml:space="preserve">experience must have </w:t>
      </w:r>
      <w:r w:rsidR="001C44B4" w:rsidRPr="001C44B4">
        <w:rPr>
          <w:i/>
          <w:iCs/>
        </w:rPr>
        <w:t xml:space="preserve">established their value. It may be </w:t>
      </w:r>
      <w:r w:rsidR="001C44B4" w:rsidRPr="001C44B4">
        <w:rPr>
          <w:i/>
          <w:iCs/>
          <w:color w:val="000000" w:themeColor="text1"/>
        </w:rPr>
        <w:t>sufficient</w:t>
      </w:r>
      <w:r w:rsidRPr="001C44B4">
        <w:rPr>
          <w:i/>
          <w:iCs/>
          <w:color w:val="EE0000"/>
        </w:rPr>
        <w:t xml:space="preserve"> </w:t>
      </w:r>
      <w:r w:rsidRPr="001C44B4">
        <w:rPr>
          <w:i/>
          <w:iCs/>
        </w:rPr>
        <w:t xml:space="preserve">to observe that your past behaviour and regular deportment have merited the honour which we have conferred; and in your new character, it is expected that you will not only conform to the principles of the Order, but steadily persevere in the practice of every commendable virtue.  </w:t>
      </w:r>
    </w:p>
    <w:p w14:paraId="61112A3F" w14:textId="77777777" w:rsidR="001C44B4" w:rsidRPr="001C44B4" w:rsidRDefault="00983D98" w:rsidP="004873BB">
      <w:pPr>
        <w:ind w:left="720"/>
        <w:jc w:val="both"/>
        <w:rPr>
          <w:i/>
          <w:iCs/>
        </w:rPr>
      </w:pPr>
      <w:r w:rsidRPr="001C44B4">
        <w:rPr>
          <w:i/>
          <w:iCs/>
        </w:rPr>
        <w:t xml:space="preserve">The study of the liberal arts, that valuable branch of education, which tends so effectually to polish and adorn the mind, is </w:t>
      </w:r>
      <w:r w:rsidR="007B50F1" w:rsidRPr="001C44B4">
        <w:rPr>
          <w:i/>
          <w:iCs/>
        </w:rPr>
        <w:t>earnestly</w:t>
      </w:r>
      <w:r w:rsidRPr="001C44B4">
        <w:rPr>
          <w:i/>
          <w:iCs/>
        </w:rPr>
        <w:t xml:space="preserve"> recommended to your consideration; especially the science of Geometry, which is established as the basis of our Ar</w:t>
      </w:r>
      <w:r w:rsidR="001C44B4" w:rsidRPr="001C44B4">
        <w:rPr>
          <w:i/>
          <w:iCs/>
        </w:rPr>
        <w:t>t</w:t>
      </w:r>
      <w:r w:rsidRPr="001C44B4">
        <w:rPr>
          <w:i/>
          <w:iCs/>
        </w:rPr>
        <w:t xml:space="preserve">. Geometry, or Masonry, originally synonymous terms, is of a divine and moral nature, and enriched with the most useful knowledge, while it proves the wonderful properties of Nature, it demonstrates the important truths of Morality. </w:t>
      </w:r>
    </w:p>
    <w:p w14:paraId="7E45B8DD" w14:textId="77777777" w:rsidR="001C44B4" w:rsidRPr="001C44B4" w:rsidRDefault="00983D98" w:rsidP="004873BB">
      <w:pPr>
        <w:ind w:left="720"/>
        <w:jc w:val="both"/>
        <w:rPr>
          <w:i/>
          <w:iCs/>
        </w:rPr>
      </w:pPr>
      <w:r w:rsidRPr="001C44B4">
        <w:rPr>
          <w:i/>
          <w:iCs/>
        </w:rPr>
        <w:t xml:space="preserve">As the solemnity of our ceremonies requires a serious deportment, you are to be particularly attentive to your behaviour in our regular assemblies, you are to preserve our ancient usages and customs sacred and inviolable, and induce others, by your example, to hold them in due veneration.  </w:t>
      </w:r>
    </w:p>
    <w:p w14:paraId="35F02D81" w14:textId="77777777" w:rsidR="001C44B4" w:rsidRPr="001C44B4" w:rsidRDefault="00983D98" w:rsidP="004873BB">
      <w:pPr>
        <w:ind w:left="720"/>
        <w:jc w:val="both"/>
        <w:rPr>
          <w:i/>
          <w:iCs/>
        </w:rPr>
      </w:pPr>
      <w:r w:rsidRPr="001C44B4">
        <w:rPr>
          <w:i/>
          <w:iCs/>
        </w:rPr>
        <w:t xml:space="preserve">The laws and regulations of the Order you are strenuously to support and maintain. You are not to palliate, or aggravate, the offences of your brethren but, in the friendship, and </w:t>
      </w:r>
      <w:r w:rsidR="007B50F1" w:rsidRPr="001C44B4">
        <w:rPr>
          <w:i/>
          <w:iCs/>
        </w:rPr>
        <w:t>reprehend</w:t>
      </w:r>
      <w:r w:rsidRPr="001C44B4">
        <w:rPr>
          <w:i/>
          <w:iCs/>
        </w:rPr>
        <w:t xml:space="preserve"> with mercy. </w:t>
      </w:r>
    </w:p>
    <w:p w14:paraId="091D5F43" w14:textId="77777777" w:rsidR="001C44B4" w:rsidRPr="001C44B4" w:rsidRDefault="00983D98" w:rsidP="004873BB">
      <w:pPr>
        <w:ind w:left="720"/>
        <w:jc w:val="both"/>
        <w:rPr>
          <w:i/>
          <w:iCs/>
        </w:rPr>
      </w:pPr>
      <w:r w:rsidRPr="001C44B4">
        <w:rPr>
          <w:i/>
          <w:iCs/>
        </w:rPr>
        <w:t xml:space="preserve">As a Craftsman, in our private assemblies you may offer your sentiments and opinions on such subjects as are regularly introduced in the Lecture, under the superintendence of an experienced Master, who will guard the landmarks against encroachment. By this </w:t>
      </w:r>
      <w:r w:rsidR="007B50F1" w:rsidRPr="001C44B4">
        <w:rPr>
          <w:i/>
          <w:iCs/>
        </w:rPr>
        <w:t>privilege</w:t>
      </w:r>
      <w:r w:rsidRPr="001C44B4">
        <w:rPr>
          <w:i/>
          <w:iCs/>
        </w:rPr>
        <w:t xml:space="preserve"> you may improve your intellectual powers, qualify yourself to become a useful member of society, and, like a skilful brother, strive to excel in what is good and great. </w:t>
      </w:r>
    </w:p>
    <w:p w14:paraId="0BAC5838" w14:textId="77777777" w:rsidR="001C44B4" w:rsidRPr="001C44B4" w:rsidRDefault="00983D98" w:rsidP="004873BB">
      <w:pPr>
        <w:ind w:left="720"/>
        <w:jc w:val="both"/>
        <w:rPr>
          <w:i/>
          <w:iCs/>
        </w:rPr>
      </w:pPr>
      <w:r w:rsidRPr="001C44B4">
        <w:rPr>
          <w:i/>
          <w:iCs/>
        </w:rPr>
        <w:t xml:space="preserve">All regular signs and summonses, given and received, you are duly to honour, and punctually obey, inasmuch as they consist with our professed principles. You are to </w:t>
      </w:r>
      <w:r w:rsidR="007B50F1" w:rsidRPr="001C44B4">
        <w:rPr>
          <w:i/>
          <w:iCs/>
        </w:rPr>
        <w:t>encourage</w:t>
      </w:r>
      <w:r w:rsidRPr="001C44B4">
        <w:rPr>
          <w:i/>
          <w:iCs/>
        </w:rPr>
        <w:t xml:space="preserve"> industry and reward merit, supply the wants and relieve the necessities of brethren and fellows, to the utmost of your power and ability, and on no account to wrong them, or see them wronged, but apprise them of approaching danger, and view their interest as inseparable from your own. </w:t>
      </w:r>
    </w:p>
    <w:p w14:paraId="181BD87C" w14:textId="46DC4769" w:rsidR="007B50F1" w:rsidRPr="001C44B4" w:rsidRDefault="00983D98" w:rsidP="004873BB">
      <w:pPr>
        <w:ind w:left="720"/>
        <w:jc w:val="both"/>
        <w:rPr>
          <w:i/>
          <w:iCs/>
        </w:rPr>
      </w:pPr>
      <w:r w:rsidRPr="001C44B4">
        <w:rPr>
          <w:i/>
          <w:iCs/>
        </w:rPr>
        <w:t xml:space="preserve">Such is the nature of your engagements as a Craftsman, and these duties you are now bound to observe by the most sacred ties. </w:t>
      </w:r>
    </w:p>
    <w:p w14:paraId="452D49E1" w14:textId="469EF9CD" w:rsidR="00450BF1" w:rsidRDefault="00450BF1" w:rsidP="00450BF1">
      <w:pPr>
        <w:rPr>
          <w:rFonts w:ascii="Calibri" w:eastAsia="Calibri" w:hAnsi="Calibri" w:cs="Calibri"/>
        </w:rPr>
      </w:pPr>
      <w:bookmarkStart w:id="10" w:name="_Hlk204613612"/>
      <w:r>
        <w:rPr>
          <w:rFonts w:ascii="Calibri" w:eastAsia="Calibri" w:hAnsi="Calibri" w:cs="Calibri"/>
          <w:b/>
          <w:bCs/>
          <w:color w:val="000000" w:themeColor="text1"/>
        </w:rPr>
        <w:t>(Page 210 William Preston)</w:t>
      </w:r>
    </w:p>
    <w:bookmarkEnd w:id="10"/>
    <w:p w14:paraId="6F2AE316" w14:textId="77777777" w:rsidR="00450BF1" w:rsidRDefault="00450BF1" w:rsidP="00805FFA">
      <w:pPr>
        <w:jc w:val="both"/>
      </w:pPr>
    </w:p>
    <w:p w14:paraId="2A7427F2" w14:textId="77777777" w:rsidR="00450BF1" w:rsidRDefault="00450BF1" w:rsidP="00805FFA">
      <w:pPr>
        <w:jc w:val="both"/>
      </w:pPr>
    </w:p>
    <w:p w14:paraId="50EB2E86" w14:textId="77777777" w:rsidR="001C44B4" w:rsidRPr="00DF1308" w:rsidRDefault="00983D98" w:rsidP="00805FFA">
      <w:pPr>
        <w:jc w:val="both"/>
        <w:rPr>
          <w:color w:val="000000" w:themeColor="text1"/>
        </w:rPr>
      </w:pPr>
      <w:r w:rsidRPr="00DF1308">
        <w:rPr>
          <w:color w:val="000000" w:themeColor="text1"/>
        </w:rPr>
        <w:t xml:space="preserve">GENERAL SECTION </w:t>
      </w:r>
    </w:p>
    <w:p w14:paraId="5707FCF8" w14:textId="77777777" w:rsidR="001C44B4" w:rsidRPr="00DF1308" w:rsidRDefault="00983D98" w:rsidP="00805FFA">
      <w:pPr>
        <w:jc w:val="both"/>
        <w:rPr>
          <w:color w:val="000000" w:themeColor="text1"/>
        </w:rPr>
      </w:pPr>
      <w:r w:rsidRPr="00DF1308">
        <w:rPr>
          <w:color w:val="000000" w:themeColor="text1"/>
        </w:rPr>
        <w:lastRenderedPageBreak/>
        <w:t xml:space="preserve">OPEN </w:t>
      </w:r>
    </w:p>
    <w:p w14:paraId="265B1E4B" w14:textId="77777777" w:rsidR="001C44B4" w:rsidRPr="00DF1308" w:rsidRDefault="00983D98" w:rsidP="00805FFA">
      <w:pPr>
        <w:jc w:val="both"/>
        <w:rPr>
          <w:color w:val="000000" w:themeColor="text1"/>
        </w:rPr>
      </w:pPr>
      <w:r w:rsidRPr="00DF1308">
        <w:rPr>
          <w:color w:val="000000" w:themeColor="text1"/>
        </w:rPr>
        <w:t xml:space="preserve">Assist Craftsmen, to open the </w:t>
      </w:r>
      <w:r w:rsidR="007B50F1" w:rsidRPr="00DF1308">
        <w:rPr>
          <w:color w:val="000000" w:themeColor="text1"/>
        </w:rPr>
        <w:t>Lodge</w:t>
      </w:r>
      <w:r w:rsidRPr="00DF1308">
        <w:rPr>
          <w:color w:val="000000" w:themeColor="text1"/>
        </w:rPr>
        <w:t xml:space="preserve"> in the Second </w:t>
      </w:r>
      <w:r w:rsidR="007B50F1" w:rsidRPr="00DF1308">
        <w:rPr>
          <w:color w:val="000000" w:themeColor="text1"/>
        </w:rPr>
        <w:t>degree</w:t>
      </w:r>
      <w:r w:rsidRPr="00DF1308">
        <w:rPr>
          <w:color w:val="000000" w:themeColor="text1"/>
        </w:rPr>
        <w:t xml:space="preserve">. </w:t>
      </w:r>
    </w:p>
    <w:p w14:paraId="46DA757B" w14:textId="77777777" w:rsidR="001C44B4" w:rsidRPr="00DF1308" w:rsidRDefault="00983D98" w:rsidP="00805FFA">
      <w:pPr>
        <w:jc w:val="both"/>
        <w:rPr>
          <w:color w:val="000000" w:themeColor="text1"/>
        </w:rPr>
      </w:pPr>
      <w:r w:rsidRPr="00DF1308">
        <w:rPr>
          <w:color w:val="000000" w:themeColor="text1"/>
        </w:rPr>
        <w:t xml:space="preserve">What is the first care of a fellow craft mason? </w:t>
      </w:r>
    </w:p>
    <w:p w14:paraId="27428C73" w14:textId="77777777" w:rsidR="001C44B4" w:rsidRPr="00DF1308" w:rsidRDefault="001C44B4" w:rsidP="001C44B4">
      <w:pPr>
        <w:ind w:left="720" w:firstLine="720"/>
        <w:jc w:val="both"/>
        <w:rPr>
          <w:color w:val="000000" w:themeColor="text1"/>
        </w:rPr>
      </w:pPr>
      <w:r w:rsidRPr="00DF1308">
        <w:rPr>
          <w:color w:val="000000" w:themeColor="text1"/>
        </w:rPr>
        <w:t xml:space="preserve">(J. </w:t>
      </w:r>
      <w:r w:rsidR="00983D98" w:rsidRPr="00DF1308">
        <w:rPr>
          <w:color w:val="000000" w:themeColor="text1"/>
        </w:rPr>
        <w:t xml:space="preserve">A.) To have the Lodge closed tyled to all under that degree. </w:t>
      </w:r>
    </w:p>
    <w:p w14:paraId="50681EA3" w14:textId="77777777" w:rsidR="001C44B4" w:rsidRPr="00DF1308" w:rsidRDefault="00983D98" w:rsidP="001C44B4">
      <w:pPr>
        <w:jc w:val="both"/>
        <w:rPr>
          <w:color w:val="000000" w:themeColor="text1"/>
        </w:rPr>
      </w:pPr>
      <w:r w:rsidRPr="00DF1308">
        <w:rPr>
          <w:color w:val="000000" w:themeColor="text1"/>
        </w:rPr>
        <w:t xml:space="preserve">Let that duty be done. </w:t>
      </w:r>
    </w:p>
    <w:p w14:paraId="61FAE467" w14:textId="77777777" w:rsidR="001C44B4" w:rsidRPr="00DF1308" w:rsidRDefault="00983D98" w:rsidP="001C44B4">
      <w:pPr>
        <w:ind w:left="720" w:firstLine="720"/>
        <w:jc w:val="both"/>
        <w:rPr>
          <w:color w:val="000000" w:themeColor="text1"/>
        </w:rPr>
      </w:pPr>
      <w:r w:rsidRPr="00DF1308">
        <w:rPr>
          <w:color w:val="000000" w:themeColor="text1"/>
        </w:rPr>
        <w:t xml:space="preserve">2-1; 2-1; 2-1. </w:t>
      </w:r>
    </w:p>
    <w:p w14:paraId="6E897BDB" w14:textId="77777777" w:rsidR="001C44B4" w:rsidRPr="00DF1308" w:rsidRDefault="00983D98" w:rsidP="001C44B4">
      <w:pPr>
        <w:jc w:val="both"/>
        <w:rPr>
          <w:color w:val="000000" w:themeColor="text1"/>
        </w:rPr>
      </w:pPr>
      <w:r w:rsidRPr="00DF1308">
        <w:rPr>
          <w:color w:val="000000" w:themeColor="text1"/>
        </w:rPr>
        <w:t xml:space="preserve">To order as masons. </w:t>
      </w:r>
    </w:p>
    <w:p w14:paraId="2CFB8B09" w14:textId="77777777" w:rsidR="001C44B4" w:rsidRPr="00DF1308" w:rsidRDefault="001C44B4" w:rsidP="001C44B4">
      <w:pPr>
        <w:ind w:left="720" w:firstLine="720"/>
        <w:jc w:val="both"/>
        <w:rPr>
          <w:color w:val="000000" w:themeColor="text1"/>
        </w:rPr>
      </w:pPr>
      <w:r w:rsidRPr="00DF1308">
        <w:rPr>
          <w:color w:val="000000" w:themeColor="text1"/>
        </w:rPr>
        <w:t>1</w:t>
      </w:r>
      <w:r w:rsidR="00983D98" w:rsidRPr="00DF1308">
        <w:rPr>
          <w:color w:val="000000" w:themeColor="text1"/>
        </w:rPr>
        <w:t xml:space="preserve"> 2 3. </w:t>
      </w:r>
    </w:p>
    <w:p w14:paraId="4289A048" w14:textId="77777777" w:rsidR="001C44B4" w:rsidRPr="00DF1308" w:rsidRDefault="00983D98" w:rsidP="001C44B4">
      <w:pPr>
        <w:jc w:val="both"/>
        <w:rPr>
          <w:color w:val="000000" w:themeColor="text1"/>
        </w:rPr>
      </w:pPr>
      <w:r w:rsidRPr="00DF1308">
        <w:rPr>
          <w:color w:val="000000" w:themeColor="text1"/>
        </w:rPr>
        <w:t xml:space="preserve">Are you a fellow craft mason? </w:t>
      </w:r>
    </w:p>
    <w:p w14:paraId="34DD6B03" w14:textId="77777777" w:rsidR="001C44B4" w:rsidRPr="00DF1308" w:rsidRDefault="001C44B4" w:rsidP="001C44B4">
      <w:pPr>
        <w:ind w:left="720" w:firstLine="720"/>
        <w:jc w:val="both"/>
        <w:rPr>
          <w:color w:val="000000" w:themeColor="text1"/>
        </w:rPr>
      </w:pPr>
      <w:r w:rsidRPr="00DF1308">
        <w:rPr>
          <w:color w:val="000000" w:themeColor="text1"/>
        </w:rPr>
        <w:t>(J</w:t>
      </w:r>
      <w:r w:rsidR="00983D98" w:rsidRPr="00DF1308">
        <w:rPr>
          <w:color w:val="000000" w:themeColor="text1"/>
        </w:rPr>
        <w:t>.</w:t>
      </w:r>
      <w:r w:rsidRPr="00DF1308">
        <w:rPr>
          <w:color w:val="000000" w:themeColor="text1"/>
        </w:rPr>
        <w:t xml:space="preserve"> </w:t>
      </w:r>
      <w:r w:rsidR="00983D98" w:rsidRPr="00DF1308">
        <w:rPr>
          <w:color w:val="000000" w:themeColor="text1"/>
        </w:rPr>
        <w:t>A.) Try me and prove m</w:t>
      </w:r>
      <w:r w:rsidRPr="00DF1308">
        <w:rPr>
          <w:color w:val="000000" w:themeColor="text1"/>
        </w:rPr>
        <w:t>e</w:t>
      </w:r>
      <w:r w:rsidR="00983D98" w:rsidRPr="00DF1308">
        <w:rPr>
          <w:color w:val="000000" w:themeColor="text1"/>
        </w:rPr>
        <w:t xml:space="preserve">. </w:t>
      </w:r>
    </w:p>
    <w:p w14:paraId="3853048F" w14:textId="77777777" w:rsidR="001C44B4" w:rsidRPr="00DF1308" w:rsidRDefault="00983D98" w:rsidP="001C44B4">
      <w:pPr>
        <w:jc w:val="both"/>
        <w:rPr>
          <w:color w:val="000000" w:themeColor="text1"/>
        </w:rPr>
      </w:pPr>
      <w:r w:rsidRPr="00DF1308">
        <w:rPr>
          <w:color w:val="000000" w:themeColor="text1"/>
        </w:rPr>
        <w:t xml:space="preserve">By what instrument can I try you? </w:t>
      </w:r>
    </w:p>
    <w:p w14:paraId="66F071FF" w14:textId="77777777" w:rsidR="001C44B4" w:rsidRPr="00DF1308" w:rsidRDefault="00983D98" w:rsidP="001C44B4">
      <w:pPr>
        <w:ind w:left="720" w:firstLine="720"/>
        <w:jc w:val="both"/>
        <w:rPr>
          <w:color w:val="000000" w:themeColor="text1"/>
        </w:rPr>
      </w:pPr>
      <w:r w:rsidRPr="00DF1308">
        <w:rPr>
          <w:color w:val="000000" w:themeColor="text1"/>
        </w:rPr>
        <w:t>(</w:t>
      </w:r>
      <w:r w:rsidR="001C44B4" w:rsidRPr="00DF1308">
        <w:rPr>
          <w:color w:val="000000" w:themeColor="text1"/>
        </w:rPr>
        <w:t>J</w:t>
      </w:r>
      <w:r w:rsidRPr="00DF1308">
        <w:rPr>
          <w:color w:val="000000" w:themeColor="text1"/>
        </w:rPr>
        <w:t xml:space="preserve">. A.) By the Square. </w:t>
      </w:r>
    </w:p>
    <w:p w14:paraId="369ABEFC" w14:textId="77777777" w:rsidR="001C44B4" w:rsidRPr="00DF1308" w:rsidRDefault="00983D98" w:rsidP="001C44B4">
      <w:pPr>
        <w:jc w:val="both"/>
        <w:rPr>
          <w:color w:val="000000" w:themeColor="text1"/>
        </w:rPr>
      </w:pPr>
      <w:r w:rsidRPr="00DF1308">
        <w:rPr>
          <w:color w:val="000000" w:themeColor="text1"/>
        </w:rPr>
        <w:t xml:space="preserve">Then form the Lodge, prove the Craftsmen, and copy their example. </w:t>
      </w:r>
    </w:p>
    <w:p w14:paraId="1AAB2F08" w14:textId="77777777" w:rsidR="001C44B4" w:rsidRPr="00DF1308" w:rsidRDefault="001C44B4" w:rsidP="001C44B4">
      <w:pPr>
        <w:ind w:left="720" w:firstLine="720"/>
        <w:jc w:val="both"/>
        <w:rPr>
          <w:color w:val="000000" w:themeColor="text1"/>
        </w:rPr>
      </w:pPr>
      <w:r w:rsidRPr="00DF1308">
        <w:rPr>
          <w:color w:val="000000" w:themeColor="text1"/>
        </w:rPr>
        <w:t>1</w:t>
      </w:r>
      <w:r w:rsidR="00983D98" w:rsidRPr="00DF1308">
        <w:rPr>
          <w:color w:val="000000" w:themeColor="text1"/>
        </w:rPr>
        <w:t xml:space="preserve"> 2 3. </w:t>
      </w:r>
    </w:p>
    <w:p w14:paraId="6612EBFB" w14:textId="77777777" w:rsidR="001C44B4" w:rsidRPr="00DF1308" w:rsidRDefault="00983D98" w:rsidP="001C44B4">
      <w:pPr>
        <w:jc w:val="both"/>
        <w:rPr>
          <w:color w:val="000000" w:themeColor="text1"/>
        </w:rPr>
      </w:pPr>
      <w:r w:rsidRPr="00DF1308">
        <w:rPr>
          <w:color w:val="000000" w:themeColor="text1"/>
        </w:rPr>
        <w:t xml:space="preserve">Where is the Ruler's place in the Lodge? </w:t>
      </w:r>
    </w:p>
    <w:p w14:paraId="705A1CD1" w14:textId="4C106F71" w:rsidR="001C44B4" w:rsidRPr="00DF1308" w:rsidRDefault="00983D98" w:rsidP="001C44B4">
      <w:pPr>
        <w:ind w:left="720" w:firstLine="720"/>
        <w:jc w:val="both"/>
        <w:rPr>
          <w:color w:val="000000" w:themeColor="text1"/>
        </w:rPr>
      </w:pPr>
      <w:r w:rsidRPr="00DF1308">
        <w:rPr>
          <w:color w:val="000000" w:themeColor="text1"/>
        </w:rPr>
        <w:t>(S.</w:t>
      </w:r>
      <w:r w:rsidR="001C44B4" w:rsidRPr="00DF1308">
        <w:rPr>
          <w:color w:val="000000" w:themeColor="text1"/>
        </w:rPr>
        <w:t xml:space="preserve"> </w:t>
      </w:r>
      <w:r w:rsidRPr="00DF1308">
        <w:rPr>
          <w:color w:val="000000" w:themeColor="text1"/>
        </w:rPr>
        <w:t xml:space="preserve">A.) In the East.  </w:t>
      </w:r>
    </w:p>
    <w:p w14:paraId="1E157C65" w14:textId="77777777" w:rsidR="001C44B4" w:rsidRPr="00DF1308" w:rsidRDefault="00983D98" w:rsidP="001C44B4">
      <w:pPr>
        <w:jc w:val="both"/>
        <w:rPr>
          <w:color w:val="000000" w:themeColor="text1"/>
        </w:rPr>
      </w:pPr>
      <w:r w:rsidRPr="00DF1308">
        <w:rPr>
          <w:color w:val="000000" w:themeColor="text1"/>
        </w:rPr>
        <w:t xml:space="preserve">His duty there? </w:t>
      </w:r>
    </w:p>
    <w:p w14:paraId="19049344" w14:textId="77777777" w:rsidR="001C44B4" w:rsidRPr="00DF1308" w:rsidRDefault="00983D98" w:rsidP="001C44B4">
      <w:pPr>
        <w:ind w:left="720" w:firstLine="720"/>
        <w:jc w:val="both"/>
        <w:rPr>
          <w:color w:val="000000" w:themeColor="text1"/>
        </w:rPr>
      </w:pPr>
      <w:r w:rsidRPr="00DF1308">
        <w:rPr>
          <w:color w:val="000000" w:themeColor="text1"/>
        </w:rPr>
        <w:t>(S.</w:t>
      </w:r>
      <w:r w:rsidR="001C44B4" w:rsidRPr="00DF1308">
        <w:rPr>
          <w:color w:val="000000" w:themeColor="text1"/>
        </w:rPr>
        <w:t xml:space="preserve"> </w:t>
      </w:r>
      <w:r w:rsidRPr="00DF1308">
        <w:rPr>
          <w:color w:val="000000" w:themeColor="text1"/>
        </w:rPr>
        <w:t xml:space="preserve">A.) To open the Lodge, draw the plans, and instruct the Craftsmen. </w:t>
      </w:r>
    </w:p>
    <w:p w14:paraId="0ACB1058" w14:textId="77777777" w:rsidR="001C44B4" w:rsidRPr="00DF1308" w:rsidRDefault="00983D98" w:rsidP="001C44B4">
      <w:pPr>
        <w:jc w:val="both"/>
        <w:rPr>
          <w:color w:val="000000" w:themeColor="text1"/>
        </w:rPr>
      </w:pPr>
      <w:r w:rsidRPr="00DF1308">
        <w:rPr>
          <w:color w:val="000000" w:themeColor="text1"/>
        </w:rPr>
        <w:t xml:space="preserve">Where is the Assistants' place in the Lodge? </w:t>
      </w:r>
    </w:p>
    <w:p w14:paraId="3A86E22E" w14:textId="77777777" w:rsidR="001C44B4" w:rsidRPr="00DF1308" w:rsidRDefault="00983D98" w:rsidP="001C44B4">
      <w:pPr>
        <w:ind w:left="720" w:firstLine="720"/>
        <w:jc w:val="both"/>
        <w:rPr>
          <w:color w:val="000000" w:themeColor="text1"/>
        </w:rPr>
      </w:pPr>
      <w:r w:rsidRPr="00DF1308">
        <w:rPr>
          <w:color w:val="000000" w:themeColor="text1"/>
        </w:rPr>
        <w:t>(S.</w:t>
      </w:r>
      <w:r w:rsidR="001C44B4" w:rsidRPr="00DF1308">
        <w:rPr>
          <w:color w:val="000000" w:themeColor="text1"/>
        </w:rPr>
        <w:t xml:space="preserve"> </w:t>
      </w:r>
      <w:r w:rsidRPr="00DF1308">
        <w:rPr>
          <w:color w:val="000000" w:themeColor="text1"/>
        </w:rPr>
        <w:t xml:space="preserve">A.) In the West. </w:t>
      </w:r>
    </w:p>
    <w:p w14:paraId="072680AE" w14:textId="77777777" w:rsidR="001C44B4" w:rsidRPr="00DF1308" w:rsidRDefault="00983D98" w:rsidP="001C44B4">
      <w:pPr>
        <w:jc w:val="both"/>
        <w:rPr>
          <w:color w:val="000000" w:themeColor="text1"/>
        </w:rPr>
      </w:pPr>
      <w:r w:rsidRPr="00DF1308">
        <w:rPr>
          <w:color w:val="000000" w:themeColor="text1"/>
        </w:rPr>
        <w:t xml:space="preserve">Their duty there? </w:t>
      </w:r>
    </w:p>
    <w:p w14:paraId="61B74B09" w14:textId="77777777" w:rsidR="001C44B4" w:rsidRPr="00DF1308" w:rsidRDefault="00983D98" w:rsidP="001C44B4">
      <w:pPr>
        <w:ind w:left="720" w:firstLine="720"/>
        <w:jc w:val="both"/>
        <w:rPr>
          <w:color w:val="000000" w:themeColor="text1"/>
        </w:rPr>
      </w:pPr>
      <w:r w:rsidRPr="00DF1308">
        <w:rPr>
          <w:color w:val="000000" w:themeColor="text1"/>
        </w:rPr>
        <w:t>(S.</w:t>
      </w:r>
      <w:r w:rsidR="001C44B4" w:rsidRPr="00DF1308">
        <w:rPr>
          <w:color w:val="000000" w:themeColor="text1"/>
        </w:rPr>
        <w:t xml:space="preserve"> </w:t>
      </w:r>
      <w:r w:rsidRPr="00DF1308">
        <w:rPr>
          <w:color w:val="000000" w:themeColor="text1"/>
        </w:rPr>
        <w:t xml:space="preserve">A.) To strengthen the Lodge, support the Ruler, and to keep order. </w:t>
      </w:r>
    </w:p>
    <w:p w14:paraId="0D50741C" w14:textId="77777777" w:rsidR="001C44B4" w:rsidRPr="00DF1308" w:rsidRDefault="00983D98" w:rsidP="001C44B4">
      <w:pPr>
        <w:jc w:val="both"/>
        <w:rPr>
          <w:color w:val="000000" w:themeColor="text1"/>
        </w:rPr>
      </w:pPr>
      <w:r w:rsidRPr="00DF1308">
        <w:rPr>
          <w:color w:val="000000" w:themeColor="text1"/>
        </w:rPr>
        <w:t xml:space="preserve">In the name of the </w:t>
      </w:r>
      <w:r w:rsidR="007B50F1" w:rsidRPr="00DF1308">
        <w:rPr>
          <w:color w:val="000000" w:themeColor="text1"/>
        </w:rPr>
        <w:t>Great</w:t>
      </w:r>
      <w:r w:rsidRPr="00DF1308">
        <w:rPr>
          <w:color w:val="000000" w:themeColor="text1"/>
        </w:rPr>
        <w:t xml:space="preserve"> Geometrician of the Universe, we open the Lodge. </w:t>
      </w:r>
    </w:p>
    <w:p w14:paraId="5B99AE7F" w14:textId="77777777" w:rsidR="001C44B4" w:rsidRPr="00DF1308" w:rsidRDefault="00983D98" w:rsidP="001C44B4">
      <w:pPr>
        <w:ind w:left="720" w:firstLine="720"/>
        <w:jc w:val="both"/>
        <w:rPr>
          <w:color w:val="000000" w:themeColor="text1"/>
        </w:rPr>
      </w:pPr>
      <w:r w:rsidRPr="00DF1308">
        <w:rPr>
          <w:color w:val="000000" w:themeColor="text1"/>
        </w:rPr>
        <w:t xml:space="preserve">(S &amp; Cs, 1 pt; Bible 3 Book Chron.) </w:t>
      </w:r>
    </w:p>
    <w:p w14:paraId="66662B4E" w14:textId="77777777" w:rsidR="001C44B4" w:rsidRPr="00DF1308" w:rsidRDefault="00983D98" w:rsidP="001C44B4">
      <w:pPr>
        <w:jc w:val="both"/>
        <w:rPr>
          <w:color w:val="000000" w:themeColor="text1"/>
        </w:rPr>
      </w:pPr>
      <w:r w:rsidRPr="00DF1308">
        <w:rPr>
          <w:color w:val="000000" w:themeColor="text1"/>
        </w:rPr>
        <w:t xml:space="preserve">May the rays of heaven shed their influence over us. </w:t>
      </w:r>
    </w:p>
    <w:p w14:paraId="059D9967" w14:textId="77777777" w:rsidR="001C44B4" w:rsidRPr="00DF1308" w:rsidRDefault="00983D98" w:rsidP="001C44B4">
      <w:pPr>
        <w:jc w:val="both"/>
        <w:rPr>
          <w:color w:val="000000" w:themeColor="text1"/>
        </w:rPr>
      </w:pPr>
      <w:r w:rsidRPr="00DF1308">
        <w:rPr>
          <w:color w:val="000000" w:themeColor="text1"/>
        </w:rPr>
        <w:t xml:space="preserve">May God's good greeting be to this happy meeting. </w:t>
      </w:r>
    </w:p>
    <w:p w14:paraId="66612ED4" w14:textId="77777777" w:rsidR="001C44B4" w:rsidRPr="00DF1308" w:rsidRDefault="00983D98" w:rsidP="001C44B4">
      <w:pPr>
        <w:jc w:val="both"/>
        <w:rPr>
          <w:color w:val="000000" w:themeColor="text1"/>
        </w:rPr>
      </w:pPr>
      <w:r w:rsidRPr="00DF1308">
        <w:rPr>
          <w:color w:val="000000" w:themeColor="text1"/>
        </w:rPr>
        <w:t xml:space="preserve">From the holy Lodge of Masters and fellows, I come and greet you well, and welcome as craftsmen. </w:t>
      </w:r>
    </w:p>
    <w:p w14:paraId="0D7FEBBD" w14:textId="0DDABE92" w:rsidR="001C44B4" w:rsidRPr="00DF1308" w:rsidRDefault="001C44B4" w:rsidP="001C44B4">
      <w:pPr>
        <w:ind w:left="720" w:firstLine="720"/>
        <w:jc w:val="both"/>
        <w:rPr>
          <w:color w:val="000000" w:themeColor="text1"/>
        </w:rPr>
      </w:pPr>
      <w:r w:rsidRPr="00DF1308">
        <w:rPr>
          <w:color w:val="000000" w:themeColor="text1"/>
        </w:rPr>
        <w:t>2-1.</w:t>
      </w:r>
    </w:p>
    <w:p w14:paraId="69C84525" w14:textId="77777777" w:rsidR="001C44B4" w:rsidRPr="00DF1308" w:rsidRDefault="001C44B4" w:rsidP="001C44B4">
      <w:pPr>
        <w:ind w:left="1440"/>
        <w:jc w:val="both"/>
        <w:rPr>
          <w:color w:val="000000" w:themeColor="text1"/>
        </w:rPr>
      </w:pPr>
      <w:r w:rsidRPr="00DF1308">
        <w:rPr>
          <w:color w:val="000000" w:themeColor="text1"/>
        </w:rPr>
        <w:lastRenderedPageBreak/>
        <w:t>(S</w:t>
      </w:r>
      <w:r w:rsidR="00983D98" w:rsidRPr="00DF1308">
        <w:rPr>
          <w:color w:val="000000" w:themeColor="text1"/>
        </w:rPr>
        <w:t>.</w:t>
      </w:r>
      <w:r w:rsidRPr="00DF1308">
        <w:rPr>
          <w:color w:val="000000" w:themeColor="text1"/>
        </w:rPr>
        <w:t xml:space="preserve"> </w:t>
      </w:r>
      <w:r w:rsidR="00983D98" w:rsidRPr="00DF1308">
        <w:rPr>
          <w:color w:val="000000" w:themeColor="text1"/>
        </w:rPr>
        <w:t xml:space="preserve">A.) From the holy Lodge of Masters and fellows, I also come to salute you as Ruler of the craftsmen. 1. </w:t>
      </w:r>
    </w:p>
    <w:p w14:paraId="03EF15C9" w14:textId="77777777" w:rsidR="001C44B4" w:rsidRPr="00DF1308" w:rsidRDefault="00983D98" w:rsidP="001C44B4">
      <w:pPr>
        <w:ind w:left="1440"/>
        <w:jc w:val="both"/>
        <w:rPr>
          <w:color w:val="000000" w:themeColor="text1"/>
        </w:rPr>
      </w:pPr>
      <w:r w:rsidRPr="00DF1308">
        <w:rPr>
          <w:color w:val="000000" w:themeColor="text1"/>
        </w:rPr>
        <w:t>(</w:t>
      </w:r>
      <w:r w:rsidR="001C44B4" w:rsidRPr="00DF1308">
        <w:rPr>
          <w:color w:val="000000" w:themeColor="text1"/>
        </w:rPr>
        <w:t>J</w:t>
      </w:r>
      <w:r w:rsidRPr="00DF1308">
        <w:rPr>
          <w:color w:val="000000" w:themeColor="text1"/>
        </w:rPr>
        <w:t xml:space="preserve">. A.) From the holy Lodge of Masters and fellows I also come; proffer support, and salute the craftsmen under your direction. </w:t>
      </w:r>
      <w:r w:rsidR="001C44B4" w:rsidRPr="00DF1308">
        <w:rPr>
          <w:color w:val="000000" w:themeColor="text1"/>
        </w:rPr>
        <w:t>1</w:t>
      </w:r>
      <w:r w:rsidRPr="00DF1308">
        <w:rPr>
          <w:color w:val="000000" w:themeColor="text1"/>
        </w:rPr>
        <w:t xml:space="preserve">. </w:t>
      </w:r>
    </w:p>
    <w:p w14:paraId="765FA559" w14:textId="77777777" w:rsidR="00DF1308" w:rsidRPr="00DF1308" w:rsidRDefault="001C44B4" w:rsidP="001C44B4">
      <w:pPr>
        <w:jc w:val="both"/>
        <w:rPr>
          <w:color w:val="000000" w:themeColor="text1"/>
        </w:rPr>
      </w:pPr>
      <w:r w:rsidRPr="00DF1308">
        <w:rPr>
          <w:color w:val="000000" w:themeColor="text1"/>
        </w:rPr>
        <w:t>(</w:t>
      </w:r>
      <w:r w:rsidR="00983D98" w:rsidRPr="00DF1308">
        <w:rPr>
          <w:color w:val="000000" w:themeColor="text1"/>
        </w:rPr>
        <w:t>P</w:t>
      </w:r>
      <w:r w:rsidRPr="00DF1308">
        <w:rPr>
          <w:color w:val="000000" w:themeColor="text1"/>
        </w:rPr>
        <w:t xml:space="preserve">. </w:t>
      </w:r>
      <w:r w:rsidR="00983D98" w:rsidRPr="00DF1308">
        <w:rPr>
          <w:color w:val="000000" w:themeColor="text1"/>
        </w:rPr>
        <w:t xml:space="preserve">R. Return the salute. Fidelity unity friendship) </w:t>
      </w:r>
    </w:p>
    <w:p w14:paraId="034C5C85" w14:textId="77777777" w:rsidR="00DF1308" w:rsidRPr="00DF1308" w:rsidRDefault="00983D98" w:rsidP="001C44B4">
      <w:pPr>
        <w:jc w:val="both"/>
        <w:rPr>
          <w:color w:val="000000" w:themeColor="text1"/>
        </w:rPr>
      </w:pPr>
      <w:r w:rsidRPr="00DF1308">
        <w:rPr>
          <w:color w:val="000000" w:themeColor="text1"/>
        </w:rPr>
        <w:t xml:space="preserve">CLOSE </w:t>
      </w:r>
    </w:p>
    <w:p w14:paraId="6A16878C" w14:textId="77777777" w:rsidR="00DF1308" w:rsidRPr="00DF1308" w:rsidRDefault="00983D98" w:rsidP="001C44B4">
      <w:pPr>
        <w:jc w:val="both"/>
        <w:rPr>
          <w:color w:val="000000" w:themeColor="text1"/>
        </w:rPr>
      </w:pPr>
      <w:r w:rsidRPr="00DF1308">
        <w:rPr>
          <w:color w:val="000000" w:themeColor="text1"/>
        </w:rPr>
        <w:t xml:space="preserve">Assist Craftsmen, in closing the Lodge of the Second degree. </w:t>
      </w:r>
    </w:p>
    <w:p w14:paraId="239D982F" w14:textId="77777777" w:rsidR="00DF1308" w:rsidRPr="00DF1308" w:rsidRDefault="00983D98" w:rsidP="001C44B4">
      <w:pPr>
        <w:jc w:val="both"/>
        <w:rPr>
          <w:color w:val="000000" w:themeColor="text1"/>
        </w:rPr>
      </w:pPr>
      <w:r w:rsidRPr="00DF1308">
        <w:rPr>
          <w:color w:val="000000" w:themeColor="text1"/>
        </w:rPr>
        <w:t xml:space="preserve">What is the constant care of a fellow craft mason? </w:t>
      </w:r>
    </w:p>
    <w:p w14:paraId="0C348FDD" w14:textId="77777777" w:rsidR="00DF1308" w:rsidRPr="00DF1308" w:rsidRDefault="00DF1308" w:rsidP="00DF1308">
      <w:pPr>
        <w:ind w:left="720" w:firstLine="720"/>
        <w:jc w:val="both"/>
        <w:rPr>
          <w:color w:val="000000" w:themeColor="text1"/>
        </w:rPr>
      </w:pPr>
      <w:r w:rsidRPr="00DF1308">
        <w:rPr>
          <w:color w:val="000000" w:themeColor="text1"/>
        </w:rPr>
        <w:t>(J</w:t>
      </w:r>
      <w:r w:rsidR="00983D98" w:rsidRPr="00DF1308">
        <w:rPr>
          <w:color w:val="000000" w:themeColor="text1"/>
        </w:rPr>
        <w:t>.</w:t>
      </w:r>
      <w:r w:rsidRPr="00DF1308">
        <w:rPr>
          <w:color w:val="000000" w:themeColor="text1"/>
        </w:rPr>
        <w:t xml:space="preserve"> </w:t>
      </w:r>
      <w:r w:rsidR="00983D98" w:rsidRPr="00DF1308">
        <w:rPr>
          <w:color w:val="000000" w:themeColor="text1"/>
        </w:rPr>
        <w:t>A.) To se</w:t>
      </w:r>
      <w:r w:rsidR="007B50F1" w:rsidRPr="00DF1308">
        <w:rPr>
          <w:color w:val="000000" w:themeColor="text1"/>
        </w:rPr>
        <w:t>e</w:t>
      </w:r>
      <w:r w:rsidR="00983D98" w:rsidRPr="00DF1308">
        <w:rPr>
          <w:color w:val="000000" w:themeColor="text1"/>
        </w:rPr>
        <w:t xml:space="preserve"> the Lodge closed tyled to all under that </w:t>
      </w:r>
      <w:r w:rsidR="007B50F1" w:rsidRPr="00DF1308">
        <w:rPr>
          <w:color w:val="000000" w:themeColor="text1"/>
        </w:rPr>
        <w:t>degree</w:t>
      </w:r>
      <w:r w:rsidR="00983D98" w:rsidRPr="00DF1308">
        <w:rPr>
          <w:color w:val="000000" w:themeColor="text1"/>
        </w:rPr>
        <w:t xml:space="preserve">. </w:t>
      </w:r>
    </w:p>
    <w:p w14:paraId="5EABBBFB" w14:textId="77777777" w:rsidR="00DF1308" w:rsidRPr="00DF1308" w:rsidRDefault="00983D98" w:rsidP="00DF1308">
      <w:pPr>
        <w:jc w:val="both"/>
        <w:rPr>
          <w:color w:val="000000" w:themeColor="text1"/>
        </w:rPr>
      </w:pPr>
      <w:r w:rsidRPr="00DF1308">
        <w:rPr>
          <w:color w:val="000000" w:themeColor="text1"/>
        </w:rPr>
        <w:t xml:space="preserve">Let that duty be done. </w:t>
      </w:r>
    </w:p>
    <w:p w14:paraId="1EB5118D" w14:textId="77777777" w:rsidR="00DF1308" w:rsidRPr="00DF1308" w:rsidRDefault="00983D98" w:rsidP="00DF1308">
      <w:pPr>
        <w:ind w:left="720" w:firstLine="720"/>
        <w:jc w:val="both"/>
        <w:rPr>
          <w:color w:val="000000" w:themeColor="text1"/>
        </w:rPr>
      </w:pPr>
      <w:r w:rsidRPr="00DF1308">
        <w:rPr>
          <w:color w:val="000000" w:themeColor="text1"/>
        </w:rPr>
        <w:t xml:space="preserve">2-1, 2-1, 2-1. </w:t>
      </w:r>
    </w:p>
    <w:p w14:paraId="5FBF5433" w14:textId="7D5771C8" w:rsidR="00983D98" w:rsidRPr="00DF1308" w:rsidRDefault="00983D98" w:rsidP="00DF1308">
      <w:pPr>
        <w:jc w:val="both"/>
        <w:rPr>
          <w:color w:val="000000" w:themeColor="text1"/>
        </w:rPr>
      </w:pPr>
      <w:r w:rsidRPr="00DF1308">
        <w:rPr>
          <w:color w:val="000000" w:themeColor="text1"/>
        </w:rPr>
        <w:t>To order as craftsmen.</w:t>
      </w:r>
    </w:p>
    <w:p w14:paraId="06D8356A" w14:textId="3C72D4C5" w:rsidR="00450BF1" w:rsidRDefault="00450BF1" w:rsidP="00450BF1">
      <w:pPr>
        <w:rPr>
          <w:rFonts w:ascii="Calibri" w:eastAsia="Calibri" w:hAnsi="Calibri" w:cs="Calibri"/>
        </w:rPr>
      </w:pPr>
      <w:r>
        <w:rPr>
          <w:rFonts w:ascii="Calibri" w:eastAsia="Calibri" w:hAnsi="Calibri" w:cs="Calibri"/>
          <w:b/>
          <w:bCs/>
          <w:color w:val="000000" w:themeColor="text1"/>
        </w:rPr>
        <w:t>(Page 211 William Preston)</w:t>
      </w:r>
    </w:p>
    <w:p w14:paraId="2784CC92" w14:textId="77777777" w:rsidR="00983D98" w:rsidRDefault="00983D98" w:rsidP="00805FFA">
      <w:pPr>
        <w:jc w:val="both"/>
      </w:pPr>
    </w:p>
    <w:p w14:paraId="61938693" w14:textId="77777777" w:rsidR="00983D98" w:rsidRDefault="00983D98" w:rsidP="00805FFA">
      <w:pPr>
        <w:jc w:val="both"/>
      </w:pPr>
    </w:p>
    <w:p w14:paraId="29F4B521" w14:textId="77777777" w:rsidR="00983D98" w:rsidRDefault="00983D98" w:rsidP="00805FFA">
      <w:pPr>
        <w:jc w:val="both"/>
      </w:pPr>
    </w:p>
    <w:p w14:paraId="392402BA" w14:textId="77777777" w:rsidR="00983D98" w:rsidRDefault="00983D98" w:rsidP="00805FFA">
      <w:pPr>
        <w:jc w:val="both"/>
      </w:pPr>
    </w:p>
    <w:p w14:paraId="58E8F6F6" w14:textId="55E9F0BD" w:rsidR="007B50F1" w:rsidRDefault="00DF1308" w:rsidP="00805FFA">
      <w:pPr>
        <w:jc w:val="both"/>
      </w:pPr>
      <w:r>
        <w:t xml:space="preserve">1 </w:t>
      </w:r>
      <w:r w:rsidR="00983D98" w:rsidRPr="00983D98">
        <w:t xml:space="preserve">2 3. </w:t>
      </w:r>
    </w:p>
    <w:p w14:paraId="52B39291" w14:textId="77777777" w:rsidR="00DF1308" w:rsidRDefault="00983D98" w:rsidP="00805FFA">
      <w:pPr>
        <w:jc w:val="both"/>
      </w:pPr>
      <w:r w:rsidRPr="00983D98">
        <w:t xml:space="preserve">In this character, what do you discover? </w:t>
      </w:r>
    </w:p>
    <w:p w14:paraId="4412E642" w14:textId="77777777" w:rsidR="00DF1308" w:rsidRDefault="00983D98" w:rsidP="00DF1308">
      <w:pPr>
        <w:ind w:left="720" w:firstLine="720"/>
        <w:jc w:val="both"/>
      </w:pPr>
      <w:r w:rsidRPr="00983D98">
        <w:t>(S.</w:t>
      </w:r>
      <w:r w:rsidR="00DF1308">
        <w:t xml:space="preserve"> </w:t>
      </w:r>
      <w:r w:rsidRPr="00983D98">
        <w:t xml:space="preserve">A.) The sacred sign. </w:t>
      </w:r>
    </w:p>
    <w:p w14:paraId="54CDAF54" w14:textId="77777777" w:rsidR="00DF1308" w:rsidRDefault="00983D98" w:rsidP="00DF1308">
      <w:pPr>
        <w:jc w:val="both"/>
      </w:pPr>
      <w:r w:rsidRPr="00983D98">
        <w:t xml:space="preserve">Where is it fixed? </w:t>
      </w:r>
    </w:p>
    <w:p w14:paraId="34E8A562" w14:textId="77777777" w:rsidR="00DF1308" w:rsidRDefault="00983D98" w:rsidP="00DF1308">
      <w:pPr>
        <w:ind w:left="720" w:firstLine="720"/>
        <w:jc w:val="both"/>
      </w:pPr>
      <w:r w:rsidRPr="00983D98">
        <w:t>(S.</w:t>
      </w:r>
      <w:r w:rsidR="00DF1308">
        <w:t xml:space="preserve"> </w:t>
      </w:r>
      <w:r w:rsidRPr="00983D98">
        <w:t xml:space="preserve">A.) In the centre of the covering. </w:t>
      </w:r>
    </w:p>
    <w:p w14:paraId="00A66244" w14:textId="77777777" w:rsidR="00DF1308" w:rsidRDefault="00983D98" w:rsidP="00DF1308">
      <w:pPr>
        <w:jc w:val="both"/>
      </w:pPr>
      <w:r w:rsidRPr="00983D98">
        <w:t xml:space="preserve">To what </w:t>
      </w:r>
      <w:r w:rsidR="00DF1308" w:rsidRPr="00983D98">
        <w:t>does</w:t>
      </w:r>
      <w:r w:rsidRPr="00983D98">
        <w:t xml:space="preserve"> it allude? </w:t>
      </w:r>
    </w:p>
    <w:p w14:paraId="5BD128A9" w14:textId="77777777" w:rsidR="00DF1308" w:rsidRDefault="00983D98" w:rsidP="00DF1308">
      <w:pPr>
        <w:ind w:left="720" w:firstLine="720"/>
        <w:jc w:val="both"/>
      </w:pPr>
      <w:r w:rsidRPr="00983D98">
        <w:t>(S.</w:t>
      </w:r>
      <w:r w:rsidR="00DF1308">
        <w:t xml:space="preserve"> </w:t>
      </w:r>
      <w:r w:rsidRPr="00983D98">
        <w:t xml:space="preserve">A.) To the Great </w:t>
      </w:r>
      <w:r w:rsidR="007B50F1" w:rsidRPr="00983D98">
        <w:t>Geometrician</w:t>
      </w:r>
      <w:r w:rsidRPr="00983D98">
        <w:t xml:space="preserve"> of the Universe. </w:t>
      </w:r>
    </w:p>
    <w:p w14:paraId="548EF6C1" w14:textId="77777777" w:rsidR="00DF1308" w:rsidRDefault="00983D98" w:rsidP="00DF1308">
      <w:pPr>
        <w:jc w:val="both"/>
      </w:pPr>
      <w:r w:rsidRPr="00983D98">
        <w:t>Then let us consider, that wherever we are, and whatever we do in the character of craftsmen,  God is with us, and his all s</w:t>
      </w:r>
      <w:r w:rsidR="00DF1308">
        <w:t>ee</w:t>
      </w:r>
      <w:r w:rsidRPr="00983D98">
        <w:t xml:space="preserve">ing </w:t>
      </w:r>
      <w:r w:rsidR="00DF1308" w:rsidRPr="00983D98">
        <w:t>eye</w:t>
      </w:r>
      <w:r w:rsidRPr="00983D98">
        <w:t xml:space="preserve"> observes us: that acting in conformity to our tenets we may declare in his presence that we have endeavoured to discharge our duty with fervency and </w:t>
      </w:r>
      <w:r w:rsidR="007B50F1" w:rsidRPr="00983D98">
        <w:t>zeal</w:t>
      </w:r>
      <w:r w:rsidRPr="00983D98">
        <w:t xml:space="preserve">. </w:t>
      </w:r>
    </w:p>
    <w:p w14:paraId="25DDE04C" w14:textId="77777777" w:rsidR="00DF1308" w:rsidRDefault="00983D98" w:rsidP="00DF1308">
      <w:pPr>
        <w:jc w:val="both"/>
      </w:pPr>
      <w:r w:rsidRPr="00983D98">
        <w:t xml:space="preserve">In the name of the </w:t>
      </w:r>
      <w:r w:rsidR="007B50F1" w:rsidRPr="00983D98">
        <w:t>Great</w:t>
      </w:r>
      <w:r w:rsidRPr="00983D98">
        <w:t xml:space="preserve"> Geometrician of the Universe, we close the Lodge. 2-1. </w:t>
      </w:r>
    </w:p>
    <w:p w14:paraId="3458A46B" w14:textId="77777777" w:rsidR="00DF1308" w:rsidRDefault="00983D98" w:rsidP="00DF1308">
      <w:pPr>
        <w:ind w:left="720" w:firstLine="720"/>
        <w:jc w:val="both"/>
      </w:pPr>
      <w:r w:rsidRPr="00983D98">
        <w:t xml:space="preserve">(Sacred Law closed; Cs adjusted) </w:t>
      </w:r>
    </w:p>
    <w:p w14:paraId="22C542BC" w14:textId="77777777" w:rsidR="00DF1308" w:rsidRDefault="00983D98" w:rsidP="00DF1308">
      <w:pPr>
        <w:ind w:left="1440"/>
        <w:jc w:val="both"/>
      </w:pPr>
      <w:r w:rsidRPr="00983D98">
        <w:lastRenderedPageBreak/>
        <w:t>(S.</w:t>
      </w:r>
      <w:r w:rsidR="00DF1308">
        <w:t xml:space="preserve"> </w:t>
      </w:r>
      <w:r w:rsidRPr="00983D98">
        <w:t xml:space="preserve">A.) May God's good greeting be to all and happy future meetings. From the holy Lodge of Masters and fellows I come and greet you thrice heartily well as craftsmen. 1. </w:t>
      </w:r>
    </w:p>
    <w:p w14:paraId="6D50A124" w14:textId="77777777" w:rsidR="00DF1308" w:rsidRDefault="00983D98" w:rsidP="00DF1308">
      <w:pPr>
        <w:jc w:val="both"/>
      </w:pPr>
      <w:r w:rsidRPr="00983D98">
        <w:t>(P.</w:t>
      </w:r>
      <w:r w:rsidR="00DF1308">
        <w:t xml:space="preserve"> </w:t>
      </w:r>
      <w:r w:rsidRPr="00983D98">
        <w:t xml:space="preserve">R.) May God be with us. </w:t>
      </w:r>
    </w:p>
    <w:p w14:paraId="5E270999" w14:textId="77777777" w:rsidR="00DF1308" w:rsidRDefault="00983D98" w:rsidP="00DF1308">
      <w:pPr>
        <w:jc w:val="both"/>
      </w:pPr>
      <w:r w:rsidRPr="00983D98">
        <w:t>(P</w:t>
      </w:r>
      <w:r w:rsidR="00DF1308">
        <w:t xml:space="preserve">. </w:t>
      </w:r>
      <w:r w:rsidRPr="00983D98">
        <w:t xml:space="preserve">R.) Fidelity ... </w:t>
      </w:r>
    </w:p>
    <w:p w14:paraId="3BA6A045" w14:textId="77777777" w:rsidR="00DF1308" w:rsidRDefault="00983D98" w:rsidP="00DF1308">
      <w:pPr>
        <w:jc w:val="both"/>
      </w:pPr>
      <w:r w:rsidRPr="00983D98">
        <w:t xml:space="preserve">SECTION I </w:t>
      </w:r>
    </w:p>
    <w:p w14:paraId="1C6DB471" w14:textId="77777777" w:rsidR="00DF1308" w:rsidRPr="00DF1308" w:rsidRDefault="00983D98" w:rsidP="00DF1308">
      <w:pPr>
        <w:jc w:val="both"/>
        <w:rPr>
          <w:color w:val="EE0000"/>
        </w:rPr>
      </w:pPr>
      <w:r w:rsidRPr="00DF1308">
        <w:rPr>
          <w:color w:val="EE0000"/>
        </w:rPr>
        <w:t xml:space="preserve">Masonry is a progressive science and is divided into different classes or degrees, for the more regular advancement in the knowledge of its mysteries. According to the progress we make, we limit or extend our enquiries, and, in proportion to our talents, we attain to a less or greater degree of perfection. </w:t>
      </w:r>
    </w:p>
    <w:p w14:paraId="7714106C" w14:textId="77777777" w:rsidR="00DF1308" w:rsidRPr="00DF1308" w:rsidRDefault="00983D98" w:rsidP="00DF1308">
      <w:pPr>
        <w:jc w:val="both"/>
        <w:rPr>
          <w:color w:val="EE0000"/>
        </w:rPr>
      </w:pPr>
      <w:r w:rsidRPr="00DF1308">
        <w:rPr>
          <w:color w:val="EE0000"/>
        </w:rPr>
        <w:t xml:space="preserve">Masonry includes almost every branch of polite learning under the veil of its </w:t>
      </w:r>
      <w:r w:rsidR="007B50F1" w:rsidRPr="00DF1308">
        <w:rPr>
          <w:color w:val="EE0000"/>
        </w:rPr>
        <w:t>mysteries</w:t>
      </w:r>
      <w:r w:rsidRPr="00DF1308">
        <w:rPr>
          <w:color w:val="EE0000"/>
        </w:rPr>
        <w:t xml:space="preserve">, which comprehend a regular system of science. Many of its illustrations may appear unimportant to the confined genius; but the man of more enlarged faculties will consider them in the highest degree useful and interesting. To please the accomplished scholar and ingenious artist, the institution is planned, and in the investigation of its latent doctrines, the philosopher and the mathematician may experience equal satisfaction and delight. </w:t>
      </w:r>
    </w:p>
    <w:p w14:paraId="4F891532" w14:textId="77777777" w:rsidR="00DF1308" w:rsidRPr="00DF1308" w:rsidRDefault="00983D98" w:rsidP="00DF1308">
      <w:pPr>
        <w:jc w:val="both"/>
        <w:rPr>
          <w:color w:val="EE0000"/>
        </w:rPr>
      </w:pPr>
      <w:r w:rsidRPr="00DF1308">
        <w:rPr>
          <w:color w:val="EE0000"/>
        </w:rPr>
        <w:t xml:space="preserve">The First degree being intended to enforce the duties of morality, and imprint on the memory the noblest principles which can adorn the human mind; the Second degree extends the plan, and comprehends a more diffusive system of knowledge. Practice and theory are united to qualify the industrious mason, to share the </w:t>
      </w:r>
      <w:r w:rsidR="007B50F1" w:rsidRPr="00DF1308">
        <w:rPr>
          <w:color w:val="EE0000"/>
        </w:rPr>
        <w:t>pleasures</w:t>
      </w:r>
      <w:r w:rsidRPr="00DF1308">
        <w:rPr>
          <w:color w:val="EE0000"/>
        </w:rPr>
        <w:t xml:space="preserve"> which an advancement in the Art necessarily affords. Listening with attention to the wise opinions of experienced men on important subjects, the mind of the craftsman is gradually familiarized to useful instruction, and he is soon enabled to investigate truths of the utmost concern in the general transactions of life. </w:t>
      </w:r>
    </w:p>
    <w:p w14:paraId="5F6CE005" w14:textId="4992024D" w:rsidR="007B50F1" w:rsidRPr="00DF1308" w:rsidRDefault="00983D98" w:rsidP="00DF1308">
      <w:pPr>
        <w:jc w:val="both"/>
        <w:rPr>
          <w:color w:val="EE0000"/>
        </w:rPr>
      </w:pPr>
      <w:r w:rsidRPr="00DF1308">
        <w:rPr>
          <w:color w:val="EE0000"/>
        </w:rPr>
        <w:t xml:space="preserve">Moral, is the object of the First Lecture: but not every system of morality, we have one proper </w:t>
      </w:r>
      <w:r w:rsidR="00DF1308" w:rsidRPr="00DF1308">
        <w:rPr>
          <w:color w:val="EE0000"/>
        </w:rPr>
        <w:t>t</w:t>
      </w:r>
      <w:r w:rsidRPr="00DF1308">
        <w:rPr>
          <w:color w:val="EE0000"/>
        </w:rPr>
        <w:t xml:space="preserve">o Masonry which derives from the symbols of the building. In like manner Science is the object of the Second lecture, but not all systems of sciences ancient and modern (this would be a stupendous undertaking) but only that system of sciences arranged by our ancestors to make general classes for learning, and be capable of admitting every new discovery. Seen as was described in various temples of Egypt, and such as is most clearly exemplified in the temple of Jerusalem. </w:t>
      </w:r>
    </w:p>
    <w:p w14:paraId="740E1E00" w14:textId="4A84C527" w:rsidR="00450BF1" w:rsidRDefault="00450BF1" w:rsidP="00450BF1">
      <w:pPr>
        <w:rPr>
          <w:rFonts w:ascii="Calibri" w:eastAsia="Calibri" w:hAnsi="Calibri" w:cs="Calibri"/>
        </w:rPr>
      </w:pPr>
      <w:bookmarkStart w:id="11" w:name="_Hlk204673751"/>
      <w:r>
        <w:rPr>
          <w:rFonts w:ascii="Calibri" w:eastAsia="Calibri" w:hAnsi="Calibri" w:cs="Calibri"/>
          <w:b/>
          <w:bCs/>
          <w:color w:val="000000" w:themeColor="text1"/>
        </w:rPr>
        <w:t>(Page 212 William Preston)</w:t>
      </w:r>
    </w:p>
    <w:bookmarkEnd w:id="11"/>
    <w:p w14:paraId="2DDF8C17" w14:textId="77777777" w:rsidR="00450BF1" w:rsidRDefault="00450BF1" w:rsidP="00805FFA">
      <w:pPr>
        <w:jc w:val="both"/>
      </w:pPr>
    </w:p>
    <w:p w14:paraId="0078028F" w14:textId="77777777" w:rsidR="00DF1308" w:rsidRDefault="00983D98" w:rsidP="00805FFA">
      <w:pPr>
        <w:jc w:val="both"/>
      </w:pPr>
      <w:r w:rsidRPr="00983D98">
        <w:t>Clause 1</w:t>
      </w:r>
      <w:r w:rsidR="00DF1308">
        <w:t xml:space="preserve"> - </w:t>
      </w:r>
      <w:r w:rsidRPr="00983D98">
        <w:t xml:space="preserve">Preparation and external progress </w:t>
      </w:r>
    </w:p>
    <w:p w14:paraId="7E252A5F" w14:textId="77777777" w:rsidR="00DF1308" w:rsidRPr="008755CD" w:rsidRDefault="00983D98" w:rsidP="00805FFA">
      <w:pPr>
        <w:jc w:val="both"/>
      </w:pPr>
      <w:r w:rsidRPr="008755CD">
        <w:t xml:space="preserve">2-1 1 1 2-1 </w:t>
      </w:r>
    </w:p>
    <w:p w14:paraId="4CB9BBA5" w14:textId="77777777" w:rsidR="00DF1308" w:rsidRDefault="00983D98" w:rsidP="00805FFA">
      <w:pPr>
        <w:jc w:val="both"/>
      </w:pPr>
      <w:r w:rsidRPr="00983D98">
        <w:t xml:space="preserve">Where are we prepared for the Second degree? </w:t>
      </w:r>
    </w:p>
    <w:p w14:paraId="046E85ED" w14:textId="77777777" w:rsidR="008755CD" w:rsidRDefault="00983D98" w:rsidP="008755CD">
      <w:pPr>
        <w:ind w:left="1440"/>
        <w:jc w:val="both"/>
      </w:pPr>
      <w:r w:rsidRPr="00983D98">
        <w:t xml:space="preserve">The internal preparation is the same in every degree, till the understanding be convinced and the mind has determined, we cannot act as regular candidates for preferment. The external preparation for initiation into the Second degree takes place in a convenient chamber adjoining the Lodge of fellow craft masons regularly held. </w:t>
      </w:r>
    </w:p>
    <w:p w14:paraId="71D6A06D" w14:textId="77777777" w:rsidR="008755CD" w:rsidRDefault="00983D98" w:rsidP="008755CD">
      <w:pPr>
        <w:jc w:val="both"/>
      </w:pPr>
      <w:r w:rsidRPr="00983D98">
        <w:t xml:space="preserve">How are we prepared? </w:t>
      </w:r>
    </w:p>
    <w:p w14:paraId="01ED4FA4" w14:textId="77777777" w:rsidR="008755CD" w:rsidRDefault="00983D98" w:rsidP="008755CD">
      <w:pPr>
        <w:ind w:left="1440"/>
        <w:jc w:val="both"/>
      </w:pPr>
      <w:r w:rsidRPr="00983D98">
        <w:lastRenderedPageBreak/>
        <w:t xml:space="preserve">This preparation is similar to the preparation in the former degree, a few variations excepted. </w:t>
      </w:r>
    </w:p>
    <w:p w14:paraId="25207B6A" w14:textId="77777777" w:rsidR="008755CD" w:rsidRDefault="00983D98" w:rsidP="008755CD">
      <w:pPr>
        <w:jc w:val="both"/>
      </w:pPr>
      <w:r w:rsidRPr="00983D98">
        <w:t xml:space="preserve">What are those variations? </w:t>
      </w:r>
    </w:p>
    <w:p w14:paraId="6F26AC88" w14:textId="77777777" w:rsidR="008755CD" w:rsidRDefault="00983D98" w:rsidP="008755CD">
      <w:pPr>
        <w:ind w:left="1440"/>
        <w:jc w:val="both"/>
        <w:rPr>
          <w:color w:val="EE0000"/>
        </w:rPr>
      </w:pPr>
      <w:r w:rsidRPr="00983D98">
        <w:t xml:space="preserve">They consist in </w:t>
      </w:r>
      <w:r w:rsidRPr="008755CD">
        <w:t xml:space="preserve">not being h w and having the r a and </w:t>
      </w:r>
      <w:r w:rsidR="008755CD" w:rsidRPr="008755CD">
        <w:t>l</w:t>
      </w:r>
      <w:r w:rsidRPr="008755CD">
        <w:t xml:space="preserve"> k b , and r f s s , as in the former degree, but having the eyes unveiled, the 1 a and r k b , and 1 f s s . </w:t>
      </w:r>
    </w:p>
    <w:p w14:paraId="105FA2DE" w14:textId="77777777" w:rsidR="008755CD" w:rsidRDefault="00983D98" w:rsidP="008755CD">
      <w:pPr>
        <w:jc w:val="both"/>
      </w:pPr>
      <w:r w:rsidRPr="00983D98">
        <w:t xml:space="preserve">Where are we conducted? </w:t>
      </w:r>
    </w:p>
    <w:p w14:paraId="23FF67DF" w14:textId="77777777" w:rsidR="008755CD" w:rsidRDefault="00983D98" w:rsidP="008755CD">
      <w:pPr>
        <w:ind w:left="1440"/>
        <w:jc w:val="both"/>
      </w:pPr>
      <w:r w:rsidRPr="00983D98">
        <w:t xml:space="preserve">Thus prepared, we are conducted to the entrance of the Lodge of fellow craft masons regularly held by deputation from the three degrees in open Lodge convened, and sanctioned by their authority. </w:t>
      </w:r>
    </w:p>
    <w:p w14:paraId="03FD7780" w14:textId="77777777" w:rsidR="008755CD" w:rsidRDefault="00983D98" w:rsidP="008755CD">
      <w:pPr>
        <w:jc w:val="both"/>
      </w:pPr>
      <w:r w:rsidRPr="00983D98">
        <w:t xml:space="preserve">How do we find that entrance? </w:t>
      </w:r>
    </w:p>
    <w:p w14:paraId="3EEA7EE5" w14:textId="77777777" w:rsidR="008755CD" w:rsidRDefault="00983D98" w:rsidP="008755CD">
      <w:pPr>
        <w:ind w:left="720" w:firstLine="720"/>
        <w:jc w:val="both"/>
      </w:pPr>
      <w:r w:rsidRPr="00983D98">
        <w:t xml:space="preserve">Properly guarded by an expert craftsman, on whose confidence we may safely rely. </w:t>
      </w:r>
    </w:p>
    <w:p w14:paraId="02FD6E59" w14:textId="77777777" w:rsidR="008755CD" w:rsidRDefault="00983D98" w:rsidP="008755CD">
      <w:pPr>
        <w:jc w:val="both"/>
      </w:pPr>
      <w:r w:rsidRPr="00983D98">
        <w:t xml:space="preserve">What is the duty of that craftsman? </w:t>
      </w:r>
    </w:p>
    <w:p w14:paraId="720FD1AE" w14:textId="77777777" w:rsidR="008755CD" w:rsidRDefault="00983D98" w:rsidP="008755CD">
      <w:pPr>
        <w:ind w:left="1440"/>
        <w:jc w:val="both"/>
      </w:pPr>
      <w:r w:rsidRPr="00983D98">
        <w:t xml:space="preserve">To guard </w:t>
      </w:r>
      <w:r w:rsidR="007B50F1" w:rsidRPr="00983D98">
        <w:t>the</w:t>
      </w:r>
      <w:r w:rsidRPr="00983D98">
        <w:t xml:space="preserve"> entrance against all intruders under the degree of fellow craftsmen: to prove the claims of the candidates for preferment: and to examine into their previous preparation for a more advanced degree. This is the express duty of this guard. </w:t>
      </w:r>
    </w:p>
    <w:p w14:paraId="6EDBBFA2" w14:textId="77777777" w:rsidR="008755CD" w:rsidRDefault="00983D98" w:rsidP="008755CD">
      <w:pPr>
        <w:jc w:val="both"/>
      </w:pPr>
      <w:r w:rsidRPr="00983D98">
        <w:t xml:space="preserve">How do we gain admittance? </w:t>
      </w:r>
    </w:p>
    <w:p w14:paraId="4584E5DE" w14:textId="77777777" w:rsidR="008755CD" w:rsidRDefault="00983D98" w:rsidP="008755CD">
      <w:pPr>
        <w:ind w:left="720" w:firstLine="720"/>
        <w:jc w:val="both"/>
      </w:pPr>
      <w:r w:rsidRPr="00983D98">
        <w:t xml:space="preserve">By three knocks as before, only varying the mode, we are instructed to solicit admittance. </w:t>
      </w:r>
    </w:p>
    <w:p w14:paraId="613BBA64" w14:textId="77777777" w:rsidR="008755CD" w:rsidRDefault="00983D98" w:rsidP="008755CD">
      <w:pPr>
        <w:jc w:val="both"/>
      </w:pPr>
      <w:r w:rsidRPr="00983D98">
        <w:t xml:space="preserve">What is the variation? </w:t>
      </w:r>
    </w:p>
    <w:p w14:paraId="4DAC39F6" w14:textId="77777777" w:rsidR="008755CD" w:rsidRDefault="00983D98" w:rsidP="008755CD">
      <w:pPr>
        <w:ind w:left="1440"/>
        <w:jc w:val="both"/>
      </w:pPr>
      <w:r w:rsidRPr="00983D98">
        <w:t xml:space="preserve">Not by three regular and distinct knocks, as in the former degree thus, 1-1-1, but by two and one, thus 2-1 the application is made. </w:t>
      </w:r>
    </w:p>
    <w:p w14:paraId="0A05D79D" w14:textId="77777777" w:rsidR="008755CD" w:rsidRDefault="00983D98" w:rsidP="008755CD">
      <w:pPr>
        <w:jc w:val="both"/>
      </w:pPr>
      <w:r w:rsidRPr="00983D98">
        <w:t xml:space="preserve">Who came to your assistance? </w:t>
      </w:r>
    </w:p>
    <w:p w14:paraId="711EFE46" w14:textId="77777777" w:rsidR="008755CD" w:rsidRDefault="00983D98" w:rsidP="008755CD">
      <w:pPr>
        <w:ind w:left="720" w:firstLine="720"/>
        <w:jc w:val="both"/>
      </w:pPr>
      <w:r w:rsidRPr="00983D98">
        <w:t xml:space="preserve">This application brings to our assistance the inner guard or Junior Deacon. </w:t>
      </w:r>
    </w:p>
    <w:p w14:paraId="228481B5" w14:textId="77777777" w:rsidR="008755CD" w:rsidRDefault="00983D98" w:rsidP="008755CD">
      <w:pPr>
        <w:jc w:val="both"/>
      </w:pPr>
      <w:r w:rsidRPr="00983D98">
        <w:t xml:space="preserve">What is his duty? </w:t>
      </w:r>
    </w:p>
    <w:p w14:paraId="0F592B45" w14:textId="77777777" w:rsidR="008755CD" w:rsidRDefault="00983D98" w:rsidP="008755CD">
      <w:pPr>
        <w:ind w:left="720" w:firstLine="720"/>
        <w:jc w:val="both"/>
      </w:pPr>
      <w:r w:rsidRPr="00983D98">
        <w:t xml:space="preserve">To commune only with the outer guard. </w:t>
      </w:r>
    </w:p>
    <w:p w14:paraId="57954A73" w14:textId="77777777" w:rsidR="008755CD" w:rsidRDefault="00983D98" w:rsidP="008755CD">
      <w:pPr>
        <w:jc w:val="both"/>
      </w:pPr>
      <w:r w:rsidRPr="00983D98">
        <w:t xml:space="preserve">What does he demand? </w:t>
      </w:r>
    </w:p>
    <w:p w14:paraId="1CF5467D" w14:textId="77777777" w:rsidR="008755CD" w:rsidRDefault="00983D98" w:rsidP="008755CD">
      <w:pPr>
        <w:ind w:left="720" w:firstLine="720"/>
        <w:jc w:val="both"/>
      </w:pPr>
      <w:r w:rsidRPr="00983D98">
        <w:t xml:space="preserve">Who comes there, to solicit entrance? </w:t>
      </w:r>
    </w:p>
    <w:p w14:paraId="2CEA6E39" w14:textId="77777777" w:rsidR="008755CD" w:rsidRDefault="00983D98" w:rsidP="008755CD">
      <w:pPr>
        <w:jc w:val="both"/>
      </w:pPr>
      <w:r w:rsidRPr="00983D98">
        <w:t xml:space="preserve">What is the answer? </w:t>
      </w:r>
    </w:p>
    <w:p w14:paraId="35C67DB3" w14:textId="77777777" w:rsidR="004603A0" w:rsidRDefault="00983D98" w:rsidP="008755CD">
      <w:pPr>
        <w:ind w:left="1440"/>
        <w:jc w:val="both"/>
      </w:pPr>
      <w:r w:rsidRPr="00983D98">
        <w:t xml:space="preserve">To this question the following reply is made. A brother mason (or masons, naming them) who has been initiated into the first degree of the order, has behaved well, served faithfully, and is desirous of becoming more expert in the art of Masonry, by being passed to the Second degree: that he has been regularly proposed and approved by Masters, fellows and brethren in open Lodge as a candidate for preferment, honoured by them </w:t>
      </w:r>
      <w:r w:rsidRPr="00983D98">
        <w:lastRenderedPageBreak/>
        <w:t xml:space="preserve">with a test of merit; properly prepared by craftsmen; and comes of his own </w:t>
      </w:r>
      <w:r w:rsidR="007B50F1" w:rsidRPr="00983D98">
        <w:t>free</w:t>
      </w:r>
      <w:r w:rsidRPr="00983D98">
        <w:t xml:space="preserve"> will and accord humbly to solicit, not to demand, the secrets and </w:t>
      </w:r>
    </w:p>
    <w:p w14:paraId="3809F640" w14:textId="27EF7F40" w:rsidR="004603A0" w:rsidRDefault="004603A0" w:rsidP="004603A0">
      <w:pPr>
        <w:rPr>
          <w:rFonts w:ascii="Calibri" w:eastAsia="Calibri" w:hAnsi="Calibri" w:cs="Calibri"/>
        </w:rPr>
      </w:pPr>
      <w:r>
        <w:rPr>
          <w:rFonts w:ascii="Calibri" w:eastAsia="Calibri" w:hAnsi="Calibri" w:cs="Calibri"/>
          <w:b/>
          <w:bCs/>
          <w:color w:val="000000" w:themeColor="text1"/>
        </w:rPr>
        <w:t>(Page 213 William Preston)</w:t>
      </w:r>
    </w:p>
    <w:p w14:paraId="3A16D86B" w14:textId="77777777" w:rsidR="004603A0" w:rsidRDefault="004603A0" w:rsidP="004603A0">
      <w:pPr>
        <w:jc w:val="both"/>
      </w:pPr>
    </w:p>
    <w:p w14:paraId="3055AFDC" w14:textId="77777777" w:rsidR="004603A0" w:rsidRDefault="007B50F1" w:rsidP="004603A0">
      <w:pPr>
        <w:ind w:left="720" w:firstLine="720"/>
        <w:jc w:val="both"/>
      </w:pPr>
      <w:r w:rsidRPr="00983D98">
        <w:t>privilege</w:t>
      </w:r>
      <w:r w:rsidR="00983D98" w:rsidRPr="00983D98">
        <w:t xml:space="preserve"> of the </w:t>
      </w:r>
      <w:r w:rsidRPr="00983D98">
        <w:t>Second</w:t>
      </w:r>
      <w:r w:rsidR="00983D98" w:rsidRPr="00983D98">
        <w:t xml:space="preserve"> </w:t>
      </w:r>
      <w:r w:rsidRPr="00983D98">
        <w:t>degree</w:t>
      </w:r>
      <w:r w:rsidR="00983D98" w:rsidRPr="00983D98">
        <w:t xml:space="preserve">; as the reward of his past industry. </w:t>
      </w:r>
    </w:p>
    <w:p w14:paraId="0EBB999A" w14:textId="77777777" w:rsidR="004603A0" w:rsidRDefault="00983D98" w:rsidP="004603A0">
      <w:pPr>
        <w:jc w:val="both"/>
      </w:pPr>
      <w:r w:rsidRPr="00983D98">
        <w:t xml:space="preserve">What was then asked? </w:t>
      </w:r>
    </w:p>
    <w:p w14:paraId="7E5C731C" w14:textId="77777777" w:rsidR="004603A0" w:rsidRDefault="00983D98" w:rsidP="004603A0">
      <w:pPr>
        <w:ind w:left="720" w:firstLine="720"/>
        <w:jc w:val="both"/>
      </w:pPr>
      <w:r w:rsidRPr="00983D98">
        <w:t xml:space="preserve">How those secrets and </w:t>
      </w:r>
      <w:r w:rsidR="007B50F1" w:rsidRPr="00983D98">
        <w:t>privileges</w:t>
      </w:r>
      <w:r w:rsidRPr="00983D98">
        <w:t xml:space="preserve"> were expected to be gained? </w:t>
      </w:r>
    </w:p>
    <w:p w14:paraId="4318600D" w14:textId="77777777" w:rsidR="004603A0" w:rsidRDefault="00983D98" w:rsidP="004603A0">
      <w:pPr>
        <w:ind w:left="720"/>
        <w:jc w:val="both"/>
      </w:pPr>
      <w:r w:rsidRPr="00983D98">
        <w:t xml:space="preserve">What was the answer? </w:t>
      </w:r>
    </w:p>
    <w:p w14:paraId="7012B35E" w14:textId="77777777" w:rsidR="004603A0" w:rsidRDefault="00983D98" w:rsidP="004603A0">
      <w:pPr>
        <w:ind w:left="1440"/>
        <w:jc w:val="both"/>
      </w:pPr>
      <w:r w:rsidRPr="00983D98">
        <w:t xml:space="preserve">By </w:t>
      </w:r>
      <w:r w:rsidR="007B50F1" w:rsidRPr="00983D98">
        <w:t>the</w:t>
      </w:r>
      <w:r w:rsidRPr="00983D98">
        <w:t xml:space="preserve"> help of God and </w:t>
      </w:r>
      <w:r w:rsidR="007B50F1" w:rsidRPr="00983D98">
        <w:t>the</w:t>
      </w:r>
      <w:r w:rsidRPr="00983D98">
        <w:t xml:space="preserve"> </w:t>
      </w:r>
      <w:r w:rsidR="007B50F1" w:rsidRPr="00983D98">
        <w:t>square</w:t>
      </w:r>
      <w:r w:rsidRPr="00983D98">
        <w:t xml:space="preserve">, and the test of merit which he then brought with him; is the answer given. </w:t>
      </w:r>
    </w:p>
    <w:p w14:paraId="522D8179" w14:textId="77777777" w:rsidR="004603A0" w:rsidRDefault="00983D98" w:rsidP="004603A0">
      <w:pPr>
        <w:jc w:val="both"/>
      </w:pPr>
      <w:r w:rsidRPr="00983D98">
        <w:t xml:space="preserve">What was then said? </w:t>
      </w:r>
    </w:p>
    <w:p w14:paraId="664BD904" w14:textId="77777777" w:rsidR="004603A0" w:rsidRDefault="00983D98" w:rsidP="004603A0">
      <w:pPr>
        <w:ind w:left="1440"/>
        <w:jc w:val="both"/>
      </w:pPr>
      <w:r w:rsidRPr="00983D98">
        <w:t>The candidate was desired to remain in his present situation till his intentions and</w:t>
      </w:r>
      <w:r w:rsidR="004603A0">
        <w:t xml:space="preserve"> </w:t>
      </w:r>
      <w:r w:rsidRPr="00983D98">
        <w:t xml:space="preserve">approach had been regularly communicated to the Ruler of the craftsmen, and his sanction </w:t>
      </w:r>
      <w:r w:rsidR="007B50F1" w:rsidRPr="00983D98">
        <w:t>obtained</w:t>
      </w:r>
      <w:r w:rsidRPr="00983D98">
        <w:t xml:space="preserve">. </w:t>
      </w:r>
    </w:p>
    <w:p w14:paraId="2A2D649D" w14:textId="77777777" w:rsidR="004603A0" w:rsidRDefault="00983D98" w:rsidP="004603A0">
      <w:pPr>
        <w:ind w:firstLine="720"/>
        <w:jc w:val="both"/>
      </w:pPr>
      <w:r w:rsidRPr="00983D98">
        <w:t xml:space="preserve">What then ensued? </w:t>
      </w:r>
    </w:p>
    <w:p w14:paraId="15851BF2" w14:textId="77777777" w:rsidR="004603A0" w:rsidRDefault="00983D98" w:rsidP="004603A0">
      <w:pPr>
        <w:ind w:left="1440"/>
        <w:jc w:val="both"/>
      </w:pPr>
      <w:r w:rsidRPr="00983D98">
        <w:t xml:space="preserve">Through the medium of the Junior Assistant the report was conveyed to the Ruler, who honoured it with his sanction. </w:t>
      </w:r>
    </w:p>
    <w:p w14:paraId="0F90A10C" w14:textId="77777777" w:rsidR="004603A0" w:rsidRDefault="00983D98" w:rsidP="004603A0">
      <w:pPr>
        <w:ind w:firstLine="720"/>
        <w:jc w:val="both"/>
      </w:pPr>
      <w:r w:rsidRPr="00983D98">
        <w:t xml:space="preserve">What was the consequence of this? </w:t>
      </w:r>
    </w:p>
    <w:p w14:paraId="08E4B2F4" w14:textId="77777777" w:rsidR="004603A0" w:rsidRDefault="00983D98" w:rsidP="004603A0">
      <w:pPr>
        <w:ind w:left="1440"/>
        <w:jc w:val="both"/>
      </w:pPr>
      <w:r w:rsidRPr="00983D98">
        <w:t>The candidate was commanded to be received within the entrance, according to ancient form, by the test of merit which he brought with him, and then to pass under due examination</w:t>
      </w:r>
      <w:r w:rsidR="004603A0">
        <w:t>.</w:t>
      </w:r>
      <w:r w:rsidRPr="00983D98">
        <w:t xml:space="preserve"> </w:t>
      </w:r>
    </w:p>
    <w:p w14:paraId="6AA761FC" w14:textId="77777777" w:rsidR="004603A0" w:rsidRDefault="00983D98" w:rsidP="004603A0">
      <w:pPr>
        <w:ind w:firstLine="720"/>
        <w:jc w:val="both"/>
      </w:pPr>
      <w:r w:rsidRPr="00983D98">
        <w:t xml:space="preserve">What did the examination consist of? </w:t>
      </w:r>
    </w:p>
    <w:p w14:paraId="0712886F" w14:textId="77777777" w:rsidR="004603A0" w:rsidRDefault="00983D98" w:rsidP="004603A0">
      <w:pPr>
        <w:ind w:left="1440"/>
        <w:jc w:val="both"/>
      </w:pPr>
      <w:r w:rsidRPr="00983D98">
        <w:t xml:space="preserve">This examination consisted in the candidate delivering the sn., t and w of an entered apprentice mason; the p g and p w with which he had been entrusted by his brethren and fellows and satisfactorily answering such general points in the First degree as might denote his ability and skill, the necessary qualifications for preferment. (The necessary proofs were given.) </w:t>
      </w:r>
    </w:p>
    <w:p w14:paraId="045A8828" w14:textId="77777777" w:rsidR="004603A0" w:rsidRDefault="00983D98" w:rsidP="004603A0">
      <w:pPr>
        <w:jc w:val="both"/>
      </w:pPr>
      <w:r w:rsidRPr="00983D98">
        <w:t xml:space="preserve">What was then said? </w:t>
      </w:r>
    </w:p>
    <w:p w14:paraId="6FF199B5" w14:textId="77777777" w:rsidR="004603A0" w:rsidRDefault="00983D98" w:rsidP="004603A0">
      <w:pPr>
        <w:ind w:left="1440"/>
        <w:jc w:val="both"/>
      </w:pPr>
      <w:r w:rsidRPr="00983D98">
        <w:t xml:space="preserve">Having cheerfully submitted to this examination, his claims were admitted, and the Junior Deacon authorised to receive him under his protection, by the test which he had produced. </w:t>
      </w:r>
    </w:p>
    <w:p w14:paraId="7BB9E991" w14:textId="2026149D" w:rsidR="007B50F1" w:rsidRDefault="00983D98" w:rsidP="004603A0">
      <w:pPr>
        <w:jc w:val="both"/>
      </w:pPr>
      <w:r w:rsidRPr="00983D98">
        <w:t xml:space="preserve">Thus we define the ceremony of preparation for the Second degree and the duties which are assigned to those who are destined to guard the avenues of our mansion, omitting no essential points necessary for our investigation and improvement.  </w:t>
      </w:r>
    </w:p>
    <w:p w14:paraId="5D5EF5B9" w14:textId="556CBF1D" w:rsidR="007B50F1" w:rsidRDefault="00983D98" w:rsidP="00805FFA">
      <w:pPr>
        <w:jc w:val="both"/>
      </w:pPr>
      <w:r w:rsidRPr="00983D98">
        <w:lastRenderedPageBreak/>
        <w:t xml:space="preserve">Clause 2 </w:t>
      </w:r>
      <w:r w:rsidR="004603A0">
        <w:t xml:space="preserve">- </w:t>
      </w:r>
      <w:r w:rsidRPr="00983D98">
        <w:t xml:space="preserve">Admission and introduction </w:t>
      </w:r>
    </w:p>
    <w:p w14:paraId="5C9B197B" w14:textId="77777777" w:rsidR="004603A0" w:rsidRDefault="00983D98" w:rsidP="00805FFA">
      <w:pPr>
        <w:jc w:val="both"/>
      </w:pPr>
      <w:r w:rsidRPr="00983D98">
        <w:t xml:space="preserve">On what is the candidate received? </w:t>
      </w:r>
    </w:p>
    <w:p w14:paraId="7C4F2279" w14:textId="77777777" w:rsidR="004603A0" w:rsidRDefault="00983D98" w:rsidP="004603A0">
      <w:pPr>
        <w:ind w:left="1440"/>
        <w:jc w:val="both"/>
      </w:pPr>
      <w:r w:rsidRPr="00983D98">
        <w:t xml:space="preserve">The Ruler's sanction having been obtained; the candidate is received on the angle of the square. </w:t>
      </w:r>
    </w:p>
    <w:p w14:paraId="77037593" w14:textId="77777777" w:rsidR="004603A0" w:rsidRDefault="00983D98" w:rsidP="004603A0">
      <w:pPr>
        <w:jc w:val="both"/>
      </w:pPr>
      <w:r w:rsidRPr="00983D98">
        <w:t xml:space="preserve">Where is that presented? </w:t>
      </w:r>
    </w:p>
    <w:p w14:paraId="06D5E07C" w14:textId="77777777" w:rsidR="004603A0" w:rsidRDefault="00983D98" w:rsidP="004603A0">
      <w:pPr>
        <w:ind w:left="720" w:firstLine="720"/>
        <w:jc w:val="both"/>
      </w:pPr>
      <w:r w:rsidRPr="00983D98">
        <w:t xml:space="preserve">At the </w:t>
      </w:r>
      <w:r w:rsidRPr="007B50F1">
        <w:rPr>
          <w:color w:val="EE0000"/>
        </w:rPr>
        <w:t xml:space="preserve">n </w:t>
      </w:r>
      <w:r w:rsidR="004603A0">
        <w:rPr>
          <w:color w:val="EE0000"/>
        </w:rPr>
        <w:t>l</w:t>
      </w:r>
      <w:r w:rsidRPr="007B50F1">
        <w:rPr>
          <w:color w:val="EE0000"/>
        </w:rPr>
        <w:t xml:space="preserve"> b </w:t>
      </w:r>
      <w:r w:rsidRPr="00983D98">
        <w:t xml:space="preserve">; to demonstrate his sincerity and attachment. </w:t>
      </w:r>
    </w:p>
    <w:p w14:paraId="7E894DB4" w14:textId="77777777" w:rsidR="004603A0" w:rsidRDefault="00983D98" w:rsidP="004603A0">
      <w:pPr>
        <w:ind w:left="720"/>
        <w:jc w:val="both"/>
      </w:pPr>
      <w:r w:rsidRPr="00983D98">
        <w:t xml:space="preserve">Why is he so received? </w:t>
      </w:r>
    </w:p>
    <w:p w14:paraId="0F1DC762" w14:textId="77777777" w:rsidR="004603A0" w:rsidRDefault="00983D98" w:rsidP="004603A0">
      <w:pPr>
        <w:ind w:left="1440"/>
        <w:jc w:val="both"/>
      </w:pPr>
      <w:r w:rsidRPr="00983D98">
        <w:t xml:space="preserve">The square being allowed to be the chief test of merit, intimates that his conformity to its rules could only have entitled him to share further privileges in the order. </w:t>
      </w:r>
    </w:p>
    <w:p w14:paraId="5B1A633E" w14:textId="77777777" w:rsidR="004603A0" w:rsidRDefault="00983D98" w:rsidP="004603A0">
      <w:pPr>
        <w:jc w:val="both"/>
      </w:pPr>
      <w:r w:rsidRPr="00983D98">
        <w:t xml:space="preserve">How is he then disposed of? </w:t>
      </w:r>
    </w:p>
    <w:p w14:paraId="2BA8D002" w14:textId="0476C2C3" w:rsidR="007B50F1" w:rsidRDefault="00983D98" w:rsidP="004603A0">
      <w:pPr>
        <w:ind w:left="1440"/>
        <w:jc w:val="both"/>
      </w:pPr>
      <w:r w:rsidRPr="00983D98">
        <w:t xml:space="preserve">Thus admitted he advances round the Lodge in the character of a mason of the First degree, to manifest to the brethren his claim to their favour; and his reliance on their </w:t>
      </w:r>
    </w:p>
    <w:p w14:paraId="7844A6F0" w14:textId="35AAEE98" w:rsidR="00450BF1" w:rsidRDefault="00450BF1" w:rsidP="00450BF1">
      <w:pPr>
        <w:rPr>
          <w:rFonts w:ascii="Calibri" w:eastAsia="Calibri" w:hAnsi="Calibri" w:cs="Calibri"/>
        </w:rPr>
      </w:pPr>
      <w:r>
        <w:rPr>
          <w:rFonts w:ascii="Calibri" w:eastAsia="Calibri" w:hAnsi="Calibri" w:cs="Calibri"/>
          <w:b/>
          <w:bCs/>
          <w:color w:val="000000" w:themeColor="text1"/>
        </w:rPr>
        <w:t>(Page 214 William Preston)</w:t>
      </w:r>
    </w:p>
    <w:p w14:paraId="3869A71E" w14:textId="77777777" w:rsidR="00450BF1" w:rsidRDefault="00450BF1" w:rsidP="00805FFA">
      <w:pPr>
        <w:jc w:val="both"/>
      </w:pPr>
    </w:p>
    <w:p w14:paraId="3CE37CF8" w14:textId="1AE9EFB3" w:rsidR="007B50F1" w:rsidRDefault="007B50F1" w:rsidP="00805FFA">
      <w:pPr>
        <w:jc w:val="both"/>
      </w:pPr>
    </w:p>
    <w:p w14:paraId="024B0FD4" w14:textId="77777777" w:rsidR="004603A0" w:rsidRDefault="00983D98" w:rsidP="004603A0">
      <w:pPr>
        <w:ind w:left="1440"/>
        <w:jc w:val="both"/>
      </w:pPr>
      <w:r w:rsidRPr="00983D98">
        <w:t xml:space="preserve">candour and </w:t>
      </w:r>
      <w:r w:rsidR="007B50F1" w:rsidRPr="00983D98">
        <w:t>friendship</w:t>
      </w:r>
      <w:r w:rsidRPr="00983D98">
        <w:t xml:space="preserve">. On his arrival in the West, he fronts the East, pays due reverence to the Ruler, and publicly makes himself known by the guard and sn. of an entered apprentice Mason. </w:t>
      </w:r>
    </w:p>
    <w:p w14:paraId="7A41A7A7" w14:textId="77777777" w:rsidR="004603A0" w:rsidRDefault="00983D98" w:rsidP="004603A0">
      <w:pPr>
        <w:ind w:firstLine="720"/>
        <w:jc w:val="both"/>
      </w:pPr>
      <w:r w:rsidRPr="00983D98">
        <w:t xml:space="preserve">What then takes place? </w:t>
      </w:r>
    </w:p>
    <w:p w14:paraId="2CE75C1B" w14:textId="77777777" w:rsidR="004603A0" w:rsidRDefault="00983D98" w:rsidP="004603A0">
      <w:pPr>
        <w:ind w:left="1440"/>
        <w:jc w:val="both"/>
      </w:pPr>
      <w:r w:rsidRPr="00983D98">
        <w:t xml:space="preserve">To the Junior Assistant he is regularly introduced; the ceremony at the entrance is repeated; his claim is admitted, and his further progress commanded. </w:t>
      </w:r>
    </w:p>
    <w:p w14:paraId="252DD23F" w14:textId="77777777" w:rsidR="004603A0" w:rsidRDefault="00983D98" w:rsidP="004603A0">
      <w:pPr>
        <w:jc w:val="both"/>
      </w:pPr>
      <w:r w:rsidRPr="00983D98">
        <w:t xml:space="preserve">How is he then conducted? </w:t>
      </w:r>
    </w:p>
    <w:p w14:paraId="7438D5A1" w14:textId="77777777" w:rsidR="004603A0" w:rsidRDefault="00983D98" w:rsidP="004603A0">
      <w:pPr>
        <w:ind w:left="1440"/>
        <w:jc w:val="both"/>
      </w:pPr>
      <w:r w:rsidRPr="00983D98">
        <w:t xml:space="preserve">Within the Lodge he is again introduced, an humble suppliant for the privileges of the Second degree; is conducted round it by the Junior Deacon, when halting at the four quarters of the world, the craftsmen are then invited to witness the regularity of initiation. </w:t>
      </w:r>
    </w:p>
    <w:p w14:paraId="174D82C7" w14:textId="77777777" w:rsidR="004603A0" w:rsidRDefault="00983D98" w:rsidP="004603A0">
      <w:pPr>
        <w:ind w:firstLine="720"/>
        <w:jc w:val="both"/>
      </w:pPr>
      <w:r w:rsidRPr="00983D98">
        <w:t xml:space="preserve">What then takes place? </w:t>
      </w:r>
    </w:p>
    <w:p w14:paraId="4DBF4843" w14:textId="77777777" w:rsidR="004603A0" w:rsidRDefault="00983D98" w:rsidP="004603A0">
      <w:pPr>
        <w:ind w:left="1440"/>
        <w:jc w:val="both"/>
      </w:pPr>
      <w:r w:rsidRPr="00983D98">
        <w:t xml:space="preserve">To the Senior Assistant he announces his claim and delivers unto him the preparatory test of merit, with which he had been entrusted. </w:t>
      </w:r>
    </w:p>
    <w:p w14:paraId="53E76EA2" w14:textId="77777777" w:rsidR="004603A0" w:rsidRDefault="00983D98" w:rsidP="004603A0">
      <w:pPr>
        <w:ind w:firstLine="720"/>
        <w:jc w:val="both"/>
      </w:pPr>
      <w:r w:rsidRPr="00983D98">
        <w:t xml:space="preserve">What then ensues? </w:t>
      </w:r>
    </w:p>
    <w:p w14:paraId="48947E61" w14:textId="77777777" w:rsidR="004603A0" w:rsidRDefault="00983D98" w:rsidP="004603A0">
      <w:pPr>
        <w:ind w:left="1440"/>
        <w:jc w:val="both"/>
      </w:pPr>
      <w:r w:rsidRPr="00983D98">
        <w:t xml:space="preserve">By this officer his claim is also admitted, and he is immediately accepted under his immediate banner and protection. </w:t>
      </w:r>
    </w:p>
    <w:p w14:paraId="1AD08F0A" w14:textId="708C11D1" w:rsidR="007B50F1" w:rsidRDefault="00983D98" w:rsidP="004603A0">
      <w:pPr>
        <w:jc w:val="both"/>
      </w:pPr>
      <w:r w:rsidRPr="00983D98">
        <w:lastRenderedPageBreak/>
        <w:t xml:space="preserve">Thus we define the ceremony of introduction within the body of the Lodge and the duty of the Junior Assistant and his Deacon in their official situation. </w:t>
      </w:r>
    </w:p>
    <w:p w14:paraId="6E5A4626" w14:textId="77777777" w:rsidR="004603A0" w:rsidRDefault="00983D98" w:rsidP="00805FFA">
      <w:pPr>
        <w:jc w:val="both"/>
      </w:pPr>
      <w:r w:rsidRPr="00983D98">
        <w:t xml:space="preserve">Clause 3 </w:t>
      </w:r>
      <w:r w:rsidR="004603A0">
        <w:t xml:space="preserve">- </w:t>
      </w:r>
      <w:r w:rsidRPr="00983D98">
        <w:t xml:space="preserve">Presentation and advancement </w:t>
      </w:r>
    </w:p>
    <w:p w14:paraId="3B5A03E8" w14:textId="77777777" w:rsidR="004603A0" w:rsidRDefault="00983D98" w:rsidP="00805FFA">
      <w:pPr>
        <w:jc w:val="both"/>
      </w:pPr>
      <w:r w:rsidRPr="00983D98">
        <w:t xml:space="preserve">What does the Senior Assistant do? </w:t>
      </w:r>
    </w:p>
    <w:p w14:paraId="55E0AD03" w14:textId="77777777" w:rsidR="004603A0" w:rsidRDefault="00983D98" w:rsidP="004603A0">
      <w:pPr>
        <w:ind w:left="1440"/>
        <w:jc w:val="both"/>
      </w:pPr>
      <w:r w:rsidRPr="00983D98">
        <w:t xml:space="preserve">By command of the Senior Assistant the candidate is presented by the Senior Deacon to the Ruler, as a regular candidate for the Second degree. </w:t>
      </w:r>
    </w:p>
    <w:p w14:paraId="4B4AEC28" w14:textId="77777777" w:rsidR="004603A0" w:rsidRDefault="00983D98" w:rsidP="004603A0">
      <w:pPr>
        <w:ind w:firstLine="720"/>
        <w:jc w:val="both"/>
      </w:pPr>
      <w:r w:rsidRPr="00983D98">
        <w:t xml:space="preserve">Why is he so presented? </w:t>
      </w:r>
    </w:p>
    <w:p w14:paraId="3CBFCCF4" w14:textId="77777777" w:rsidR="004603A0" w:rsidRDefault="00983D98" w:rsidP="004603A0">
      <w:pPr>
        <w:ind w:left="1440"/>
        <w:jc w:val="both"/>
      </w:pPr>
      <w:r w:rsidRPr="00983D98">
        <w:t xml:space="preserve">That he may be duly apprised by him of the nature of the engagement, which is restricted to the Second degree, and of all the points in which it varies from the engagement in the former degree. </w:t>
      </w:r>
    </w:p>
    <w:p w14:paraId="534C7F7B" w14:textId="77777777" w:rsidR="004603A0" w:rsidRDefault="00983D98" w:rsidP="004603A0">
      <w:pPr>
        <w:jc w:val="both"/>
      </w:pPr>
      <w:r w:rsidRPr="00983D98">
        <w:t xml:space="preserve">What is required of the candidate? </w:t>
      </w:r>
    </w:p>
    <w:p w14:paraId="3FA6FB52" w14:textId="77777777" w:rsidR="004603A0" w:rsidRDefault="00983D98" w:rsidP="004603A0">
      <w:pPr>
        <w:ind w:left="720" w:firstLine="720"/>
        <w:jc w:val="both"/>
      </w:pPr>
      <w:r w:rsidRPr="00983D98">
        <w:t xml:space="preserve">To all these points his assent is publicly required, and voluntarily given. </w:t>
      </w:r>
    </w:p>
    <w:p w14:paraId="3552D71E" w14:textId="77777777" w:rsidR="004603A0" w:rsidRPr="004603A0" w:rsidRDefault="00983D98" w:rsidP="004603A0">
      <w:pPr>
        <w:jc w:val="both"/>
        <w:rPr>
          <w:color w:val="EE0000"/>
        </w:rPr>
      </w:pPr>
      <w:r w:rsidRPr="004603A0">
        <w:rPr>
          <w:color w:val="EE0000"/>
        </w:rPr>
        <w:t xml:space="preserve">What is the Senior Assistant ordered to do? </w:t>
      </w:r>
    </w:p>
    <w:p w14:paraId="7223D8A6" w14:textId="77777777" w:rsidR="004603A0" w:rsidRPr="004603A0" w:rsidRDefault="00983D98" w:rsidP="004603A0">
      <w:pPr>
        <w:ind w:left="1440"/>
        <w:jc w:val="both"/>
        <w:rPr>
          <w:color w:val="EE0000"/>
        </w:rPr>
      </w:pPr>
      <w:r w:rsidRPr="004603A0">
        <w:rPr>
          <w:color w:val="EE0000"/>
        </w:rPr>
        <w:t xml:space="preserve">He is commanded to instruct him to advance in due form to that place, where the secrets and privileges of the Second degree only can be conferred. </w:t>
      </w:r>
    </w:p>
    <w:p w14:paraId="540CE18E" w14:textId="77777777" w:rsidR="004603A0" w:rsidRPr="004603A0" w:rsidRDefault="00983D98" w:rsidP="004603A0">
      <w:pPr>
        <w:jc w:val="both"/>
        <w:rPr>
          <w:color w:val="EE0000"/>
        </w:rPr>
      </w:pPr>
      <w:r w:rsidRPr="004603A0">
        <w:rPr>
          <w:color w:val="EE0000"/>
        </w:rPr>
        <w:t xml:space="preserve">How does he advance? </w:t>
      </w:r>
    </w:p>
    <w:p w14:paraId="693ACF65" w14:textId="77777777" w:rsidR="004603A0" w:rsidRPr="004603A0" w:rsidRDefault="00983D98" w:rsidP="004603A0">
      <w:pPr>
        <w:ind w:left="720" w:firstLine="720"/>
        <w:jc w:val="both"/>
        <w:rPr>
          <w:color w:val="EE0000"/>
        </w:rPr>
      </w:pPr>
      <w:r w:rsidRPr="004603A0">
        <w:rPr>
          <w:color w:val="EE0000"/>
        </w:rPr>
        <w:t xml:space="preserve">By seven regular winding steps, commencing with the right foot. </w:t>
      </w:r>
    </w:p>
    <w:p w14:paraId="17B31A92" w14:textId="77777777" w:rsidR="004603A0" w:rsidRPr="004603A0" w:rsidRDefault="00983D98" w:rsidP="004603A0">
      <w:pPr>
        <w:ind w:left="720"/>
        <w:jc w:val="both"/>
        <w:rPr>
          <w:color w:val="EE0000"/>
        </w:rPr>
      </w:pPr>
      <w:r w:rsidRPr="004603A0">
        <w:rPr>
          <w:color w:val="EE0000"/>
        </w:rPr>
        <w:t xml:space="preserve">To what do these seven steps refer? </w:t>
      </w:r>
    </w:p>
    <w:p w14:paraId="56EF4B4D" w14:textId="77777777" w:rsidR="004603A0" w:rsidRPr="004603A0" w:rsidRDefault="00983D98" w:rsidP="004603A0">
      <w:pPr>
        <w:ind w:left="1440"/>
        <w:jc w:val="both"/>
        <w:rPr>
          <w:color w:val="EE0000"/>
        </w:rPr>
      </w:pPr>
      <w:r w:rsidRPr="004603A0">
        <w:rPr>
          <w:color w:val="EE0000"/>
        </w:rPr>
        <w:t xml:space="preserve">To the number of steps of the winding staircase, which led to the middle chamber of the temple of Jerusalem where King Solomon ordered all gifts of real merit to be conferred. </w:t>
      </w:r>
    </w:p>
    <w:p w14:paraId="75A41895" w14:textId="77777777" w:rsidR="004603A0" w:rsidRPr="004603A0" w:rsidRDefault="00983D98" w:rsidP="004603A0">
      <w:pPr>
        <w:jc w:val="both"/>
        <w:rPr>
          <w:color w:val="EE0000"/>
        </w:rPr>
      </w:pPr>
      <w:r w:rsidRPr="004603A0">
        <w:rPr>
          <w:color w:val="EE0000"/>
        </w:rPr>
        <w:t xml:space="preserve">How then does he further advance? </w:t>
      </w:r>
    </w:p>
    <w:p w14:paraId="1E4129DF" w14:textId="77777777" w:rsidR="004603A0" w:rsidRPr="004603A0" w:rsidRDefault="00983D98" w:rsidP="004603A0">
      <w:pPr>
        <w:ind w:left="720" w:firstLine="720"/>
        <w:jc w:val="both"/>
        <w:rPr>
          <w:color w:val="EE0000"/>
        </w:rPr>
      </w:pPr>
      <w:r w:rsidRPr="004603A0">
        <w:rPr>
          <w:color w:val="EE0000"/>
        </w:rPr>
        <w:t>By three additional steps, consisting of right lines and angles, as in the former degree.</w:t>
      </w:r>
    </w:p>
    <w:p w14:paraId="2FF27392" w14:textId="77777777" w:rsidR="004603A0" w:rsidRPr="004603A0" w:rsidRDefault="00983D98" w:rsidP="004603A0">
      <w:pPr>
        <w:ind w:left="720"/>
        <w:jc w:val="both"/>
        <w:rPr>
          <w:color w:val="EE0000"/>
        </w:rPr>
      </w:pPr>
      <w:r w:rsidRPr="004603A0">
        <w:rPr>
          <w:color w:val="EE0000"/>
        </w:rPr>
        <w:t xml:space="preserve">Why did he so advance? </w:t>
      </w:r>
    </w:p>
    <w:p w14:paraId="7123C298" w14:textId="4824342D" w:rsidR="00983D98" w:rsidRPr="004603A0" w:rsidRDefault="00983D98" w:rsidP="004603A0">
      <w:pPr>
        <w:ind w:left="720" w:firstLine="720"/>
        <w:jc w:val="both"/>
        <w:rPr>
          <w:color w:val="EE0000"/>
        </w:rPr>
      </w:pPr>
      <w:r w:rsidRPr="004603A0">
        <w:rPr>
          <w:color w:val="EE0000"/>
        </w:rPr>
        <w:t xml:space="preserve">To demonstrate the true </w:t>
      </w:r>
      <w:r w:rsidR="007B50F1" w:rsidRPr="004603A0">
        <w:rPr>
          <w:color w:val="EE0000"/>
        </w:rPr>
        <w:t>means</w:t>
      </w:r>
      <w:r w:rsidRPr="004603A0">
        <w:rPr>
          <w:color w:val="EE0000"/>
        </w:rPr>
        <w:t xml:space="preserve"> by which he hoped to gain preferment: thus the</w:t>
      </w:r>
    </w:p>
    <w:p w14:paraId="79901974" w14:textId="70FAF74D" w:rsidR="00450BF1" w:rsidRDefault="00450BF1" w:rsidP="00450BF1">
      <w:pPr>
        <w:rPr>
          <w:rFonts w:ascii="Calibri" w:eastAsia="Calibri" w:hAnsi="Calibri" w:cs="Calibri"/>
        </w:rPr>
      </w:pPr>
      <w:r>
        <w:rPr>
          <w:rFonts w:ascii="Calibri" w:eastAsia="Calibri" w:hAnsi="Calibri" w:cs="Calibri"/>
          <w:b/>
          <w:bCs/>
          <w:color w:val="000000" w:themeColor="text1"/>
        </w:rPr>
        <w:t>(Page 215 William Preston)</w:t>
      </w:r>
    </w:p>
    <w:p w14:paraId="2FA96981" w14:textId="77777777" w:rsidR="00983D98" w:rsidRDefault="00983D98" w:rsidP="00805FFA">
      <w:pPr>
        <w:jc w:val="both"/>
      </w:pPr>
    </w:p>
    <w:p w14:paraId="31A01985" w14:textId="77777777" w:rsidR="004603A0" w:rsidRDefault="00983D98" w:rsidP="004603A0">
      <w:pPr>
        <w:ind w:left="1440"/>
        <w:jc w:val="both"/>
      </w:pPr>
      <w:r w:rsidRPr="00983D98">
        <w:t xml:space="preserve">uprightness of his intentions, and the accuracy of his well squared actions which could only establish his claim to further favour and insure success; for talents, however eminent, that were not grounded on </w:t>
      </w:r>
      <w:r w:rsidR="007B50F1" w:rsidRPr="00983D98">
        <w:t>virtue</w:t>
      </w:r>
      <w:r w:rsidRPr="00983D98">
        <w:t xml:space="preserve">, would always be more injurious than beneficial to society. </w:t>
      </w:r>
    </w:p>
    <w:p w14:paraId="1FCC27A2" w14:textId="77777777" w:rsidR="004603A0" w:rsidRDefault="00983D98" w:rsidP="004603A0">
      <w:pPr>
        <w:ind w:firstLine="720"/>
        <w:jc w:val="both"/>
      </w:pPr>
      <w:r w:rsidRPr="00983D98">
        <w:t xml:space="preserve">Where did the </w:t>
      </w:r>
      <w:r w:rsidR="007B50F1" w:rsidRPr="00983D98">
        <w:t>candidate</w:t>
      </w:r>
      <w:r w:rsidRPr="00983D98">
        <w:t xml:space="preserve"> then reach? </w:t>
      </w:r>
    </w:p>
    <w:p w14:paraId="40E75497" w14:textId="77777777" w:rsidR="004603A0" w:rsidRDefault="00983D98" w:rsidP="004603A0">
      <w:pPr>
        <w:ind w:left="1440"/>
        <w:jc w:val="both"/>
      </w:pPr>
      <w:r w:rsidRPr="00983D98">
        <w:lastRenderedPageBreak/>
        <w:t xml:space="preserve">To the place of initiation, where with humility and reverence, he was taught to supplicate the secrets and </w:t>
      </w:r>
      <w:r w:rsidR="007B50F1" w:rsidRPr="00983D98">
        <w:t>privileges</w:t>
      </w:r>
      <w:r w:rsidRPr="00983D98">
        <w:t xml:space="preserve"> of the Second degree as a reward of his past industry. </w:t>
      </w:r>
    </w:p>
    <w:p w14:paraId="1BCD1260" w14:textId="76193A87" w:rsidR="007B50F1" w:rsidRDefault="00983D98" w:rsidP="004603A0">
      <w:pPr>
        <w:jc w:val="both"/>
      </w:pPr>
      <w:r w:rsidRPr="00983D98">
        <w:t xml:space="preserve">Thus we define the ceremony of presentation and advancement; with the duties of the Senior Assistant and his </w:t>
      </w:r>
      <w:r w:rsidR="007B50F1" w:rsidRPr="00983D98">
        <w:t>Deacon</w:t>
      </w:r>
      <w:r w:rsidRPr="00983D98">
        <w:t xml:space="preserve"> in their official situations. </w:t>
      </w:r>
    </w:p>
    <w:p w14:paraId="697D7A7E" w14:textId="77777777" w:rsidR="004603A0" w:rsidRDefault="00983D98" w:rsidP="00805FFA">
      <w:pPr>
        <w:jc w:val="both"/>
      </w:pPr>
      <w:r w:rsidRPr="00983D98">
        <w:t xml:space="preserve">Clause 4 </w:t>
      </w:r>
      <w:r w:rsidR="004603A0">
        <w:t xml:space="preserve">- </w:t>
      </w:r>
      <w:r w:rsidRPr="00983D98">
        <w:t xml:space="preserve">Engagement </w:t>
      </w:r>
    </w:p>
    <w:p w14:paraId="2D3F9571" w14:textId="77777777" w:rsidR="004603A0" w:rsidRDefault="00983D98" w:rsidP="00805FFA">
      <w:pPr>
        <w:jc w:val="both"/>
      </w:pPr>
      <w:r w:rsidRPr="00983D98">
        <w:t xml:space="preserve">Did the Ruler pass you into the Second </w:t>
      </w:r>
      <w:r w:rsidR="007B50F1" w:rsidRPr="00983D98">
        <w:t>degree</w:t>
      </w:r>
      <w:r w:rsidRPr="00983D98">
        <w:t xml:space="preserve">? </w:t>
      </w:r>
    </w:p>
    <w:p w14:paraId="15C66580" w14:textId="77777777" w:rsidR="004603A0" w:rsidRDefault="00983D98" w:rsidP="004603A0">
      <w:pPr>
        <w:ind w:left="1440"/>
        <w:jc w:val="both"/>
      </w:pPr>
      <w:r w:rsidRPr="00983D98">
        <w:t xml:space="preserve">He did, in due form. Describe the form. Kneeling on the r k b , the body erect within the square, </w:t>
      </w:r>
      <w:r w:rsidRPr="007B50F1">
        <w:rPr>
          <w:color w:val="EE0000"/>
        </w:rPr>
        <w:t xml:space="preserve">the r h </w:t>
      </w:r>
      <w:r w:rsidRPr="00983D98">
        <w:t xml:space="preserve">voluntarily laid on the sacred Law, and the </w:t>
      </w:r>
      <w:r w:rsidR="004603A0">
        <w:rPr>
          <w:color w:val="EE0000"/>
        </w:rPr>
        <w:t>l</w:t>
      </w:r>
      <w:r w:rsidRPr="007B50F1">
        <w:rPr>
          <w:color w:val="EE0000"/>
        </w:rPr>
        <w:t xml:space="preserve"> h </w:t>
      </w:r>
      <w:r w:rsidRPr="00983D98">
        <w:t xml:space="preserve">supported in an upright position by the square. </w:t>
      </w:r>
    </w:p>
    <w:p w14:paraId="1F5D9D28" w14:textId="77777777" w:rsidR="004603A0" w:rsidRDefault="00983D98" w:rsidP="004603A0">
      <w:pPr>
        <w:jc w:val="both"/>
      </w:pPr>
      <w:r w:rsidRPr="00983D98">
        <w:t xml:space="preserve">In this form what were you about to do? </w:t>
      </w:r>
    </w:p>
    <w:p w14:paraId="1933FBD0" w14:textId="77777777" w:rsidR="004603A0" w:rsidRDefault="00983D98" w:rsidP="004603A0">
      <w:pPr>
        <w:ind w:left="720" w:firstLine="720"/>
        <w:jc w:val="both"/>
      </w:pPr>
      <w:r w:rsidRPr="00983D98">
        <w:t xml:space="preserve">Freely to enter into the solemn engagement of a fellow craft Mason. </w:t>
      </w:r>
    </w:p>
    <w:p w14:paraId="6E650E37" w14:textId="77777777" w:rsidR="004603A0" w:rsidRDefault="00983D98" w:rsidP="004603A0">
      <w:pPr>
        <w:jc w:val="both"/>
      </w:pPr>
      <w:r w:rsidRPr="00983D98">
        <w:t xml:space="preserve">Of how many parts does that engagement consist? </w:t>
      </w:r>
    </w:p>
    <w:p w14:paraId="4EC81935" w14:textId="77777777" w:rsidR="004603A0" w:rsidRDefault="00983D98" w:rsidP="004603A0">
      <w:pPr>
        <w:ind w:left="720" w:firstLine="720"/>
        <w:jc w:val="both"/>
      </w:pPr>
      <w:r w:rsidRPr="00983D98">
        <w:t xml:space="preserve">Of three parts. </w:t>
      </w:r>
    </w:p>
    <w:p w14:paraId="44596A01" w14:textId="77777777" w:rsidR="004603A0" w:rsidRDefault="00983D98" w:rsidP="004603A0">
      <w:pPr>
        <w:ind w:left="720"/>
        <w:jc w:val="both"/>
      </w:pPr>
      <w:r w:rsidRPr="00983D98">
        <w:t xml:space="preserve">The first part? </w:t>
      </w:r>
    </w:p>
    <w:p w14:paraId="1E5B2C8D" w14:textId="77777777" w:rsidR="004603A0" w:rsidRDefault="00983D98" w:rsidP="004603A0">
      <w:pPr>
        <w:ind w:left="1440"/>
        <w:jc w:val="both"/>
      </w:pPr>
      <w:r w:rsidRPr="00983D98">
        <w:t xml:space="preserve">That we shall keep sacred and inviolate all the secrets and privileges of the Second degree, distinct and apart from those of the First degree, and the secrets of both from the uninstructed world. </w:t>
      </w:r>
    </w:p>
    <w:p w14:paraId="766B2424" w14:textId="77777777" w:rsidR="004603A0" w:rsidRDefault="00983D98" w:rsidP="004603A0">
      <w:pPr>
        <w:ind w:firstLine="720"/>
        <w:jc w:val="both"/>
      </w:pPr>
      <w:r w:rsidRPr="00983D98">
        <w:t xml:space="preserve">The second part?  </w:t>
      </w:r>
    </w:p>
    <w:p w14:paraId="1CD64121" w14:textId="77777777" w:rsidR="004603A0" w:rsidRDefault="00983D98" w:rsidP="004603A0">
      <w:pPr>
        <w:ind w:left="1440"/>
        <w:jc w:val="both"/>
      </w:pPr>
      <w:r w:rsidRPr="00983D98">
        <w:t xml:space="preserve">That we shall act as true and faithful craftsmen, honour and obey sns, and strenuously support and maintain the principles which are inculcated in the former degree. </w:t>
      </w:r>
    </w:p>
    <w:p w14:paraId="609A7CA2" w14:textId="77777777" w:rsidR="004603A0" w:rsidRDefault="00983D98" w:rsidP="004603A0">
      <w:pPr>
        <w:ind w:firstLine="720"/>
        <w:jc w:val="both"/>
      </w:pPr>
      <w:r w:rsidRPr="00983D98">
        <w:t xml:space="preserve">The third part? </w:t>
      </w:r>
    </w:p>
    <w:p w14:paraId="2890338B" w14:textId="77777777" w:rsidR="009335A6" w:rsidRDefault="00983D98" w:rsidP="004603A0">
      <w:pPr>
        <w:ind w:left="720" w:firstLine="720"/>
        <w:jc w:val="both"/>
      </w:pPr>
      <w:r w:rsidRPr="00983D98">
        <w:t xml:space="preserve">That a violation of this engagement will justly incur the penalty of the loss of life. </w:t>
      </w:r>
    </w:p>
    <w:p w14:paraId="50260BA4" w14:textId="77777777" w:rsidR="009335A6" w:rsidRDefault="00983D98" w:rsidP="009335A6">
      <w:pPr>
        <w:jc w:val="both"/>
      </w:pPr>
      <w:r w:rsidRPr="00983D98">
        <w:t xml:space="preserve">What is that penalty? </w:t>
      </w:r>
    </w:p>
    <w:p w14:paraId="0FEE9C62" w14:textId="77777777" w:rsidR="009335A6" w:rsidRDefault="00983D98" w:rsidP="009335A6">
      <w:pPr>
        <w:ind w:left="720" w:firstLine="720"/>
        <w:jc w:val="both"/>
        <w:rPr>
          <w:color w:val="EE0000"/>
        </w:rPr>
      </w:pPr>
      <w:r w:rsidRPr="00983D98">
        <w:t xml:space="preserve">The penalty consists in </w:t>
      </w:r>
      <w:r w:rsidRPr="009335A6">
        <w:t xml:space="preserve">having the </w:t>
      </w:r>
      <w:r w:rsidR="009335A6" w:rsidRPr="009335A6">
        <w:t>l</w:t>
      </w:r>
      <w:r w:rsidRPr="009335A6">
        <w:t xml:space="preserve"> b </w:t>
      </w:r>
      <w:r w:rsidR="009335A6" w:rsidRPr="009335A6">
        <w:t>l</w:t>
      </w:r>
      <w:r w:rsidRPr="009335A6">
        <w:t xml:space="preserve"> o , t h t out, and given as a p to the r v of the a . </w:t>
      </w:r>
    </w:p>
    <w:p w14:paraId="14953FCD" w14:textId="77777777" w:rsidR="009335A6" w:rsidRDefault="00983D98" w:rsidP="009335A6">
      <w:pPr>
        <w:jc w:val="both"/>
      </w:pPr>
      <w:r w:rsidRPr="00983D98">
        <w:t xml:space="preserve">What does the candidate then do? </w:t>
      </w:r>
    </w:p>
    <w:p w14:paraId="085BFC45" w14:textId="77777777" w:rsidR="009335A6" w:rsidRDefault="00983D98" w:rsidP="009335A6">
      <w:pPr>
        <w:ind w:left="1440"/>
        <w:jc w:val="both"/>
      </w:pPr>
      <w:r w:rsidRPr="00983D98">
        <w:t xml:space="preserve">To all the points of this engagement he pledges fidelity and conformity, before God and the Lodge, without evasion or equivocation. </w:t>
      </w:r>
    </w:p>
    <w:p w14:paraId="5E458185" w14:textId="0358FFDA" w:rsidR="007B50F1" w:rsidRDefault="00983D98" w:rsidP="009335A6">
      <w:pPr>
        <w:jc w:val="both"/>
      </w:pPr>
      <w:r w:rsidRPr="00983D98">
        <w:t xml:space="preserve">Thus we define the engagement of a fellow craft Mason, an adherence to which cannot be too highly revered, or too rigidly enforced. </w:t>
      </w:r>
    </w:p>
    <w:p w14:paraId="4E11B0D3" w14:textId="77777777" w:rsidR="009335A6" w:rsidRDefault="00983D98" w:rsidP="00805FFA">
      <w:pPr>
        <w:jc w:val="both"/>
      </w:pPr>
      <w:r w:rsidRPr="00983D98">
        <w:t xml:space="preserve">Clause 5 </w:t>
      </w:r>
      <w:r w:rsidR="009335A6">
        <w:t xml:space="preserve">- </w:t>
      </w:r>
      <w:r w:rsidRPr="00983D98">
        <w:t xml:space="preserve">Initiation </w:t>
      </w:r>
    </w:p>
    <w:p w14:paraId="31105518" w14:textId="4B81CFE7" w:rsidR="007B50F1" w:rsidRDefault="00983D98" w:rsidP="00805FFA">
      <w:pPr>
        <w:jc w:val="both"/>
      </w:pPr>
      <w:r w:rsidRPr="00983D98">
        <w:t xml:space="preserve">What is the first act of duty of a fellow craft Mason? </w:t>
      </w:r>
    </w:p>
    <w:p w14:paraId="47490F0B" w14:textId="31BA7665" w:rsidR="00450BF1" w:rsidRDefault="00450BF1" w:rsidP="00450BF1">
      <w:pPr>
        <w:rPr>
          <w:rFonts w:ascii="Calibri" w:eastAsia="Calibri" w:hAnsi="Calibri" w:cs="Calibri"/>
        </w:rPr>
      </w:pPr>
      <w:r>
        <w:rPr>
          <w:rFonts w:ascii="Calibri" w:eastAsia="Calibri" w:hAnsi="Calibri" w:cs="Calibri"/>
          <w:b/>
          <w:bCs/>
          <w:color w:val="000000" w:themeColor="text1"/>
        </w:rPr>
        <w:t>(Page 216 William Preston)</w:t>
      </w:r>
    </w:p>
    <w:p w14:paraId="5A45EAAF" w14:textId="77777777" w:rsidR="00450BF1" w:rsidRDefault="00450BF1" w:rsidP="00805FFA">
      <w:pPr>
        <w:jc w:val="both"/>
      </w:pPr>
    </w:p>
    <w:p w14:paraId="5754AE07" w14:textId="77777777" w:rsidR="009335A6" w:rsidRDefault="00983D98" w:rsidP="009335A6">
      <w:pPr>
        <w:ind w:left="1440"/>
        <w:jc w:val="both"/>
      </w:pPr>
      <w:r w:rsidRPr="00983D98">
        <w:t xml:space="preserve">The first act of duty that we perform, in this and in every other degree, is to seal the </w:t>
      </w:r>
      <w:r w:rsidR="007B50F1" w:rsidRPr="00983D98">
        <w:t>engagement</w:t>
      </w:r>
      <w:r w:rsidRPr="00983D98">
        <w:t xml:space="preserve"> with our lips on the sacred Law, and from that moment it becomes a lasting obligation. </w:t>
      </w:r>
    </w:p>
    <w:p w14:paraId="680DA3F6" w14:textId="77777777" w:rsidR="009335A6" w:rsidRDefault="00983D98" w:rsidP="009335A6">
      <w:pPr>
        <w:jc w:val="both"/>
      </w:pPr>
      <w:r w:rsidRPr="00983D98">
        <w:t xml:space="preserve">What is then done? </w:t>
      </w:r>
    </w:p>
    <w:p w14:paraId="3FCFE81D" w14:textId="77777777" w:rsidR="009335A6" w:rsidRDefault="00983D98" w:rsidP="009335A6">
      <w:pPr>
        <w:ind w:left="1440"/>
        <w:jc w:val="both"/>
      </w:pPr>
      <w:r w:rsidRPr="00983D98">
        <w:t xml:space="preserve">We are raised up by the right hand, by the Ruler of the craftsmen, and saluted by him as an obligated brother in the Second degree. </w:t>
      </w:r>
    </w:p>
    <w:p w14:paraId="2E6E04FF" w14:textId="77777777" w:rsidR="009335A6" w:rsidRDefault="00983D98" w:rsidP="009335A6">
      <w:pPr>
        <w:jc w:val="both"/>
      </w:pPr>
      <w:r w:rsidRPr="00983D98">
        <w:t xml:space="preserve">What is then entrusted to our care? </w:t>
      </w:r>
    </w:p>
    <w:p w14:paraId="38A661E9" w14:textId="77777777" w:rsidR="009335A6" w:rsidRDefault="00983D98" w:rsidP="009335A6">
      <w:pPr>
        <w:ind w:left="1440"/>
        <w:jc w:val="both"/>
      </w:pPr>
      <w:r w:rsidRPr="00983D98">
        <w:t xml:space="preserve">The particular secrets of the Second degree, or the marks by which craftsmen are known to </w:t>
      </w:r>
      <w:r w:rsidR="007B50F1" w:rsidRPr="00983D98">
        <w:t>each</w:t>
      </w:r>
      <w:r w:rsidRPr="00983D98">
        <w:t xml:space="preserve"> other. </w:t>
      </w:r>
    </w:p>
    <w:p w14:paraId="3F1EE2C2" w14:textId="77777777" w:rsidR="009335A6" w:rsidRDefault="00983D98" w:rsidP="009335A6">
      <w:pPr>
        <w:jc w:val="both"/>
      </w:pPr>
      <w:r w:rsidRPr="00983D98">
        <w:t xml:space="preserve">What do these particular secrets consist of? </w:t>
      </w:r>
    </w:p>
    <w:p w14:paraId="2B21F25C" w14:textId="77777777" w:rsidR="009335A6" w:rsidRDefault="00983D98" w:rsidP="009335A6">
      <w:pPr>
        <w:ind w:left="720" w:firstLine="720"/>
        <w:jc w:val="both"/>
      </w:pPr>
      <w:r w:rsidRPr="00983D98">
        <w:t xml:space="preserve">They </w:t>
      </w:r>
      <w:r w:rsidRPr="009335A6">
        <w:t xml:space="preserve">consist of the s t and w of a fellow </w:t>
      </w:r>
      <w:r w:rsidRPr="00983D98">
        <w:t xml:space="preserve">craft Mason. </w:t>
      </w:r>
    </w:p>
    <w:p w14:paraId="6158AB41" w14:textId="77777777" w:rsidR="009335A6" w:rsidRDefault="00983D98" w:rsidP="009335A6">
      <w:pPr>
        <w:ind w:left="720"/>
        <w:jc w:val="both"/>
      </w:pPr>
      <w:r w:rsidRPr="00983D98">
        <w:t xml:space="preserve">What is the first secret? </w:t>
      </w:r>
    </w:p>
    <w:p w14:paraId="49467308" w14:textId="77777777" w:rsidR="009335A6" w:rsidRDefault="00983D98" w:rsidP="009335A6">
      <w:pPr>
        <w:ind w:left="720" w:firstLine="720"/>
        <w:jc w:val="both"/>
      </w:pPr>
      <w:r w:rsidRPr="00983D98">
        <w:t xml:space="preserve">The first particular secret with which we are entrusted is the threefold sn. </w:t>
      </w:r>
    </w:p>
    <w:p w14:paraId="5FAFFC1F" w14:textId="77777777" w:rsidR="009335A6" w:rsidRDefault="00983D98" w:rsidP="009335A6">
      <w:pPr>
        <w:ind w:left="720"/>
        <w:jc w:val="both"/>
      </w:pPr>
      <w:r w:rsidRPr="00983D98">
        <w:t xml:space="preserve">Give the first part. </w:t>
      </w:r>
    </w:p>
    <w:p w14:paraId="20024221" w14:textId="77777777" w:rsidR="009335A6" w:rsidRDefault="00983D98" w:rsidP="009335A6">
      <w:pPr>
        <w:ind w:left="720" w:firstLine="720"/>
        <w:jc w:val="both"/>
      </w:pPr>
      <w:r w:rsidRPr="00983D98">
        <w:t xml:space="preserve">(Done) </w:t>
      </w:r>
    </w:p>
    <w:p w14:paraId="1E25B49F" w14:textId="77777777" w:rsidR="009335A6" w:rsidRDefault="00983D98" w:rsidP="009335A6">
      <w:pPr>
        <w:ind w:left="720"/>
        <w:jc w:val="both"/>
      </w:pPr>
      <w:r w:rsidRPr="00983D98">
        <w:t xml:space="preserve">To what does that refer? </w:t>
      </w:r>
    </w:p>
    <w:p w14:paraId="35166477" w14:textId="77777777" w:rsidR="009335A6" w:rsidRDefault="00983D98" w:rsidP="009335A6">
      <w:pPr>
        <w:ind w:left="720" w:firstLine="720"/>
        <w:jc w:val="both"/>
      </w:pPr>
      <w:r w:rsidRPr="00983D98">
        <w:t xml:space="preserve">To the p of the obligation. </w:t>
      </w:r>
    </w:p>
    <w:p w14:paraId="5483A7A0" w14:textId="77777777" w:rsidR="009335A6" w:rsidRDefault="00983D98" w:rsidP="009335A6">
      <w:pPr>
        <w:ind w:left="720"/>
        <w:jc w:val="both"/>
      </w:pPr>
      <w:r w:rsidRPr="00983D98">
        <w:t xml:space="preserve">Give the second. </w:t>
      </w:r>
    </w:p>
    <w:p w14:paraId="1748477D" w14:textId="77777777" w:rsidR="009335A6" w:rsidRDefault="00983D98" w:rsidP="009335A6">
      <w:pPr>
        <w:ind w:left="720" w:firstLine="720"/>
        <w:jc w:val="both"/>
      </w:pPr>
      <w:r w:rsidRPr="00983D98">
        <w:t xml:space="preserve">(Done) </w:t>
      </w:r>
    </w:p>
    <w:p w14:paraId="3FA7EDA7" w14:textId="77777777" w:rsidR="009335A6" w:rsidRDefault="00983D98" w:rsidP="009335A6">
      <w:pPr>
        <w:ind w:left="720"/>
        <w:jc w:val="both"/>
      </w:pPr>
      <w:r w:rsidRPr="00983D98">
        <w:t xml:space="preserve">To what does that refer? </w:t>
      </w:r>
    </w:p>
    <w:p w14:paraId="5C0F2343" w14:textId="77777777" w:rsidR="009335A6" w:rsidRDefault="00983D98" w:rsidP="009335A6">
      <w:pPr>
        <w:ind w:left="720" w:firstLine="720"/>
        <w:jc w:val="both"/>
      </w:pPr>
      <w:r w:rsidRPr="00983D98">
        <w:t xml:space="preserve">To the fidelity of craftsmen. </w:t>
      </w:r>
    </w:p>
    <w:p w14:paraId="6E00D6D3" w14:textId="77777777" w:rsidR="009335A6" w:rsidRDefault="00983D98" w:rsidP="009335A6">
      <w:pPr>
        <w:ind w:left="720"/>
        <w:jc w:val="both"/>
      </w:pPr>
      <w:r w:rsidRPr="00983D98">
        <w:t xml:space="preserve">Give the third part. </w:t>
      </w:r>
    </w:p>
    <w:p w14:paraId="3C8EFC92" w14:textId="77777777" w:rsidR="009335A6" w:rsidRDefault="00983D98" w:rsidP="009335A6">
      <w:pPr>
        <w:ind w:left="720" w:firstLine="720"/>
        <w:jc w:val="both"/>
      </w:pPr>
      <w:r w:rsidRPr="00983D98">
        <w:t xml:space="preserve">(Done) </w:t>
      </w:r>
    </w:p>
    <w:p w14:paraId="3D61E6CD" w14:textId="77777777" w:rsidR="009335A6" w:rsidRDefault="00983D98" w:rsidP="009335A6">
      <w:pPr>
        <w:ind w:left="720"/>
        <w:jc w:val="both"/>
      </w:pPr>
      <w:r w:rsidRPr="00983D98">
        <w:t xml:space="preserve">To what does that refer? </w:t>
      </w:r>
    </w:p>
    <w:p w14:paraId="02F41DDF" w14:textId="77777777" w:rsidR="009335A6" w:rsidRDefault="00983D98" w:rsidP="009335A6">
      <w:pPr>
        <w:ind w:left="720" w:firstLine="720"/>
        <w:jc w:val="both"/>
      </w:pPr>
      <w:r w:rsidRPr="00983D98">
        <w:t xml:space="preserve">To the </w:t>
      </w:r>
      <w:r w:rsidR="007B50F1" w:rsidRPr="00983D98">
        <w:t>perseverance</w:t>
      </w:r>
      <w:r w:rsidRPr="00983D98">
        <w:t xml:space="preserve"> of craftsmen. </w:t>
      </w:r>
    </w:p>
    <w:p w14:paraId="7EDE954F" w14:textId="77777777" w:rsidR="009335A6" w:rsidRDefault="00983D98" w:rsidP="009335A6">
      <w:pPr>
        <w:ind w:left="720"/>
        <w:jc w:val="both"/>
      </w:pPr>
      <w:r w:rsidRPr="00983D98">
        <w:t xml:space="preserve">What is the moral we draw from this? </w:t>
      </w:r>
    </w:p>
    <w:p w14:paraId="3DF6D3AA" w14:textId="77777777" w:rsidR="009335A6" w:rsidRDefault="00983D98" w:rsidP="009335A6">
      <w:pPr>
        <w:ind w:left="1440"/>
        <w:jc w:val="both"/>
      </w:pPr>
      <w:r w:rsidRPr="00983D98">
        <w:t xml:space="preserve">From this sn., all the parts included, we deduce this moral, that while we are faithful, and persevere in the truth, God will prosper us. </w:t>
      </w:r>
    </w:p>
    <w:p w14:paraId="7498C0E6" w14:textId="77777777" w:rsidR="009335A6" w:rsidRDefault="00983D98" w:rsidP="009335A6">
      <w:pPr>
        <w:jc w:val="both"/>
      </w:pPr>
      <w:r w:rsidRPr="00983D98">
        <w:t xml:space="preserve">What is the second particular secret? </w:t>
      </w:r>
    </w:p>
    <w:p w14:paraId="18ACC00E" w14:textId="77777777" w:rsidR="009335A6" w:rsidRDefault="00983D98" w:rsidP="009335A6">
      <w:pPr>
        <w:ind w:left="720" w:firstLine="720"/>
        <w:jc w:val="both"/>
      </w:pPr>
      <w:r w:rsidRPr="00983D98">
        <w:lastRenderedPageBreak/>
        <w:t xml:space="preserve">It is the t or g of a fellow craft Mason. </w:t>
      </w:r>
    </w:p>
    <w:p w14:paraId="4F6EB0F8" w14:textId="77777777" w:rsidR="009335A6" w:rsidRDefault="00983D98" w:rsidP="009335A6">
      <w:pPr>
        <w:ind w:left="720"/>
        <w:jc w:val="both"/>
      </w:pPr>
      <w:r w:rsidRPr="00983D98">
        <w:t xml:space="preserve">Give it. </w:t>
      </w:r>
    </w:p>
    <w:p w14:paraId="503B3743" w14:textId="77777777" w:rsidR="009335A6" w:rsidRDefault="00983D98" w:rsidP="009335A6">
      <w:pPr>
        <w:ind w:left="720" w:firstLine="720"/>
        <w:jc w:val="both"/>
      </w:pPr>
      <w:r w:rsidRPr="00983D98">
        <w:t xml:space="preserve">(Done) </w:t>
      </w:r>
    </w:p>
    <w:p w14:paraId="166CE3DC" w14:textId="77777777" w:rsidR="009335A6" w:rsidRDefault="00983D98" w:rsidP="009335A6">
      <w:pPr>
        <w:ind w:left="720"/>
        <w:jc w:val="both"/>
      </w:pPr>
      <w:r w:rsidRPr="00983D98">
        <w:t xml:space="preserve">What is the use of it? </w:t>
      </w:r>
    </w:p>
    <w:p w14:paraId="22212714" w14:textId="77777777" w:rsidR="009335A6" w:rsidRPr="009335A6" w:rsidRDefault="00983D98" w:rsidP="009335A6">
      <w:pPr>
        <w:ind w:left="1440"/>
        <w:jc w:val="both"/>
      </w:pPr>
      <w:r w:rsidRPr="009335A6">
        <w:t xml:space="preserve">This t or g , being mutually given and received in due form, not otherwise, will distinguish us as craftsmen by day and by night. </w:t>
      </w:r>
    </w:p>
    <w:p w14:paraId="23802F2C" w14:textId="77777777" w:rsidR="009335A6" w:rsidRDefault="00983D98" w:rsidP="009335A6">
      <w:pPr>
        <w:ind w:firstLine="720"/>
        <w:jc w:val="both"/>
      </w:pPr>
      <w:r w:rsidRPr="00983D98">
        <w:t xml:space="preserve">What is the third particular secret? </w:t>
      </w:r>
    </w:p>
    <w:p w14:paraId="62EDD747" w14:textId="77777777" w:rsidR="009335A6" w:rsidRDefault="00983D98" w:rsidP="009335A6">
      <w:pPr>
        <w:ind w:left="720" w:firstLine="720"/>
        <w:jc w:val="both"/>
      </w:pPr>
      <w:r w:rsidRPr="00983D98">
        <w:t xml:space="preserve">It is the w of a fellow craft Mason. </w:t>
      </w:r>
    </w:p>
    <w:p w14:paraId="1E803BD5" w14:textId="77777777" w:rsidR="009335A6" w:rsidRDefault="00983D98" w:rsidP="009335A6">
      <w:pPr>
        <w:ind w:left="720"/>
        <w:jc w:val="both"/>
      </w:pPr>
      <w:r w:rsidRPr="00983D98">
        <w:t xml:space="preserve">Give it. </w:t>
      </w:r>
    </w:p>
    <w:p w14:paraId="41AEE735" w14:textId="77777777" w:rsidR="009335A6" w:rsidRDefault="00983D98" w:rsidP="009335A6">
      <w:pPr>
        <w:ind w:left="1440"/>
        <w:jc w:val="both"/>
        <w:rPr>
          <w:color w:val="EE0000"/>
        </w:rPr>
      </w:pPr>
      <w:r w:rsidRPr="00983D98">
        <w:t xml:space="preserve">Too much caution cannot be used in </w:t>
      </w:r>
      <w:r w:rsidRPr="009335A6">
        <w:t xml:space="preserve">pronouncing this w ; </w:t>
      </w:r>
      <w:r w:rsidRPr="00983D98">
        <w:t xml:space="preserve">as it guards the privileges of craftsmen and marks the superiority of those who are in possession of it, but with you reciprocally I </w:t>
      </w:r>
      <w:r w:rsidRPr="009335A6">
        <w:t xml:space="preserve">will do it (Done) </w:t>
      </w:r>
    </w:p>
    <w:p w14:paraId="134E0C04" w14:textId="77777777" w:rsidR="009335A6" w:rsidRPr="009335A6" w:rsidRDefault="00983D98" w:rsidP="009335A6">
      <w:pPr>
        <w:ind w:left="720"/>
        <w:jc w:val="both"/>
      </w:pPr>
      <w:r w:rsidRPr="009335A6">
        <w:t xml:space="preserve">What is the use of this w ? </w:t>
      </w:r>
    </w:p>
    <w:p w14:paraId="0F3FCBA5" w14:textId="6DE8B3FE" w:rsidR="007B50F1" w:rsidRPr="009335A6" w:rsidRDefault="00983D98" w:rsidP="009335A6">
      <w:pPr>
        <w:ind w:left="1440"/>
        <w:jc w:val="both"/>
      </w:pPr>
      <w:r w:rsidRPr="009335A6">
        <w:t xml:space="preserve">The w is highly prized by craftsmen as the genuine test of real merit, and guards the privileges of the Second degree and marks the superiority of those who are in possession of it. </w:t>
      </w:r>
    </w:p>
    <w:p w14:paraId="75D66916" w14:textId="03563AA4" w:rsidR="00450BF1" w:rsidRDefault="00450BF1" w:rsidP="00450BF1">
      <w:pPr>
        <w:rPr>
          <w:rFonts w:ascii="Calibri" w:eastAsia="Calibri" w:hAnsi="Calibri" w:cs="Calibri"/>
        </w:rPr>
      </w:pPr>
      <w:r>
        <w:rPr>
          <w:rFonts w:ascii="Calibri" w:eastAsia="Calibri" w:hAnsi="Calibri" w:cs="Calibri"/>
          <w:b/>
          <w:bCs/>
          <w:color w:val="000000" w:themeColor="text1"/>
        </w:rPr>
        <w:t>(Page 217 William Preston)</w:t>
      </w:r>
    </w:p>
    <w:p w14:paraId="5974EDDF" w14:textId="77777777" w:rsidR="00450BF1" w:rsidRDefault="00450BF1" w:rsidP="00805FFA">
      <w:pPr>
        <w:jc w:val="both"/>
      </w:pPr>
    </w:p>
    <w:p w14:paraId="23708423" w14:textId="77777777" w:rsidR="009335A6" w:rsidRPr="009335A6" w:rsidRDefault="00983D98" w:rsidP="00805FFA">
      <w:pPr>
        <w:jc w:val="both"/>
        <w:rPr>
          <w:color w:val="EE0000"/>
        </w:rPr>
      </w:pPr>
      <w:r w:rsidRPr="009335A6">
        <w:rPr>
          <w:color w:val="EE0000"/>
        </w:rPr>
        <w:t xml:space="preserve">What advantage do we derive from </w:t>
      </w:r>
      <w:r w:rsidR="007B50F1" w:rsidRPr="009335A6">
        <w:rPr>
          <w:color w:val="EE0000"/>
        </w:rPr>
        <w:t>those</w:t>
      </w:r>
      <w:r w:rsidRPr="009335A6">
        <w:rPr>
          <w:color w:val="EE0000"/>
        </w:rPr>
        <w:t xml:space="preserve"> particular </w:t>
      </w:r>
      <w:r w:rsidR="007B50F1" w:rsidRPr="009335A6">
        <w:rPr>
          <w:color w:val="EE0000"/>
        </w:rPr>
        <w:t>secrets</w:t>
      </w:r>
      <w:r w:rsidRPr="009335A6">
        <w:rPr>
          <w:color w:val="EE0000"/>
        </w:rPr>
        <w:t xml:space="preserve">? </w:t>
      </w:r>
    </w:p>
    <w:p w14:paraId="5A40E4F8" w14:textId="77777777" w:rsidR="009335A6" w:rsidRPr="009335A6" w:rsidRDefault="00983D98" w:rsidP="009335A6">
      <w:pPr>
        <w:ind w:left="1440"/>
        <w:jc w:val="both"/>
        <w:rPr>
          <w:color w:val="EE0000"/>
        </w:rPr>
      </w:pPr>
      <w:r w:rsidRPr="009335A6">
        <w:rPr>
          <w:color w:val="EE0000"/>
        </w:rPr>
        <w:t xml:space="preserve">When we are honoured with those particular secrets, and supported by conscious integrity, we may travel through the world, without dread or </w:t>
      </w:r>
      <w:r w:rsidR="007B50F1" w:rsidRPr="009335A6">
        <w:rPr>
          <w:color w:val="EE0000"/>
        </w:rPr>
        <w:t>apprehension</w:t>
      </w:r>
      <w:r w:rsidRPr="009335A6">
        <w:rPr>
          <w:color w:val="EE0000"/>
        </w:rPr>
        <w:t>, resting s</w:t>
      </w:r>
      <w:r w:rsidR="009335A6" w:rsidRPr="009335A6">
        <w:rPr>
          <w:color w:val="EE0000"/>
        </w:rPr>
        <w:t>e</w:t>
      </w:r>
      <w:r w:rsidRPr="009335A6">
        <w:rPr>
          <w:color w:val="EE0000"/>
        </w:rPr>
        <w:t xml:space="preserve">cure in the enjoyment of those privileges, and </w:t>
      </w:r>
      <w:r w:rsidR="007B50F1" w:rsidRPr="009335A6">
        <w:rPr>
          <w:color w:val="EE0000"/>
        </w:rPr>
        <w:t>honourable</w:t>
      </w:r>
      <w:r w:rsidRPr="009335A6">
        <w:rPr>
          <w:color w:val="EE0000"/>
        </w:rPr>
        <w:t xml:space="preserve"> distinctions, which approved merit and past industry justly </w:t>
      </w:r>
      <w:r w:rsidR="007B50F1" w:rsidRPr="009335A6">
        <w:rPr>
          <w:color w:val="EE0000"/>
        </w:rPr>
        <w:t>entitles</w:t>
      </w:r>
      <w:r w:rsidRPr="009335A6">
        <w:rPr>
          <w:color w:val="EE0000"/>
        </w:rPr>
        <w:t xml:space="preserve"> us to claim for the fellows of the order. </w:t>
      </w:r>
    </w:p>
    <w:p w14:paraId="09982DC8" w14:textId="6964C75B" w:rsidR="007B50F1" w:rsidRPr="009335A6" w:rsidRDefault="00983D98" w:rsidP="009335A6">
      <w:pPr>
        <w:jc w:val="both"/>
        <w:rPr>
          <w:color w:val="EE0000"/>
        </w:rPr>
      </w:pPr>
      <w:r w:rsidRPr="009335A6">
        <w:rPr>
          <w:color w:val="EE0000"/>
        </w:rPr>
        <w:t xml:space="preserve">Thus we define the ceremony of passing into the Second </w:t>
      </w:r>
      <w:r w:rsidR="007B50F1" w:rsidRPr="009335A6">
        <w:rPr>
          <w:color w:val="EE0000"/>
        </w:rPr>
        <w:t>degree</w:t>
      </w:r>
      <w:r w:rsidRPr="009335A6">
        <w:rPr>
          <w:color w:val="EE0000"/>
        </w:rPr>
        <w:t xml:space="preserve"> and the impressive marks which distinguish craftsmen in every climate and in every nation. </w:t>
      </w:r>
    </w:p>
    <w:p w14:paraId="46415ED5" w14:textId="240F4B78" w:rsidR="007B50F1" w:rsidRDefault="00983D98" w:rsidP="00805FFA">
      <w:pPr>
        <w:jc w:val="both"/>
      </w:pPr>
      <w:r w:rsidRPr="00983D98">
        <w:t>Clause 6</w:t>
      </w:r>
      <w:r w:rsidR="009335A6">
        <w:t xml:space="preserve"> - </w:t>
      </w:r>
      <w:r w:rsidRPr="00983D98">
        <w:t xml:space="preserve">Secrets explained </w:t>
      </w:r>
    </w:p>
    <w:p w14:paraId="12875A9A" w14:textId="77777777" w:rsidR="009335A6" w:rsidRDefault="00983D98" w:rsidP="00805FFA">
      <w:pPr>
        <w:jc w:val="both"/>
      </w:pPr>
      <w:r w:rsidRPr="00983D98">
        <w:t xml:space="preserve">To whom were we assigned? </w:t>
      </w:r>
    </w:p>
    <w:p w14:paraId="6829E136" w14:textId="77777777" w:rsidR="009335A6" w:rsidRDefault="00983D98" w:rsidP="009335A6">
      <w:pPr>
        <w:ind w:left="1440"/>
        <w:jc w:val="both"/>
      </w:pPr>
      <w:r w:rsidRPr="00983D98">
        <w:t xml:space="preserve">To the Assistants for trial in and approbation of the particular secrets, which had been entrusted to our care. </w:t>
      </w:r>
    </w:p>
    <w:p w14:paraId="251EDAE5" w14:textId="77777777" w:rsidR="009335A6" w:rsidRDefault="00983D98" w:rsidP="009335A6">
      <w:pPr>
        <w:jc w:val="both"/>
      </w:pPr>
      <w:r w:rsidRPr="00983D98">
        <w:t xml:space="preserve">How are we then disposed of? </w:t>
      </w:r>
    </w:p>
    <w:p w14:paraId="0C311F6E" w14:textId="77777777" w:rsidR="009335A6" w:rsidRDefault="00983D98" w:rsidP="009335A6">
      <w:pPr>
        <w:ind w:left="720" w:firstLine="720"/>
        <w:jc w:val="both"/>
      </w:pPr>
      <w:r w:rsidRPr="00983D98">
        <w:t xml:space="preserve">Having been approved by them, we are again presented to the Ruler of the craftsmen. </w:t>
      </w:r>
    </w:p>
    <w:p w14:paraId="401210C6" w14:textId="77777777" w:rsidR="009335A6" w:rsidRDefault="00983D98" w:rsidP="009335A6">
      <w:pPr>
        <w:ind w:left="720"/>
        <w:jc w:val="both"/>
      </w:pPr>
      <w:r w:rsidRPr="00983D98">
        <w:t xml:space="preserve">For what purpose? </w:t>
      </w:r>
    </w:p>
    <w:p w14:paraId="5F13E452" w14:textId="77777777" w:rsidR="009335A6" w:rsidRDefault="00983D98" w:rsidP="009335A6">
      <w:pPr>
        <w:ind w:left="1440"/>
        <w:jc w:val="both"/>
      </w:pPr>
      <w:r w:rsidRPr="00983D98">
        <w:lastRenderedPageBreak/>
        <w:t xml:space="preserve">That we may show the progress which we have made in those secrets; and have that progress honoured with his sanction.  </w:t>
      </w:r>
    </w:p>
    <w:p w14:paraId="22FA0FAD" w14:textId="77777777" w:rsidR="009335A6" w:rsidRDefault="00983D98" w:rsidP="009335A6">
      <w:pPr>
        <w:jc w:val="both"/>
      </w:pPr>
      <w:r w:rsidRPr="00983D98">
        <w:t xml:space="preserve">What does the Ruler first explain to you? </w:t>
      </w:r>
    </w:p>
    <w:p w14:paraId="7B2447F9" w14:textId="77777777" w:rsidR="009335A6" w:rsidRPr="009335A6" w:rsidRDefault="00983D98" w:rsidP="009335A6">
      <w:pPr>
        <w:ind w:left="1440"/>
        <w:jc w:val="both"/>
      </w:pPr>
      <w:r w:rsidRPr="00983D98">
        <w:t xml:space="preserve">His sanction being obtained, the Ruler </w:t>
      </w:r>
      <w:r w:rsidR="007B50F1" w:rsidRPr="00983D98">
        <w:t>proceeds</w:t>
      </w:r>
      <w:r w:rsidRPr="00983D98">
        <w:t xml:space="preserve"> to an explanation of the particular secrets, the points to which they refer, and the sources whence they are derived, commencing his elucidation with the three </w:t>
      </w:r>
      <w:r w:rsidRPr="009335A6">
        <w:t xml:space="preserve">parts of the threefold sn. </w:t>
      </w:r>
    </w:p>
    <w:p w14:paraId="637F07CC" w14:textId="77777777" w:rsidR="009335A6" w:rsidRPr="009335A6" w:rsidRDefault="00983D98" w:rsidP="009335A6">
      <w:pPr>
        <w:ind w:firstLine="720"/>
        <w:jc w:val="both"/>
      </w:pPr>
      <w:r w:rsidRPr="009335A6">
        <w:t xml:space="preserve">How did he explain to you the first part of the threefold sn.? </w:t>
      </w:r>
    </w:p>
    <w:p w14:paraId="0E9D98F9" w14:textId="77777777" w:rsidR="009335A6" w:rsidRPr="009335A6" w:rsidRDefault="00983D98" w:rsidP="009335A6">
      <w:pPr>
        <w:ind w:left="720" w:firstLine="720"/>
        <w:jc w:val="both"/>
      </w:pPr>
      <w:r w:rsidRPr="009335A6">
        <w:t xml:space="preserve">The first part was intended to remind us of the p we should incur by a breach of our trust. </w:t>
      </w:r>
    </w:p>
    <w:p w14:paraId="272ECA0E" w14:textId="77777777" w:rsidR="009335A6" w:rsidRPr="009335A6" w:rsidRDefault="00983D98" w:rsidP="009335A6">
      <w:pPr>
        <w:ind w:firstLine="720"/>
        <w:jc w:val="both"/>
      </w:pPr>
      <w:r w:rsidRPr="009335A6">
        <w:t xml:space="preserve">How did he explain the second? </w:t>
      </w:r>
    </w:p>
    <w:p w14:paraId="27F3AD1D" w14:textId="77777777" w:rsidR="009335A6" w:rsidRPr="009335A6" w:rsidRDefault="00983D98" w:rsidP="009335A6">
      <w:pPr>
        <w:ind w:left="1440"/>
        <w:jc w:val="both"/>
      </w:pPr>
      <w:r w:rsidRPr="00983D98">
        <w:t xml:space="preserve">The second </w:t>
      </w:r>
      <w:r w:rsidRPr="009335A6">
        <w:t xml:space="preserve">was intended to remind us of our fidelity; by guarding the repository of our secrets with the r h ; and shielding our b against the attacks of the insidious. </w:t>
      </w:r>
    </w:p>
    <w:p w14:paraId="53B8ABBB" w14:textId="77777777" w:rsidR="009335A6" w:rsidRPr="009335A6" w:rsidRDefault="00983D98" w:rsidP="009335A6">
      <w:pPr>
        <w:ind w:firstLine="720"/>
        <w:jc w:val="both"/>
      </w:pPr>
      <w:r w:rsidRPr="009335A6">
        <w:t xml:space="preserve">How did he explain the third? </w:t>
      </w:r>
    </w:p>
    <w:p w14:paraId="31CADE8F" w14:textId="77777777" w:rsidR="009335A6" w:rsidRPr="009335A6" w:rsidRDefault="00983D98" w:rsidP="009335A6">
      <w:pPr>
        <w:ind w:left="1440"/>
        <w:jc w:val="both"/>
      </w:pPr>
      <w:r w:rsidRPr="009335A6">
        <w:t xml:space="preserve">This was intended to remind us of our </w:t>
      </w:r>
      <w:r w:rsidR="007B50F1" w:rsidRPr="009335A6">
        <w:t>perseverance</w:t>
      </w:r>
      <w:r w:rsidRPr="009335A6">
        <w:t xml:space="preserve"> of the truth and in imitation of a wise leader who never shrank from a meritorious act. </w:t>
      </w:r>
    </w:p>
    <w:p w14:paraId="0C31FD40" w14:textId="77777777" w:rsidR="009335A6" w:rsidRPr="009335A6" w:rsidRDefault="00983D98" w:rsidP="009335A6">
      <w:pPr>
        <w:ind w:firstLine="720"/>
        <w:jc w:val="both"/>
      </w:pPr>
      <w:r w:rsidRPr="009335A6">
        <w:t xml:space="preserve">Whence did he derive the origin of that sn.? </w:t>
      </w:r>
    </w:p>
    <w:p w14:paraId="7EF5BBDC" w14:textId="6C93885F" w:rsidR="009335A6" w:rsidRPr="009335A6" w:rsidRDefault="00983D98" w:rsidP="009335A6">
      <w:pPr>
        <w:ind w:left="1440"/>
        <w:jc w:val="both"/>
      </w:pPr>
      <w:r w:rsidRPr="009335A6">
        <w:t xml:space="preserve">In the battle between the Israelites and </w:t>
      </w:r>
      <w:r w:rsidR="007B50F1" w:rsidRPr="009335A6">
        <w:t>the</w:t>
      </w:r>
      <w:r w:rsidRPr="009335A6">
        <w:t xml:space="preserve"> Amalekites, Moses, attended by Aaron and Hur, is said to have gone up into a mountain in order to supplicate the divine aid; when it was observed that, while Moses raised his hand in the act of adoration; and </w:t>
      </w:r>
      <w:r w:rsidR="007B50F1" w:rsidRPr="009335A6">
        <w:t>persevered</w:t>
      </w:r>
      <w:r w:rsidRPr="009335A6">
        <w:t xml:space="preserve"> in this position, </w:t>
      </w:r>
      <w:r w:rsidR="007B50F1" w:rsidRPr="009335A6">
        <w:t>the</w:t>
      </w:r>
      <w:r w:rsidRPr="009335A6">
        <w:t xml:space="preserve"> </w:t>
      </w:r>
      <w:r w:rsidR="007B50F1" w:rsidRPr="009335A6">
        <w:t>Israelites</w:t>
      </w:r>
      <w:r w:rsidRPr="009335A6">
        <w:t xml:space="preserve"> prevailed; but when through weariness he dropped his hand, the Amalekites prevailed. To support his arm in this favourable position, and enable him to persevere in the act of adoration, he was seated on a stone and a temporary prop reared by his two attendants, who continued with him till the </w:t>
      </w:r>
      <w:r w:rsidR="007B50F1" w:rsidRPr="009335A6">
        <w:t>close</w:t>
      </w:r>
      <w:r w:rsidRPr="009335A6">
        <w:t xml:space="preserve"> of day, when the enemy was totally vanquished and the Israelites remained masters of the </w:t>
      </w:r>
      <w:r w:rsidR="007B50F1" w:rsidRPr="009335A6">
        <w:t>field</w:t>
      </w:r>
      <w:r w:rsidRPr="009335A6">
        <w:t>. Hence originated the sn</w:t>
      </w:r>
      <w:r w:rsidR="009335A6" w:rsidRPr="009335A6">
        <w:t>.</w:t>
      </w:r>
      <w:r w:rsidRPr="009335A6">
        <w:t xml:space="preserve"> of </w:t>
      </w:r>
      <w:r w:rsidR="007B50F1" w:rsidRPr="009335A6">
        <w:t>perseverance</w:t>
      </w:r>
      <w:r w:rsidRPr="009335A6">
        <w:t xml:space="preserve"> among craftsmen. </w:t>
      </w:r>
    </w:p>
    <w:p w14:paraId="1D6D2945" w14:textId="77777777" w:rsidR="009335A6" w:rsidRPr="009335A6" w:rsidRDefault="00983D98" w:rsidP="009335A6">
      <w:pPr>
        <w:jc w:val="both"/>
      </w:pPr>
      <w:r w:rsidRPr="009335A6">
        <w:t xml:space="preserve">What was the second explanation? </w:t>
      </w:r>
    </w:p>
    <w:p w14:paraId="3E8DB439" w14:textId="72E384DE" w:rsidR="007B50F1" w:rsidRPr="009335A6" w:rsidRDefault="00983D98" w:rsidP="009335A6">
      <w:pPr>
        <w:ind w:left="720" w:firstLine="720"/>
        <w:jc w:val="both"/>
      </w:pPr>
      <w:r w:rsidRPr="009335A6">
        <w:t xml:space="preserve">The explanation of the t or g of a fellow craft Mason, next engaged his attention. </w:t>
      </w:r>
    </w:p>
    <w:p w14:paraId="71D423CA" w14:textId="7DAB78D3" w:rsidR="00450BF1" w:rsidRDefault="00450BF1" w:rsidP="00450BF1">
      <w:pPr>
        <w:rPr>
          <w:rFonts w:ascii="Calibri" w:eastAsia="Calibri" w:hAnsi="Calibri" w:cs="Calibri"/>
        </w:rPr>
      </w:pPr>
      <w:r>
        <w:rPr>
          <w:rFonts w:ascii="Calibri" w:eastAsia="Calibri" w:hAnsi="Calibri" w:cs="Calibri"/>
          <w:b/>
          <w:bCs/>
          <w:color w:val="000000" w:themeColor="text1"/>
        </w:rPr>
        <w:t>(Page 218 William Preston)</w:t>
      </w:r>
    </w:p>
    <w:p w14:paraId="0E97D507" w14:textId="77777777" w:rsidR="00450BF1" w:rsidRDefault="00450BF1" w:rsidP="00805FFA">
      <w:pPr>
        <w:jc w:val="both"/>
      </w:pPr>
    </w:p>
    <w:p w14:paraId="11ACE7BA" w14:textId="77777777" w:rsidR="009335A6" w:rsidRDefault="00983D98" w:rsidP="00805FFA">
      <w:pPr>
        <w:jc w:val="both"/>
      </w:pPr>
      <w:r w:rsidRPr="00983D98">
        <w:t xml:space="preserve">What observation did he make on that t or g ? </w:t>
      </w:r>
    </w:p>
    <w:p w14:paraId="7102CA57" w14:textId="77777777" w:rsidR="009335A6" w:rsidRDefault="00983D98" w:rsidP="009335A6">
      <w:pPr>
        <w:ind w:left="1440"/>
        <w:jc w:val="both"/>
      </w:pPr>
      <w:r w:rsidRPr="00983D98">
        <w:t xml:space="preserve">This, he observed, could only be given and </w:t>
      </w:r>
      <w:r w:rsidR="007B50F1" w:rsidRPr="00983D98">
        <w:t>received</w:t>
      </w:r>
      <w:r w:rsidRPr="00983D98">
        <w:t xml:space="preserve"> by a transfer from </w:t>
      </w:r>
      <w:r w:rsidR="007B50F1" w:rsidRPr="00983D98">
        <w:t>the</w:t>
      </w:r>
      <w:r w:rsidRPr="00983D98">
        <w:t xml:space="preserve"> </w:t>
      </w:r>
      <w:r w:rsidRPr="007B50F1">
        <w:rPr>
          <w:color w:val="EE0000"/>
        </w:rPr>
        <w:t xml:space="preserve">t or </w:t>
      </w:r>
      <w:r w:rsidR="009335A6">
        <w:rPr>
          <w:color w:val="EE0000"/>
        </w:rPr>
        <w:t>g</w:t>
      </w:r>
      <w:r w:rsidRPr="007B50F1">
        <w:rPr>
          <w:color w:val="EE0000"/>
        </w:rPr>
        <w:t xml:space="preserve"> </w:t>
      </w:r>
      <w:r w:rsidRPr="00983D98">
        <w:t xml:space="preserve">of the former degree, and in this transfer must be included </w:t>
      </w:r>
      <w:r w:rsidR="007B50F1" w:rsidRPr="00983D98">
        <w:t>the</w:t>
      </w:r>
      <w:r w:rsidRPr="00983D98">
        <w:t xml:space="preserve"> </w:t>
      </w:r>
      <w:r w:rsidRPr="007B50F1">
        <w:rPr>
          <w:color w:val="EE0000"/>
        </w:rPr>
        <w:t xml:space="preserve">p </w:t>
      </w:r>
      <w:r w:rsidR="009335A6">
        <w:rPr>
          <w:color w:val="EE0000"/>
        </w:rPr>
        <w:t>g</w:t>
      </w:r>
      <w:r w:rsidRPr="007B50F1">
        <w:rPr>
          <w:color w:val="EE0000"/>
        </w:rPr>
        <w:t xml:space="preserve"> </w:t>
      </w:r>
      <w:r w:rsidRPr="00983D98">
        <w:t xml:space="preserve">and </w:t>
      </w:r>
      <w:r w:rsidRPr="007B50F1">
        <w:rPr>
          <w:color w:val="EE0000"/>
        </w:rPr>
        <w:t xml:space="preserve">w </w:t>
      </w:r>
      <w:r w:rsidR="007B50F1" w:rsidRPr="00983D98">
        <w:t>between</w:t>
      </w:r>
      <w:r w:rsidRPr="00983D98">
        <w:t xml:space="preserve"> the </w:t>
      </w:r>
      <w:r w:rsidR="007B50F1" w:rsidRPr="00983D98">
        <w:t>degrees</w:t>
      </w:r>
      <w:r w:rsidRPr="00983D98">
        <w:t xml:space="preserve">. </w:t>
      </w:r>
    </w:p>
    <w:p w14:paraId="4F69AB78" w14:textId="77777777" w:rsidR="009335A6" w:rsidRDefault="00983D98" w:rsidP="009335A6">
      <w:pPr>
        <w:ind w:left="720"/>
        <w:jc w:val="both"/>
      </w:pPr>
      <w:r w:rsidRPr="00983D98">
        <w:t xml:space="preserve">What does the p w denote? </w:t>
      </w:r>
    </w:p>
    <w:p w14:paraId="7ABABCC7" w14:textId="77777777" w:rsidR="009335A6" w:rsidRDefault="00983D98" w:rsidP="009335A6">
      <w:pPr>
        <w:ind w:left="720" w:firstLine="720"/>
        <w:jc w:val="both"/>
      </w:pPr>
      <w:r w:rsidRPr="00983D98">
        <w:t xml:space="preserve">Plenty; which is the just reward of persevering industry. </w:t>
      </w:r>
    </w:p>
    <w:p w14:paraId="520D2244" w14:textId="77777777" w:rsidR="009335A6" w:rsidRDefault="00983D98" w:rsidP="009335A6">
      <w:pPr>
        <w:ind w:left="720"/>
        <w:jc w:val="both"/>
      </w:pPr>
      <w:r w:rsidRPr="00983D98">
        <w:t xml:space="preserve">How is this p w represented? </w:t>
      </w:r>
    </w:p>
    <w:p w14:paraId="494D7D5B" w14:textId="77777777" w:rsidR="009335A6" w:rsidRDefault="00983D98" w:rsidP="009335A6">
      <w:pPr>
        <w:ind w:left="1440"/>
        <w:jc w:val="both"/>
      </w:pPr>
      <w:r w:rsidRPr="00983D98">
        <w:lastRenderedPageBreak/>
        <w:t xml:space="preserve">By an </w:t>
      </w:r>
      <w:r w:rsidR="009335A6">
        <w:t>e</w:t>
      </w:r>
      <w:r w:rsidRPr="00983D98">
        <w:t xml:space="preserve">ar of corn, adjacent to a fall of water, which is intended to intimate that plenty is usually depicted among our masonic symbols. </w:t>
      </w:r>
    </w:p>
    <w:p w14:paraId="69CF0948" w14:textId="77777777" w:rsidR="009335A6" w:rsidRDefault="00983D98" w:rsidP="009335A6">
      <w:pPr>
        <w:jc w:val="both"/>
      </w:pPr>
      <w:r w:rsidRPr="00983D98">
        <w:t xml:space="preserve">What is the moral we derive from this? </w:t>
      </w:r>
    </w:p>
    <w:p w14:paraId="5A4DF141" w14:textId="77777777" w:rsidR="00AF2D1E" w:rsidRPr="00AF2D1E" w:rsidRDefault="00983D98" w:rsidP="00AF2D1E">
      <w:pPr>
        <w:ind w:left="1440"/>
        <w:jc w:val="both"/>
      </w:pPr>
      <w:r w:rsidRPr="00983D98">
        <w:t>Here we imply, that while we are bountifully supplied with bread and water, we can</w:t>
      </w:r>
      <w:r w:rsidR="00AF2D1E">
        <w:t xml:space="preserve"> </w:t>
      </w:r>
      <w:r w:rsidRPr="00983D98">
        <w:t xml:space="preserve">never </w:t>
      </w:r>
      <w:r w:rsidRPr="00AF2D1E">
        <w:t xml:space="preserve">be destitute of the pure elements of life. </w:t>
      </w:r>
    </w:p>
    <w:p w14:paraId="1290B1A1" w14:textId="77777777" w:rsidR="00AF2D1E" w:rsidRPr="00AF2D1E" w:rsidRDefault="00983D98" w:rsidP="00AF2D1E">
      <w:pPr>
        <w:ind w:firstLine="720"/>
        <w:jc w:val="both"/>
      </w:pPr>
      <w:r w:rsidRPr="00AF2D1E">
        <w:t xml:space="preserve">What is the use of this w ? </w:t>
      </w:r>
    </w:p>
    <w:p w14:paraId="640FB6B2" w14:textId="77777777" w:rsidR="00AF2D1E" w:rsidRPr="00AF2D1E" w:rsidRDefault="00983D98" w:rsidP="00AF2D1E">
      <w:pPr>
        <w:ind w:left="1440"/>
        <w:jc w:val="both"/>
      </w:pPr>
      <w:r w:rsidRPr="00AF2D1E">
        <w:t xml:space="preserve">The use of this test is to mark real merit; being the assured seal of public approbation before Masters, fellows and brethren in open Lodge assembled. </w:t>
      </w:r>
    </w:p>
    <w:p w14:paraId="4A6FB665" w14:textId="77777777" w:rsidR="00AF2D1E" w:rsidRPr="00AF2D1E" w:rsidRDefault="00983D98" w:rsidP="00AF2D1E">
      <w:pPr>
        <w:ind w:firstLine="720"/>
        <w:jc w:val="both"/>
      </w:pPr>
      <w:r w:rsidRPr="00AF2D1E">
        <w:t xml:space="preserve">Whence did this word originate? </w:t>
      </w:r>
    </w:p>
    <w:p w14:paraId="0FA56ED3" w14:textId="77777777" w:rsidR="00AF2D1E" w:rsidRDefault="00983D98" w:rsidP="00AF2D1E">
      <w:pPr>
        <w:ind w:left="1440"/>
        <w:jc w:val="both"/>
      </w:pPr>
      <w:r w:rsidRPr="00983D98">
        <w:t xml:space="preserve">From a circumstance recorded in holy Writ, that when the Ephraimites passed the river Jordan to quarrel with Jephtha, who had returned victorious from the Ammonitish war, and had not sent for them to share in the spoils of victory, as former </w:t>
      </w:r>
      <w:r w:rsidR="007B50F1" w:rsidRPr="00983D98">
        <w:t>leaders</w:t>
      </w:r>
      <w:r w:rsidRPr="00983D98">
        <w:t xml:space="preserve"> had been accustomed to do, they proceeded to extremities, and insisted on the right. Jephtha, like a wise and prudent general, endeavoured to appease them by mild </w:t>
      </w:r>
      <w:r w:rsidR="007B50F1" w:rsidRPr="00983D98">
        <w:t>means</w:t>
      </w:r>
      <w:r w:rsidRPr="00983D98">
        <w:t xml:space="preserve">, and persuade them to depart. Finding those </w:t>
      </w:r>
      <w:r w:rsidR="007B50F1" w:rsidRPr="00983D98">
        <w:t>means</w:t>
      </w:r>
      <w:r w:rsidRPr="00983D98">
        <w:t xml:space="preserve"> ineffectual, and so many dissentions distributed among his troops, he determined to have recourse to violence, to compel their retreat. A battle ensued and the Ephraimites were put to flight. Unwilling to expose his troops to danger and unnecessary fatigue, he declined to pursue the fugitives. Aware that, when their fury was abated they would return home by the passes, he preferred stratagem to military ardour, and commanded these passes to be stopped, so that none should escape that refused submission. Well knowing that there was a native impediment in their speech, which disenabled them from pronouncing the word</w:t>
      </w:r>
      <w:r w:rsidRPr="00AF2D1E">
        <w:t xml:space="preserve"> S </w:t>
      </w:r>
      <w:r w:rsidRPr="00983D98">
        <w:t>, he ordered this word to be stamped at the passes, and that all who returned should be examined by this test. In straggling parties, when their fury had abated, they began to appear at the passes; all who came Were put to the test: those who confessed themselves Ephraimites and refused submission, were immediately slain; those who like traitors denied their country had their eyes directed to this word, which they were commanded to pronounce. Calling S .</w:t>
      </w:r>
      <w:r w:rsidR="00AF2D1E">
        <w:t>.</w:t>
      </w:r>
      <w:r w:rsidRPr="00983D98">
        <w:t xml:space="preserve">. not Sh ..., their fallacy was immediately detected, and they shared the fate of their fellows. Thus by this curious device the disturbers of Jephtha's quiet were prevented from returning home and keeping alive the </w:t>
      </w:r>
      <w:r w:rsidR="007B50F1" w:rsidRPr="00983D98">
        <w:t>seeds</w:t>
      </w:r>
      <w:r w:rsidRPr="00983D98">
        <w:t xml:space="preserve"> of discord, and the peace of the country was perfectly tranquilized. This word, which was originally calculated to detect imposition, and to mark the genuine patriot from the </w:t>
      </w:r>
      <w:r w:rsidR="007B50F1" w:rsidRPr="00983D98">
        <w:t>cowardly</w:t>
      </w:r>
      <w:r w:rsidRPr="00983D98">
        <w:t xml:space="preserve"> traitor, has been carefully adopted by Masons as an additional fence to their invaluable privileges. </w:t>
      </w:r>
    </w:p>
    <w:p w14:paraId="0E08EDCA" w14:textId="77777777" w:rsidR="00AF2D1E" w:rsidRDefault="00983D98" w:rsidP="00AF2D1E">
      <w:pPr>
        <w:jc w:val="both"/>
      </w:pPr>
      <w:r w:rsidRPr="00983D98">
        <w:t xml:space="preserve">What was the third explanation? </w:t>
      </w:r>
    </w:p>
    <w:p w14:paraId="4A94CB15" w14:textId="77777777" w:rsidR="00AF2D1E" w:rsidRDefault="00983D98" w:rsidP="00AF2D1E">
      <w:pPr>
        <w:ind w:left="720" w:firstLine="720"/>
        <w:jc w:val="both"/>
      </w:pPr>
      <w:r w:rsidRPr="00983D98">
        <w:t xml:space="preserve">The w which are restricted to the Second degree of the order. </w:t>
      </w:r>
    </w:p>
    <w:p w14:paraId="32444726" w14:textId="77777777" w:rsidR="00AF2D1E" w:rsidRPr="00AF2D1E" w:rsidRDefault="00AF2D1E" w:rsidP="00AF2D1E">
      <w:pPr>
        <w:jc w:val="both"/>
        <w:rPr>
          <w:color w:val="EE0000"/>
        </w:rPr>
      </w:pPr>
      <w:r w:rsidRPr="00AF2D1E">
        <w:rPr>
          <w:color w:val="EE0000"/>
        </w:rPr>
        <w:t>W</w:t>
      </w:r>
      <w:r w:rsidR="00983D98" w:rsidRPr="00AF2D1E">
        <w:rPr>
          <w:color w:val="EE0000"/>
        </w:rPr>
        <w:t xml:space="preserve">hence did he trace them? </w:t>
      </w:r>
    </w:p>
    <w:p w14:paraId="0F80313C" w14:textId="2FF056F2" w:rsidR="00983D98" w:rsidRPr="00AF2D1E" w:rsidRDefault="00983D98" w:rsidP="00AF2D1E">
      <w:pPr>
        <w:ind w:left="720" w:firstLine="720"/>
        <w:jc w:val="both"/>
        <w:rPr>
          <w:color w:val="EE0000"/>
        </w:rPr>
      </w:pPr>
      <w:r w:rsidRPr="00AF2D1E">
        <w:rPr>
          <w:color w:val="EE0000"/>
        </w:rPr>
        <w:t>He traced these w from the names of the two major pillars which King Solomon</w:t>
      </w:r>
    </w:p>
    <w:p w14:paraId="29CA18AE" w14:textId="77777777" w:rsidR="00983D98" w:rsidRDefault="00983D98" w:rsidP="00805FFA">
      <w:pPr>
        <w:jc w:val="both"/>
      </w:pPr>
    </w:p>
    <w:p w14:paraId="25C17823" w14:textId="219ED674" w:rsidR="00450BF1" w:rsidRDefault="00450BF1" w:rsidP="00450BF1">
      <w:pPr>
        <w:rPr>
          <w:rFonts w:ascii="Calibri" w:eastAsia="Calibri" w:hAnsi="Calibri" w:cs="Calibri"/>
        </w:rPr>
      </w:pPr>
      <w:r>
        <w:rPr>
          <w:rFonts w:ascii="Calibri" w:eastAsia="Calibri" w:hAnsi="Calibri" w:cs="Calibri"/>
          <w:b/>
          <w:bCs/>
          <w:color w:val="000000" w:themeColor="text1"/>
        </w:rPr>
        <w:lastRenderedPageBreak/>
        <w:t>(Page 219 William Preston)</w:t>
      </w:r>
    </w:p>
    <w:p w14:paraId="6674B144" w14:textId="77777777" w:rsidR="00450BF1" w:rsidRDefault="00450BF1" w:rsidP="00805FFA">
      <w:pPr>
        <w:jc w:val="both"/>
      </w:pPr>
    </w:p>
    <w:p w14:paraId="41B26F50" w14:textId="1560B7AF" w:rsidR="007B50F1" w:rsidRPr="00AF2D1E" w:rsidRDefault="00275F58" w:rsidP="00AF2D1E">
      <w:pPr>
        <w:ind w:left="720" w:firstLine="720"/>
        <w:jc w:val="both"/>
        <w:rPr>
          <w:color w:val="EE0000"/>
        </w:rPr>
      </w:pPr>
      <w:r w:rsidRPr="00AF2D1E">
        <w:rPr>
          <w:color w:val="EE0000"/>
        </w:rPr>
        <w:t>to be raised at the entrance of the porch of the temple at Jerusalem.</w:t>
      </w:r>
    </w:p>
    <w:p w14:paraId="0F992762" w14:textId="77777777" w:rsidR="00275F58" w:rsidRPr="00275F58" w:rsidRDefault="00983D98" w:rsidP="00805FFA">
      <w:pPr>
        <w:jc w:val="both"/>
        <w:rPr>
          <w:color w:val="EE0000"/>
        </w:rPr>
      </w:pPr>
      <w:r w:rsidRPr="00275F58">
        <w:rPr>
          <w:color w:val="EE0000"/>
        </w:rPr>
        <w:t xml:space="preserve">How did he explain them? </w:t>
      </w:r>
    </w:p>
    <w:p w14:paraId="00B27B6F" w14:textId="77777777" w:rsidR="00275F58" w:rsidRPr="00275F58" w:rsidRDefault="00983D98" w:rsidP="00275F58">
      <w:pPr>
        <w:ind w:left="720" w:firstLine="720"/>
        <w:jc w:val="both"/>
        <w:rPr>
          <w:color w:val="EE0000"/>
        </w:rPr>
      </w:pPr>
      <w:r w:rsidRPr="00275F58">
        <w:rPr>
          <w:color w:val="EE0000"/>
        </w:rPr>
        <w:t xml:space="preserve">The </w:t>
      </w:r>
      <w:r w:rsidR="007B50F1" w:rsidRPr="00275F58">
        <w:rPr>
          <w:color w:val="EE0000"/>
        </w:rPr>
        <w:t>one</w:t>
      </w:r>
      <w:r w:rsidRPr="00275F58">
        <w:rPr>
          <w:color w:val="EE0000"/>
        </w:rPr>
        <w:t xml:space="preserve"> on the r as denoting strength, the other on the </w:t>
      </w:r>
      <w:r w:rsidR="00275F58" w:rsidRPr="00275F58">
        <w:rPr>
          <w:color w:val="EE0000"/>
        </w:rPr>
        <w:t>l</w:t>
      </w:r>
      <w:r w:rsidRPr="00275F58">
        <w:rPr>
          <w:color w:val="EE0000"/>
        </w:rPr>
        <w:t xml:space="preserve"> denoting establishment. </w:t>
      </w:r>
    </w:p>
    <w:p w14:paraId="659F5B6E" w14:textId="77777777" w:rsidR="00275F58" w:rsidRPr="00275F58" w:rsidRDefault="00983D98" w:rsidP="00275F58">
      <w:pPr>
        <w:jc w:val="both"/>
        <w:rPr>
          <w:color w:val="EE0000"/>
        </w:rPr>
      </w:pPr>
      <w:r w:rsidRPr="00275F58">
        <w:rPr>
          <w:color w:val="EE0000"/>
        </w:rPr>
        <w:t xml:space="preserve">What moral is </w:t>
      </w:r>
      <w:r w:rsidR="007B50F1" w:rsidRPr="00275F58">
        <w:rPr>
          <w:color w:val="EE0000"/>
        </w:rPr>
        <w:t>implied</w:t>
      </w:r>
      <w:r w:rsidRPr="00275F58">
        <w:rPr>
          <w:color w:val="EE0000"/>
        </w:rPr>
        <w:t xml:space="preserve">? </w:t>
      </w:r>
    </w:p>
    <w:p w14:paraId="24ECDC14" w14:textId="77777777" w:rsidR="00275F58" w:rsidRPr="00275F58" w:rsidRDefault="00983D98" w:rsidP="00275F58">
      <w:pPr>
        <w:ind w:left="1440"/>
        <w:jc w:val="both"/>
        <w:rPr>
          <w:color w:val="EE0000"/>
        </w:rPr>
      </w:pPr>
      <w:r w:rsidRPr="00275F58">
        <w:rPr>
          <w:color w:val="EE0000"/>
        </w:rPr>
        <w:t xml:space="preserve">This </w:t>
      </w:r>
      <w:r w:rsidR="007B50F1" w:rsidRPr="00275F58">
        <w:rPr>
          <w:color w:val="EE0000"/>
        </w:rPr>
        <w:t>implies</w:t>
      </w:r>
      <w:r w:rsidRPr="00275F58">
        <w:rPr>
          <w:color w:val="EE0000"/>
        </w:rPr>
        <w:t xml:space="preserve"> what was then universally believed, that God in his strength would establish and make firm that, his house, for ever. </w:t>
      </w:r>
    </w:p>
    <w:p w14:paraId="6E855ED6" w14:textId="2D836600" w:rsidR="007B50F1" w:rsidRDefault="00983D98" w:rsidP="00275F58">
      <w:pPr>
        <w:jc w:val="both"/>
      </w:pPr>
      <w:r w:rsidRPr="00983D98">
        <w:t xml:space="preserve">Thus we define the explanation of the particular secrets of the Second degree, and amply state many  curious circumstances to which they have given rise. </w:t>
      </w:r>
    </w:p>
    <w:p w14:paraId="0924DCD2" w14:textId="48558AF7" w:rsidR="007B50F1" w:rsidRDefault="00983D98" w:rsidP="00805FFA">
      <w:pPr>
        <w:jc w:val="both"/>
      </w:pPr>
      <w:r w:rsidRPr="00983D98">
        <w:t>Clause 7</w:t>
      </w:r>
      <w:r w:rsidR="00275F58">
        <w:t xml:space="preserve"> - </w:t>
      </w:r>
      <w:r w:rsidRPr="00983D98">
        <w:t xml:space="preserve">Primary situation </w:t>
      </w:r>
    </w:p>
    <w:p w14:paraId="4B5B72BC" w14:textId="77777777" w:rsidR="00275F58" w:rsidRDefault="00983D98" w:rsidP="00805FFA">
      <w:pPr>
        <w:jc w:val="both"/>
      </w:pPr>
      <w:r w:rsidRPr="00983D98">
        <w:t xml:space="preserve">What is the proper situation of the newly accepted fellow? </w:t>
      </w:r>
    </w:p>
    <w:p w14:paraId="4ECD7E1D" w14:textId="77777777" w:rsidR="00275F58" w:rsidRDefault="00983D98" w:rsidP="00275F58">
      <w:pPr>
        <w:ind w:left="720" w:firstLine="720"/>
        <w:jc w:val="both"/>
      </w:pPr>
      <w:r w:rsidRPr="00983D98">
        <w:t xml:space="preserve">The South East corner of the Lodge at the left hand of the Ruler, in his primary situation. </w:t>
      </w:r>
    </w:p>
    <w:p w14:paraId="1823CA05" w14:textId="77777777" w:rsidR="00275F58" w:rsidRDefault="00983D98" w:rsidP="00275F58">
      <w:pPr>
        <w:ind w:left="720"/>
        <w:jc w:val="both"/>
      </w:pPr>
      <w:r w:rsidRPr="00983D98">
        <w:t xml:space="preserve">Why is it his proper situation? </w:t>
      </w:r>
    </w:p>
    <w:p w14:paraId="4B9F2DE6" w14:textId="77777777" w:rsidR="00275F58" w:rsidRDefault="00983D98" w:rsidP="00275F58">
      <w:pPr>
        <w:ind w:left="1440"/>
        <w:jc w:val="both"/>
      </w:pPr>
      <w:r w:rsidRPr="00983D98">
        <w:t xml:space="preserve">To mark a distinction from the preceding </w:t>
      </w:r>
      <w:r w:rsidR="00F05FF6" w:rsidRPr="00983D98">
        <w:t>degree</w:t>
      </w:r>
      <w:r w:rsidRPr="00983D98">
        <w:t xml:space="preserve"> and to show that he has been</w:t>
      </w:r>
      <w:r w:rsidRPr="00F05FF6">
        <w:rPr>
          <w:color w:val="EE0000"/>
        </w:rPr>
        <w:t xml:space="preserve"> </w:t>
      </w:r>
      <w:r w:rsidRPr="00983D98">
        <w:t xml:space="preserve">regularly accepted a craftsman, in that situation which is usually assigned to the Second degree of the order. </w:t>
      </w:r>
    </w:p>
    <w:p w14:paraId="79CA87BF" w14:textId="77777777" w:rsidR="00275F58" w:rsidRDefault="00983D98" w:rsidP="00275F58">
      <w:pPr>
        <w:jc w:val="both"/>
      </w:pPr>
      <w:r w:rsidRPr="00983D98">
        <w:t xml:space="preserve">In what form does he appear? </w:t>
      </w:r>
    </w:p>
    <w:p w14:paraId="3FB055BD" w14:textId="32D34206" w:rsidR="00275F58" w:rsidRDefault="00983D98" w:rsidP="00275F58">
      <w:pPr>
        <w:ind w:left="720" w:firstLine="720"/>
        <w:jc w:val="both"/>
        <w:rPr>
          <w:color w:val="EE0000"/>
        </w:rPr>
      </w:pPr>
      <w:r w:rsidRPr="00983D98">
        <w:t xml:space="preserve">With his feet formed in a square, his body erect, and his eyes fixed on the </w:t>
      </w:r>
      <w:r w:rsidRPr="00275F58">
        <w:t>Ruler</w:t>
      </w:r>
      <w:r w:rsidR="00275F58" w:rsidRPr="00275F58">
        <w:t>.</w:t>
      </w:r>
    </w:p>
    <w:p w14:paraId="619BC3AA" w14:textId="77777777" w:rsidR="00275F58" w:rsidRDefault="00983D98" w:rsidP="00275F58">
      <w:pPr>
        <w:jc w:val="both"/>
      </w:pPr>
      <w:r w:rsidRPr="00983D98">
        <w:t xml:space="preserve">What information does he receive from the Ruler? </w:t>
      </w:r>
    </w:p>
    <w:p w14:paraId="494E6E1D" w14:textId="77777777" w:rsidR="00275F58" w:rsidRDefault="00983D98" w:rsidP="00275F58">
      <w:pPr>
        <w:ind w:left="1440"/>
        <w:jc w:val="both"/>
      </w:pPr>
      <w:r w:rsidRPr="00983D98">
        <w:t xml:space="preserve">That he stands to outward appearance, before God and the Lodge, as a just and upright fellow craftsman, and is recommended that, from henceforth through life, wherever he may travel he is bound to support that character. </w:t>
      </w:r>
    </w:p>
    <w:p w14:paraId="0614F69A" w14:textId="77777777" w:rsidR="00275F58" w:rsidRDefault="00983D98" w:rsidP="00275F58">
      <w:pPr>
        <w:ind w:firstLine="720"/>
        <w:jc w:val="both"/>
      </w:pPr>
      <w:r w:rsidRPr="00983D98">
        <w:t xml:space="preserve">What is he further informed of? </w:t>
      </w:r>
    </w:p>
    <w:p w14:paraId="10FE6ECE" w14:textId="77777777" w:rsidR="00275F58" w:rsidRDefault="00983D98" w:rsidP="00275F58">
      <w:pPr>
        <w:ind w:left="1440"/>
        <w:jc w:val="both"/>
      </w:pPr>
      <w:r w:rsidRPr="00983D98">
        <w:t xml:space="preserve">Of the specific duties which are restricted to the Second degree of the order, to the observance of which he is pledged to conform. </w:t>
      </w:r>
    </w:p>
    <w:p w14:paraId="34F49B51" w14:textId="77777777" w:rsidR="00275F58" w:rsidRDefault="00983D98" w:rsidP="00275F58">
      <w:pPr>
        <w:jc w:val="both"/>
      </w:pPr>
      <w:r w:rsidRPr="00983D98">
        <w:t xml:space="preserve">How many are there of these duties? </w:t>
      </w:r>
    </w:p>
    <w:p w14:paraId="7971D025" w14:textId="77777777" w:rsidR="00275F58" w:rsidRDefault="00983D98" w:rsidP="00275F58">
      <w:pPr>
        <w:ind w:left="720" w:firstLine="720"/>
        <w:jc w:val="both"/>
      </w:pPr>
      <w:r w:rsidRPr="00983D98">
        <w:t xml:space="preserve">Three. </w:t>
      </w:r>
    </w:p>
    <w:p w14:paraId="436D4F4F" w14:textId="77777777" w:rsidR="00275F58" w:rsidRDefault="00983D98" w:rsidP="00275F58">
      <w:pPr>
        <w:ind w:left="720"/>
        <w:jc w:val="both"/>
      </w:pPr>
      <w:r w:rsidRPr="00983D98">
        <w:t xml:space="preserve">The </w:t>
      </w:r>
      <w:r w:rsidR="00F05FF6" w:rsidRPr="00983D98">
        <w:t>first</w:t>
      </w:r>
      <w:r w:rsidRPr="00983D98">
        <w:t xml:space="preserve"> duty? </w:t>
      </w:r>
    </w:p>
    <w:p w14:paraId="30BEA98F" w14:textId="77777777" w:rsidR="00275F58" w:rsidRDefault="00983D98" w:rsidP="00275F58">
      <w:pPr>
        <w:ind w:left="1440"/>
        <w:jc w:val="both"/>
      </w:pPr>
      <w:r w:rsidRPr="00983D98">
        <w:t xml:space="preserve">That he shall respect and obey all sns. and summonses which have been delivered by the hand of a fellow craftsman or received from a Lodge of fellow crafts, in so far as those sns. and summonses are consistent with the general principles of the institution. </w:t>
      </w:r>
    </w:p>
    <w:p w14:paraId="2A1F8FE5" w14:textId="77777777" w:rsidR="00275F58" w:rsidRDefault="00983D98" w:rsidP="00275F58">
      <w:pPr>
        <w:ind w:firstLine="720"/>
        <w:jc w:val="both"/>
      </w:pPr>
      <w:r w:rsidRPr="00983D98">
        <w:lastRenderedPageBreak/>
        <w:t xml:space="preserve">The second duty? </w:t>
      </w:r>
    </w:p>
    <w:p w14:paraId="0B998E55" w14:textId="77777777" w:rsidR="00275F58" w:rsidRDefault="00983D98" w:rsidP="00275F58">
      <w:pPr>
        <w:ind w:left="1440"/>
        <w:jc w:val="both"/>
      </w:pPr>
      <w:r w:rsidRPr="00983D98">
        <w:t xml:space="preserve">That he shall encourage merit, and reward industry, by supplying the wants and relieving the necessities of craftsmen to the utmost of his power and ability. </w:t>
      </w:r>
    </w:p>
    <w:p w14:paraId="25F6FBE1" w14:textId="77777777" w:rsidR="00275F58" w:rsidRDefault="00983D98" w:rsidP="00275F58">
      <w:pPr>
        <w:ind w:firstLine="720"/>
        <w:jc w:val="both"/>
      </w:pPr>
      <w:r w:rsidRPr="00983D98">
        <w:t xml:space="preserve">The third duty? </w:t>
      </w:r>
    </w:p>
    <w:p w14:paraId="4BC00E20" w14:textId="77777777" w:rsidR="00275F58" w:rsidRDefault="00983D98" w:rsidP="00275F58">
      <w:pPr>
        <w:ind w:left="1440"/>
        <w:jc w:val="both"/>
      </w:pPr>
      <w:r w:rsidRPr="00983D98">
        <w:t xml:space="preserve">That he shall not wrong a fellow craft nor </w:t>
      </w:r>
      <w:r w:rsidR="00F05FF6" w:rsidRPr="00983D98">
        <w:t>see</w:t>
      </w:r>
      <w:r w:rsidRPr="00983D98">
        <w:t xml:space="preserve"> him wronged, if it be in his power to prevent it, but that he shall apprize him of all approaching danger and consider his interests as his own. </w:t>
      </w:r>
    </w:p>
    <w:p w14:paraId="7FAB4844" w14:textId="0F29A588" w:rsidR="00F05FF6" w:rsidRDefault="00983D98" w:rsidP="00275F58">
      <w:pPr>
        <w:jc w:val="both"/>
      </w:pPr>
      <w:r w:rsidRPr="00983D98">
        <w:t xml:space="preserve">Thus we define the specific </w:t>
      </w:r>
      <w:r w:rsidR="00F05FF6" w:rsidRPr="00983D98">
        <w:t>duties</w:t>
      </w:r>
      <w:r w:rsidRPr="00983D98">
        <w:t xml:space="preserve"> which are restricted to our profession and conclude the first Section of our lecture, which elucidates the mode of introduction into the Second degree and instructs the diligent craftsmen how to conduct the ceremonies used on the occasion. It enables him </w:t>
      </w:r>
    </w:p>
    <w:p w14:paraId="1EE1C4FE" w14:textId="30F3165C" w:rsidR="00450BF1" w:rsidRDefault="00450BF1" w:rsidP="00450BF1">
      <w:pPr>
        <w:rPr>
          <w:rFonts w:ascii="Calibri" w:eastAsia="Calibri" w:hAnsi="Calibri" w:cs="Calibri"/>
        </w:rPr>
      </w:pPr>
      <w:bookmarkStart w:id="12" w:name="_Hlk204613789"/>
      <w:r>
        <w:rPr>
          <w:rFonts w:ascii="Calibri" w:eastAsia="Calibri" w:hAnsi="Calibri" w:cs="Calibri"/>
          <w:b/>
          <w:bCs/>
          <w:color w:val="000000" w:themeColor="text1"/>
        </w:rPr>
        <w:t>(Page 220 William Preston)</w:t>
      </w:r>
    </w:p>
    <w:bookmarkEnd w:id="12"/>
    <w:p w14:paraId="3F93A9B1" w14:textId="77777777" w:rsidR="00450BF1" w:rsidRDefault="00450BF1" w:rsidP="00805FFA">
      <w:pPr>
        <w:jc w:val="both"/>
      </w:pPr>
    </w:p>
    <w:p w14:paraId="43D0854B" w14:textId="77777777" w:rsidR="00275F58" w:rsidRDefault="00983D98" w:rsidP="00805FFA">
      <w:pPr>
        <w:jc w:val="both"/>
      </w:pPr>
      <w:r w:rsidRPr="00983D98">
        <w:t xml:space="preserve">to judge </w:t>
      </w:r>
      <w:r w:rsidR="00F05FF6" w:rsidRPr="00983D98">
        <w:t>the</w:t>
      </w:r>
      <w:r w:rsidRPr="00983D98">
        <w:t xml:space="preserve"> </w:t>
      </w:r>
      <w:r w:rsidR="00F05FF6" w:rsidRPr="00983D98">
        <w:t>value</w:t>
      </w:r>
      <w:r w:rsidRPr="00983D98">
        <w:t xml:space="preserve"> of </w:t>
      </w:r>
      <w:r w:rsidR="00F05FF6" w:rsidRPr="00983D98">
        <w:t>those</w:t>
      </w:r>
      <w:r w:rsidRPr="00983D98">
        <w:t xml:space="preserve"> rites and convinces </w:t>
      </w:r>
      <w:r w:rsidR="00F05FF6" w:rsidRPr="00983D98">
        <w:t>him</w:t>
      </w:r>
      <w:r w:rsidRPr="00983D98">
        <w:t xml:space="preserve"> of the propriety of adhering to the established usages. In this Section we arc entrusted with the particular test to prove our title to extended favour; and satisfactory reasons arc assigned for their adoption. The </w:t>
      </w:r>
      <w:r w:rsidR="00F05FF6" w:rsidRPr="00983D98">
        <w:t>duties</w:t>
      </w:r>
      <w:r w:rsidRPr="00983D98">
        <w:t xml:space="preserve"> which have cemented in the </w:t>
      </w:r>
      <w:r w:rsidR="00F05FF6" w:rsidRPr="00983D98">
        <w:t>firmest</w:t>
      </w:r>
      <w:r w:rsidRPr="00983D98">
        <w:t xml:space="preserve"> union, well informed brethren, are illustrated, and an opportunity is given to mark the </w:t>
      </w:r>
      <w:r w:rsidR="00F05FF6" w:rsidRPr="00983D98">
        <w:t>abilities</w:t>
      </w:r>
      <w:r w:rsidRPr="00983D98">
        <w:t xml:space="preserve"> of craftsmen who have made the required advance in the art. </w:t>
      </w:r>
    </w:p>
    <w:p w14:paraId="7372BD49" w14:textId="70D394CB" w:rsidR="00F05FF6" w:rsidRDefault="00983D98" w:rsidP="00275F58">
      <w:pPr>
        <w:jc w:val="both"/>
      </w:pPr>
      <w:r w:rsidRPr="00983D98">
        <w:t>(</w:t>
      </w:r>
      <w:r w:rsidR="00F05FF6" w:rsidRPr="00983D98">
        <w:t>Salute</w:t>
      </w:r>
      <w:r w:rsidRPr="00983D98">
        <w:t xml:space="preserve"> </w:t>
      </w:r>
      <w:r w:rsidR="00275F58">
        <w:t xml:space="preserve">- </w:t>
      </w:r>
      <w:r w:rsidRPr="00983D98">
        <w:t xml:space="preserve">fidelity unity friendship) </w:t>
      </w:r>
    </w:p>
    <w:p w14:paraId="1FAFCC4F" w14:textId="77777777" w:rsidR="00275F58" w:rsidRDefault="00983D98" w:rsidP="00805FFA">
      <w:pPr>
        <w:jc w:val="both"/>
      </w:pPr>
      <w:r w:rsidRPr="00983D98">
        <w:t xml:space="preserve">SECTION II </w:t>
      </w:r>
    </w:p>
    <w:p w14:paraId="5AD79517" w14:textId="77777777" w:rsidR="00275F58" w:rsidRDefault="00983D98" w:rsidP="00805FFA">
      <w:pPr>
        <w:jc w:val="both"/>
      </w:pPr>
      <w:r w:rsidRPr="00983D98">
        <w:t xml:space="preserve">Clause 1 </w:t>
      </w:r>
      <w:r w:rsidR="00275F58">
        <w:t xml:space="preserve">- </w:t>
      </w:r>
      <w:r w:rsidRPr="00983D98">
        <w:t xml:space="preserve">Qualifications  </w:t>
      </w:r>
    </w:p>
    <w:p w14:paraId="36D58014" w14:textId="15182888" w:rsidR="00F05FF6" w:rsidRDefault="00983D98" w:rsidP="00805FFA">
      <w:pPr>
        <w:jc w:val="both"/>
      </w:pPr>
      <w:r w:rsidRPr="00983D98">
        <w:t xml:space="preserve">2-1 1 1 2-1 </w:t>
      </w:r>
    </w:p>
    <w:p w14:paraId="01F48FB2" w14:textId="77777777" w:rsidR="00275F58" w:rsidRPr="00275F58" w:rsidRDefault="00983D98" w:rsidP="00805FFA">
      <w:pPr>
        <w:jc w:val="both"/>
        <w:rPr>
          <w:color w:val="EE0000"/>
        </w:rPr>
      </w:pPr>
      <w:r w:rsidRPr="00275F58">
        <w:rPr>
          <w:color w:val="EE0000"/>
        </w:rPr>
        <w:t xml:space="preserve">How many degrees are established in the order of Masonry? </w:t>
      </w:r>
    </w:p>
    <w:p w14:paraId="1662D2D6" w14:textId="77777777" w:rsidR="00275F58" w:rsidRPr="00275F58" w:rsidRDefault="00983D98" w:rsidP="00275F58">
      <w:pPr>
        <w:ind w:left="720" w:firstLine="720"/>
        <w:jc w:val="both"/>
        <w:rPr>
          <w:color w:val="EE0000"/>
        </w:rPr>
      </w:pPr>
      <w:r w:rsidRPr="00275F58">
        <w:rPr>
          <w:color w:val="EE0000"/>
        </w:rPr>
        <w:t xml:space="preserve">Three. </w:t>
      </w:r>
    </w:p>
    <w:p w14:paraId="56C7628C" w14:textId="77777777" w:rsidR="00275F58" w:rsidRPr="00275F58" w:rsidRDefault="00F05FF6" w:rsidP="00275F58">
      <w:pPr>
        <w:jc w:val="both"/>
        <w:rPr>
          <w:color w:val="EE0000"/>
        </w:rPr>
      </w:pPr>
      <w:r w:rsidRPr="00275F58">
        <w:rPr>
          <w:color w:val="EE0000"/>
        </w:rPr>
        <w:t>Name</w:t>
      </w:r>
      <w:r w:rsidR="00983D98" w:rsidRPr="00275F58">
        <w:rPr>
          <w:color w:val="EE0000"/>
        </w:rPr>
        <w:t xml:space="preserve"> them. </w:t>
      </w:r>
    </w:p>
    <w:p w14:paraId="735BF1D4" w14:textId="77777777" w:rsidR="00275F58" w:rsidRPr="00275F58" w:rsidRDefault="00983D98" w:rsidP="00275F58">
      <w:pPr>
        <w:ind w:left="1440"/>
        <w:jc w:val="both"/>
        <w:rPr>
          <w:color w:val="EE0000"/>
        </w:rPr>
      </w:pPr>
      <w:r w:rsidRPr="00275F58">
        <w:rPr>
          <w:color w:val="EE0000"/>
        </w:rPr>
        <w:t xml:space="preserve">The degree of entered apprentice Mason; or the First class; the degree of fellow craft Mason; or the Second class of the order, and the degree of Master Mason, or the Third class of the order. </w:t>
      </w:r>
    </w:p>
    <w:p w14:paraId="62F33D3E" w14:textId="77777777" w:rsidR="00275F58" w:rsidRDefault="00983D98" w:rsidP="00275F58">
      <w:pPr>
        <w:jc w:val="both"/>
      </w:pPr>
      <w:r w:rsidRPr="00983D98">
        <w:t xml:space="preserve">Into which of these degrees were you first received? </w:t>
      </w:r>
    </w:p>
    <w:p w14:paraId="0824E50D" w14:textId="77777777" w:rsidR="00275F58" w:rsidRDefault="00983D98" w:rsidP="00275F58">
      <w:pPr>
        <w:ind w:left="720" w:firstLine="720"/>
        <w:jc w:val="both"/>
      </w:pPr>
      <w:r w:rsidRPr="00983D98">
        <w:t xml:space="preserve">Into the First degree, or entered apprentice Mason. </w:t>
      </w:r>
    </w:p>
    <w:p w14:paraId="42805ACF" w14:textId="77777777" w:rsidR="00275F58" w:rsidRDefault="00983D98" w:rsidP="00275F58">
      <w:pPr>
        <w:jc w:val="both"/>
      </w:pPr>
      <w:r w:rsidRPr="00983D98">
        <w:t xml:space="preserve">When was this class established? </w:t>
      </w:r>
    </w:p>
    <w:p w14:paraId="1B59C96E" w14:textId="77777777" w:rsidR="00275F58" w:rsidRDefault="00983D98" w:rsidP="00275F58">
      <w:pPr>
        <w:ind w:left="1440"/>
        <w:jc w:val="both"/>
      </w:pPr>
      <w:r w:rsidRPr="00983D98">
        <w:t xml:space="preserve">It was established by the brethren who were employed in building the temple of Jerusalem, previous to their separation, when that structure was finished, under the auspices of Solomon, King of Israel, it was formed in imitation of the plan which he had </w:t>
      </w:r>
      <w:r w:rsidRPr="00983D98">
        <w:lastRenderedPageBreak/>
        <w:t xml:space="preserve">adopted in the institution of the Third class of skilled artificers who have been selected from various countries to rear that splendid structure. </w:t>
      </w:r>
    </w:p>
    <w:p w14:paraId="04E2EF5D" w14:textId="77777777" w:rsidR="00275F58" w:rsidRDefault="00983D98" w:rsidP="00275F58">
      <w:pPr>
        <w:jc w:val="both"/>
      </w:pPr>
      <w:r w:rsidRPr="00983D98">
        <w:t xml:space="preserve">Why was the degree established? </w:t>
      </w:r>
    </w:p>
    <w:p w14:paraId="16DF1950" w14:textId="77777777" w:rsidR="00275F58" w:rsidRDefault="00983D98" w:rsidP="00275F58">
      <w:pPr>
        <w:ind w:left="1440"/>
        <w:jc w:val="both"/>
      </w:pPr>
      <w:r w:rsidRPr="00983D98">
        <w:t xml:space="preserve">It was intended as the general receptacle of the young novices, and therefore styled the school of discipline, in which they were taught the fundamental tenets of the institution, and the wise regulations which had been formed for its preservation. In this school they were thoroughly instructed in the rudiments of morality and science, and there they were to remain and continue for a series of years till they had given proofs of their zeal and industry, and manifested a just claim to further preferment. </w:t>
      </w:r>
    </w:p>
    <w:p w14:paraId="6EC211D6" w14:textId="77777777" w:rsidR="00275F58" w:rsidRDefault="00983D98" w:rsidP="00275F58">
      <w:pPr>
        <w:jc w:val="both"/>
      </w:pPr>
      <w:r w:rsidRPr="00983D98">
        <w:t xml:space="preserve">Of whom was it composed? </w:t>
      </w:r>
    </w:p>
    <w:p w14:paraId="162265C0" w14:textId="77777777" w:rsidR="00275F58" w:rsidRDefault="00983D98" w:rsidP="00275F58">
      <w:pPr>
        <w:ind w:left="1440"/>
        <w:jc w:val="both"/>
      </w:pPr>
      <w:r w:rsidRPr="00983D98">
        <w:t xml:space="preserve">Of wise and deserving youths who had been selected by skilful craftsmen from the community at </w:t>
      </w:r>
      <w:r w:rsidR="00F05FF6" w:rsidRPr="00983D98">
        <w:t>large</w:t>
      </w:r>
      <w:r w:rsidRPr="00983D98">
        <w:t xml:space="preserve">. </w:t>
      </w:r>
    </w:p>
    <w:p w14:paraId="44D68067" w14:textId="77777777" w:rsidR="00275F58" w:rsidRDefault="00983D98" w:rsidP="00275F58">
      <w:pPr>
        <w:jc w:val="both"/>
      </w:pPr>
      <w:r w:rsidRPr="00983D98">
        <w:t xml:space="preserve">How long did they serve in that capacity? </w:t>
      </w:r>
    </w:p>
    <w:p w14:paraId="0EFB67B7" w14:textId="77777777" w:rsidR="00275F58" w:rsidRDefault="00983D98" w:rsidP="00275F58">
      <w:pPr>
        <w:ind w:left="1440"/>
        <w:jc w:val="both"/>
      </w:pPr>
      <w:r w:rsidRPr="00983D98">
        <w:t xml:space="preserve">The period stipulated for service in this character was seven years, which entitled every disciple of the art to peculiar privileges: but a shorter time might suffice if the candidates for preferment had exemplified superior specimens of their skill, and those specimens had been approved by Masters, fellows and brethren in open Lodge. </w:t>
      </w:r>
    </w:p>
    <w:p w14:paraId="23E1F548" w14:textId="77777777" w:rsidR="00275F58" w:rsidRDefault="00983D98" w:rsidP="00275F58">
      <w:pPr>
        <w:jc w:val="both"/>
      </w:pPr>
      <w:r w:rsidRPr="00983D98">
        <w:t xml:space="preserve">How did they serve? </w:t>
      </w:r>
    </w:p>
    <w:p w14:paraId="43D45C2B" w14:textId="5DC684D0" w:rsidR="00F05FF6" w:rsidRDefault="00983D98" w:rsidP="00275F58">
      <w:pPr>
        <w:ind w:left="1440"/>
        <w:jc w:val="both"/>
      </w:pPr>
      <w:r w:rsidRPr="00983D98">
        <w:t xml:space="preserve">Notwithstanding those indulgences, one unerring rule was to be observed, that no one could be advanced to the Second class of the order who had not regularly served </w:t>
      </w:r>
    </w:p>
    <w:p w14:paraId="4599E853" w14:textId="1074A4AD" w:rsidR="00450BF1" w:rsidRDefault="00450BF1" w:rsidP="00450BF1">
      <w:pPr>
        <w:rPr>
          <w:rFonts w:ascii="Calibri" w:eastAsia="Calibri" w:hAnsi="Calibri" w:cs="Calibri"/>
        </w:rPr>
      </w:pPr>
      <w:r>
        <w:rPr>
          <w:rFonts w:ascii="Calibri" w:eastAsia="Calibri" w:hAnsi="Calibri" w:cs="Calibri"/>
          <w:b/>
          <w:bCs/>
          <w:color w:val="000000" w:themeColor="text1"/>
        </w:rPr>
        <w:t>(Page 221 William Preston)</w:t>
      </w:r>
    </w:p>
    <w:p w14:paraId="775FC4D3" w14:textId="25C11D82" w:rsidR="00F05FF6" w:rsidRDefault="00F05FF6" w:rsidP="00805FFA">
      <w:pPr>
        <w:jc w:val="both"/>
      </w:pPr>
    </w:p>
    <w:p w14:paraId="0E97A388" w14:textId="0DAE6B87" w:rsidR="00F05FF6" w:rsidRDefault="00983D98" w:rsidP="00805FFA">
      <w:pPr>
        <w:jc w:val="both"/>
      </w:pPr>
      <w:r w:rsidRPr="00983D98">
        <w:t xml:space="preserve">in </w:t>
      </w:r>
      <w:r w:rsidR="00F05FF6" w:rsidRPr="00983D98">
        <w:t>the</w:t>
      </w:r>
      <w:r w:rsidRPr="00983D98">
        <w:t xml:space="preserve"> first class, untainted, and </w:t>
      </w:r>
      <w:r w:rsidR="00F05FF6" w:rsidRPr="00983D98">
        <w:t>unimpeached</w:t>
      </w:r>
      <w:r w:rsidRPr="00983D98">
        <w:t xml:space="preserve">, with freedom, with fervency, and with </w:t>
      </w:r>
      <w:r w:rsidR="00F05FF6" w:rsidRPr="00983D98">
        <w:t>zeal</w:t>
      </w:r>
      <w:r w:rsidRPr="00983D98">
        <w:t xml:space="preserve">. Such are the qualifications which were originally instituted for the preservation of our system, and while this sways the conduct of Masons; the dignity of the order will be maintained and its primitive lustre revived. </w:t>
      </w:r>
    </w:p>
    <w:p w14:paraId="6493CEA4" w14:textId="199524F5" w:rsidR="00F05FF6" w:rsidRDefault="00983D98" w:rsidP="00805FFA">
      <w:pPr>
        <w:jc w:val="both"/>
      </w:pPr>
      <w:r w:rsidRPr="00983D98">
        <w:t>Clause 2</w:t>
      </w:r>
      <w:r w:rsidR="00275F58">
        <w:t xml:space="preserve"> </w:t>
      </w:r>
      <w:r w:rsidRPr="00983D98">
        <w:t>-</w:t>
      </w:r>
      <w:r w:rsidR="00275F58">
        <w:t xml:space="preserve"> </w:t>
      </w:r>
      <w:r w:rsidRPr="00983D98">
        <w:t xml:space="preserve">The test of merit </w:t>
      </w:r>
    </w:p>
    <w:p w14:paraId="625065C3" w14:textId="77777777" w:rsidR="00275F58" w:rsidRDefault="00983D98" w:rsidP="00805FFA">
      <w:pPr>
        <w:jc w:val="both"/>
      </w:pPr>
      <w:r w:rsidRPr="00983D98">
        <w:t xml:space="preserve">By what instrument in architecture will you be tried as a craftsman? </w:t>
      </w:r>
    </w:p>
    <w:p w14:paraId="2412BF1A" w14:textId="77777777" w:rsidR="00275F58" w:rsidRDefault="00983D98" w:rsidP="00275F58">
      <w:pPr>
        <w:ind w:left="720" w:firstLine="720"/>
        <w:jc w:val="both"/>
      </w:pPr>
      <w:r w:rsidRPr="00983D98">
        <w:t xml:space="preserve">By the square. </w:t>
      </w:r>
    </w:p>
    <w:p w14:paraId="14623D4D" w14:textId="77777777" w:rsidR="00275F58" w:rsidRDefault="00983D98" w:rsidP="00275F58">
      <w:pPr>
        <w:jc w:val="both"/>
      </w:pPr>
      <w:r w:rsidRPr="00983D98">
        <w:t xml:space="preserve">What is a square? </w:t>
      </w:r>
    </w:p>
    <w:p w14:paraId="19F97ADD" w14:textId="77777777" w:rsidR="00275F58" w:rsidRDefault="00983D98" w:rsidP="00275F58">
      <w:pPr>
        <w:ind w:left="1440"/>
        <w:jc w:val="both"/>
      </w:pPr>
      <w:r w:rsidRPr="00983D98">
        <w:t xml:space="preserve">It is the instrument by which the craftsmen </w:t>
      </w:r>
      <w:r w:rsidR="00F05FF6" w:rsidRPr="00983D98">
        <w:t>measure</w:t>
      </w:r>
      <w:r w:rsidRPr="00983D98">
        <w:t xml:space="preserve"> and form their angles, and by which they are enabled to mould, adjust, and regulate their work. </w:t>
      </w:r>
    </w:p>
    <w:p w14:paraId="614F06F1" w14:textId="77777777" w:rsidR="00275F58" w:rsidRDefault="00983D98" w:rsidP="00275F58">
      <w:pPr>
        <w:jc w:val="both"/>
      </w:pPr>
      <w:r w:rsidRPr="00983D98">
        <w:t xml:space="preserve">What does it consist of? </w:t>
      </w:r>
    </w:p>
    <w:p w14:paraId="7BE91DE4" w14:textId="77777777" w:rsidR="00275F58" w:rsidRDefault="00983D98" w:rsidP="00275F58">
      <w:pPr>
        <w:ind w:left="720" w:firstLine="720"/>
        <w:jc w:val="both"/>
      </w:pPr>
      <w:r w:rsidRPr="00983D98">
        <w:t xml:space="preserve">Of a right angle consisting of ninety degrees, being the fourth part of a circle. </w:t>
      </w:r>
    </w:p>
    <w:p w14:paraId="00124A8A" w14:textId="77777777" w:rsidR="00275F58" w:rsidRDefault="00983D98" w:rsidP="00275F58">
      <w:pPr>
        <w:jc w:val="both"/>
      </w:pPr>
      <w:r w:rsidRPr="00983D98">
        <w:t xml:space="preserve">How is that angle considered? </w:t>
      </w:r>
    </w:p>
    <w:p w14:paraId="31775486" w14:textId="77777777" w:rsidR="00275F58" w:rsidRDefault="00983D98" w:rsidP="00275F58">
      <w:pPr>
        <w:ind w:left="1440"/>
        <w:jc w:val="both"/>
      </w:pPr>
      <w:r w:rsidRPr="00983D98">
        <w:lastRenderedPageBreak/>
        <w:t xml:space="preserve">It is the common measure of all surfaces and is considered to be in planimetry what unity is in arithmetic. </w:t>
      </w:r>
    </w:p>
    <w:p w14:paraId="756806C1" w14:textId="77777777" w:rsidR="00275F58" w:rsidRDefault="00983D98" w:rsidP="00275F58">
      <w:pPr>
        <w:jc w:val="both"/>
      </w:pPr>
      <w:r w:rsidRPr="00983D98">
        <w:t xml:space="preserve">How is this used? </w:t>
      </w:r>
    </w:p>
    <w:p w14:paraId="3C32183F" w14:textId="77777777" w:rsidR="00275F58" w:rsidRDefault="00983D98" w:rsidP="00275F58">
      <w:pPr>
        <w:ind w:left="1440"/>
        <w:jc w:val="both"/>
      </w:pPr>
      <w:r w:rsidRPr="00983D98">
        <w:t>It is used in making lines square to other lines, or straight lines, and proving the squareness of the work; by it right angles are formed, measured and reduced, and shape and proportion are regulated. Hence in the art of building the square has ever been found to be the most useful instrument</w:t>
      </w:r>
      <w:r w:rsidR="00275F58">
        <w:t>.</w:t>
      </w:r>
      <w:r w:rsidRPr="00983D98">
        <w:t xml:space="preserve"> </w:t>
      </w:r>
    </w:p>
    <w:p w14:paraId="6844AB80" w14:textId="77777777" w:rsidR="00275F58" w:rsidRDefault="00983D98" w:rsidP="00275F58">
      <w:pPr>
        <w:jc w:val="both"/>
      </w:pPr>
      <w:r w:rsidRPr="00983D98">
        <w:t xml:space="preserve">How is it classed? </w:t>
      </w:r>
    </w:p>
    <w:p w14:paraId="32DC684A" w14:textId="77777777" w:rsidR="004767BE" w:rsidRDefault="00983D98" w:rsidP="00275F58">
      <w:pPr>
        <w:ind w:left="1440"/>
        <w:jc w:val="both"/>
      </w:pPr>
      <w:r w:rsidRPr="00983D98">
        <w:t xml:space="preserve">It is classed amongst geometricians as the first and original figure in geometry, and it is </w:t>
      </w:r>
      <w:r w:rsidRPr="004767BE">
        <w:t>recommended to artificers in every branch as best adapted to ascertain their measures, justnesses and proportions</w:t>
      </w:r>
      <w:r w:rsidRPr="00983D98">
        <w:t xml:space="preserve">. </w:t>
      </w:r>
    </w:p>
    <w:p w14:paraId="41673656" w14:textId="77777777" w:rsidR="004767BE" w:rsidRDefault="00983D98" w:rsidP="004767BE">
      <w:pPr>
        <w:jc w:val="both"/>
      </w:pPr>
      <w:r w:rsidRPr="00983D98">
        <w:t xml:space="preserve">How was the use of this instrument in ancient times? </w:t>
      </w:r>
    </w:p>
    <w:p w14:paraId="19E3C2E2" w14:textId="77777777" w:rsidR="004767BE" w:rsidRDefault="00983D98" w:rsidP="004767BE">
      <w:pPr>
        <w:ind w:left="1440"/>
        <w:jc w:val="both"/>
      </w:pPr>
      <w:r w:rsidRPr="00983D98">
        <w:t xml:space="preserve">In ancient times all encampments were formed according to this figure, and it </w:t>
      </w:r>
      <w:r w:rsidR="00F05FF6" w:rsidRPr="00983D98">
        <w:t>seems</w:t>
      </w:r>
      <w:r w:rsidRPr="00983D98">
        <w:t xml:space="preserve"> to have been practised by the </w:t>
      </w:r>
      <w:r w:rsidR="00F05FF6" w:rsidRPr="00983D98">
        <w:t>Israelites</w:t>
      </w:r>
      <w:r w:rsidRPr="00983D98">
        <w:t xml:space="preserve"> in their journey through the wilderness to the promised land. By this figure they fortified and defended the holy tabernacle itself, though surrounded by the divine Shekina; and preserved inviolate the treasures which were there deposited from the hands of sacrilegious freebooters. The same figure in modern times constitutes an essential point in military tactics.  </w:t>
      </w:r>
    </w:p>
    <w:p w14:paraId="20D12E33" w14:textId="77777777" w:rsidR="004767BE" w:rsidRDefault="00983D98" w:rsidP="004767BE">
      <w:pPr>
        <w:jc w:val="both"/>
      </w:pPr>
      <w:r w:rsidRPr="00983D98">
        <w:t xml:space="preserve">What is the value of this instrument? </w:t>
      </w:r>
    </w:p>
    <w:p w14:paraId="00FDF120" w14:textId="77777777" w:rsidR="004767BE" w:rsidRDefault="00983D98" w:rsidP="004767BE">
      <w:pPr>
        <w:ind w:left="1440"/>
        <w:jc w:val="both"/>
      </w:pPr>
      <w:r w:rsidRPr="00983D98">
        <w:t xml:space="preserve">The value of this instrument, in a moral light, has ever been praised by craftsmen. The influence of its typical representation extends equally to the monarch on the throne, and the </w:t>
      </w:r>
      <w:r w:rsidR="00F05FF6" w:rsidRPr="00983D98">
        <w:t>peasant</w:t>
      </w:r>
      <w:r w:rsidRPr="00983D98">
        <w:t xml:space="preserve"> in the hut. To this test the wisest may bend, and the most exalted submit, without degradation, while the most rude and stubborn may by it be ameliorated and improved. When this instrument, which every craftsmen bears with him, is the criterion of conduct, we shall square ourselves in every situation and preserve our fortitude under every disaster. </w:t>
      </w:r>
    </w:p>
    <w:p w14:paraId="12FB6FA1" w14:textId="13E6314C" w:rsidR="00F05FF6" w:rsidRDefault="00983D98" w:rsidP="004767BE">
      <w:pPr>
        <w:jc w:val="both"/>
      </w:pPr>
      <w:r w:rsidRPr="00983D98">
        <w:t xml:space="preserve">Thus we define the virtues of the square in the practice of our art, and exemplify its real value in enabling us to support the honour and dignity of our profession. </w:t>
      </w:r>
    </w:p>
    <w:p w14:paraId="47CD5B13" w14:textId="24F9901A" w:rsidR="00450BF1" w:rsidRDefault="00450BF1" w:rsidP="00450BF1">
      <w:pPr>
        <w:rPr>
          <w:rFonts w:ascii="Calibri" w:eastAsia="Calibri" w:hAnsi="Calibri" w:cs="Calibri"/>
        </w:rPr>
      </w:pPr>
      <w:r>
        <w:rPr>
          <w:rFonts w:ascii="Calibri" w:eastAsia="Calibri" w:hAnsi="Calibri" w:cs="Calibri"/>
          <w:b/>
          <w:bCs/>
          <w:color w:val="000000" w:themeColor="text1"/>
        </w:rPr>
        <w:t>(Page 222 William Preston)</w:t>
      </w:r>
    </w:p>
    <w:p w14:paraId="18BDE380" w14:textId="77777777" w:rsidR="00450BF1" w:rsidRDefault="00450BF1" w:rsidP="00805FFA">
      <w:pPr>
        <w:jc w:val="both"/>
      </w:pPr>
    </w:p>
    <w:p w14:paraId="372BFD03" w14:textId="77777777" w:rsidR="004767BE" w:rsidRDefault="00983D98" w:rsidP="00805FFA">
      <w:pPr>
        <w:jc w:val="both"/>
      </w:pPr>
      <w:r w:rsidRPr="00983D98">
        <w:t xml:space="preserve">Clause 3 </w:t>
      </w:r>
      <w:r w:rsidR="004767BE">
        <w:t xml:space="preserve">- </w:t>
      </w:r>
      <w:r w:rsidRPr="00983D98">
        <w:t xml:space="preserve">Lodge held </w:t>
      </w:r>
    </w:p>
    <w:p w14:paraId="77BF3032" w14:textId="77777777" w:rsidR="004767BE" w:rsidRDefault="00983D98" w:rsidP="00805FFA">
      <w:pPr>
        <w:jc w:val="both"/>
      </w:pPr>
      <w:r w:rsidRPr="00983D98">
        <w:t xml:space="preserve">Where are we passed into the Second degree? </w:t>
      </w:r>
    </w:p>
    <w:p w14:paraId="79378D99" w14:textId="77777777" w:rsidR="004767BE" w:rsidRDefault="00983D98" w:rsidP="004767BE">
      <w:pPr>
        <w:ind w:left="720" w:firstLine="720"/>
        <w:jc w:val="both"/>
      </w:pPr>
      <w:r w:rsidRPr="00983D98">
        <w:t xml:space="preserve">In the body of the Lodge of fellow craft Masons, regularly held. </w:t>
      </w:r>
    </w:p>
    <w:p w14:paraId="513A29B4" w14:textId="77777777" w:rsidR="004767BE" w:rsidRPr="00AF2D1E" w:rsidRDefault="004767BE" w:rsidP="004767BE">
      <w:pPr>
        <w:jc w:val="both"/>
        <w:rPr>
          <w:color w:val="000000" w:themeColor="text1"/>
        </w:rPr>
      </w:pPr>
      <w:r w:rsidRPr="00AF2D1E">
        <w:rPr>
          <w:color w:val="000000" w:themeColor="text1"/>
        </w:rPr>
        <w:t>W</w:t>
      </w:r>
      <w:r w:rsidR="00983D98" w:rsidRPr="00AF2D1E">
        <w:rPr>
          <w:color w:val="000000" w:themeColor="text1"/>
        </w:rPr>
        <w:t xml:space="preserve">hat number is established by the constitutions to hold the Lodge? </w:t>
      </w:r>
    </w:p>
    <w:p w14:paraId="2E2DB3DC" w14:textId="77777777" w:rsidR="004767BE" w:rsidRDefault="00983D98" w:rsidP="004767BE">
      <w:pPr>
        <w:ind w:left="1440"/>
        <w:jc w:val="both"/>
      </w:pPr>
      <w:r w:rsidRPr="00983D98">
        <w:lastRenderedPageBreak/>
        <w:t xml:space="preserve">The constitutions have ordained five to be the number of Masons that are essential to hold the Lodge, which is regularly held in the Second degree. </w:t>
      </w:r>
    </w:p>
    <w:p w14:paraId="515C7F5A" w14:textId="77777777" w:rsidR="004767BE" w:rsidRDefault="00983D98" w:rsidP="004767BE">
      <w:pPr>
        <w:ind w:firstLine="720"/>
        <w:jc w:val="both"/>
      </w:pPr>
      <w:r w:rsidRPr="00983D98">
        <w:t xml:space="preserve">Under what denomination does this number pass? </w:t>
      </w:r>
    </w:p>
    <w:p w14:paraId="4885F231" w14:textId="77777777" w:rsidR="004767BE" w:rsidRDefault="00983D98" w:rsidP="004767BE">
      <w:pPr>
        <w:ind w:left="1440"/>
        <w:jc w:val="both"/>
      </w:pPr>
      <w:r w:rsidRPr="00983D98">
        <w:t xml:space="preserve">These five must rank under the denomination of three Master Masons and two fellow craft Masons, that in their persons may be represented all the absentees of the Second and Third classes of the order. </w:t>
      </w:r>
    </w:p>
    <w:p w14:paraId="542E8D65" w14:textId="77777777" w:rsidR="004767BE" w:rsidRDefault="00983D98" w:rsidP="004767BE">
      <w:pPr>
        <w:ind w:firstLine="720"/>
        <w:jc w:val="both"/>
      </w:pPr>
      <w:r w:rsidRPr="00983D98">
        <w:t xml:space="preserve">How are these five represented in the Lodge? </w:t>
      </w:r>
    </w:p>
    <w:p w14:paraId="470B808D" w14:textId="77777777" w:rsidR="004767BE" w:rsidRDefault="00983D98" w:rsidP="004767BE">
      <w:pPr>
        <w:ind w:left="1440"/>
        <w:jc w:val="both"/>
      </w:pPr>
      <w:r w:rsidRPr="00983D98">
        <w:t xml:space="preserve">By the Ruler and his Assistants, the three Master Masons are efficiently represented in the Lodge, by the two Deacons the two fellow craft Masons are also represented. </w:t>
      </w:r>
    </w:p>
    <w:p w14:paraId="45DAD5E0" w14:textId="77777777" w:rsidR="004767BE" w:rsidRDefault="00983D98" w:rsidP="004767BE">
      <w:pPr>
        <w:jc w:val="both"/>
      </w:pPr>
      <w:r w:rsidRPr="00983D98">
        <w:t xml:space="preserve">Where is the Ruler placed in the Lodge? </w:t>
      </w:r>
    </w:p>
    <w:p w14:paraId="3095DAC9" w14:textId="77777777" w:rsidR="004767BE" w:rsidRDefault="00983D98" w:rsidP="004767BE">
      <w:pPr>
        <w:ind w:left="720" w:firstLine="720"/>
        <w:jc w:val="both"/>
      </w:pPr>
      <w:r w:rsidRPr="00983D98">
        <w:t xml:space="preserve">In the East. </w:t>
      </w:r>
    </w:p>
    <w:p w14:paraId="45AA68D2" w14:textId="77777777" w:rsidR="004767BE" w:rsidRDefault="00983D98" w:rsidP="004767BE">
      <w:pPr>
        <w:ind w:left="720"/>
        <w:jc w:val="both"/>
      </w:pPr>
      <w:r w:rsidRPr="00983D98">
        <w:t xml:space="preserve">What is his duty there? </w:t>
      </w:r>
    </w:p>
    <w:p w14:paraId="1ADEAEEB" w14:textId="77777777" w:rsidR="004767BE" w:rsidRDefault="004767BE" w:rsidP="004767BE">
      <w:pPr>
        <w:ind w:left="1440"/>
        <w:jc w:val="both"/>
      </w:pPr>
      <w:r>
        <w:t>T</w:t>
      </w:r>
      <w:r w:rsidR="00983D98" w:rsidRPr="00983D98">
        <w:t xml:space="preserve">o disperse light and govern the Lodge, to draw and explain the plans of the building, and to instruct the craftsmen in completing and executing their work, is the professed duty of the Ruler. </w:t>
      </w:r>
    </w:p>
    <w:p w14:paraId="69C354D2" w14:textId="77777777" w:rsidR="004767BE" w:rsidRDefault="00983D98" w:rsidP="004767BE">
      <w:pPr>
        <w:jc w:val="both"/>
      </w:pPr>
      <w:r w:rsidRPr="00983D98">
        <w:t xml:space="preserve">Where are the Assistants placed? </w:t>
      </w:r>
    </w:p>
    <w:p w14:paraId="7D225A57" w14:textId="77777777" w:rsidR="004767BE" w:rsidRDefault="00983D98" w:rsidP="004767BE">
      <w:pPr>
        <w:ind w:left="720" w:firstLine="720"/>
        <w:jc w:val="both"/>
      </w:pPr>
      <w:r w:rsidRPr="00983D98">
        <w:t xml:space="preserve">In the West. </w:t>
      </w:r>
    </w:p>
    <w:p w14:paraId="154A6FF7" w14:textId="77777777" w:rsidR="004767BE" w:rsidRDefault="00983D98" w:rsidP="004767BE">
      <w:pPr>
        <w:ind w:left="720"/>
        <w:jc w:val="both"/>
      </w:pPr>
      <w:r w:rsidRPr="00983D98">
        <w:t xml:space="preserve">What is their duty? </w:t>
      </w:r>
    </w:p>
    <w:p w14:paraId="592B4B01" w14:textId="77777777" w:rsidR="004767BE" w:rsidRDefault="00983D98" w:rsidP="004767BE">
      <w:pPr>
        <w:ind w:left="1440"/>
        <w:jc w:val="both"/>
      </w:pPr>
      <w:r w:rsidRPr="00983D98">
        <w:t xml:space="preserve">To strengthen the Lodge by distributing the rewards of merit, to support the Ruler in his government, and to keep order among the craftsmen, is the duty of the Assistants in their station. </w:t>
      </w:r>
    </w:p>
    <w:p w14:paraId="4B611D1B" w14:textId="77777777" w:rsidR="004767BE" w:rsidRDefault="00983D98" w:rsidP="004767BE">
      <w:pPr>
        <w:jc w:val="both"/>
      </w:pPr>
      <w:r w:rsidRPr="00983D98">
        <w:t xml:space="preserve">Where are the Deacons placed? </w:t>
      </w:r>
    </w:p>
    <w:p w14:paraId="76A4EB56" w14:textId="77777777" w:rsidR="004767BE" w:rsidRDefault="00983D98" w:rsidP="004767BE">
      <w:pPr>
        <w:ind w:left="1440"/>
        <w:jc w:val="both"/>
      </w:pPr>
      <w:r w:rsidRPr="00983D98">
        <w:t xml:space="preserve">On the right hand of the Senior Assistant is placed the Senior Deacon, on the left hand of the Junior Assistant is placed the Junior Deacon. </w:t>
      </w:r>
    </w:p>
    <w:p w14:paraId="07F0EFA6" w14:textId="77777777" w:rsidR="004767BE" w:rsidRDefault="00983D98" w:rsidP="004767BE">
      <w:pPr>
        <w:ind w:firstLine="720"/>
        <w:jc w:val="both"/>
      </w:pPr>
      <w:r w:rsidRPr="00983D98">
        <w:t xml:space="preserve">What is their duty? </w:t>
      </w:r>
    </w:p>
    <w:p w14:paraId="2678E787" w14:textId="77777777" w:rsidR="004767BE" w:rsidRDefault="00983D98" w:rsidP="004767BE">
      <w:pPr>
        <w:ind w:left="1440"/>
        <w:jc w:val="both"/>
      </w:pPr>
      <w:r w:rsidRPr="00983D98">
        <w:t xml:space="preserve">To hail the craftsmen in their entrance into the Lodge, to examine candidates to the Second degree by the test of merit, and conduct them safely through the ceremony of initiation, while the privileges of the order are more immediately consigned to </w:t>
      </w:r>
      <w:r w:rsidR="004767BE">
        <w:t>th</w:t>
      </w:r>
      <w:r w:rsidR="004767BE" w:rsidRPr="004767BE">
        <w:t>e</w:t>
      </w:r>
      <w:r w:rsidRPr="004767BE">
        <w:t xml:space="preserve">ir </w:t>
      </w:r>
      <w:r w:rsidRPr="00983D98">
        <w:t xml:space="preserve">care. </w:t>
      </w:r>
    </w:p>
    <w:p w14:paraId="29DD8096" w14:textId="77777777" w:rsidR="004767BE" w:rsidRDefault="00983D98" w:rsidP="004767BE">
      <w:pPr>
        <w:jc w:val="both"/>
        <w:rPr>
          <w:color w:val="EE0000"/>
        </w:rPr>
      </w:pPr>
      <w:r w:rsidRPr="00983D98">
        <w:t xml:space="preserve">Thus we define the Lodge held; and the genuine members of which it was originally composed. </w:t>
      </w:r>
    </w:p>
    <w:p w14:paraId="7B1E1AA2" w14:textId="77777777" w:rsidR="004767BE" w:rsidRPr="004767BE" w:rsidRDefault="004767BE" w:rsidP="004767BE">
      <w:pPr>
        <w:jc w:val="both"/>
      </w:pPr>
      <w:r w:rsidRPr="004767BE">
        <w:t xml:space="preserve">Clause 4 - </w:t>
      </w:r>
      <w:r w:rsidR="00983D98" w:rsidRPr="004767BE">
        <w:t xml:space="preserve">Orders in architecture. </w:t>
      </w:r>
    </w:p>
    <w:p w14:paraId="798F66DC" w14:textId="77777777" w:rsidR="004767BE" w:rsidRDefault="004767BE" w:rsidP="004767BE">
      <w:pPr>
        <w:jc w:val="both"/>
      </w:pPr>
      <w:r>
        <w:t>Wh</w:t>
      </w:r>
      <w:r w:rsidR="00983D98" w:rsidRPr="00983D98">
        <w:t xml:space="preserve">y do five scientifically hold the Lodge? </w:t>
      </w:r>
    </w:p>
    <w:p w14:paraId="39319783" w14:textId="77777777" w:rsidR="004767BE" w:rsidRDefault="00983D98" w:rsidP="004767BE">
      <w:pPr>
        <w:ind w:left="1440"/>
        <w:jc w:val="both"/>
      </w:pPr>
      <w:r w:rsidRPr="00983D98">
        <w:t xml:space="preserve">To the five orders in architecture the number required to hold the Lodge scientifically refers. In these orders the principles of symmetry and proportion are traced; hence in the </w:t>
      </w:r>
      <w:r w:rsidRPr="00983D98">
        <w:lastRenderedPageBreak/>
        <w:t xml:space="preserve">seminaries of craftsmen they have always been viewed striking objects of study and invitation. </w:t>
      </w:r>
    </w:p>
    <w:p w14:paraId="2961456F" w14:textId="0D6A1197" w:rsidR="00983D98" w:rsidRDefault="00983D98" w:rsidP="004767BE">
      <w:pPr>
        <w:jc w:val="both"/>
      </w:pPr>
      <w:r w:rsidRPr="00983D98">
        <w:t>Name the five orders in architecture.</w:t>
      </w:r>
    </w:p>
    <w:p w14:paraId="151A0E2A" w14:textId="02EA3DD6" w:rsidR="00450BF1" w:rsidRDefault="00450BF1" w:rsidP="00450BF1">
      <w:pPr>
        <w:rPr>
          <w:rFonts w:ascii="Calibri" w:eastAsia="Calibri" w:hAnsi="Calibri" w:cs="Calibri"/>
        </w:rPr>
      </w:pPr>
      <w:r>
        <w:rPr>
          <w:rFonts w:ascii="Calibri" w:eastAsia="Calibri" w:hAnsi="Calibri" w:cs="Calibri"/>
          <w:b/>
          <w:bCs/>
          <w:color w:val="000000" w:themeColor="text1"/>
        </w:rPr>
        <w:t>(Page 223 William Preston)</w:t>
      </w:r>
    </w:p>
    <w:p w14:paraId="70F8758B" w14:textId="518B9355" w:rsidR="00F05FF6" w:rsidRDefault="00F05FF6" w:rsidP="00805FFA">
      <w:pPr>
        <w:jc w:val="both"/>
      </w:pPr>
    </w:p>
    <w:p w14:paraId="7F8D453C" w14:textId="77777777" w:rsidR="00AF2D1E" w:rsidRDefault="00983D98" w:rsidP="00AF2D1E">
      <w:pPr>
        <w:ind w:left="1440"/>
        <w:jc w:val="both"/>
      </w:pPr>
      <w:r w:rsidRPr="00983D98">
        <w:t xml:space="preserve">The Tuscan, Doric, lonic, Corinthian and Composed, are the names by which they are distinguished. </w:t>
      </w:r>
    </w:p>
    <w:p w14:paraId="2346BCFD" w14:textId="77777777" w:rsidR="00AF2D1E" w:rsidRPr="00AF2D1E" w:rsidRDefault="00983D98" w:rsidP="00AF2D1E">
      <w:pPr>
        <w:jc w:val="both"/>
        <w:rPr>
          <w:color w:val="EE0000"/>
        </w:rPr>
      </w:pPr>
      <w:r w:rsidRPr="00AF2D1E">
        <w:rPr>
          <w:color w:val="EE0000"/>
        </w:rPr>
        <w:t xml:space="preserve">ln what does the excellence of those orders consist? </w:t>
      </w:r>
    </w:p>
    <w:p w14:paraId="334CBCA8" w14:textId="77777777" w:rsidR="00AF2D1E" w:rsidRPr="00AF2D1E" w:rsidRDefault="00983D98" w:rsidP="00AF2D1E">
      <w:pPr>
        <w:ind w:left="1440"/>
        <w:jc w:val="both"/>
        <w:rPr>
          <w:color w:val="EE0000"/>
        </w:rPr>
      </w:pPr>
      <w:r w:rsidRPr="00AF2D1E">
        <w:rPr>
          <w:color w:val="EE0000"/>
        </w:rPr>
        <w:t xml:space="preserve">ln the judicious </w:t>
      </w:r>
      <w:r w:rsidR="00F05FF6" w:rsidRPr="00AF2D1E">
        <w:rPr>
          <w:color w:val="EE0000"/>
        </w:rPr>
        <w:t>arrangement</w:t>
      </w:r>
      <w:r w:rsidRPr="00AF2D1E">
        <w:rPr>
          <w:color w:val="EE0000"/>
        </w:rPr>
        <w:t xml:space="preserve"> of their several members, ornaments and proportions, their chief excellence consists. So that the whole when taken together is understood to form one </w:t>
      </w:r>
      <w:r w:rsidR="00F05FF6" w:rsidRPr="00AF2D1E">
        <w:rPr>
          <w:color w:val="EE0000"/>
        </w:rPr>
        <w:t>beautiful</w:t>
      </w:r>
      <w:r w:rsidRPr="00AF2D1E">
        <w:rPr>
          <w:color w:val="EE0000"/>
        </w:rPr>
        <w:t xml:space="preserve">, perfect, and complete whole. </w:t>
      </w:r>
    </w:p>
    <w:p w14:paraId="4FB73DA1" w14:textId="77777777" w:rsidR="00AF2D1E" w:rsidRPr="00AF2D1E" w:rsidRDefault="00983D98" w:rsidP="00AF2D1E">
      <w:pPr>
        <w:jc w:val="both"/>
        <w:rPr>
          <w:color w:val="EE0000"/>
        </w:rPr>
      </w:pPr>
      <w:r w:rsidRPr="00AF2D1E">
        <w:rPr>
          <w:color w:val="EE0000"/>
        </w:rPr>
        <w:t xml:space="preserve">Whence are these orders traced? </w:t>
      </w:r>
    </w:p>
    <w:p w14:paraId="593E0026" w14:textId="77777777" w:rsidR="00AF2D1E" w:rsidRPr="00AF2D1E" w:rsidRDefault="00983D98" w:rsidP="00AF2D1E">
      <w:pPr>
        <w:ind w:left="1440"/>
        <w:jc w:val="both"/>
        <w:rPr>
          <w:color w:val="EE0000"/>
        </w:rPr>
      </w:pPr>
      <w:r w:rsidRPr="00AF2D1E">
        <w:rPr>
          <w:color w:val="EE0000"/>
        </w:rPr>
        <w:t xml:space="preserve">From the first formation of human society, order in </w:t>
      </w:r>
      <w:r w:rsidR="00F05FF6" w:rsidRPr="00AF2D1E">
        <w:rPr>
          <w:color w:val="EE0000"/>
        </w:rPr>
        <w:t>architecture</w:t>
      </w:r>
      <w:r w:rsidRPr="00AF2D1E">
        <w:rPr>
          <w:color w:val="EE0000"/>
        </w:rPr>
        <w:t xml:space="preserve"> is traced. When men wandered from natural rocks and caves in </w:t>
      </w:r>
      <w:r w:rsidR="00F05FF6" w:rsidRPr="00AF2D1E">
        <w:rPr>
          <w:color w:val="EE0000"/>
        </w:rPr>
        <w:t>search</w:t>
      </w:r>
      <w:r w:rsidRPr="00AF2D1E">
        <w:rPr>
          <w:color w:val="EE0000"/>
        </w:rPr>
        <w:t xml:space="preserve"> of food and subsistence, shelter from the inclemency of the weather set their invention afloat, and induced them to raise temporary huts, by placing trees on end and laying others across to support the covering. The hoops or bands which connected these trees at top and bottom, served  as a sort of grace to the pillar, and gave birth to the original idea of the base and capital of columns, an idea which the united exertion of talents and ingenuity and invention matured to perfection, and afterwards completed in the marked characters of the five orders. </w:t>
      </w:r>
    </w:p>
    <w:p w14:paraId="65D3C86E" w14:textId="77777777" w:rsidR="00AF2D1E" w:rsidRDefault="00983D98" w:rsidP="00AF2D1E">
      <w:pPr>
        <w:jc w:val="both"/>
      </w:pPr>
      <w:r w:rsidRPr="00983D98">
        <w:t xml:space="preserve">To what do these give rise? </w:t>
      </w:r>
    </w:p>
    <w:p w14:paraId="6A646964" w14:textId="77777777" w:rsidR="00AF2D1E" w:rsidRDefault="00983D98" w:rsidP="00AF2D1E">
      <w:pPr>
        <w:ind w:left="1440"/>
        <w:jc w:val="both"/>
      </w:pPr>
      <w:r w:rsidRPr="00983D98">
        <w:t>To delicacy and figure, strength and durability, wisdom and elegance; these orders have given rise, and in their construction and application have gradually displayed genius and invention.</w:t>
      </w:r>
    </w:p>
    <w:p w14:paraId="1D31AE87" w14:textId="77777777" w:rsidR="00AF2D1E" w:rsidRDefault="00983D98" w:rsidP="00AF2D1E">
      <w:pPr>
        <w:ind w:firstLine="720"/>
        <w:jc w:val="both"/>
      </w:pPr>
      <w:r w:rsidRPr="00983D98">
        <w:t xml:space="preserve">Explain the Tuscan order. </w:t>
      </w:r>
    </w:p>
    <w:p w14:paraId="48E7E5B0" w14:textId="77777777" w:rsidR="00AF2D1E" w:rsidRDefault="00983D98" w:rsidP="00AF2D1E">
      <w:pPr>
        <w:ind w:left="1440"/>
        <w:jc w:val="both"/>
      </w:pPr>
      <w:r w:rsidRPr="00983D98">
        <w:t xml:space="preserve">The Tuscan order, being the most simple and solid, ranks first in order, it was invented in Tuscany: its column is seven diameters high, and its capital, base and entablature have few mouldings. The simplicity of its construction has rendered it eligible in all places where solidity is the main object. </w:t>
      </w:r>
    </w:p>
    <w:p w14:paraId="1B1202CA" w14:textId="77777777" w:rsidR="00AF2D1E" w:rsidRDefault="00983D98" w:rsidP="00AF2D1E">
      <w:pPr>
        <w:ind w:firstLine="720"/>
        <w:jc w:val="both"/>
      </w:pPr>
      <w:r w:rsidRPr="00983D98">
        <w:t xml:space="preserve">Explain the Doric. </w:t>
      </w:r>
    </w:p>
    <w:p w14:paraId="210569D2" w14:textId="77777777" w:rsidR="007A5AE1" w:rsidRDefault="00983D98" w:rsidP="00AF2D1E">
      <w:pPr>
        <w:ind w:left="1440"/>
        <w:jc w:val="both"/>
      </w:pPr>
      <w:r w:rsidRPr="00983D98">
        <w:t xml:space="preserve">The Doric order is the most ancient, and was invented by the Greeks. Its column is eight diameters high; and it has no ornaments, except mouldings, either on the base or capital. The frieze is distinguished by triglyphs and metopes, and the triglyphs compose the ornaments of the frieze. This order is the best proportioned, and from its solid composition has a preference in all structures where strength and a noble but rough simplicity are required. </w:t>
      </w:r>
    </w:p>
    <w:p w14:paraId="4C6A74B8" w14:textId="77777777" w:rsidR="007A5AE1" w:rsidRDefault="00983D98" w:rsidP="007A5AE1">
      <w:pPr>
        <w:ind w:firstLine="720"/>
        <w:jc w:val="both"/>
      </w:pPr>
      <w:r w:rsidRPr="00983D98">
        <w:lastRenderedPageBreak/>
        <w:t xml:space="preserve">Explain the Ionic. </w:t>
      </w:r>
    </w:p>
    <w:p w14:paraId="1B76627E" w14:textId="77777777" w:rsidR="007A5AE1" w:rsidRDefault="00983D98" w:rsidP="007A5AE1">
      <w:pPr>
        <w:ind w:left="1440"/>
        <w:jc w:val="both"/>
      </w:pPr>
      <w:r w:rsidRPr="00983D98">
        <w:t xml:space="preserve">The Ionic order bears a mean proportion between the most solid and delicate orders. Its column is nine diameters high, its capital is adorned with volutes, and its cornice  has dentils, there is delicacy and figure displayed in this pillar, which was invented  by the Ionians. The famous temple of Diana at Ephesus is said to have been of this order. </w:t>
      </w:r>
    </w:p>
    <w:p w14:paraId="3A003BAA" w14:textId="77777777" w:rsidR="007A5AE1" w:rsidRDefault="00983D98" w:rsidP="007A5AE1">
      <w:pPr>
        <w:ind w:firstLine="720"/>
        <w:jc w:val="both"/>
      </w:pPr>
      <w:r w:rsidRPr="00983D98">
        <w:t xml:space="preserve">Explain the Corinthian. </w:t>
      </w:r>
    </w:p>
    <w:p w14:paraId="7DB2183F" w14:textId="27AD2F67" w:rsidR="00F05FF6" w:rsidRDefault="00983D98" w:rsidP="007A5AE1">
      <w:pPr>
        <w:ind w:left="1440"/>
        <w:jc w:val="both"/>
      </w:pPr>
      <w:r w:rsidRPr="00983D98">
        <w:t xml:space="preserve">The Corinthian order is the richest of the five orders, and was invented at Corinth by Calimachus. Its column is ten diameters high, and its capital is adorned with two rows of leaves, and eight volutes which sustain the abacus. The frieze is ornamented with curious devices, and the cornices have dentils or simple modillions. This order is </w:t>
      </w:r>
      <w:r w:rsidR="00F05FF6" w:rsidRPr="00983D98">
        <w:t>deemed</w:t>
      </w:r>
      <w:r w:rsidRPr="00983D98">
        <w:t xml:space="preserve"> the masterpiece of art; and is generally used in stately and magnificent buildings. Calimachus is said to have taken the hint of the capital of the column from </w:t>
      </w:r>
    </w:p>
    <w:p w14:paraId="3855E312" w14:textId="3C1739DF" w:rsidR="00450BF1" w:rsidRDefault="00450BF1" w:rsidP="00450BF1">
      <w:pPr>
        <w:rPr>
          <w:rFonts w:ascii="Calibri" w:eastAsia="Calibri" w:hAnsi="Calibri" w:cs="Calibri"/>
        </w:rPr>
      </w:pPr>
      <w:r>
        <w:rPr>
          <w:rFonts w:ascii="Calibri" w:eastAsia="Calibri" w:hAnsi="Calibri" w:cs="Calibri"/>
          <w:b/>
          <w:bCs/>
          <w:color w:val="000000" w:themeColor="text1"/>
        </w:rPr>
        <w:t>(Page 224 William Preston)</w:t>
      </w:r>
    </w:p>
    <w:p w14:paraId="6480AD8D" w14:textId="47FC50B0" w:rsidR="00F05FF6" w:rsidRDefault="00F05FF6" w:rsidP="00805FFA">
      <w:pPr>
        <w:jc w:val="both"/>
      </w:pPr>
    </w:p>
    <w:p w14:paraId="6133FFE1" w14:textId="77777777" w:rsidR="007A5AE1" w:rsidRDefault="00F05FF6" w:rsidP="007A5AE1">
      <w:pPr>
        <w:ind w:left="1440"/>
        <w:jc w:val="both"/>
      </w:pPr>
      <w:r w:rsidRPr="00983D98">
        <w:t>the</w:t>
      </w:r>
      <w:r w:rsidR="00983D98" w:rsidRPr="00983D98">
        <w:t xml:space="preserve"> following circumstance. Accidentally passing by the tomb of a young lady, he perceived a basket of toys, covered with a tile, which was placed over an acanthus root, having </w:t>
      </w:r>
      <w:r w:rsidRPr="00983D98">
        <w:t>been</w:t>
      </w:r>
      <w:r w:rsidR="00983D98" w:rsidRPr="00983D98">
        <w:t xml:space="preserve"> left there by her nurse. As the branches grew up they encompassed H the </w:t>
      </w:r>
      <w:r w:rsidR="00983D98" w:rsidRPr="007A5AE1">
        <w:rPr>
          <w:color w:val="000000" w:themeColor="text1"/>
        </w:rPr>
        <w:t xml:space="preserve">basket, till, arriving at the tile, they met with an obstruction, and bent downwards. Calimachus, struck with the object, set about imitating the figure; the base of the capital he made to represent the basket, the abacus, the tile, and the </w:t>
      </w:r>
      <w:r w:rsidR="00983D98" w:rsidRPr="00983D98">
        <w:t xml:space="preserve">volutes, the bending leaves. </w:t>
      </w:r>
    </w:p>
    <w:p w14:paraId="5ABE0288" w14:textId="77777777" w:rsidR="007A5AE1" w:rsidRDefault="00983D98" w:rsidP="007A5AE1">
      <w:pPr>
        <w:ind w:firstLine="720"/>
        <w:jc w:val="both"/>
      </w:pPr>
      <w:r w:rsidRPr="00983D98">
        <w:t xml:space="preserve">Explain the Composite. </w:t>
      </w:r>
    </w:p>
    <w:p w14:paraId="36D7C83D" w14:textId="77777777" w:rsidR="007A5AE1" w:rsidRDefault="00983D98" w:rsidP="007A5AE1">
      <w:pPr>
        <w:ind w:left="1440"/>
        <w:jc w:val="both"/>
      </w:pPr>
      <w:r w:rsidRPr="00983D98">
        <w:t xml:space="preserve">The Composite order was contrived by the Romans, being compounded of the other orders; its capital has the two rows of leaves of the Corinthian and the volutes of the Ionic order. Its column has the quarter round of the Tuscan and Doric orders, is ten diameters high; and its cornice has dentils or simple modillions. In the construction of this pillar, strength, elegance, and beauty are united. </w:t>
      </w:r>
    </w:p>
    <w:p w14:paraId="4AF7A980" w14:textId="77777777" w:rsidR="007A5AE1" w:rsidRDefault="00983D98" w:rsidP="007A5AE1">
      <w:pPr>
        <w:jc w:val="both"/>
      </w:pPr>
      <w:r w:rsidRPr="00983D98">
        <w:t xml:space="preserve">Of the number of these pillars, how many are truly ancient? </w:t>
      </w:r>
    </w:p>
    <w:p w14:paraId="0305AA32" w14:textId="77777777" w:rsidR="007A5AE1" w:rsidRDefault="00983D98" w:rsidP="007A5AE1">
      <w:pPr>
        <w:ind w:left="720" w:firstLine="720"/>
        <w:jc w:val="both"/>
      </w:pPr>
      <w:r w:rsidRPr="00983D98">
        <w:t xml:space="preserve">Three. </w:t>
      </w:r>
    </w:p>
    <w:p w14:paraId="5276C61E" w14:textId="77777777" w:rsidR="007A5AE1" w:rsidRDefault="00983D98" w:rsidP="007A5AE1">
      <w:pPr>
        <w:ind w:left="720"/>
        <w:jc w:val="both"/>
      </w:pPr>
      <w:r w:rsidRPr="00983D98">
        <w:t xml:space="preserve">Name them. </w:t>
      </w:r>
    </w:p>
    <w:p w14:paraId="2D5F9189" w14:textId="77777777" w:rsidR="007A5AE1" w:rsidRDefault="00983D98" w:rsidP="007A5AE1">
      <w:pPr>
        <w:ind w:left="720" w:firstLine="720"/>
        <w:jc w:val="both"/>
      </w:pPr>
      <w:r w:rsidRPr="00983D98">
        <w:t xml:space="preserve">The Doric, Ionic, and Corinthian. </w:t>
      </w:r>
    </w:p>
    <w:p w14:paraId="4783EB0F" w14:textId="77777777" w:rsidR="007A5AE1" w:rsidRDefault="00983D98" w:rsidP="007A5AE1">
      <w:pPr>
        <w:jc w:val="both"/>
      </w:pPr>
      <w:r w:rsidRPr="00983D98">
        <w:t xml:space="preserve">What do these three represent? </w:t>
      </w:r>
    </w:p>
    <w:p w14:paraId="0EC3D064" w14:textId="77777777" w:rsidR="007A5AE1" w:rsidRDefault="00983D98" w:rsidP="007A5AE1">
      <w:pPr>
        <w:ind w:left="1440"/>
        <w:jc w:val="both"/>
      </w:pPr>
      <w:r w:rsidRPr="00983D98">
        <w:t xml:space="preserve">These differ materially from each other, and equally show invention and particular character. The Tuscan and Composite orders have nothing but what is borrowed and differ only by accident: the Tuscan being plainer than the Doric, and the Composite more ornamented, if not more beautiful, than the Corinthian. </w:t>
      </w:r>
    </w:p>
    <w:p w14:paraId="4AA2DAE3" w14:textId="2ADD81A8" w:rsidR="00F05FF6" w:rsidRDefault="00983D98" w:rsidP="00AA418C">
      <w:pPr>
        <w:ind w:left="1440"/>
        <w:jc w:val="both"/>
      </w:pPr>
      <w:r w:rsidRPr="00983D98">
        <w:lastRenderedPageBreak/>
        <w:t xml:space="preserve">Explain these orders. In these three orders we trace the gradual progress of science. In the Doric column we behold the emblem of strength. In the Ionic, the emblem of shape and figure; and in the Corinthian, the emblem of wisdom and united talents. To the industrious  craftsman, these </w:t>
      </w:r>
      <w:r w:rsidRPr="00AA418C">
        <w:rPr>
          <w:color w:val="000000" w:themeColor="text1"/>
        </w:rPr>
        <w:t xml:space="preserve">orders prove a grateful feast. In ancient times men were ignorant of the art of proportioning the various parts of a building, and though they used columns; they cut them at hazard; without rule or principle. The temple built at Argos, in n honour of Juno, by Doras the son of Helen, and grandson of Dericalion, was found by chance to be constructed according to the taste and proportions of the Doric order. And the form of this building was afterwards adopted in the construction of other edifices. When Ion, the nephew of Doras, was sent by the Athenians into Asia with ) a colony, he siezed on Caria, where he founded many cities and the new inhabitants began to build temples after the model of the temple of Juno at Argos. Ignorant of the proportions of columns, they determined to make them sufficiently strong to support the edifice; but at the same time, agreeable to the sight, hence they gave to the column the same proportion as they found between the foot of a man and the rest of his body, according to their ideas, the foot made a sixth part of human height, which made them give to a Doric column, including its capital, six of its diameters: that is they made it six times as high as it was thick. The seventh diameter was afterwards added. The Ionians tried to throw more delicacy and elegance into their edifices; they took the same method which had been adopted in the composition of the Doric, but instead of taking for model the body of a man, they took that of a woman, to make the columns of the new order more plain and agreeable, they gave </w:t>
      </w:r>
    </w:p>
    <w:p w14:paraId="523422DE" w14:textId="3CD83CFE" w:rsidR="00450BF1" w:rsidRDefault="00450BF1" w:rsidP="00450BF1">
      <w:pPr>
        <w:rPr>
          <w:rFonts w:ascii="Calibri" w:eastAsia="Calibri" w:hAnsi="Calibri" w:cs="Calibri"/>
        </w:rPr>
      </w:pPr>
      <w:r>
        <w:rPr>
          <w:rFonts w:ascii="Calibri" w:eastAsia="Calibri" w:hAnsi="Calibri" w:cs="Calibri"/>
          <w:b/>
          <w:bCs/>
          <w:color w:val="000000" w:themeColor="text1"/>
        </w:rPr>
        <w:t>(Page 225 William Preston)</w:t>
      </w:r>
    </w:p>
    <w:p w14:paraId="347045D7" w14:textId="77777777" w:rsidR="00450BF1" w:rsidRDefault="00450BF1" w:rsidP="00805FFA">
      <w:pPr>
        <w:jc w:val="both"/>
      </w:pPr>
    </w:p>
    <w:p w14:paraId="384EE875" w14:textId="1A796566" w:rsidR="00F05FF6" w:rsidRPr="00AA418C" w:rsidRDefault="00983D98" w:rsidP="00AA418C">
      <w:pPr>
        <w:ind w:left="1440"/>
        <w:jc w:val="both"/>
        <w:rPr>
          <w:color w:val="000000" w:themeColor="text1"/>
        </w:rPr>
      </w:pPr>
      <w:r w:rsidRPr="00983D98">
        <w:t xml:space="preserve">them </w:t>
      </w:r>
      <w:r w:rsidR="00F05FF6" w:rsidRPr="00983D98">
        <w:t>eight</w:t>
      </w:r>
      <w:r w:rsidRPr="00983D98">
        <w:t xml:space="preserve"> </w:t>
      </w:r>
      <w:r w:rsidR="00F05FF6" w:rsidRPr="00AA418C">
        <w:rPr>
          <w:color w:val="000000" w:themeColor="text1"/>
        </w:rPr>
        <w:t>times</w:t>
      </w:r>
      <w:r w:rsidRPr="00AA418C">
        <w:rPr>
          <w:color w:val="000000" w:themeColor="text1"/>
        </w:rPr>
        <w:t xml:space="preserve"> as much height as they had </w:t>
      </w:r>
      <w:r w:rsidR="00F05FF6" w:rsidRPr="00AA418C">
        <w:rPr>
          <w:color w:val="000000" w:themeColor="text1"/>
        </w:rPr>
        <w:t>diameter</w:t>
      </w:r>
      <w:r w:rsidRPr="00AA418C">
        <w:rPr>
          <w:color w:val="000000" w:themeColor="text1"/>
        </w:rPr>
        <w:t xml:space="preserve">. They also made chandelings among the trunks, to imitate the foldings of the robes of women. The volutes of the capital represented that part of the hair which hangs in curls, on </w:t>
      </w:r>
      <w:r w:rsidR="00F05FF6" w:rsidRPr="00AA418C">
        <w:rPr>
          <w:color w:val="000000" w:themeColor="text1"/>
        </w:rPr>
        <w:t>each</w:t>
      </w:r>
      <w:r w:rsidRPr="00AA418C">
        <w:rPr>
          <w:color w:val="000000" w:themeColor="text1"/>
        </w:rPr>
        <w:t xml:space="preserve"> side of the  face, and to these columns the Ionians added a bas</w:t>
      </w:r>
      <w:r w:rsidR="00AA418C" w:rsidRPr="00AA418C">
        <w:rPr>
          <w:color w:val="000000" w:themeColor="text1"/>
        </w:rPr>
        <w:t>e</w:t>
      </w:r>
      <w:r w:rsidRPr="00AA418C">
        <w:rPr>
          <w:color w:val="000000" w:themeColor="text1"/>
        </w:rPr>
        <w:t xml:space="preserve">. The Corinthian order was not invented till long after the others, and </w:t>
      </w:r>
      <w:r w:rsidR="00F05FF6" w:rsidRPr="00AA418C">
        <w:rPr>
          <w:color w:val="000000" w:themeColor="text1"/>
        </w:rPr>
        <w:t>the</w:t>
      </w:r>
      <w:r w:rsidRPr="00AA418C">
        <w:rPr>
          <w:color w:val="000000" w:themeColor="text1"/>
        </w:rPr>
        <w:t xml:space="preserve"> origin of it has already been explained. Thus we have defined the reason, which is scientifically given for the number that is requisite to form the Lodge, which is regularly held, and while such subjects engage the attention of craftsmen, their time and talents can never be more usefully employed. </w:t>
      </w:r>
    </w:p>
    <w:p w14:paraId="072B00CD" w14:textId="5FFF674B" w:rsidR="00F05FF6" w:rsidRPr="00AA418C" w:rsidRDefault="00983D98" w:rsidP="00805FFA">
      <w:pPr>
        <w:jc w:val="both"/>
        <w:rPr>
          <w:color w:val="000000" w:themeColor="text1"/>
        </w:rPr>
      </w:pPr>
      <w:r w:rsidRPr="00AA418C">
        <w:rPr>
          <w:color w:val="000000" w:themeColor="text1"/>
        </w:rPr>
        <w:t xml:space="preserve">Clause 5 </w:t>
      </w:r>
      <w:r w:rsidR="00AA418C" w:rsidRPr="00AA418C">
        <w:rPr>
          <w:color w:val="000000" w:themeColor="text1"/>
        </w:rPr>
        <w:t xml:space="preserve">- </w:t>
      </w:r>
      <w:r w:rsidRPr="00AA418C">
        <w:rPr>
          <w:color w:val="000000" w:themeColor="text1"/>
        </w:rPr>
        <w:t xml:space="preserve">External senses. </w:t>
      </w:r>
    </w:p>
    <w:p w14:paraId="4DE176C2" w14:textId="77777777" w:rsidR="00AA418C" w:rsidRPr="00AA418C" w:rsidRDefault="00983D98" w:rsidP="00AA418C">
      <w:pPr>
        <w:jc w:val="both"/>
        <w:rPr>
          <w:color w:val="000000" w:themeColor="text1"/>
        </w:rPr>
      </w:pPr>
      <w:r w:rsidRPr="00AA418C">
        <w:rPr>
          <w:color w:val="000000" w:themeColor="text1"/>
        </w:rPr>
        <w:t xml:space="preserve">Why is five morally considered the number for holding the </w:t>
      </w:r>
      <w:r w:rsidR="00F05FF6" w:rsidRPr="00AA418C">
        <w:rPr>
          <w:color w:val="000000" w:themeColor="text1"/>
        </w:rPr>
        <w:t>Lodge</w:t>
      </w:r>
      <w:r w:rsidRPr="00AA418C">
        <w:rPr>
          <w:color w:val="000000" w:themeColor="text1"/>
        </w:rPr>
        <w:t xml:space="preserve">? </w:t>
      </w:r>
    </w:p>
    <w:p w14:paraId="57DB2773" w14:textId="77777777" w:rsidR="00AA418C" w:rsidRPr="00AA418C" w:rsidRDefault="00983D98" w:rsidP="00AA418C">
      <w:pPr>
        <w:ind w:left="1440"/>
        <w:jc w:val="both"/>
        <w:rPr>
          <w:color w:val="000000" w:themeColor="text1"/>
        </w:rPr>
      </w:pPr>
      <w:r w:rsidRPr="00AA418C">
        <w:rPr>
          <w:color w:val="000000" w:themeColor="text1"/>
        </w:rPr>
        <w:t xml:space="preserve">In allusion to the five external senses, this number morally refers, as from these senses originates our ideas of colour, sound, hardness, extension, and motion. Name those senses. They are named and classed in the following order. Hearing, seeing, feeling, smelling, and tasting. </w:t>
      </w:r>
    </w:p>
    <w:p w14:paraId="4DFF5DAC" w14:textId="77777777" w:rsidR="00AA418C" w:rsidRPr="00AA418C" w:rsidRDefault="00983D98" w:rsidP="00AA418C">
      <w:pPr>
        <w:ind w:firstLine="720"/>
        <w:jc w:val="both"/>
        <w:rPr>
          <w:color w:val="000000" w:themeColor="text1"/>
        </w:rPr>
      </w:pPr>
      <w:r w:rsidRPr="00AA418C">
        <w:rPr>
          <w:color w:val="000000" w:themeColor="text1"/>
        </w:rPr>
        <w:t xml:space="preserve">Wherein does their excellence consist? </w:t>
      </w:r>
    </w:p>
    <w:p w14:paraId="434B60CB" w14:textId="77777777" w:rsidR="00AA418C" w:rsidRDefault="00983D98" w:rsidP="00AA418C">
      <w:pPr>
        <w:ind w:left="1440"/>
        <w:jc w:val="both"/>
      </w:pPr>
      <w:r w:rsidRPr="00AA418C">
        <w:rPr>
          <w:color w:val="000000" w:themeColor="text1"/>
        </w:rPr>
        <w:lastRenderedPageBreak/>
        <w:t xml:space="preserve">In confirming the documents of nature, which are always true and wholesome, they enable us to </w:t>
      </w:r>
      <w:r w:rsidRPr="00983D98">
        <w:t xml:space="preserve">distinguish the power and effect of nature's works, and ascertain the occasion on which the mind is led to form simple notions into abstract thoughts, and may be considered as the first principles or elements of human knowledge. </w:t>
      </w:r>
    </w:p>
    <w:p w14:paraId="031C122D" w14:textId="77777777" w:rsidR="00AA418C" w:rsidRDefault="00983D98" w:rsidP="00AA418C">
      <w:pPr>
        <w:ind w:left="720"/>
        <w:jc w:val="both"/>
      </w:pPr>
      <w:r w:rsidRPr="00983D98">
        <w:t xml:space="preserve">How are they considered? </w:t>
      </w:r>
    </w:p>
    <w:p w14:paraId="6B84C8C4" w14:textId="77777777" w:rsidR="00AA418C" w:rsidRDefault="00983D98" w:rsidP="00AA418C">
      <w:pPr>
        <w:ind w:left="1440"/>
        <w:jc w:val="both"/>
      </w:pPr>
      <w:r w:rsidRPr="00983D98">
        <w:t xml:space="preserve">These senses are the channels by which the objects of human knowledge are conveyed to the mind, and like signs in the natural language, they have the same signification l in all climates, and in all Nations. They are the gifts of nature, and the primary regulator of all our active powers, and by them we become conscious of the distance, nature, and properties of all external objects. </w:t>
      </w:r>
    </w:p>
    <w:p w14:paraId="6B3C984A" w14:textId="77777777" w:rsidR="00AA418C" w:rsidRDefault="00983D98" w:rsidP="00AA418C">
      <w:pPr>
        <w:ind w:firstLine="720"/>
        <w:jc w:val="both"/>
      </w:pPr>
      <w:r w:rsidRPr="00983D98">
        <w:t xml:space="preserve">Explain Hearing. </w:t>
      </w:r>
    </w:p>
    <w:p w14:paraId="5A5C8F76" w14:textId="77777777" w:rsidR="00AA418C" w:rsidRDefault="00983D98" w:rsidP="00AA418C">
      <w:pPr>
        <w:ind w:left="1440"/>
        <w:jc w:val="both"/>
      </w:pPr>
      <w:r w:rsidRPr="00983D98">
        <w:t xml:space="preserve">Hearing enables us to distinguish sounds, and to enjoy all the perfections of harmony, melody, and music. As the greatest and most important part of our knowledge must be derived from the information of others, our happiness is rendered more complete by this sense, enabling us to share all the benefits of social intercourse, and mental improvement. In the reciprocal communication to </w:t>
      </w:r>
      <w:r w:rsidR="00F05FF6" w:rsidRPr="00983D98">
        <w:t>each</w:t>
      </w:r>
      <w:r w:rsidRPr="00983D98">
        <w:t xml:space="preserve"> other of our thoughts and intentions, our purposes and desires, we not only participate in the pleasures of society, but our reason is capable of exerting its utmost power and energy. </w:t>
      </w:r>
    </w:p>
    <w:p w14:paraId="7B578AC1" w14:textId="77777777" w:rsidR="00AA418C" w:rsidRDefault="00983D98" w:rsidP="00AA418C">
      <w:pPr>
        <w:ind w:firstLine="720"/>
        <w:jc w:val="both"/>
      </w:pPr>
      <w:r w:rsidRPr="00983D98">
        <w:t xml:space="preserve">Explain Seeing. </w:t>
      </w:r>
    </w:p>
    <w:p w14:paraId="5C87F852" w14:textId="2BF89ACE" w:rsidR="00F05FF6" w:rsidRDefault="00983D98" w:rsidP="00AA418C">
      <w:pPr>
        <w:ind w:left="1440"/>
        <w:jc w:val="both"/>
      </w:pPr>
      <w:r w:rsidRPr="00983D98">
        <w:t xml:space="preserve">This sense enables us to distinguish objects of different kinds, and to view in an instant of time without change of place or situation, all the agreeable variety which is displayed in the landscape of nature. The rays of light, which administer to this sense, are the most astonishing parts of inanimate creation, and render the eye, with all its appurtenances, the </w:t>
      </w:r>
      <w:r w:rsidR="00F05FF6" w:rsidRPr="00983D98">
        <w:t>masterpiece</w:t>
      </w:r>
      <w:r w:rsidRPr="00983D98">
        <w:t xml:space="preserve"> of nature's work. By seeing, we find our way in the pathless ocean, traverse the globe of </w:t>
      </w:r>
      <w:r w:rsidR="00F05FF6" w:rsidRPr="00983D98">
        <w:t>earth</w:t>
      </w:r>
      <w:r w:rsidRPr="00983D98">
        <w:t xml:space="preserve">, determine its figure and dimensions, and </w:t>
      </w:r>
      <w:r w:rsidR="00F05FF6" w:rsidRPr="00983D98">
        <w:t>delineate</w:t>
      </w:r>
      <w:r w:rsidRPr="00983D98">
        <w:t xml:space="preserve"> any region or quarter of it. By this sense we measure the </w:t>
      </w:r>
      <w:r w:rsidR="00F05FF6" w:rsidRPr="00983D98">
        <w:t>planetary</w:t>
      </w:r>
      <w:r w:rsidRPr="00983D98">
        <w:t xml:space="preserve"> </w:t>
      </w:r>
    </w:p>
    <w:p w14:paraId="2B5FC424" w14:textId="1EF00C56" w:rsidR="00450BF1" w:rsidRDefault="00450BF1" w:rsidP="00450BF1">
      <w:pPr>
        <w:rPr>
          <w:rFonts w:ascii="Calibri" w:eastAsia="Calibri" w:hAnsi="Calibri" w:cs="Calibri"/>
        </w:rPr>
      </w:pPr>
      <w:r>
        <w:rPr>
          <w:rFonts w:ascii="Calibri" w:eastAsia="Calibri" w:hAnsi="Calibri" w:cs="Calibri"/>
          <w:b/>
          <w:bCs/>
          <w:color w:val="000000" w:themeColor="text1"/>
        </w:rPr>
        <w:t>(Page 226 William Preston)</w:t>
      </w:r>
    </w:p>
    <w:p w14:paraId="37935CE6" w14:textId="77777777" w:rsidR="00450BF1" w:rsidRDefault="00450BF1" w:rsidP="00805FFA">
      <w:pPr>
        <w:jc w:val="both"/>
      </w:pPr>
    </w:p>
    <w:p w14:paraId="1D921249" w14:textId="77777777" w:rsidR="00AA418C" w:rsidRDefault="00983D98" w:rsidP="00AA418C">
      <w:pPr>
        <w:ind w:left="1440"/>
        <w:jc w:val="both"/>
      </w:pPr>
      <w:r w:rsidRPr="00983D98">
        <w:t xml:space="preserve">orbs, and </w:t>
      </w:r>
      <w:r w:rsidR="00F05FF6" w:rsidRPr="00983D98">
        <w:t>make</w:t>
      </w:r>
      <w:r w:rsidRPr="00983D98">
        <w:t xml:space="preserve"> new discoveries in the sphere of fixed stars; nay more, should </w:t>
      </w:r>
      <w:r w:rsidR="00F05FF6" w:rsidRPr="00983D98">
        <w:t>the</w:t>
      </w:r>
      <w:r w:rsidRPr="00983D98">
        <w:t xml:space="preserve"> tongue be taught to lie and dissemble, by this sense the countenance will display the hypocrisy to the discerning eye. The structure of the eye evinces the admirable contrivance of nature for performing its various motions, and clearly demonstrates the infinite power of a </w:t>
      </w:r>
      <w:r w:rsidR="00F05FF6" w:rsidRPr="00983D98">
        <w:t>supreme</w:t>
      </w:r>
      <w:r w:rsidRPr="00983D98">
        <w:t xml:space="preserve"> </w:t>
      </w:r>
      <w:r w:rsidR="00F05FF6" w:rsidRPr="00983D98">
        <w:t>Creator</w:t>
      </w:r>
      <w:r w:rsidRPr="00983D98">
        <w:t xml:space="preserve">. </w:t>
      </w:r>
    </w:p>
    <w:p w14:paraId="750BDDBE" w14:textId="77777777" w:rsidR="00AA418C" w:rsidRDefault="00983D98" w:rsidP="00AA418C">
      <w:pPr>
        <w:ind w:firstLine="720"/>
        <w:jc w:val="both"/>
      </w:pPr>
      <w:r w:rsidRPr="00983D98">
        <w:t>Explain Fe</w:t>
      </w:r>
      <w:r w:rsidR="00F05FF6">
        <w:t>e</w:t>
      </w:r>
      <w:r w:rsidRPr="00983D98">
        <w:t xml:space="preserve">ling. </w:t>
      </w:r>
    </w:p>
    <w:p w14:paraId="29688158" w14:textId="77777777" w:rsidR="00AA418C" w:rsidRDefault="00983D98" w:rsidP="00AA418C">
      <w:pPr>
        <w:ind w:left="1440"/>
        <w:jc w:val="both"/>
      </w:pPr>
      <w:r w:rsidRPr="00983D98">
        <w:t xml:space="preserve">Feeling enables us to distinguish the different qualities of </w:t>
      </w:r>
      <w:r w:rsidR="00F05FF6" w:rsidRPr="00983D98">
        <w:t>bodies</w:t>
      </w:r>
      <w:r w:rsidRPr="00983D98">
        <w:t xml:space="preserve">, such as heat and cold, hardness and softness, roughness and smoothness, figure, solidity, motion, and </w:t>
      </w:r>
      <w:r w:rsidR="00F05FF6" w:rsidRPr="00983D98">
        <w:t>extension</w:t>
      </w:r>
      <w:r w:rsidRPr="00983D98">
        <w:t xml:space="preserve">. These qualities, by </w:t>
      </w:r>
      <w:r w:rsidR="00F05FF6" w:rsidRPr="00983D98">
        <w:t>means</w:t>
      </w:r>
      <w:r w:rsidRPr="00983D98">
        <w:t xml:space="preserve"> of certain corresponding sensations of touch, are presented to the mind as real external properties, and the conception, or belief of them </w:t>
      </w:r>
      <w:r w:rsidRPr="00983D98">
        <w:lastRenderedPageBreak/>
        <w:t xml:space="preserve">is invariably </w:t>
      </w:r>
      <w:r w:rsidR="00F05FF6" w:rsidRPr="00983D98">
        <w:t>connected</w:t>
      </w:r>
      <w:r w:rsidRPr="00983D98">
        <w:t xml:space="preserve"> with these corresponding sensations, by an original </w:t>
      </w:r>
      <w:r w:rsidR="00F05FF6" w:rsidRPr="00983D98">
        <w:t>principle</w:t>
      </w:r>
      <w:r w:rsidRPr="00983D98">
        <w:t xml:space="preserve"> of human nature, which is peculiar mystery far beyond human enquiry. </w:t>
      </w:r>
    </w:p>
    <w:p w14:paraId="36BDAD5A" w14:textId="77777777" w:rsidR="00AA418C" w:rsidRDefault="00983D98" w:rsidP="00AA418C">
      <w:pPr>
        <w:ind w:firstLine="720"/>
        <w:jc w:val="both"/>
      </w:pPr>
      <w:r w:rsidRPr="00983D98">
        <w:t xml:space="preserve">Explain Smelling. </w:t>
      </w:r>
    </w:p>
    <w:p w14:paraId="70E0662D" w14:textId="77777777" w:rsidR="00AA418C" w:rsidRDefault="00983D98" w:rsidP="00AA418C">
      <w:pPr>
        <w:ind w:left="1440"/>
        <w:jc w:val="both"/>
      </w:pPr>
      <w:r w:rsidRPr="00983D98">
        <w:t xml:space="preserve">Smelling enables us to distinguish odours, all of which convey different impressions to the mind. Animal and vegetable bodies, when they are exposed to the air, are continually sending forth effluvia of vast subtlety, both in the state of life and growth; and in the states of fermentation and putrefaction. These volatile particles probably repel </w:t>
      </w:r>
      <w:r w:rsidR="00F05FF6" w:rsidRPr="00983D98">
        <w:t>each</w:t>
      </w:r>
      <w:r w:rsidRPr="00983D98">
        <w:t xml:space="preserve"> other and scatter themselves in the air, till uniting with other bodies to which they bear a chemical affinity, and form new concretes. These effluvia being drawn into the nostrils, along with the air, are the means by which all bodies are smelled, the organ of this sense seems therefore to have been planted by nature in that canal through which the air continually passes in aspiration and respiration. </w:t>
      </w:r>
    </w:p>
    <w:p w14:paraId="4159D913" w14:textId="77777777" w:rsidR="00AA418C" w:rsidRDefault="00983D98" w:rsidP="00AA418C">
      <w:pPr>
        <w:ind w:firstLine="720"/>
        <w:jc w:val="both"/>
      </w:pPr>
      <w:r w:rsidRPr="00983D98">
        <w:t xml:space="preserve">Explain Tasting. </w:t>
      </w:r>
    </w:p>
    <w:p w14:paraId="5190441B" w14:textId="4FA7BECE" w:rsidR="00AA418C" w:rsidRDefault="00983D98" w:rsidP="00AA418C">
      <w:pPr>
        <w:ind w:left="1440"/>
        <w:jc w:val="both"/>
      </w:pPr>
      <w:r w:rsidRPr="00983D98">
        <w:t xml:space="preserve">Tasting enables us to make a proper distinction in the choice of food. Everything that enters into the stomach must undergo the scrutiny of this sense, and by it we are capable of perceiving all the changes which the same body undergoes, in the various compositions of art, as in cookery, chemistry, and in pharmacy. From the construction of this organ, as well as that of smell, it </w:t>
      </w:r>
      <w:r w:rsidR="00F05FF6" w:rsidRPr="00983D98">
        <w:t>seems</w:t>
      </w:r>
      <w:r w:rsidRPr="00983D98">
        <w:t xml:space="preserve"> to have been evidently intended by nature to guard the alimentary canal against unwholesome or n</w:t>
      </w:r>
      <w:r w:rsidRPr="00AA418C">
        <w:rPr>
          <w:color w:val="000000" w:themeColor="text1"/>
        </w:rPr>
        <w:t xml:space="preserve">auseous food. </w:t>
      </w:r>
    </w:p>
    <w:p w14:paraId="1DD9876C" w14:textId="77777777" w:rsidR="00AA418C" w:rsidRDefault="00983D98" w:rsidP="00AA418C">
      <w:pPr>
        <w:jc w:val="both"/>
      </w:pPr>
      <w:r w:rsidRPr="00983D98">
        <w:t xml:space="preserve">How many senses of this number are truly essential? </w:t>
      </w:r>
    </w:p>
    <w:p w14:paraId="045F7A7A" w14:textId="77777777" w:rsidR="00AA418C" w:rsidRDefault="00983D98" w:rsidP="00AA418C">
      <w:pPr>
        <w:ind w:left="720" w:firstLine="720"/>
        <w:jc w:val="both"/>
      </w:pPr>
      <w:r w:rsidRPr="00983D98">
        <w:t xml:space="preserve">Of these senses, three are essential in the practice of our art. </w:t>
      </w:r>
    </w:p>
    <w:p w14:paraId="7FF9A550" w14:textId="77777777" w:rsidR="00AA418C" w:rsidRDefault="00983D98" w:rsidP="00AA418C">
      <w:pPr>
        <w:ind w:left="720"/>
        <w:jc w:val="both"/>
      </w:pPr>
      <w:r w:rsidRPr="00983D98">
        <w:t xml:space="preserve">Name them. </w:t>
      </w:r>
    </w:p>
    <w:p w14:paraId="0DFF7348" w14:textId="77777777" w:rsidR="00AA418C" w:rsidRDefault="00983D98" w:rsidP="00AA418C">
      <w:pPr>
        <w:ind w:left="720" w:firstLine="720"/>
        <w:jc w:val="both"/>
      </w:pPr>
      <w:r w:rsidRPr="00983D98">
        <w:t xml:space="preserve">Hearing, </w:t>
      </w:r>
      <w:r w:rsidR="00F05FF6" w:rsidRPr="00983D98">
        <w:t>seeing</w:t>
      </w:r>
      <w:r w:rsidRPr="00983D98">
        <w:t xml:space="preserve">, and feeling. </w:t>
      </w:r>
    </w:p>
    <w:p w14:paraId="50F8F4EE" w14:textId="77777777" w:rsidR="00AA418C" w:rsidRDefault="00983D98" w:rsidP="00AA418C">
      <w:pPr>
        <w:ind w:left="720"/>
        <w:jc w:val="both"/>
      </w:pPr>
      <w:r w:rsidRPr="00983D98">
        <w:t xml:space="preserve">Why are they essential in the art? </w:t>
      </w:r>
    </w:p>
    <w:p w14:paraId="1AC0C596" w14:textId="77777777" w:rsidR="00AA418C" w:rsidRDefault="00983D98" w:rsidP="00AA418C">
      <w:pPr>
        <w:ind w:left="1440"/>
        <w:jc w:val="both"/>
      </w:pPr>
      <w:r w:rsidRPr="00983D98">
        <w:t xml:space="preserve">Because without the use of these senses, the sns. ts and ws in the separate degrees would not answer the purposes for which they were originally intended. Were such impediments permitted to subsist amongst Masons, the general plan of this system would be rendered abortive. </w:t>
      </w:r>
    </w:p>
    <w:p w14:paraId="00E859F0" w14:textId="77777777" w:rsidR="00AA418C" w:rsidRDefault="00983D98" w:rsidP="00AA418C">
      <w:pPr>
        <w:ind w:firstLine="720"/>
        <w:jc w:val="both"/>
      </w:pPr>
      <w:r w:rsidRPr="00983D98">
        <w:t xml:space="preserve">What is the proper use of these senses? </w:t>
      </w:r>
    </w:p>
    <w:p w14:paraId="55CE01C1" w14:textId="7068D60B" w:rsidR="00983D98" w:rsidRDefault="00983D98" w:rsidP="00AA418C">
      <w:pPr>
        <w:ind w:left="1440"/>
        <w:jc w:val="both"/>
      </w:pPr>
      <w:r w:rsidRPr="00983D98">
        <w:t>Through the medium of these senses we can only form just and accurate notions of the operations of nature; and when we reflect on the means by which these senses are gratified, we become conscious of the existence of external objects and attend to them, till they become familiar objects of thought. Without the organs of the senses, he mind must have remained destitute of knowledge. The impressions that are made</w:t>
      </w:r>
    </w:p>
    <w:p w14:paraId="7A1608D2" w14:textId="5BA8F4A3" w:rsidR="00450BF1" w:rsidRDefault="00450BF1" w:rsidP="00450BF1">
      <w:pPr>
        <w:rPr>
          <w:rFonts w:ascii="Calibri" w:eastAsia="Calibri" w:hAnsi="Calibri" w:cs="Calibri"/>
        </w:rPr>
      </w:pPr>
      <w:r>
        <w:rPr>
          <w:rFonts w:ascii="Calibri" w:eastAsia="Calibri" w:hAnsi="Calibri" w:cs="Calibri"/>
          <w:b/>
          <w:bCs/>
          <w:color w:val="000000" w:themeColor="text1"/>
        </w:rPr>
        <w:t>(Page 22</w:t>
      </w:r>
      <w:r w:rsidR="00AA418C">
        <w:rPr>
          <w:rFonts w:ascii="Calibri" w:eastAsia="Calibri" w:hAnsi="Calibri" w:cs="Calibri"/>
          <w:b/>
          <w:bCs/>
          <w:color w:val="000000" w:themeColor="text1"/>
        </w:rPr>
        <w:t>7</w:t>
      </w:r>
      <w:r>
        <w:rPr>
          <w:rFonts w:ascii="Calibri" w:eastAsia="Calibri" w:hAnsi="Calibri" w:cs="Calibri"/>
          <w:b/>
          <w:bCs/>
          <w:color w:val="000000" w:themeColor="text1"/>
        </w:rPr>
        <w:t xml:space="preserve"> William Preston)</w:t>
      </w:r>
    </w:p>
    <w:p w14:paraId="3FE198B6" w14:textId="77777777" w:rsidR="00983D98" w:rsidRDefault="00983D98" w:rsidP="00805FFA">
      <w:pPr>
        <w:jc w:val="both"/>
      </w:pPr>
    </w:p>
    <w:p w14:paraId="60337CB1" w14:textId="77777777" w:rsidR="00450BF1" w:rsidRDefault="00450BF1" w:rsidP="00805FFA">
      <w:pPr>
        <w:jc w:val="both"/>
      </w:pPr>
    </w:p>
    <w:p w14:paraId="427EAC46" w14:textId="77777777" w:rsidR="00AA418C" w:rsidRDefault="00983D98" w:rsidP="00AA418C">
      <w:pPr>
        <w:ind w:left="1440"/>
        <w:jc w:val="both"/>
      </w:pPr>
      <w:r w:rsidRPr="00983D98">
        <w:t xml:space="preserve">in these organs by external objects furnish the occasions on which the mind, by the laws of its constitution, is led to perceive the qualities of the material world, and to exercise all </w:t>
      </w:r>
      <w:r w:rsidR="00F05FF6" w:rsidRPr="00983D98">
        <w:t>the</w:t>
      </w:r>
      <w:r w:rsidRPr="00983D98">
        <w:t xml:space="preserve"> different qualifications of thoughts of which it is capable. Without </w:t>
      </w:r>
      <w:r w:rsidR="00F05FF6" w:rsidRPr="00983D98">
        <w:t>these</w:t>
      </w:r>
      <w:r w:rsidRPr="00983D98">
        <w:t xml:space="preserve"> impressions it would have been impossible for us to have arrived at the knowledge of our </w:t>
      </w:r>
      <w:r w:rsidR="00F05FF6" w:rsidRPr="00983D98">
        <w:t>faculties</w:t>
      </w:r>
      <w:r w:rsidRPr="00983D98">
        <w:t xml:space="preserve">. The senses therefore being the </w:t>
      </w:r>
      <w:r w:rsidR="00F05FF6" w:rsidRPr="00983D98">
        <w:t>immediate</w:t>
      </w:r>
      <w:r w:rsidRPr="00983D98">
        <w:t xml:space="preserve"> channel </w:t>
      </w:r>
      <w:r w:rsidR="00F05FF6" w:rsidRPr="00983D98">
        <w:t>of</w:t>
      </w:r>
      <w:r w:rsidRPr="00983D98">
        <w:t xml:space="preserve"> communication with the mind, familiarize the understanding to the common affairs of life, and prove the </w:t>
      </w:r>
      <w:r w:rsidR="00F05FF6" w:rsidRPr="00983D98">
        <w:t>means</w:t>
      </w:r>
      <w:r w:rsidRPr="00983D98">
        <w:t xml:space="preserve"> by which our real discoveries in science and philosophy are made. </w:t>
      </w:r>
    </w:p>
    <w:p w14:paraId="750CF0D8" w14:textId="77777777" w:rsidR="00AA418C" w:rsidRDefault="00983D98" w:rsidP="00AA418C">
      <w:pPr>
        <w:jc w:val="both"/>
      </w:pPr>
      <w:r w:rsidRPr="00983D98">
        <w:t xml:space="preserve">What advantage do we derive from this study? </w:t>
      </w:r>
    </w:p>
    <w:p w14:paraId="5E583B73" w14:textId="77777777" w:rsidR="007B07B8" w:rsidRDefault="00983D98" w:rsidP="00AA418C">
      <w:pPr>
        <w:ind w:left="1440"/>
        <w:jc w:val="both"/>
      </w:pPr>
      <w:r w:rsidRPr="00983D98">
        <w:t xml:space="preserve">The various operations of the mind are so difficult to unravel, and reduce to their original principles; that the most judicious have failed in the attempt to analyze them. The fabric of the mind, as well as that of the body, is both curious and wonderful: the faculties of the one are adapted to their several ends, with equal propriety, and no less wisdom than the organs of the other. In the structure of the mind is </w:t>
      </w:r>
      <w:r w:rsidR="00F05FF6" w:rsidRPr="00983D98">
        <w:t>displayed</w:t>
      </w:r>
      <w:r w:rsidRPr="00983D98">
        <w:t xml:space="preserve"> the inconceivable wisdom of an almighty Power, and from its extensive influence over every branch of science, well merits the peculiar attention of craftsmen. By anatomical  dissection we become acquainted with the body; but by the anatomy of the mind alone we can discover its powers and principles. In the arts which have the </w:t>
      </w:r>
      <w:r w:rsidR="00F05FF6" w:rsidRPr="00983D98">
        <w:t>least</w:t>
      </w:r>
      <w:r w:rsidRPr="00983D98">
        <w:t xml:space="preserve"> connection with the mind, its faculties are the engines which we must employ, and the better we understand their nature and use, their defects and disorders, we shall always apply them with the greater success. </w:t>
      </w:r>
    </w:p>
    <w:p w14:paraId="4DFE12EB" w14:textId="2728ABEC" w:rsidR="007B07B8" w:rsidRDefault="00983D98" w:rsidP="007B07B8">
      <w:pPr>
        <w:jc w:val="both"/>
      </w:pPr>
      <w:r w:rsidRPr="00983D98">
        <w:t xml:space="preserve">Illustrate the whole. </w:t>
      </w:r>
    </w:p>
    <w:p w14:paraId="78079118" w14:textId="401A5A11" w:rsidR="007B07B8" w:rsidRDefault="00983D98" w:rsidP="00AA418C">
      <w:pPr>
        <w:ind w:left="1440"/>
        <w:jc w:val="both"/>
      </w:pPr>
      <w:r w:rsidRPr="00983D98">
        <w:t xml:space="preserve">To sum up the measure of God's transcendent goodness to man, we </w:t>
      </w:r>
      <w:r w:rsidR="00F05FF6" w:rsidRPr="00983D98">
        <w:t>need</w:t>
      </w:r>
      <w:r w:rsidRPr="00983D98">
        <w:t xml:space="preserve"> only observe, that memory, imagination, taste, reasoning, moral perception, and all the active powers of the soul, present such vast and boundless fields for philosophical disquisition, as far exceeds human enquiry. We will, and we act, in consequence of that will: but how we will, how we act, are mysteries known only to nature and to nature's God, to whom we and all are indebted for creation, preservation, and every </w:t>
      </w:r>
      <w:r w:rsidR="007B07B8" w:rsidRPr="007B07B8">
        <w:rPr>
          <w:color w:val="000000" w:themeColor="text1"/>
        </w:rPr>
        <w:t>bl</w:t>
      </w:r>
      <w:r w:rsidRPr="007B07B8">
        <w:rPr>
          <w:color w:val="000000" w:themeColor="text1"/>
        </w:rPr>
        <w:t>essing we enjoy.</w:t>
      </w:r>
    </w:p>
    <w:p w14:paraId="6E7CB917" w14:textId="7B4A9A1F" w:rsidR="00F05FF6" w:rsidRDefault="00983D98" w:rsidP="007B07B8">
      <w:pPr>
        <w:jc w:val="both"/>
      </w:pPr>
      <w:r w:rsidRPr="00983D98">
        <w:t xml:space="preserve">Thus we have given the reason, which is morally assigned, for the number required to form the Lodge which is regularly held. While the seminaries of craftsmen are appropriated to the </w:t>
      </w:r>
      <w:r w:rsidR="007B07B8" w:rsidRPr="007B07B8">
        <w:rPr>
          <w:color w:val="000000" w:themeColor="text1"/>
        </w:rPr>
        <w:t>amelioration</w:t>
      </w:r>
      <w:r w:rsidRPr="00983D98">
        <w:t xml:space="preserve"> of men; and the cultivation of sciences and philosophy, partial prejudices will subside, and illustrious </w:t>
      </w:r>
      <w:r w:rsidR="00AA418C">
        <w:t>char</w:t>
      </w:r>
      <w:r w:rsidRPr="00983D98">
        <w:t xml:space="preserve">acters never be wanting to sanction the proceedings of the craftsmen. </w:t>
      </w:r>
    </w:p>
    <w:p w14:paraId="37DB40B3" w14:textId="77777777" w:rsidR="00F05FF6" w:rsidRDefault="00983D98" w:rsidP="00805FFA">
      <w:pPr>
        <w:jc w:val="both"/>
      </w:pPr>
      <w:r w:rsidRPr="00983D98">
        <w:t xml:space="preserve">Clause 6 Origin of Geometry. </w:t>
      </w:r>
    </w:p>
    <w:p w14:paraId="400DBF76" w14:textId="41D58850" w:rsidR="00F05FF6" w:rsidRDefault="00983D98" w:rsidP="00805FFA">
      <w:pPr>
        <w:jc w:val="both"/>
      </w:pPr>
      <w:r w:rsidRPr="00983D98">
        <w:t xml:space="preserve">Architecture, the first study of craftsmen, has been the parent of many useful discoveries and requires a combination of talents, and an extent of knowledge superior to any other profession. An </w:t>
      </w:r>
      <w:r w:rsidRPr="00F05FF6">
        <w:rPr>
          <w:color w:val="EE0000"/>
        </w:rPr>
        <w:t>quaintance</w:t>
      </w:r>
      <w:r w:rsidRPr="00983D98">
        <w:t xml:space="preserve"> with the science of Geometry and mechanical philosophy, with the arts of structure by design, and other abstruse and elegant branches of knowledge, have been the consequence of the study of architecture, and has raised the art to an height above the professions, which consist in the mere exertion of muscular force, which practice only can render familiar. The motives then, which prompted craftsmen to extend </w:t>
      </w:r>
      <w:r w:rsidRPr="00983D98">
        <w:lastRenderedPageBreak/>
        <w:t xml:space="preserve">their researches, imbued them also to direct their attention to the science of Geometry, by which all their labours were to be calculated and formed, and which led to </w:t>
      </w:r>
    </w:p>
    <w:p w14:paraId="6E707C67" w14:textId="6E698734" w:rsidR="00450BF1" w:rsidRDefault="00450BF1" w:rsidP="00450BF1">
      <w:pPr>
        <w:rPr>
          <w:rFonts w:ascii="Calibri" w:eastAsia="Calibri" w:hAnsi="Calibri" w:cs="Calibri"/>
        </w:rPr>
      </w:pPr>
      <w:r>
        <w:rPr>
          <w:rFonts w:ascii="Calibri" w:eastAsia="Calibri" w:hAnsi="Calibri" w:cs="Calibri"/>
          <w:b/>
          <w:bCs/>
          <w:color w:val="000000" w:themeColor="text1"/>
        </w:rPr>
        <w:t>(Page 228 William Preston)</w:t>
      </w:r>
    </w:p>
    <w:p w14:paraId="56C56996" w14:textId="77777777" w:rsidR="00450BF1" w:rsidRDefault="00450BF1" w:rsidP="00805FFA">
      <w:pPr>
        <w:jc w:val="both"/>
      </w:pPr>
    </w:p>
    <w:p w14:paraId="283650E0" w14:textId="77777777" w:rsidR="007B07B8" w:rsidRDefault="00983D98" w:rsidP="00805FFA">
      <w:pPr>
        <w:jc w:val="both"/>
      </w:pPr>
      <w:r w:rsidRPr="00983D98">
        <w:t xml:space="preserve">the determination, definition, and proof of the order, beauty, and wisdom of Geometry, in the construction of the human figure and all the works of his creation. </w:t>
      </w:r>
    </w:p>
    <w:p w14:paraId="35BA7601" w14:textId="77777777" w:rsidR="007B07B8" w:rsidRDefault="00983D98" w:rsidP="00805FFA">
      <w:pPr>
        <w:jc w:val="both"/>
      </w:pPr>
      <w:r w:rsidRPr="00983D98">
        <w:t xml:space="preserve">Why are we passed into the Second degree? </w:t>
      </w:r>
    </w:p>
    <w:p w14:paraId="3F1E84E4" w14:textId="77777777" w:rsidR="007B07B8" w:rsidRDefault="00983D98" w:rsidP="007B07B8">
      <w:pPr>
        <w:ind w:left="720" w:firstLine="720"/>
        <w:jc w:val="both"/>
      </w:pPr>
      <w:r w:rsidRPr="00983D98">
        <w:t xml:space="preserve">For the sake of Geometry. </w:t>
      </w:r>
    </w:p>
    <w:p w14:paraId="07C98EF8" w14:textId="77777777" w:rsidR="007B07B8" w:rsidRDefault="00983D98" w:rsidP="007B07B8">
      <w:pPr>
        <w:jc w:val="both"/>
      </w:pPr>
      <w:r w:rsidRPr="00983D98">
        <w:t xml:space="preserve">Why are we said to be passed for the sake of Geometry? </w:t>
      </w:r>
    </w:p>
    <w:p w14:paraId="41C826D4" w14:textId="77777777" w:rsidR="007B07B8" w:rsidRDefault="00983D98" w:rsidP="007B07B8">
      <w:pPr>
        <w:ind w:left="1440"/>
        <w:jc w:val="both"/>
      </w:pPr>
      <w:r w:rsidRPr="00983D98">
        <w:t xml:space="preserve">Because, originally, Geometry and Masonry were synonymous terms: and as this art gradually reached towards perfection, it paved the way for the </w:t>
      </w:r>
      <w:r w:rsidR="00F05FF6" w:rsidRPr="00983D98">
        <w:t>improvement</w:t>
      </w:r>
      <w:r w:rsidRPr="00983D98">
        <w:t xml:space="preserve"> of manners and the extent of knowledge. </w:t>
      </w:r>
    </w:p>
    <w:p w14:paraId="5FCB4B0E" w14:textId="77777777" w:rsidR="007B07B8" w:rsidRDefault="00983D98" w:rsidP="007B07B8">
      <w:pPr>
        <w:jc w:val="both"/>
      </w:pPr>
      <w:r w:rsidRPr="00983D98">
        <w:t xml:space="preserve">What is Geometry? </w:t>
      </w:r>
    </w:p>
    <w:p w14:paraId="6ADA5382" w14:textId="77777777" w:rsidR="007B07B8" w:rsidRDefault="00F05FF6" w:rsidP="007B07B8">
      <w:pPr>
        <w:ind w:left="1440"/>
        <w:jc w:val="both"/>
      </w:pPr>
      <w:r w:rsidRPr="00983D98">
        <w:t>Geometry</w:t>
      </w:r>
      <w:r w:rsidR="00983D98" w:rsidRPr="00983D98">
        <w:t xml:space="preserve">, simply considered, is only the art of </w:t>
      </w:r>
      <w:r w:rsidRPr="00983D98">
        <w:t>measuring</w:t>
      </w:r>
      <w:r w:rsidR="00983D98" w:rsidRPr="00983D98">
        <w:t xml:space="preserve">, which has enabled us to find out the contents of bodies and things which are measured, by comparing them with other bodies and things whose dimensions are known. </w:t>
      </w:r>
    </w:p>
    <w:p w14:paraId="45EA553B" w14:textId="77777777" w:rsidR="007B07B8" w:rsidRDefault="00983D98" w:rsidP="007B07B8">
      <w:pPr>
        <w:jc w:val="both"/>
      </w:pPr>
      <w:r w:rsidRPr="00983D98">
        <w:t xml:space="preserve">Where did this science originate? </w:t>
      </w:r>
    </w:p>
    <w:p w14:paraId="7AE27A43" w14:textId="77777777" w:rsidR="007B07B8" w:rsidRDefault="00983D98" w:rsidP="007B07B8">
      <w:pPr>
        <w:ind w:left="720" w:firstLine="720"/>
        <w:jc w:val="both"/>
      </w:pPr>
      <w:r w:rsidRPr="00983D98">
        <w:t xml:space="preserve">In ancient Egypt. </w:t>
      </w:r>
    </w:p>
    <w:p w14:paraId="139DF525" w14:textId="77777777" w:rsidR="007B07B8" w:rsidRDefault="00983D98" w:rsidP="007B07B8">
      <w:pPr>
        <w:ind w:firstLine="720"/>
        <w:jc w:val="both"/>
      </w:pPr>
      <w:r w:rsidRPr="00983D98">
        <w:t xml:space="preserve">How came it to originate there? </w:t>
      </w:r>
    </w:p>
    <w:p w14:paraId="788E6DA6" w14:textId="77777777" w:rsidR="007B07B8" w:rsidRDefault="00983D98" w:rsidP="007B07B8">
      <w:pPr>
        <w:ind w:left="1440"/>
        <w:jc w:val="both"/>
      </w:pPr>
      <w:r w:rsidRPr="00983D98">
        <w:t xml:space="preserve">The river Nile usually overflowing its bank at certain seasons of the year, the landmarks which the inhabitants had erected to separate their land and maintain property, were frequently washed away by </w:t>
      </w:r>
      <w:r w:rsidRPr="007B07B8">
        <w:rPr>
          <w:color w:val="000000" w:themeColor="text1"/>
        </w:rPr>
        <w:t xml:space="preserve">the floods: </w:t>
      </w:r>
      <w:r w:rsidRPr="00983D98">
        <w:t xml:space="preserve">this was productive of quarrels amongst them, when the waters had resumed their original channels, and these quarrels could not be </w:t>
      </w:r>
      <w:r w:rsidR="00F05FF6">
        <w:t>e</w:t>
      </w:r>
      <w:r w:rsidRPr="00983D98">
        <w:t xml:space="preserve">asily allayed. Ingenuity and invention were immediately awakened, how each man should retain his apportioned tract of land. The art of measuring the ground, by paces of the foot, was the first means which they adopted. Every man perambulated the length and breadth of his Estates previous to, and soon after the inundation; peace and harmony began to be restored, and every individual, unmolested by his neighbour, secured his own territory and reaped the produce of his Own industry. </w:t>
      </w:r>
    </w:p>
    <w:p w14:paraId="36F6B2D7" w14:textId="77777777" w:rsidR="007B07B8" w:rsidRDefault="00983D98" w:rsidP="007B07B8">
      <w:pPr>
        <w:jc w:val="both"/>
      </w:pPr>
      <w:r w:rsidRPr="00983D98">
        <w:t xml:space="preserve">What was the consequence of this discovery? </w:t>
      </w:r>
    </w:p>
    <w:p w14:paraId="0B32BE1E" w14:textId="0B116FB2" w:rsidR="00983D98" w:rsidRDefault="00983D98" w:rsidP="007B07B8">
      <w:pPr>
        <w:ind w:left="1440"/>
        <w:jc w:val="both"/>
      </w:pPr>
      <w:r w:rsidRPr="00983D98">
        <w:t xml:space="preserve">The drafts and schemes which the inhabitants of Egypt were compelled annually to make, soon enabled them to discover many excellent properties in the figures which they had drawn. These properties have been much improved by the industry and speculation of craftsmen in modern times. From Egypt they passed into Greece, where blended with Freemasonry, it </w:t>
      </w:r>
      <w:r w:rsidR="00F05FF6" w:rsidRPr="00983D98">
        <w:t>received</w:t>
      </w:r>
      <w:r w:rsidRPr="00983D98">
        <w:t xml:space="preserve"> new improvements under Thales, Pythagoras, Archimedes, Euclides and others. Under these leaders it attained to great perfection; but by the </w:t>
      </w:r>
      <w:r w:rsidRPr="00983D98">
        <w:lastRenderedPageBreak/>
        <w:t xml:space="preserve">superior exertions of other eminent professors, and the invention of fluxions, and the discovery of an infinite number of curves, it has been greatly enlarged, and now extends to almost every art and science. By it, the Astronomer makes his observations to advantage, regulates the duration of times and </w:t>
      </w:r>
      <w:r w:rsidR="00F05FF6" w:rsidRPr="00983D98">
        <w:t>seasons</w:t>
      </w:r>
      <w:r w:rsidRPr="00983D98">
        <w:t xml:space="preserve">, years, cycles, and epochs, and he measures the distances, motions, and magnitudes of the heavenly bodies. By it, Geographers determine the figure and magnitude of the </w:t>
      </w:r>
      <w:r w:rsidR="00F05FF6" w:rsidRPr="00983D98">
        <w:t>earth</w:t>
      </w:r>
      <w:r w:rsidRPr="00983D98">
        <w:t xml:space="preserve">, and </w:t>
      </w:r>
      <w:r w:rsidR="00F05FF6" w:rsidRPr="00983D98">
        <w:t>delineate</w:t>
      </w:r>
      <w:r w:rsidRPr="00983D98">
        <w:t xml:space="preserve"> the extent and bearings of oceans, harbours, kingdoms, provinces, and every part of the habitable globe. From it, Architects derive their </w:t>
      </w:r>
      <w:r w:rsidR="00F05FF6" w:rsidRPr="00983D98">
        <w:t>measures</w:t>
      </w:r>
      <w:r w:rsidRPr="00983D98">
        <w:t>, justness, and proportions, and artificers in every branch are assisted by its rules. Geometry being understood, and its rules observed, the august scene of the planetary system, day and night, the seasons in succession, the animal frame, the vegetation of plants, the ebbing and flowing of tides, and all the vicissitudes in the</w:t>
      </w:r>
    </w:p>
    <w:p w14:paraId="6174BA85" w14:textId="4B5305D3" w:rsidR="00450BF1" w:rsidRDefault="00450BF1" w:rsidP="00450BF1">
      <w:pPr>
        <w:rPr>
          <w:rFonts w:ascii="Calibri" w:eastAsia="Calibri" w:hAnsi="Calibri" w:cs="Calibri"/>
          <w:b/>
          <w:bCs/>
          <w:color w:val="000000" w:themeColor="text1"/>
        </w:rPr>
      </w:pPr>
      <w:r>
        <w:rPr>
          <w:rFonts w:ascii="Calibri" w:eastAsia="Calibri" w:hAnsi="Calibri" w:cs="Calibri"/>
          <w:b/>
          <w:bCs/>
          <w:color w:val="000000" w:themeColor="text1"/>
        </w:rPr>
        <w:t>(Page 229 William Preston)</w:t>
      </w:r>
    </w:p>
    <w:p w14:paraId="59FAF0F7" w14:textId="77777777" w:rsidR="007B07B8" w:rsidRDefault="007B07B8" w:rsidP="00450BF1">
      <w:pPr>
        <w:rPr>
          <w:rFonts w:ascii="Calibri" w:eastAsia="Calibri" w:hAnsi="Calibri" w:cs="Calibri"/>
        </w:rPr>
      </w:pPr>
    </w:p>
    <w:p w14:paraId="50DBA617" w14:textId="77777777" w:rsidR="007B07B8" w:rsidRPr="007B07B8" w:rsidRDefault="00983D98" w:rsidP="007B07B8">
      <w:pPr>
        <w:ind w:left="1440"/>
        <w:jc w:val="both"/>
        <w:rPr>
          <w:color w:val="000000" w:themeColor="text1"/>
        </w:rPr>
      </w:pPr>
      <w:r w:rsidRPr="007B07B8">
        <w:rPr>
          <w:color w:val="000000" w:themeColor="text1"/>
        </w:rPr>
        <w:t xml:space="preserve">current of life, afford an ample theme for awe, veneration, and astonishment, the </w:t>
      </w:r>
      <w:r w:rsidR="00F05FF6" w:rsidRPr="007B07B8">
        <w:rPr>
          <w:color w:val="000000" w:themeColor="text1"/>
        </w:rPr>
        <w:t>greater</w:t>
      </w:r>
      <w:r w:rsidRPr="007B07B8">
        <w:rPr>
          <w:color w:val="000000" w:themeColor="text1"/>
        </w:rPr>
        <w:t xml:space="preserve"> being mighty, the least being miraculous, exemplifying the omniscience and omnipotence of a God and his providence. Thus, through Geometry, is given to man the power of discovering the order of the heavenly bodies, their revolutions, and their stations, </w:t>
      </w:r>
      <w:r w:rsidR="00F05FF6" w:rsidRPr="007B07B8">
        <w:rPr>
          <w:color w:val="000000" w:themeColor="text1"/>
        </w:rPr>
        <w:t>thereby</w:t>
      </w:r>
      <w:r w:rsidRPr="007B07B8">
        <w:rPr>
          <w:color w:val="000000" w:themeColor="text1"/>
        </w:rPr>
        <w:t xml:space="preserve"> resolving the operation of the Deity to an unerring system, proving the mightiness of his power by the extent of his works, and the wisdom and justness of his decrees by the order of his government. </w:t>
      </w:r>
    </w:p>
    <w:p w14:paraId="7161AB14" w14:textId="302D31C9" w:rsidR="00F05FF6" w:rsidRPr="007B07B8" w:rsidRDefault="00983D98" w:rsidP="007B07B8">
      <w:pPr>
        <w:jc w:val="both"/>
        <w:rPr>
          <w:color w:val="EE0000"/>
        </w:rPr>
      </w:pPr>
      <w:r w:rsidRPr="007B07B8">
        <w:rPr>
          <w:color w:val="EE0000"/>
        </w:rPr>
        <w:t xml:space="preserve">Thus we have endeavoured to explain the grand stimulus of our preferment, in the definition of  Geometry, stating the place where it is said to have originated, and the consequences of its discovery and improvement to mankind. </w:t>
      </w:r>
    </w:p>
    <w:p w14:paraId="040D467C" w14:textId="5F77A6DA" w:rsidR="00F05FF6" w:rsidRPr="007B07B8" w:rsidRDefault="00983D98" w:rsidP="00805FFA">
      <w:pPr>
        <w:jc w:val="both"/>
        <w:rPr>
          <w:color w:val="EE0000"/>
        </w:rPr>
      </w:pPr>
      <w:r w:rsidRPr="007B07B8">
        <w:rPr>
          <w:color w:val="EE0000"/>
        </w:rPr>
        <w:t xml:space="preserve">Clause 7 </w:t>
      </w:r>
      <w:r w:rsidR="007B07B8" w:rsidRPr="007B07B8">
        <w:rPr>
          <w:color w:val="EE0000"/>
        </w:rPr>
        <w:t xml:space="preserve">- </w:t>
      </w:r>
      <w:r w:rsidRPr="007B07B8">
        <w:rPr>
          <w:color w:val="EE0000"/>
        </w:rPr>
        <w:t xml:space="preserve">Subjects of Geometry. </w:t>
      </w:r>
    </w:p>
    <w:p w14:paraId="62F9D93D" w14:textId="77777777" w:rsidR="007B07B8" w:rsidRPr="007B07B8" w:rsidRDefault="00983D98" w:rsidP="00805FFA">
      <w:pPr>
        <w:jc w:val="both"/>
        <w:rPr>
          <w:color w:val="EE0000"/>
        </w:rPr>
      </w:pPr>
      <w:r w:rsidRPr="007B07B8">
        <w:rPr>
          <w:color w:val="EE0000"/>
        </w:rPr>
        <w:t xml:space="preserve">To understand the practice and mechanical use of Geometry it is necessary to investigate the subjects  of which it treats, and to illustrate the benefits which are to be derived from them. </w:t>
      </w:r>
    </w:p>
    <w:p w14:paraId="4AD33981" w14:textId="77777777" w:rsidR="007B07B8" w:rsidRPr="007B07B8" w:rsidRDefault="00983D98" w:rsidP="00805FFA">
      <w:pPr>
        <w:jc w:val="both"/>
        <w:rPr>
          <w:color w:val="EE0000"/>
        </w:rPr>
      </w:pPr>
      <w:r w:rsidRPr="007B07B8">
        <w:rPr>
          <w:color w:val="EE0000"/>
        </w:rPr>
        <w:t xml:space="preserve">What are the proper subjects of Geometry? </w:t>
      </w:r>
    </w:p>
    <w:p w14:paraId="752BDB77" w14:textId="77777777" w:rsidR="007B07B8" w:rsidRPr="007B07B8" w:rsidRDefault="00983D98" w:rsidP="007B07B8">
      <w:pPr>
        <w:ind w:left="1440"/>
        <w:jc w:val="both"/>
        <w:rPr>
          <w:color w:val="EE0000"/>
        </w:rPr>
      </w:pPr>
      <w:r w:rsidRPr="007B07B8">
        <w:rPr>
          <w:color w:val="EE0000"/>
        </w:rPr>
        <w:t xml:space="preserve">Magnitude and extension, which leads us gradually to proceed from the point to the line, from the line to the superficies, and from the superficies to the solid. </w:t>
      </w:r>
    </w:p>
    <w:p w14:paraId="4B3B4875" w14:textId="77777777" w:rsidR="007B07B8" w:rsidRPr="007B07B8" w:rsidRDefault="00983D98" w:rsidP="007B07B8">
      <w:pPr>
        <w:jc w:val="both"/>
        <w:rPr>
          <w:color w:val="EE0000"/>
        </w:rPr>
      </w:pPr>
      <w:r w:rsidRPr="007B07B8">
        <w:rPr>
          <w:color w:val="EE0000"/>
        </w:rPr>
        <w:t xml:space="preserve">What is the point? </w:t>
      </w:r>
    </w:p>
    <w:p w14:paraId="2DC0A052" w14:textId="77777777" w:rsidR="007B07B8" w:rsidRPr="007B07B8" w:rsidRDefault="00983D98" w:rsidP="007B07B8">
      <w:pPr>
        <w:ind w:left="720" w:firstLine="720"/>
        <w:jc w:val="both"/>
        <w:rPr>
          <w:color w:val="EE0000"/>
        </w:rPr>
      </w:pPr>
      <w:r w:rsidRPr="007B07B8">
        <w:rPr>
          <w:color w:val="EE0000"/>
        </w:rPr>
        <w:t>The point is considered to be that invisible spot from which we began to commensurate.</w:t>
      </w:r>
    </w:p>
    <w:p w14:paraId="2EEABF47" w14:textId="77777777" w:rsidR="007B07B8" w:rsidRPr="007B07B8" w:rsidRDefault="00983D98" w:rsidP="007B07B8">
      <w:pPr>
        <w:jc w:val="both"/>
        <w:rPr>
          <w:color w:val="EE0000"/>
        </w:rPr>
      </w:pPr>
      <w:r w:rsidRPr="007B07B8">
        <w:rPr>
          <w:color w:val="EE0000"/>
        </w:rPr>
        <w:t xml:space="preserve">What is the line? </w:t>
      </w:r>
    </w:p>
    <w:p w14:paraId="11DCC313" w14:textId="77777777" w:rsidR="007B07B8" w:rsidRPr="007B07B8" w:rsidRDefault="00983D98" w:rsidP="007B07B8">
      <w:pPr>
        <w:ind w:left="1440"/>
        <w:jc w:val="both"/>
        <w:rPr>
          <w:color w:val="EE0000"/>
        </w:rPr>
      </w:pPr>
      <w:r w:rsidRPr="007B07B8">
        <w:rPr>
          <w:color w:val="EE0000"/>
        </w:rPr>
        <w:t xml:space="preserve">The line is that point extended, or length considered, without adverting to </w:t>
      </w:r>
      <w:r w:rsidR="00F05FF6" w:rsidRPr="007B07B8">
        <w:rPr>
          <w:color w:val="EE0000"/>
        </w:rPr>
        <w:t>breadth</w:t>
      </w:r>
      <w:r w:rsidRPr="007B07B8">
        <w:rPr>
          <w:color w:val="EE0000"/>
        </w:rPr>
        <w:t xml:space="preserve"> or thickness. </w:t>
      </w:r>
    </w:p>
    <w:p w14:paraId="3FBDFBED" w14:textId="77777777" w:rsidR="007B07B8" w:rsidRPr="007B07B8" w:rsidRDefault="00983D98" w:rsidP="007B07B8">
      <w:pPr>
        <w:jc w:val="both"/>
        <w:rPr>
          <w:color w:val="EE0000"/>
        </w:rPr>
      </w:pPr>
      <w:r w:rsidRPr="007B07B8">
        <w:rPr>
          <w:color w:val="EE0000"/>
        </w:rPr>
        <w:t xml:space="preserve">What is the superficies? </w:t>
      </w:r>
    </w:p>
    <w:p w14:paraId="3B7736F7" w14:textId="77777777" w:rsidR="007B07B8" w:rsidRPr="007B07B8" w:rsidRDefault="00983D98" w:rsidP="007B07B8">
      <w:pPr>
        <w:ind w:left="720" w:firstLine="720"/>
        <w:jc w:val="both"/>
        <w:rPr>
          <w:color w:val="EE0000"/>
        </w:rPr>
      </w:pPr>
      <w:r w:rsidRPr="007B07B8">
        <w:rPr>
          <w:color w:val="EE0000"/>
        </w:rPr>
        <w:t xml:space="preserve">It is the length and breadth considered, not adverting to thickness. </w:t>
      </w:r>
    </w:p>
    <w:p w14:paraId="60B35FA4" w14:textId="77777777" w:rsidR="007B07B8" w:rsidRPr="007B07B8" w:rsidRDefault="00983D98" w:rsidP="007B07B8">
      <w:pPr>
        <w:jc w:val="both"/>
        <w:rPr>
          <w:color w:val="EE0000"/>
        </w:rPr>
      </w:pPr>
      <w:r w:rsidRPr="007B07B8">
        <w:rPr>
          <w:color w:val="EE0000"/>
        </w:rPr>
        <w:lastRenderedPageBreak/>
        <w:t xml:space="preserve">What is the solid? </w:t>
      </w:r>
    </w:p>
    <w:p w14:paraId="4268B8B2" w14:textId="77777777" w:rsidR="007B07B8" w:rsidRPr="007B07B8" w:rsidRDefault="00983D98" w:rsidP="007B07B8">
      <w:pPr>
        <w:ind w:left="1440"/>
        <w:jc w:val="both"/>
        <w:rPr>
          <w:color w:val="EE0000"/>
        </w:rPr>
      </w:pPr>
      <w:r w:rsidRPr="007B07B8">
        <w:rPr>
          <w:color w:val="EE0000"/>
        </w:rPr>
        <w:t xml:space="preserve">It is the length, breadth, and thickness considered, or the cube formed, which comprehends the whole. </w:t>
      </w:r>
    </w:p>
    <w:p w14:paraId="1361C1AD" w14:textId="77777777" w:rsidR="007B07B8" w:rsidRPr="007B07B8" w:rsidRDefault="00983D98" w:rsidP="007B07B8">
      <w:pPr>
        <w:jc w:val="both"/>
        <w:rPr>
          <w:color w:val="EE0000"/>
        </w:rPr>
      </w:pPr>
      <w:r w:rsidRPr="007B07B8">
        <w:rPr>
          <w:color w:val="EE0000"/>
        </w:rPr>
        <w:t xml:space="preserve">Illustrate the whole. </w:t>
      </w:r>
    </w:p>
    <w:p w14:paraId="15EB2D28" w14:textId="77777777" w:rsidR="007B07B8" w:rsidRPr="007B07B8" w:rsidRDefault="00983D98" w:rsidP="007B07B8">
      <w:pPr>
        <w:ind w:left="1440"/>
        <w:jc w:val="both"/>
        <w:rPr>
          <w:color w:val="EE0000"/>
        </w:rPr>
      </w:pPr>
      <w:r w:rsidRPr="007B07B8">
        <w:rPr>
          <w:color w:val="EE0000"/>
        </w:rPr>
        <w:t xml:space="preserve">Of such importance were those subjects considered; that the craftsmen, in all their ancient seminaries, were regularly employed in their use and practice. Thus they  were enabled in the art of measuring, to estimate the real value of substances, and to assign to </w:t>
      </w:r>
      <w:r w:rsidR="00F05FF6" w:rsidRPr="007B07B8">
        <w:rPr>
          <w:color w:val="EE0000"/>
        </w:rPr>
        <w:t>each</w:t>
      </w:r>
      <w:r w:rsidRPr="007B07B8">
        <w:rPr>
          <w:color w:val="EE0000"/>
        </w:rPr>
        <w:t xml:space="preserve"> separate material its limited proportions. </w:t>
      </w:r>
    </w:p>
    <w:p w14:paraId="7FE03DBE" w14:textId="284FBBFA" w:rsidR="00F05FF6" w:rsidRPr="007B07B8" w:rsidRDefault="00983D98" w:rsidP="007B07B8">
      <w:pPr>
        <w:jc w:val="both"/>
        <w:rPr>
          <w:color w:val="EE0000"/>
        </w:rPr>
      </w:pPr>
      <w:r w:rsidRPr="007B07B8">
        <w:rPr>
          <w:color w:val="EE0000"/>
        </w:rPr>
        <w:t xml:space="preserve">Thus we have endeavoured to define the rudiments of the practice of Geometry in its </w:t>
      </w:r>
      <w:r w:rsidR="00F05FF6" w:rsidRPr="007B07B8">
        <w:rPr>
          <w:color w:val="EE0000"/>
        </w:rPr>
        <w:t>first</w:t>
      </w:r>
      <w:r w:rsidRPr="007B07B8">
        <w:rPr>
          <w:color w:val="EE0000"/>
        </w:rPr>
        <w:t xml:space="preserve"> elements, and to explain its mechanical use, so that, when it is blended with the art of architecture, it may exemplify the means by which the architect may not only arrange his plans with accuracy, but estimate the value of a structure previous to its commencement. </w:t>
      </w:r>
    </w:p>
    <w:p w14:paraId="186BFA70" w14:textId="68763A45" w:rsidR="00F05FF6" w:rsidRPr="007B07B8" w:rsidRDefault="00983D98" w:rsidP="00805FFA">
      <w:pPr>
        <w:jc w:val="both"/>
        <w:rPr>
          <w:color w:val="EE0000"/>
        </w:rPr>
      </w:pPr>
      <w:r w:rsidRPr="007B07B8">
        <w:rPr>
          <w:color w:val="EE0000"/>
        </w:rPr>
        <w:t xml:space="preserve">Clause 8 </w:t>
      </w:r>
      <w:r w:rsidR="007B07B8" w:rsidRPr="007B07B8">
        <w:rPr>
          <w:color w:val="EE0000"/>
        </w:rPr>
        <w:t xml:space="preserve">- </w:t>
      </w:r>
      <w:r w:rsidRPr="007B07B8">
        <w:rPr>
          <w:color w:val="EE0000"/>
        </w:rPr>
        <w:t xml:space="preserve">Properties of Geometry. </w:t>
      </w:r>
    </w:p>
    <w:p w14:paraId="09E453C5" w14:textId="58ADA3A6" w:rsidR="00F05FF6" w:rsidRDefault="00983D98" w:rsidP="00805FFA">
      <w:pPr>
        <w:jc w:val="both"/>
      </w:pPr>
      <w:r w:rsidRPr="00983D98">
        <w:t xml:space="preserve">Having considered the subjects of Geometry, we shall now extend our observations to the properties of that science. </w:t>
      </w:r>
    </w:p>
    <w:p w14:paraId="51A5C150" w14:textId="1BC8E008" w:rsidR="00450BF1" w:rsidRDefault="00450BF1" w:rsidP="00450BF1">
      <w:pPr>
        <w:rPr>
          <w:rFonts w:ascii="Calibri" w:eastAsia="Calibri" w:hAnsi="Calibri" w:cs="Calibri"/>
        </w:rPr>
      </w:pPr>
      <w:r>
        <w:rPr>
          <w:rFonts w:ascii="Calibri" w:eastAsia="Calibri" w:hAnsi="Calibri" w:cs="Calibri"/>
          <w:b/>
          <w:bCs/>
          <w:color w:val="000000" w:themeColor="text1"/>
        </w:rPr>
        <w:t>(Page 230 William Preston)</w:t>
      </w:r>
    </w:p>
    <w:p w14:paraId="3DF178B4" w14:textId="77777777" w:rsidR="00450BF1" w:rsidRDefault="00450BF1" w:rsidP="00805FFA">
      <w:pPr>
        <w:jc w:val="both"/>
      </w:pPr>
    </w:p>
    <w:p w14:paraId="7B4167F9" w14:textId="77777777" w:rsidR="007B07B8" w:rsidRDefault="00983D98" w:rsidP="00805FFA">
      <w:pPr>
        <w:jc w:val="both"/>
      </w:pPr>
      <w:r w:rsidRPr="00983D98">
        <w:t xml:space="preserve">What are the properties of </w:t>
      </w:r>
      <w:r w:rsidR="000B08B8" w:rsidRPr="00983D98">
        <w:t>Geometry</w:t>
      </w:r>
      <w:r w:rsidRPr="00983D98">
        <w:t xml:space="preserve">? </w:t>
      </w:r>
    </w:p>
    <w:p w14:paraId="5AACAB6B" w14:textId="77777777" w:rsidR="007B07B8" w:rsidRDefault="00983D98" w:rsidP="007B07B8">
      <w:pPr>
        <w:ind w:left="1440"/>
        <w:jc w:val="both"/>
      </w:pPr>
      <w:r w:rsidRPr="00983D98">
        <w:t xml:space="preserve">They are to enable us to take distances, measure magnitudes, draw plans, delineate maps, divide countries, find out the sines, tangents </w:t>
      </w:r>
      <w:r w:rsidRPr="007B07B8">
        <w:t xml:space="preserve">and </w:t>
      </w:r>
      <w:r w:rsidR="007B07B8" w:rsidRPr="007B07B8">
        <w:t>secants</w:t>
      </w:r>
      <w:r w:rsidRPr="007B07B8">
        <w:t xml:space="preserve"> of angles, discover the wonderful powers and properties of numbers, with the nature and demonstration of incommensurate quantities, which is perhaps one of the greatest efforts of the human mind. </w:t>
      </w:r>
    </w:p>
    <w:p w14:paraId="01EBF34C" w14:textId="77777777" w:rsidR="007B07B8" w:rsidRDefault="00983D98" w:rsidP="007B07B8">
      <w:pPr>
        <w:jc w:val="both"/>
      </w:pPr>
      <w:r w:rsidRPr="00983D98">
        <w:t xml:space="preserve">What is included in those properties? </w:t>
      </w:r>
    </w:p>
    <w:p w14:paraId="08D798AD" w14:textId="77777777" w:rsidR="007B07B8" w:rsidRDefault="00983D98" w:rsidP="007B07B8">
      <w:pPr>
        <w:ind w:left="1440"/>
        <w:jc w:val="both"/>
      </w:pPr>
      <w:r w:rsidRPr="00983D98">
        <w:t xml:space="preserve">In these properties are included all the operations of modern inventions, as in algebra,  conic sections, spherics, and statics, all of which lead to a demonstration of an infinite number of mathematical proportions of great extent and value. </w:t>
      </w:r>
    </w:p>
    <w:p w14:paraId="3B005B90" w14:textId="77777777" w:rsidR="007B07B8" w:rsidRDefault="00983D98" w:rsidP="007B07B8">
      <w:pPr>
        <w:jc w:val="both"/>
      </w:pPr>
      <w:r w:rsidRPr="00983D98">
        <w:t xml:space="preserve">Why are those so included? </w:t>
      </w:r>
    </w:p>
    <w:p w14:paraId="0D849CAC" w14:textId="77777777" w:rsidR="007B07B8" w:rsidRDefault="00983D98" w:rsidP="007B07B8">
      <w:pPr>
        <w:ind w:left="1440"/>
        <w:jc w:val="both"/>
      </w:pPr>
      <w:r w:rsidRPr="00983D98">
        <w:t xml:space="preserve">Because the word, quantity, in Geometry, means that which being compared with another thing of the same nature, is said to be greater or lesser than it, or equal or unequal to it, as extension, number, weight, time, or motion. </w:t>
      </w:r>
    </w:p>
    <w:p w14:paraId="603F9938" w14:textId="77777777" w:rsidR="007B07B8" w:rsidRPr="007B07B8" w:rsidRDefault="00983D98" w:rsidP="007B07B8">
      <w:pPr>
        <w:jc w:val="both"/>
      </w:pPr>
      <w:r w:rsidRPr="007B07B8">
        <w:t xml:space="preserve">Explain Algebra. </w:t>
      </w:r>
    </w:p>
    <w:p w14:paraId="489B2473" w14:textId="77777777" w:rsidR="007B07B8" w:rsidRDefault="00983D98" w:rsidP="007B07B8">
      <w:pPr>
        <w:ind w:left="1440"/>
        <w:jc w:val="both"/>
      </w:pPr>
      <w:r w:rsidRPr="00983D98">
        <w:t xml:space="preserve">Algebra is a peculiar kind of arithmetic, which takes the quantity sought, whether it be a number or a line, as if it were granted; and by means of one or more quantities  given, proceed by consequences till the quantity which is only supposed to be known, or some </w:t>
      </w:r>
      <w:r w:rsidRPr="00983D98">
        <w:lastRenderedPageBreak/>
        <w:t xml:space="preserve">part of it, is found to be equal to a quantity or quantities already known, so that it thereby becomes itself known. </w:t>
      </w:r>
    </w:p>
    <w:p w14:paraId="5387FB97" w14:textId="77777777" w:rsidR="007B07B8" w:rsidRPr="007B07B8" w:rsidRDefault="00983D98" w:rsidP="007B07B8">
      <w:pPr>
        <w:jc w:val="both"/>
        <w:rPr>
          <w:color w:val="EE0000"/>
        </w:rPr>
      </w:pPr>
      <w:r w:rsidRPr="007B07B8">
        <w:rPr>
          <w:color w:val="EE0000"/>
        </w:rPr>
        <w:t xml:space="preserve">Whence did it originate? </w:t>
      </w:r>
    </w:p>
    <w:p w14:paraId="7B454E4F" w14:textId="77777777" w:rsidR="007B07B8" w:rsidRPr="007B07B8" w:rsidRDefault="00983D98" w:rsidP="007B07B8">
      <w:pPr>
        <w:ind w:left="1440"/>
        <w:jc w:val="both"/>
        <w:rPr>
          <w:color w:val="EE0000"/>
        </w:rPr>
      </w:pPr>
      <w:r w:rsidRPr="007B07B8">
        <w:rPr>
          <w:color w:val="EE0000"/>
        </w:rPr>
        <w:t xml:space="preserve">This art was practised by the Arabs, long before it was known in the other parts of the world. They are supposed to have borrowed it from the Persians, who acquired it from the Indians. It at length reached Europe, where, after many improvements, it was brought to the height of perfection by the celebrated Sir Isaac Newton. </w:t>
      </w:r>
    </w:p>
    <w:p w14:paraId="57356DC6" w14:textId="77777777" w:rsidR="007B07B8" w:rsidRPr="007B07B8" w:rsidRDefault="00983D98" w:rsidP="007B07B8">
      <w:pPr>
        <w:jc w:val="both"/>
        <w:rPr>
          <w:color w:val="EE0000"/>
        </w:rPr>
      </w:pPr>
      <w:r w:rsidRPr="007B07B8">
        <w:rPr>
          <w:color w:val="EE0000"/>
        </w:rPr>
        <w:t xml:space="preserve">Explain Conic sections. </w:t>
      </w:r>
    </w:p>
    <w:p w14:paraId="0A6F5315" w14:textId="77777777" w:rsidR="007B07B8" w:rsidRPr="007B07B8" w:rsidRDefault="00983D98" w:rsidP="007B07B8">
      <w:pPr>
        <w:ind w:left="1440"/>
        <w:jc w:val="both"/>
        <w:rPr>
          <w:color w:val="EE0000"/>
        </w:rPr>
      </w:pPr>
      <w:r w:rsidRPr="007B07B8">
        <w:rPr>
          <w:color w:val="EE0000"/>
        </w:rPr>
        <w:t xml:space="preserve">Conic sections is the art of defining the cone or a solid body of which the base is a circle, ending in a point, with all the curves which arise from its sections of distinct parts. </w:t>
      </w:r>
    </w:p>
    <w:p w14:paraId="6EE3109F" w14:textId="77777777" w:rsidR="007B07B8" w:rsidRPr="007B07B8" w:rsidRDefault="00983D98" w:rsidP="007B07B8">
      <w:pPr>
        <w:jc w:val="both"/>
        <w:rPr>
          <w:color w:val="EE0000"/>
        </w:rPr>
      </w:pPr>
      <w:r w:rsidRPr="007B07B8">
        <w:rPr>
          <w:color w:val="EE0000"/>
        </w:rPr>
        <w:t xml:space="preserve">Explain Spherics. </w:t>
      </w:r>
    </w:p>
    <w:p w14:paraId="115B13B9" w14:textId="77777777" w:rsidR="007B07B8" w:rsidRPr="007B07B8" w:rsidRDefault="00983D98" w:rsidP="007B07B8">
      <w:pPr>
        <w:ind w:left="1440"/>
        <w:jc w:val="both"/>
        <w:rPr>
          <w:color w:val="EE0000"/>
        </w:rPr>
      </w:pPr>
      <w:r w:rsidRPr="007B07B8">
        <w:rPr>
          <w:color w:val="EE0000"/>
        </w:rPr>
        <w:t xml:space="preserve">Spherics is the doctrine of the sphere, or spheric trigonometry, and treats of all those subjects that relate to the orbs of the planets, as they belong to the lines and angles which are formed on a globe or sphere. </w:t>
      </w:r>
    </w:p>
    <w:p w14:paraId="047845F7" w14:textId="77777777" w:rsidR="007B07B8" w:rsidRPr="007B07B8" w:rsidRDefault="00983D98" w:rsidP="007B07B8">
      <w:pPr>
        <w:jc w:val="both"/>
        <w:rPr>
          <w:color w:val="EE0000"/>
        </w:rPr>
      </w:pPr>
      <w:r w:rsidRPr="007B07B8">
        <w:rPr>
          <w:color w:val="EE0000"/>
        </w:rPr>
        <w:t xml:space="preserve">Explain Statics. </w:t>
      </w:r>
    </w:p>
    <w:p w14:paraId="24713927" w14:textId="77777777" w:rsidR="007B07B8" w:rsidRPr="007B07B8" w:rsidRDefault="00983D98" w:rsidP="007B07B8">
      <w:pPr>
        <w:ind w:left="720" w:firstLine="720"/>
        <w:jc w:val="both"/>
        <w:rPr>
          <w:color w:val="EE0000"/>
        </w:rPr>
      </w:pPr>
      <w:r w:rsidRPr="007B07B8">
        <w:rPr>
          <w:color w:val="EE0000"/>
        </w:rPr>
        <w:t xml:space="preserve">By statics we are taught to consider the substance and real weight of bodies. </w:t>
      </w:r>
    </w:p>
    <w:p w14:paraId="711F1654" w14:textId="77777777" w:rsidR="007B07B8" w:rsidRPr="007B07B8" w:rsidRDefault="00983D98" w:rsidP="007B07B8">
      <w:pPr>
        <w:jc w:val="both"/>
        <w:rPr>
          <w:color w:val="EE0000"/>
        </w:rPr>
      </w:pPr>
      <w:r w:rsidRPr="007B07B8">
        <w:rPr>
          <w:color w:val="EE0000"/>
        </w:rPr>
        <w:t xml:space="preserve">What advantage is to be derived from the study of these arts? </w:t>
      </w:r>
    </w:p>
    <w:p w14:paraId="6CD17A6F" w14:textId="77777777" w:rsidR="007B07B8" w:rsidRPr="007B07B8" w:rsidRDefault="00983D98" w:rsidP="007B07B8">
      <w:pPr>
        <w:ind w:left="1440"/>
        <w:jc w:val="both"/>
        <w:rPr>
          <w:color w:val="EE0000"/>
        </w:rPr>
      </w:pPr>
      <w:r w:rsidRPr="007B07B8">
        <w:rPr>
          <w:color w:val="EE0000"/>
        </w:rPr>
        <w:t xml:space="preserve">Thus assisted we are enabled to trace the nature and </w:t>
      </w:r>
      <w:r w:rsidR="000B08B8" w:rsidRPr="007B07B8">
        <w:rPr>
          <w:color w:val="EE0000"/>
        </w:rPr>
        <w:t>measure</w:t>
      </w:r>
      <w:r w:rsidRPr="007B07B8">
        <w:rPr>
          <w:color w:val="EE0000"/>
        </w:rPr>
        <w:t xml:space="preserve"> ascentotic space, which is a species of knowledge at once wonderful and comprehensive, for while it displays the mighty powers, it equally exhibits the spiritual nature of the soul of man. </w:t>
      </w:r>
    </w:p>
    <w:p w14:paraId="7873111A" w14:textId="77777777" w:rsidR="007B07B8" w:rsidRPr="007B07B8" w:rsidRDefault="00983D98" w:rsidP="007B07B8">
      <w:pPr>
        <w:jc w:val="both"/>
        <w:rPr>
          <w:color w:val="EE0000"/>
        </w:rPr>
      </w:pPr>
      <w:r w:rsidRPr="007B07B8">
        <w:rPr>
          <w:color w:val="EE0000"/>
        </w:rPr>
        <w:t xml:space="preserve">Of what does this ascentotic space consist? </w:t>
      </w:r>
    </w:p>
    <w:p w14:paraId="233589C8" w14:textId="77777777" w:rsidR="007B07B8" w:rsidRPr="007B07B8" w:rsidRDefault="00983D98" w:rsidP="007B07B8">
      <w:pPr>
        <w:ind w:left="1440"/>
        <w:jc w:val="both"/>
        <w:rPr>
          <w:color w:val="EE0000"/>
        </w:rPr>
      </w:pPr>
      <w:r w:rsidRPr="007B07B8">
        <w:rPr>
          <w:color w:val="EE0000"/>
        </w:rPr>
        <w:t xml:space="preserve">This space consists of an extension, actually infinite, comprehended between two parallel lines, which though continually approaching </w:t>
      </w:r>
      <w:r w:rsidR="000B08B8" w:rsidRPr="007B07B8">
        <w:rPr>
          <w:color w:val="EE0000"/>
        </w:rPr>
        <w:t>each</w:t>
      </w:r>
      <w:r w:rsidRPr="007B07B8">
        <w:rPr>
          <w:color w:val="EE0000"/>
        </w:rPr>
        <w:t xml:space="preserve"> other, never meet. </w:t>
      </w:r>
    </w:p>
    <w:p w14:paraId="3C87CA31" w14:textId="77777777" w:rsidR="007B07B8" w:rsidRPr="007B07B8" w:rsidRDefault="007B07B8" w:rsidP="007B07B8">
      <w:pPr>
        <w:jc w:val="both"/>
        <w:rPr>
          <w:color w:val="EE0000"/>
        </w:rPr>
      </w:pPr>
      <w:r w:rsidRPr="007B07B8">
        <w:rPr>
          <w:color w:val="EE0000"/>
        </w:rPr>
        <w:t>Illustrate</w:t>
      </w:r>
      <w:r w:rsidR="00983D98" w:rsidRPr="007B07B8">
        <w:rPr>
          <w:color w:val="EE0000"/>
        </w:rPr>
        <w:t xml:space="preserve"> this space. </w:t>
      </w:r>
    </w:p>
    <w:p w14:paraId="5FB02896" w14:textId="2FD94062" w:rsidR="000B08B8" w:rsidRPr="007B07B8" w:rsidRDefault="00983D98" w:rsidP="007B07B8">
      <w:pPr>
        <w:ind w:left="1440"/>
        <w:jc w:val="both"/>
        <w:rPr>
          <w:color w:val="EE0000"/>
        </w:rPr>
      </w:pPr>
      <w:r w:rsidRPr="007B07B8">
        <w:rPr>
          <w:color w:val="EE0000"/>
        </w:rPr>
        <w:t xml:space="preserve">These lines, though infinitely produced and </w:t>
      </w:r>
      <w:r w:rsidR="000B08B8" w:rsidRPr="007B07B8">
        <w:rPr>
          <w:color w:val="EE0000"/>
        </w:rPr>
        <w:t>infinite</w:t>
      </w:r>
      <w:r w:rsidRPr="007B07B8">
        <w:rPr>
          <w:color w:val="EE0000"/>
        </w:rPr>
        <w:t xml:space="preserve"> in length, are found by Geometry to be equal to a circle, or other determined figure, and may be brought within the </w:t>
      </w:r>
    </w:p>
    <w:p w14:paraId="50C4F55A" w14:textId="7E558988" w:rsidR="00450BF1" w:rsidRDefault="00450BF1" w:rsidP="00450BF1">
      <w:pPr>
        <w:rPr>
          <w:rFonts w:ascii="Calibri" w:eastAsia="Calibri" w:hAnsi="Calibri" w:cs="Calibri"/>
        </w:rPr>
      </w:pPr>
      <w:bookmarkStart w:id="13" w:name="_Hlk204613883"/>
      <w:r>
        <w:rPr>
          <w:rFonts w:ascii="Calibri" w:eastAsia="Calibri" w:hAnsi="Calibri" w:cs="Calibri"/>
          <w:b/>
          <w:bCs/>
          <w:color w:val="000000" w:themeColor="text1"/>
        </w:rPr>
        <w:t>(Page 231 William Preston)</w:t>
      </w:r>
    </w:p>
    <w:bookmarkEnd w:id="13"/>
    <w:p w14:paraId="4229984F" w14:textId="77777777" w:rsidR="00450BF1" w:rsidRDefault="00450BF1" w:rsidP="00805FFA">
      <w:pPr>
        <w:jc w:val="both"/>
      </w:pPr>
    </w:p>
    <w:p w14:paraId="024476C3" w14:textId="77777777" w:rsidR="009C0212" w:rsidRPr="009C0212" w:rsidRDefault="000B08B8" w:rsidP="009C0212">
      <w:pPr>
        <w:ind w:left="1440"/>
        <w:jc w:val="both"/>
        <w:rPr>
          <w:color w:val="EE0000"/>
        </w:rPr>
      </w:pPr>
      <w:r w:rsidRPr="009C0212">
        <w:rPr>
          <w:color w:val="EE0000"/>
        </w:rPr>
        <w:t>measures</w:t>
      </w:r>
      <w:r w:rsidR="00983D98" w:rsidRPr="009C0212">
        <w:rPr>
          <w:color w:val="EE0000"/>
        </w:rPr>
        <w:t xml:space="preserve"> and calculations of that science, while the mind, which is more capacious and extensive, is enabled to comprehend their utmost dimensions. </w:t>
      </w:r>
    </w:p>
    <w:p w14:paraId="0F8233DF" w14:textId="2CA5C48D" w:rsidR="009C0212" w:rsidRDefault="00983D98" w:rsidP="009C0212">
      <w:pPr>
        <w:jc w:val="both"/>
      </w:pPr>
      <w:r w:rsidRPr="00983D98">
        <w:t>What important truth do</w:t>
      </w:r>
      <w:r w:rsidR="009C0212">
        <w:t>e</w:t>
      </w:r>
      <w:r w:rsidRPr="00983D98">
        <w:t xml:space="preserve">s this study bring to our mind? </w:t>
      </w:r>
    </w:p>
    <w:p w14:paraId="29D574E8" w14:textId="77777777" w:rsidR="009C0212" w:rsidRDefault="00983D98" w:rsidP="009C0212">
      <w:pPr>
        <w:ind w:left="1440"/>
        <w:jc w:val="both"/>
      </w:pPr>
      <w:r w:rsidRPr="00983D98">
        <w:t xml:space="preserve">By this demonstration the following important truth is conveyed; that man, by the  light of the mind can penetrate beyond infinity, and discover what no sensible </w:t>
      </w:r>
      <w:r w:rsidR="000B08B8" w:rsidRPr="00983D98">
        <w:t>experience</w:t>
      </w:r>
      <w:r w:rsidRPr="00983D98">
        <w:t xml:space="preserve"> can bring to his knowledge. It proves to his firm conviction, that besides the material faculties </w:t>
      </w:r>
      <w:r w:rsidRPr="00983D98">
        <w:lastRenderedPageBreak/>
        <w:t xml:space="preserve">of perception and imagination, which proceed from the organs of the body, there is in man a power independent of him, separate from matter, and by no means deriving its origin from the body, whence he is enabled to judge, to reason, and to determine. Of all natural knowledge which man can acquire by his reason, the </w:t>
      </w:r>
      <w:r w:rsidR="000B08B8" w:rsidRPr="00983D98">
        <w:t>comprehension</w:t>
      </w:r>
      <w:r w:rsidRPr="00983D98">
        <w:t xml:space="preserve"> of the infinite is the most admirable. </w:t>
      </w:r>
    </w:p>
    <w:p w14:paraId="039BA427" w14:textId="77777777" w:rsidR="009C0212" w:rsidRPr="009C0212" w:rsidRDefault="00983D98" w:rsidP="009C0212">
      <w:pPr>
        <w:jc w:val="both"/>
        <w:rPr>
          <w:color w:val="EE0000"/>
        </w:rPr>
      </w:pPr>
      <w:r w:rsidRPr="009C0212">
        <w:rPr>
          <w:color w:val="EE0000"/>
        </w:rPr>
        <w:t xml:space="preserve">How do we </w:t>
      </w:r>
      <w:r w:rsidR="000B08B8" w:rsidRPr="009C0212">
        <w:rPr>
          <w:color w:val="EE0000"/>
        </w:rPr>
        <w:t>measure</w:t>
      </w:r>
      <w:r w:rsidRPr="009C0212">
        <w:rPr>
          <w:color w:val="EE0000"/>
        </w:rPr>
        <w:t xml:space="preserve"> ascentotic space? </w:t>
      </w:r>
    </w:p>
    <w:p w14:paraId="6C2BBBA2" w14:textId="77777777" w:rsidR="009C0212" w:rsidRPr="009C0212" w:rsidRDefault="00983D98" w:rsidP="009C0212">
      <w:pPr>
        <w:ind w:left="1440"/>
        <w:jc w:val="both"/>
        <w:rPr>
          <w:color w:val="EE0000"/>
        </w:rPr>
      </w:pPr>
      <w:r w:rsidRPr="009C0212">
        <w:rPr>
          <w:color w:val="7030A0"/>
        </w:rPr>
        <w:t xml:space="preserve">To measure any drawn figure by the square and the rule, </w:t>
      </w:r>
      <w:r w:rsidRPr="009C0212">
        <w:rPr>
          <w:color w:val="EE0000"/>
        </w:rPr>
        <w:t xml:space="preserve">the figure must be presented </w:t>
      </w:r>
      <w:r w:rsidR="000B08B8" w:rsidRPr="009C0212">
        <w:rPr>
          <w:color w:val="EE0000"/>
        </w:rPr>
        <w:t>t</w:t>
      </w:r>
      <w:r w:rsidRPr="009C0212">
        <w:rPr>
          <w:color w:val="EE0000"/>
        </w:rPr>
        <w:t xml:space="preserve">o the </w:t>
      </w:r>
      <w:r w:rsidR="000B08B8" w:rsidRPr="009C0212">
        <w:rPr>
          <w:color w:val="EE0000"/>
        </w:rPr>
        <w:t>eye</w:t>
      </w:r>
      <w:r w:rsidRPr="009C0212">
        <w:rPr>
          <w:color w:val="EE0000"/>
        </w:rPr>
        <w:t>, and the instrument presented to its angles and sides before we can take its dimensions and penetrate its magnitude, in like manner, to measure the ascent</w:t>
      </w:r>
      <w:r w:rsidR="009C0212" w:rsidRPr="009C0212">
        <w:rPr>
          <w:color w:val="EE0000"/>
        </w:rPr>
        <w:t xml:space="preserve">otic </w:t>
      </w:r>
      <w:r w:rsidRPr="009C0212">
        <w:rPr>
          <w:color w:val="EE0000"/>
        </w:rPr>
        <w:t xml:space="preserve">space, we must retain an exact idea of it in the mind, and the mind, applying to the </w:t>
      </w:r>
      <w:r w:rsidR="000B08B8" w:rsidRPr="009C0212">
        <w:rPr>
          <w:color w:val="EE0000"/>
        </w:rPr>
        <w:t>idea</w:t>
      </w:r>
      <w:r w:rsidRPr="009C0212">
        <w:rPr>
          <w:color w:val="EE0000"/>
        </w:rPr>
        <w:t xml:space="preserve"> and the internal figure, we shall be enabled to take its dimensions, determine its magnitude, and demonstrate its properties. This proves the existence of a faculty in man, whose power is spiritual, distinct and immaterial. </w:t>
      </w:r>
    </w:p>
    <w:p w14:paraId="0BC578BD" w14:textId="77777777" w:rsidR="009C0212" w:rsidRPr="009C0212" w:rsidRDefault="00983D98" w:rsidP="009C0212">
      <w:pPr>
        <w:jc w:val="both"/>
        <w:rPr>
          <w:color w:val="EE0000"/>
        </w:rPr>
      </w:pPr>
      <w:r w:rsidRPr="009C0212">
        <w:rPr>
          <w:color w:val="EE0000"/>
        </w:rPr>
        <w:t xml:space="preserve">What is the consequence of this study? </w:t>
      </w:r>
    </w:p>
    <w:p w14:paraId="38E30806" w14:textId="77777777" w:rsidR="009C0212" w:rsidRPr="009C0212" w:rsidRDefault="00983D98" w:rsidP="009C0212">
      <w:pPr>
        <w:ind w:left="1440"/>
        <w:jc w:val="both"/>
        <w:rPr>
          <w:color w:val="EE0000"/>
        </w:rPr>
      </w:pPr>
      <w:r w:rsidRPr="009C0212">
        <w:rPr>
          <w:color w:val="EE0000"/>
        </w:rPr>
        <w:t xml:space="preserve">Geometry, by the manifold example of the ascentotic, demonstrates invincibly, that even in that pretended chain of succession of causes, subordinate, independent, one upon the other, ad infinitum, we must necessarily come to some first cause or nature. This concurring with all those particular causes, and corresponding to all times, is of itself infinite and eternal, and thought not producing any of these causes without the concurrence and determination of others, is nevertheless the general cause, which produces and conserves all things. Thus by a single demonstration it is evident that </w:t>
      </w:r>
      <w:r w:rsidR="000B08B8" w:rsidRPr="009C0212">
        <w:rPr>
          <w:color w:val="EE0000"/>
        </w:rPr>
        <w:t>Geometry</w:t>
      </w:r>
      <w:r w:rsidRPr="009C0212">
        <w:rPr>
          <w:color w:val="EE0000"/>
        </w:rPr>
        <w:t xml:space="preserve">, duly considered, not only proves the wonderful properties of nature, but the more important truths of morality. </w:t>
      </w:r>
    </w:p>
    <w:p w14:paraId="09D4D402" w14:textId="58C92D7D" w:rsidR="000B08B8" w:rsidRPr="009C0212" w:rsidRDefault="00983D98" w:rsidP="009C0212">
      <w:pPr>
        <w:jc w:val="both"/>
        <w:rPr>
          <w:color w:val="EE0000"/>
        </w:rPr>
      </w:pPr>
      <w:r w:rsidRPr="009C0212">
        <w:rPr>
          <w:color w:val="EE0000"/>
        </w:rPr>
        <w:t xml:space="preserve">Thus we endeavour to illustrate the properties of Geometry and the extended research to which the disquisition of the science naturally leads. </w:t>
      </w:r>
    </w:p>
    <w:p w14:paraId="0DF14F52" w14:textId="77777777" w:rsidR="009C0212" w:rsidRDefault="00983D98" w:rsidP="00805FFA">
      <w:pPr>
        <w:jc w:val="both"/>
      </w:pPr>
      <w:r w:rsidRPr="00983D98">
        <w:t xml:space="preserve">Clause 9 </w:t>
      </w:r>
    </w:p>
    <w:p w14:paraId="647FAD20" w14:textId="6CA4EBA7" w:rsidR="000B08B8" w:rsidRPr="009C0212" w:rsidRDefault="00983D98" w:rsidP="00805FFA">
      <w:pPr>
        <w:jc w:val="both"/>
        <w:rPr>
          <w:color w:val="EE0000"/>
        </w:rPr>
      </w:pPr>
      <w:r w:rsidRPr="009C0212">
        <w:rPr>
          <w:color w:val="EE0000"/>
        </w:rPr>
        <w:t xml:space="preserve">What is the moral elucidation of Geometry? </w:t>
      </w:r>
    </w:p>
    <w:p w14:paraId="342F6A9E" w14:textId="77777777" w:rsidR="009C0212" w:rsidRPr="009C0212" w:rsidRDefault="00983D98" w:rsidP="009C0212">
      <w:pPr>
        <w:ind w:left="1440"/>
        <w:jc w:val="both"/>
        <w:rPr>
          <w:color w:val="EE0000"/>
        </w:rPr>
      </w:pPr>
      <w:r w:rsidRPr="009C0212">
        <w:rPr>
          <w:color w:val="EE0000"/>
        </w:rPr>
        <w:t xml:space="preserve">In this investigation we are enabled to trace nature through her various windings to her most concealed recesses, so as to discover through this science, the wisdom, power, and goodness of the supreme Artificer of the Universe, and to examine with amazing delight the beautiful proportions which connect and grace the works of his creation. </w:t>
      </w:r>
    </w:p>
    <w:p w14:paraId="714658D5" w14:textId="77777777" w:rsidR="009C0212" w:rsidRPr="009C0212" w:rsidRDefault="00983D98" w:rsidP="009C0212">
      <w:pPr>
        <w:jc w:val="both"/>
        <w:rPr>
          <w:color w:val="EE0000"/>
        </w:rPr>
      </w:pPr>
      <w:r w:rsidRPr="009C0212">
        <w:rPr>
          <w:color w:val="EE0000"/>
        </w:rPr>
        <w:t xml:space="preserve">What effects are derived from this peculiar study? </w:t>
      </w:r>
    </w:p>
    <w:p w14:paraId="09977A8F" w14:textId="1A19F7DB" w:rsidR="000B08B8" w:rsidRPr="009C0212" w:rsidRDefault="00983D98" w:rsidP="009C0212">
      <w:pPr>
        <w:ind w:left="1440"/>
        <w:jc w:val="both"/>
        <w:rPr>
          <w:color w:val="EE0000"/>
        </w:rPr>
      </w:pPr>
      <w:r w:rsidRPr="009C0212">
        <w:rPr>
          <w:color w:val="EE0000"/>
        </w:rPr>
        <w:t xml:space="preserve">We are led by this </w:t>
      </w:r>
      <w:r w:rsidR="000B08B8" w:rsidRPr="009C0212">
        <w:rPr>
          <w:color w:val="EE0000"/>
        </w:rPr>
        <w:t>means</w:t>
      </w:r>
      <w:r w:rsidRPr="009C0212">
        <w:rPr>
          <w:color w:val="EE0000"/>
        </w:rPr>
        <w:t xml:space="preserve"> to contemplate on the celestial system, to measure the planetary orbs, and make new discoveries in the sphere of fixed stars, </w:t>
      </w:r>
      <w:r w:rsidR="000B08B8" w:rsidRPr="009C0212">
        <w:rPr>
          <w:color w:val="EE0000"/>
        </w:rPr>
        <w:t>to</w:t>
      </w:r>
      <w:r w:rsidRPr="009C0212">
        <w:rPr>
          <w:color w:val="EE0000"/>
        </w:rPr>
        <w:t xml:space="preserve"> trace the motions of </w:t>
      </w:r>
      <w:r w:rsidR="000B08B8" w:rsidRPr="009C0212">
        <w:rPr>
          <w:color w:val="EE0000"/>
        </w:rPr>
        <w:t>these</w:t>
      </w:r>
      <w:r w:rsidRPr="009C0212">
        <w:rPr>
          <w:color w:val="EE0000"/>
        </w:rPr>
        <w:t xml:space="preserve"> planets in their different orbits, and demonstrate their various </w:t>
      </w:r>
    </w:p>
    <w:p w14:paraId="154A9DF2" w14:textId="3241602A" w:rsidR="00450BF1" w:rsidRDefault="00450BF1" w:rsidP="00450BF1">
      <w:pPr>
        <w:rPr>
          <w:rFonts w:ascii="Calibri" w:eastAsia="Calibri" w:hAnsi="Calibri" w:cs="Calibri"/>
        </w:rPr>
      </w:pPr>
      <w:r>
        <w:rPr>
          <w:rFonts w:ascii="Calibri" w:eastAsia="Calibri" w:hAnsi="Calibri" w:cs="Calibri"/>
          <w:b/>
          <w:bCs/>
          <w:color w:val="000000" w:themeColor="text1"/>
        </w:rPr>
        <w:t>(Page 232 William Preston)</w:t>
      </w:r>
    </w:p>
    <w:p w14:paraId="43A46885" w14:textId="77777777" w:rsidR="00450BF1" w:rsidRDefault="00450BF1" w:rsidP="00805FFA">
      <w:pPr>
        <w:jc w:val="both"/>
      </w:pPr>
    </w:p>
    <w:p w14:paraId="3C4F1613" w14:textId="77777777" w:rsidR="009C0212" w:rsidRPr="009C0212" w:rsidRDefault="00983D98" w:rsidP="009C0212">
      <w:pPr>
        <w:ind w:left="1440"/>
        <w:jc w:val="both"/>
        <w:rPr>
          <w:color w:val="EE0000"/>
        </w:rPr>
      </w:pPr>
      <w:r w:rsidRPr="009C0212">
        <w:rPr>
          <w:color w:val="EE0000"/>
        </w:rPr>
        <w:lastRenderedPageBreak/>
        <w:t xml:space="preserve">revolutions, to anticipate the return of seasons, and minutely investigate the various </w:t>
      </w:r>
      <w:r w:rsidR="009C0212" w:rsidRPr="009C0212">
        <w:rPr>
          <w:color w:val="EE0000"/>
        </w:rPr>
        <w:t>s</w:t>
      </w:r>
      <w:r w:rsidRPr="009C0212">
        <w:rPr>
          <w:color w:val="EE0000"/>
        </w:rPr>
        <w:t xml:space="preserve">cenes which </w:t>
      </w:r>
      <w:r w:rsidR="000B08B8" w:rsidRPr="009C0212">
        <w:rPr>
          <w:color w:val="EE0000"/>
        </w:rPr>
        <w:t>each</w:t>
      </w:r>
      <w:r w:rsidRPr="009C0212">
        <w:rPr>
          <w:color w:val="EE0000"/>
        </w:rPr>
        <w:t xml:space="preserve"> </w:t>
      </w:r>
      <w:r w:rsidR="000B08B8" w:rsidRPr="009C0212">
        <w:rPr>
          <w:color w:val="EE0000"/>
        </w:rPr>
        <w:t>season</w:t>
      </w:r>
      <w:r w:rsidRPr="009C0212">
        <w:rPr>
          <w:color w:val="EE0000"/>
        </w:rPr>
        <w:t xml:space="preserve"> displays to the discerning </w:t>
      </w:r>
      <w:r w:rsidR="000B08B8" w:rsidRPr="009C0212">
        <w:rPr>
          <w:color w:val="EE0000"/>
        </w:rPr>
        <w:t>eye</w:t>
      </w:r>
      <w:r w:rsidRPr="009C0212">
        <w:rPr>
          <w:color w:val="EE0000"/>
        </w:rPr>
        <w:t xml:space="preserve">. </w:t>
      </w:r>
    </w:p>
    <w:p w14:paraId="6AD8E39E" w14:textId="77777777" w:rsidR="009C0212" w:rsidRPr="009C0212" w:rsidRDefault="00983D98" w:rsidP="009C0212">
      <w:pPr>
        <w:jc w:val="both"/>
        <w:rPr>
          <w:color w:val="EE0000"/>
        </w:rPr>
      </w:pPr>
      <w:r w:rsidRPr="009C0212">
        <w:rPr>
          <w:color w:val="EE0000"/>
        </w:rPr>
        <w:t xml:space="preserve">What is the extent of this study? </w:t>
      </w:r>
    </w:p>
    <w:p w14:paraId="3D55145C" w14:textId="77777777" w:rsidR="009C0212" w:rsidRPr="009C0212" w:rsidRDefault="00983D98" w:rsidP="009C0212">
      <w:pPr>
        <w:ind w:left="1440"/>
        <w:jc w:val="both"/>
        <w:rPr>
          <w:color w:val="EE0000"/>
        </w:rPr>
      </w:pPr>
      <w:r w:rsidRPr="009C0212">
        <w:rPr>
          <w:color w:val="EE0000"/>
        </w:rPr>
        <w:t xml:space="preserve">This science extends to an infinite number of worlds around us. These worlds, formed by the same </w:t>
      </w:r>
      <w:r w:rsidR="000B08B8" w:rsidRPr="009C0212">
        <w:rPr>
          <w:color w:val="EE0000"/>
        </w:rPr>
        <w:t>divine</w:t>
      </w:r>
      <w:r w:rsidRPr="009C0212">
        <w:rPr>
          <w:color w:val="EE0000"/>
        </w:rPr>
        <w:t xml:space="preserve"> Artist, are all regulated by the same unerring laws, roll through the vast expanse of space, and are all conducted by one almighty Power. </w:t>
      </w:r>
    </w:p>
    <w:p w14:paraId="4A75B34C" w14:textId="77777777" w:rsidR="009C0212" w:rsidRPr="009C0212" w:rsidRDefault="00983D98" w:rsidP="009C0212">
      <w:pPr>
        <w:jc w:val="both"/>
        <w:rPr>
          <w:color w:val="EE0000"/>
        </w:rPr>
      </w:pPr>
      <w:r w:rsidRPr="009C0212">
        <w:rPr>
          <w:color w:val="EE0000"/>
        </w:rPr>
        <w:t xml:space="preserve">What is the </w:t>
      </w:r>
      <w:r w:rsidR="000B08B8" w:rsidRPr="009C0212">
        <w:rPr>
          <w:color w:val="EE0000"/>
        </w:rPr>
        <w:t>consequence</w:t>
      </w:r>
      <w:r w:rsidRPr="009C0212">
        <w:rPr>
          <w:color w:val="EE0000"/>
        </w:rPr>
        <w:t xml:space="preserve"> of this study? </w:t>
      </w:r>
    </w:p>
    <w:p w14:paraId="23106DEC" w14:textId="77777777" w:rsidR="009C0212" w:rsidRPr="009C0212" w:rsidRDefault="00983D98" w:rsidP="009C0212">
      <w:pPr>
        <w:ind w:left="1440"/>
        <w:jc w:val="both"/>
        <w:rPr>
          <w:color w:val="EE0000"/>
        </w:rPr>
      </w:pPr>
      <w:r w:rsidRPr="009C0212">
        <w:rPr>
          <w:color w:val="EE0000"/>
        </w:rPr>
        <w:t xml:space="preserve">This study opens an expanded field for the admiration of the inquisitive craftsman, or true Geometrician: every particle of matter which surrounds him, every plant that vegetates, every flower that blows, every animal that moves, lead him to that </w:t>
      </w:r>
      <w:r w:rsidR="000B08B8" w:rsidRPr="009C0212">
        <w:rPr>
          <w:color w:val="EE0000"/>
        </w:rPr>
        <w:t>first</w:t>
      </w:r>
      <w:r w:rsidRPr="009C0212">
        <w:rPr>
          <w:color w:val="EE0000"/>
        </w:rPr>
        <w:t xml:space="preserve"> cause, and from the lines of Geometry gives real pleasure to his intelligent mind. </w:t>
      </w:r>
    </w:p>
    <w:p w14:paraId="1C91A736" w14:textId="77777777" w:rsidR="009C0212" w:rsidRPr="009C0212" w:rsidRDefault="00983D98" w:rsidP="009C0212">
      <w:pPr>
        <w:jc w:val="both"/>
        <w:rPr>
          <w:color w:val="000000" w:themeColor="text1"/>
        </w:rPr>
      </w:pPr>
      <w:r w:rsidRPr="009C0212">
        <w:rPr>
          <w:color w:val="000000" w:themeColor="text1"/>
        </w:rPr>
        <w:t xml:space="preserve">Illustrate this subject. </w:t>
      </w:r>
    </w:p>
    <w:p w14:paraId="0BD11BE6" w14:textId="77777777" w:rsidR="009C0212" w:rsidRPr="009C0212" w:rsidRDefault="00983D98" w:rsidP="009C0212">
      <w:pPr>
        <w:ind w:left="1440"/>
        <w:jc w:val="both"/>
        <w:rPr>
          <w:color w:val="000000" w:themeColor="text1"/>
        </w:rPr>
      </w:pPr>
      <w:r w:rsidRPr="009C0212">
        <w:rPr>
          <w:color w:val="000000" w:themeColor="text1"/>
        </w:rPr>
        <w:t xml:space="preserve">Thus employed, our views are extended, and our minds enraptured with the order, beauty, and symmetry we discover, that are displayed in the various parts of animate and inanimate creation. Hence we are inclined to contemplate the vegetable system, </w:t>
      </w:r>
      <w:r w:rsidR="009C0212" w:rsidRPr="009C0212">
        <w:rPr>
          <w:color w:val="000000" w:themeColor="text1"/>
        </w:rPr>
        <w:t>t</w:t>
      </w:r>
      <w:r w:rsidRPr="009C0212">
        <w:rPr>
          <w:color w:val="000000" w:themeColor="text1"/>
        </w:rPr>
        <w:t xml:space="preserve">he animal creation, ores and fossils, fishes and shells, and to direct our attention to Il the beauties of the etherial concave. </w:t>
      </w:r>
    </w:p>
    <w:p w14:paraId="47934362" w14:textId="77777777" w:rsidR="009C0212" w:rsidRDefault="00983D98" w:rsidP="009C0212">
      <w:pPr>
        <w:jc w:val="both"/>
      </w:pPr>
      <w:r w:rsidRPr="00983D98">
        <w:t xml:space="preserve">How does the vegetable system operate?  </w:t>
      </w:r>
    </w:p>
    <w:p w14:paraId="4CB5D55B" w14:textId="77777777" w:rsidR="009C0212" w:rsidRDefault="00983D98" w:rsidP="009C0212">
      <w:pPr>
        <w:ind w:left="1440"/>
        <w:jc w:val="both"/>
      </w:pPr>
      <w:r w:rsidRPr="00983D98">
        <w:t>In this system we have much to admire. Such symmetry and proportion are displayed</w:t>
      </w:r>
      <w:r w:rsidRPr="000B08B8">
        <w:rPr>
          <w:color w:val="EE0000"/>
        </w:rPr>
        <w:t xml:space="preserve"> </w:t>
      </w:r>
      <w:r w:rsidR="009C0212" w:rsidRPr="009C0212">
        <w:t>in</w:t>
      </w:r>
      <w:r w:rsidRPr="009C0212">
        <w:t xml:space="preserve"> </w:t>
      </w:r>
      <w:r w:rsidRPr="00983D98">
        <w:t xml:space="preserve">the formation of every plant that vegetates, that not a leaf of a tree or shrub can pass our notice, not even a blade of grass can escape our view, far less the unparalleled  beauties and delicious odours that proceed from the flowery stage. The number of vessels and fibres of which they are composed; the apt disposition of one part to another, and the various changes, which all undergo, in their progress to maturity, e equally subjects of awe and veneration. </w:t>
      </w:r>
    </w:p>
    <w:p w14:paraId="45C89766" w14:textId="77777777" w:rsidR="009C0212" w:rsidRDefault="00983D98" w:rsidP="009C0212">
      <w:pPr>
        <w:jc w:val="both"/>
      </w:pPr>
      <w:r w:rsidRPr="00983D98">
        <w:t xml:space="preserve">The animal creation? </w:t>
      </w:r>
    </w:p>
    <w:p w14:paraId="6822A4CF" w14:textId="77777777" w:rsidR="009C0212" w:rsidRPr="009C0212" w:rsidRDefault="00983D98" w:rsidP="009C0212">
      <w:pPr>
        <w:ind w:left="1440"/>
        <w:jc w:val="both"/>
        <w:rPr>
          <w:color w:val="EE0000"/>
        </w:rPr>
      </w:pPr>
      <w:r w:rsidRPr="009C0212">
        <w:rPr>
          <w:color w:val="EE0000"/>
        </w:rPr>
        <w:t xml:space="preserve">In the structure of man we are still more astonished. The human figure is so curiously constructed, and the various parts of which it is composed are so regularly arranged, and so wisely adapted for the preservation of existence as to excite our highest admiration. In the clothing of different animals, in the varied plume of the feathered tribe, we have an ample field for true investigation. The lines here drawn by the </w:t>
      </w:r>
      <w:r w:rsidR="009C0212" w:rsidRPr="009C0212">
        <w:rPr>
          <w:color w:val="EE0000"/>
        </w:rPr>
        <w:t>d</w:t>
      </w:r>
      <w:r w:rsidRPr="009C0212">
        <w:rPr>
          <w:color w:val="EE0000"/>
        </w:rPr>
        <w:t xml:space="preserve">ivine pencil afford the best exemplar of symmetry and proportion, and to the true Geometrician will give light and satisfaction. </w:t>
      </w:r>
    </w:p>
    <w:p w14:paraId="31801F78" w14:textId="77777777" w:rsidR="009C0212" w:rsidRPr="009C0212" w:rsidRDefault="00983D98" w:rsidP="009C0212">
      <w:pPr>
        <w:jc w:val="both"/>
        <w:rPr>
          <w:color w:val="EE0000"/>
        </w:rPr>
      </w:pPr>
      <w:r w:rsidRPr="009C0212">
        <w:rPr>
          <w:color w:val="EE0000"/>
        </w:rPr>
        <w:t xml:space="preserve">Ores and fossils? </w:t>
      </w:r>
    </w:p>
    <w:p w14:paraId="1B0BD2CC" w14:textId="77777777" w:rsidR="009C0212" w:rsidRPr="009C0212" w:rsidRDefault="00983D98" w:rsidP="009C0212">
      <w:pPr>
        <w:ind w:left="1440"/>
        <w:jc w:val="both"/>
        <w:rPr>
          <w:color w:val="EE0000"/>
        </w:rPr>
      </w:pPr>
      <w:r w:rsidRPr="009C0212">
        <w:rPr>
          <w:color w:val="EE0000"/>
        </w:rPr>
        <w:t xml:space="preserve">When we explore </w:t>
      </w:r>
      <w:r w:rsidR="000B08B8" w:rsidRPr="009C0212">
        <w:rPr>
          <w:color w:val="EE0000"/>
        </w:rPr>
        <w:t>the</w:t>
      </w:r>
      <w:r w:rsidRPr="009C0212">
        <w:rPr>
          <w:color w:val="EE0000"/>
        </w:rPr>
        <w:t xml:space="preserve"> bowels of the </w:t>
      </w:r>
      <w:r w:rsidR="000B08B8" w:rsidRPr="009C0212">
        <w:rPr>
          <w:color w:val="EE0000"/>
        </w:rPr>
        <w:t>earth</w:t>
      </w:r>
      <w:r w:rsidRPr="009C0212">
        <w:rPr>
          <w:color w:val="EE0000"/>
        </w:rPr>
        <w:t xml:space="preserve"> and examine by Geometry the formation  variegated composition of ores and fossils, with all the beauties that are displayed in various </w:t>
      </w:r>
      <w:r w:rsidR="000B08B8" w:rsidRPr="009C0212">
        <w:rPr>
          <w:color w:val="EE0000"/>
        </w:rPr>
        <w:t>petrifications</w:t>
      </w:r>
      <w:r w:rsidRPr="009C0212">
        <w:rPr>
          <w:color w:val="EE0000"/>
        </w:rPr>
        <w:t xml:space="preserve"> discovered in the most secret recesses, our wonder is justly excited. In the workmanship of an almighty Creator, we are struck with awe and veneration: not </w:t>
      </w:r>
      <w:r w:rsidRPr="009C0212">
        <w:rPr>
          <w:color w:val="EE0000"/>
        </w:rPr>
        <w:lastRenderedPageBreak/>
        <w:t xml:space="preserve">a gem or pebble can even escape our eye. Incrusted in its original substance it may seem to bid defiance to our search, but no sooner has our industry removed the impenetrable obstruction, than the brilliant jewel shines forth in its genuine perfection. </w:t>
      </w:r>
    </w:p>
    <w:p w14:paraId="0BA770F1" w14:textId="77777777" w:rsidR="009C0212" w:rsidRDefault="00983D98" w:rsidP="009C0212">
      <w:pPr>
        <w:jc w:val="both"/>
      </w:pPr>
      <w:r w:rsidRPr="00983D98">
        <w:t xml:space="preserve">Fishes? </w:t>
      </w:r>
    </w:p>
    <w:p w14:paraId="112F0578" w14:textId="12AD6CC0" w:rsidR="00983D98" w:rsidRDefault="00983D98" w:rsidP="009C0212">
      <w:pPr>
        <w:ind w:left="1440"/>
        <w:jc w:val="both"/>
      </w:pPr>
      <w:r w:rsidRPr="00983D98">
        <w:t xml:space="preserve">Directing our attention to the watery element, we contemplate the wonders of </w:t>
      </w:r>
      <w:r w:rsidR="009C0212" w:rsidRPr="00983D98">
        <w:t>the</w:t>
      </w:r>
      <w:r w:rsidRPr="00983D98">
        <w:t xml:space="preserve"> deep, with all its numerous inhabitants, from the most </w:t>
      </w:r>
      <w:r w:rsidR="000B08B8" w:rsidRPr="00983D98">
        <w:t>diminutive</w:t>
      </w:r>
      <w:r w:rsidRPr="00983D98">
        <w:t xml:space="preserve"> fish to the huge</w:t>
      </w:r>
    </w:p>
    <w:p w14:paraId="1112F1B2" w14:textId="01F0E0D3" w:rsidR="00450BF1" w:rsidRDefault="00450BF1" w:rsidP="00450BF1">
      <w:pPr>
        <w:rPr>
          <w:rFonts w:ascii="Calibri" w:eastAsia="Calibri" w:hAnsi="Calibri" w:cs="Calibri"/>
        </w:rPr>
      </w:pPr>
      <w:r>
        <w:rPr>
          <w:rFonts w:ascii="Calibri" w:eastAsia="Calibri" w:hAnsi="Calibri" w:cs="Calibri"/>
          <w:b/>
          <w:bCs/>
          <w:color w:val="000000" w:themeColor="text1"/>
        </w:rPr>
        <w:t>(Page 233 William Preston)</w:t>
      </w:r>
    </w:p>
    <w:p w14:paraId="699FD442" w14:textId="77777777" w:rsidR="00983D98" w:rsidRDefault="00983D98" w:rsidP="00805FFA">
      <w:pPr>
        <w:jc w:val="both"/>
      </w:pPr>
    </w:p>
    <w:p w14:paraId="2CD015B2" w14:textId="77777777" w:rsidR="000B08B8" w:rsidRDefault="000B08B8" w:rsidP="00805FFA">
      <w:pPr>
        <w:jc w:val="both"/>
      </w:pPr>
    </w:p>
    <w:p w14:paraId="6B357EE2" w14:textId="77777777" w:rsidR="009C0212" w:rsidRDefault="00983D98" w:rsidP="009C0212">
      <w:pPr>
        <w:ind w:left="1440"/>
        <w:jc w:val="both"/>
      </w:pPr>
      <w:r w:rsidRPr="00983D98">
        <w:t xml:space="preserve">whale. </w:t>
      </w:r>
      <w:r w:rsidRPr="009C0212">
        <w:rPr>
          <w:color w:val="EE0000"/>
        </w:rPr>
        <w:t xml:space="preserve">Here we discover a striking instance of the wisdom and power of the great Creator. When we examine minutely the beautiful lines that are </w:t>
      </w:r>
      <w:r w:rsidR="000B08B8" w:rsidRPr="009C0212">
        <w:rPr>
          <w:color w:val="EE0000"/>
        </w:rPr>
        <w:t>delineated</w:t>
      </w:r>
      <w:r w:rsidRPr="009C0212">
        <w:rPr>
          <w:color w:val="EE0000"/>
        </w:rPr>
        <w:t xml:space="preserve"> on the coats of </w:t>
      </w:r>
      <w:r w:rsidR="000B08B8" w:rsidRPr="009C0212">
        <w:rPr>
          <w:color w:val="EE0000"/>
        </w:rPr>
        <w:t>these</w:t>
      </w:r>
      <w:r w:rsidRPr="009C0212">
        <w:rPr>
          <w:color w:val="EE0000"/>
        </w:rPr>
        <w:t xml:space="preserve"> animals, and attend to the beauties displayed on the shells by which they are defended and protected, have we not reason to admire the taints of true symmetry that are displayed in their construction? and in the study of nature to trace the workmanship of a supreme Hand? </w:t>
      </w:r>
    </w:p>
    <w:p w14:paraId="197E5FAD" w14:textId="77777777" w:rsidR="009C0212" w:rsidRPr="009C0212" w:rsidRDefault="00983D98" w:rsidP="009C0212">
      <w:pPr>
        <w:jc w:val="both"/>
      </w:pPr>
      <w:r w:rsidRPr="009C0212">
        <w:t xml:space="preserve">The Etherial concave? </w:t>
      </w:r>
    </w:p>
    <w:p w14:paraId="2450AACA" w14:textId="77777777" w:rsidR="00A1533A" w:rsidRPr="00A1533A" w:rsidRDefault="00983D98" w:rsidP="009C0212">
      <w:pPr>
        <w:ind w:left="1440"/>
        <w:jc w:val="both"/>
        <w:rPr>
          <w:color w:val="EE0000"/>
        </w:rPr>
      </w:pPr>
      <w:r w:rsidRPr="00A1533A">
        <w:rPr>
          <w:color w:val="EE0000"/>
        </w:rPr>
        <w:t>When we advance our view above to the etherial concave and behold the sun, the moon, the stars, all moving within prescribed limits, how is our veneration ex</w:t>
      </w:r>
      <w:r w:rsidR="009C0212" w:rsidRPr="00A1533A">
        <w:rPr>
          <w:color w:val="EE0000"/>
        </w:rPr>
        <w:t>ci</w:t>
      </w:r>
      <w:r w:rsidRPr="00A1533A">
        <w:rPr>
          <w:color w:val="EE0000"/>
        </w:rPr>
        <w:t>ted</w:t>
      </w:r>
      <w:r w:rsidR="009C0212" w:rsidRPr="00A1533A">
        <w:rPr>
          <w:color w:val="EE0000"/>
        </w:rPr>
        <w:t>!</w:t>
      </w:r>
      <w:r w:rsidRPr="00A1533A">
        <w:rPr>
          <w:color w:val="EE0000"/>
        </w:rPr>
        <w:t xml:space="preserve"> And gratitude expressed to the divine Source whence they originate. The immense magnitude of these bodies, the regularity and rapidity of their motions, and the inconceivable extent of space through which they move, inspire us with awe and veneration, and sink our most daring ambition to the lowest sphere, till lost in the immensity of the theme, we find ourselves reduced to our primitive insignificance. </w:t>
      </w:r>
    </w:p>
    <w:p w14:paraId="4231F2EE" w14:textId="77777777" w:rsidR="00A1533A" w:rsidRPr="00A1533A" w:rsidRDefault="00983D98" w:rsidP="00A1533A">
      <w:pPr>
        <w:jc w:val="both"/>
        <w:rPr>
          <w:color w:val="EE0000"/>
        </w:rPr>
      </w:pPr>
      <w:r w:rsidRPr="00A1533A">
        <w:rPr>
          <w:color w:val="EE0000"/>
        </w:rPr>
        <w:t xml:space="preserve">To what does this give rise? </w:t>
      </w:r>
    </w:p>
    <w:p w14:paraId="14FDBF7C" w14:textId="77777777" w:rsidR="00A1533A" w:rsidRPr="00A1533A" w:rsidRDefault="00983D98" w:rsidP="00A1533A">
      <w:pPr>
        <w:ind w:left="1440"/>
        <w:jc w:val="both"/>
        <w:rPr>
          <w:color w:val="EE0000"/>
        </w:rPr>
      </w:pPr>
      <w:r w:rsidRPr="00A1533A">
        <w:rPr>
          <w:color w:val="EE0000"/>
        </w:rPr>
        <w:t xml:space="preserve">To the survey of nature and the observation of all her beautiful proportions this study naturally leads, and as the perfection of art can be but a servile imitation of nature, through symmetry can only be traced from the divine pattern. This study therefore gave rise to society and birth to every useful art. </w:t>
      </w:r>
    </w:p>
    <w:p w14:paraId="06C60DEF" w14:textId="77777777" w:rsidR="00A1533A" w:rsidRPr="00A1533A" w:rsidRDefault="00983D98" w:rsidP="00A1533A">
      <w:pPr>
        <w:jc w:val="both"/>
        <w:rPr>
          <w:color w:val="EE0000"/>
        </w:rPr>
      </w:pPr>
      <w:r w:rsidRPr="00A1533A">
        <w:rPr>
          <w:color w:val="EE0000"/>
        </w:rPr>
        <w:t xml:space="preserve">How are these steps demonstrated? </w:t>
      </w:r>
    </w:p>
    <w:p w14:paraId="6CDF33D4" w14:textId="77777777" w:rsidR="00A1533A" w:rsidRPr="00A1533A" w:rsidRDefault="00983D98" w:rsidP="00A1533A">
      <w:pPr>
        <w:ind w:left="1440"/>
        <w:jc w:val="both"/>
        <w:rPr>
          <w:color w:val="EE0000"/>
        </w:rPr>
      </w:pPr>
      <w:r w:rsidRPr="00A1533A">
        <w:rPr>
          <w:color w:val="EE0000"/>
        </w:rPr>
        <w:t xml:space="preserve">When industry and talents are exerted to perfect the system of proportion, in imitation of the divine plan, the lines laid down, when improved by Geometry and executed with skill and ingenuity, will produce works which may attract the respect and admiration of ages. </w:t>
      </w:r>
    </w:p>
    <w:p w14:paraId="709F5089" w14:textId="77777777" w:rsidR="00A1533A" w:rsidRPr="00A1533A" w:rsidRDefault="00983D98" w:rsidP="00A1533A">
      <w:pPr>
        <w:jc w:val="both"/>
        <w:rPr>
          <w:color w:val="EE0000"/>
        </w:rPr>
      </w:pPr>
      <w:r w:rsidRPr="00A1533A">
        <w:rPr>
          <w:color w:val="EE0000"/>
        </w:rPr>
        <w:t xml:space="preserve">Here we close the subject of Geometry and with it the second Section of our lecture, which presents an ample field for a man of genius to perambulate. The particular classes or degrees of the order are enumerated and the requisite qualifications for preferment are explained. In the definition of our usages, remarks are introduced which may be equally useful to the experienced artist and to the sage moralist. </w:t>
      </w:r>
    </w:p>
    <w:p w14:paraId="2AE0A52B" w14:textId="77777777" w:rsidR="00A1533A" w:rsidRPr="00A1533A" w:rsidRDefault="00983D98" w:rsidP="00A1533A">
      <w:pPr>
        <w:jc w:val="both"/>
        <w:rPr>
          <w:color w:val="EE0000"/>
        </w:rPr>
      </w:pPr>
      <w:r w:rsidRPr="00A1533A">
        <w:rPr>
          <w:color w:val="EE0000"/>
        </w:rPr>
        <w:lastRenderedPageBreak/>
        <w:t xml:space="preserve">The various operations of the mind are demonstrated as far as they admit of elucidation, and a fund of extensive science is explored throughout. Here we find full employment for leisure hours, trace science from its original source, and drawing our attention to that sum of perfection, we contemplate with admiration the wonderful works of the Creator. Geometry is displayed with all its powers and properties, and in the disquisition of this science the mind is filled with rapture and delight. </w:t>
      </w:r>
    </w:p>
    <w:p w14:paraId="448CEBF4" w14:textId="77777777" w:rsidR="00A1533A" w:rsidRPr="00A1533A" w:rsidRDefault="00983D98" w:rsidP="00A1533A">
      <w:pPr>
        <w:jc w:val="both"/>
        <w:rPr>
          <w:color w:val="EE0000"/>
        </w:rPr>
      </w:pPr>
      <w:r w:rsidRPr="00A1533A">
        <w:rPr>
          <w:color w:val="EE0000"/>
        </w:rPr>
        <w:t xml:space="preserve">In this Section therefore the rational powers are exerted to their utmost stretch in illustrating the beauties of nature and demonstrating the more important truths of morality. </w:t>
      </w:r>
    </w:p>
    <w:p w14:paraId="4232BB98" w14:textId="0CF23FF9" w:rsidR="000B08B8" w:rsidRDefault="00983D98" w:rsidP="00A1533A">
      <w:pPr>
        <w:jc w:val="both"/>
      </w:pPr>
      <w:r w:rsidRPr="00983D98">
        <w:t xml:space="preserve">Salutation Second degree </w:t>
      </w:r>
    </w:p>
    <w:p w14:paraId="343E6F63" w14:textId="7A2758CE" w:rsidR="00450BF1" w:rsidRDefault="00450BF1" w:rsidP="00450BF1">
      <w:pPr>
        <w:rPr>
          <w:rFonts w:ascii="Calibri" w:eastAsia="Calibri" w:hAnsi="Calibri" w:cs="Calibri"/>
        </w:rPr>
      </w:pPr>
      <w:r>
        <w:rPr>
          <w:rFonts w:ascii="Calibri" w:eastAsia="Calibri" w:hAnsi="Calibri" w:cs="Calibri"/>
          <w:b/>
          <w:bCs/>
          <w:color w:val="000000" w:themeColor="text1"/>
        </w:rPr>
        <w:t>(Page 234 William Preston)</w:t>
      </w:r>
    </w:p>
    <w:p w14:paraId="0ACEA28B" w14:textId="77777777" w:rsidR="00450BF1" w:rsidRDefault="00450BF1" w:rsidP="00805FFA">
      <w:pPr>
        <w:jc w:val="both"/>
      </w:pPr>
    </w:p>
    <w:p w14:paraId="02B30834" w14:textId="77777777" w:rsidR="00A1533A" w:rsidRPr="00A1533A" w:rsidRDefault="00983D98" w:rsidP="00805FFA">
      <w:pPr>
        <w:jc w:val="both"/>
        <w:rPr>
          <w:color w:val="EE0000"/>
        </w:rPr>
      </w:pPr>
      <w:r w:rsidRPr="00A1533A">
        <w:rPr>
          <w:color w:val="EE0000"/>
        </w:rPr>
        <w:t xml:space="preserve">SECTION III </w:t>
      </w:r>
    </w:p>
    <w:p w14:paraId="0143883C" w14:textId="77777777" w:rsidR="00A1533A" w:rsidRPr="00A1533A" w:rsidRDefault="00983D98" w:rsidP="00805FFA">
      <w:pPr>
        <w:jc w:val="both"/>
        <w:rPr>
          <w:color w:val="EE0000"/>
        </w:rPr>
      </w:pPr>
      <w:r w:rsidRPr="00A1533A">
        <w:rPr>
          <w:color w:val="EE0000"/>
        </w:rPr>
        <w:t xml:space="preserve">Clause 1 </w:t>
      </w:r>
      <w:r w:rsidR="00A1533A" w:rsidRPr="00A1533A">
        <w:rPr>
          <w:color w:val="EE0000"/>
        </w:rPr>
        <w:t xml:space="preserve">- </w:t>
      </w:r>
      <w:r w:rsidRPr="00A1533A">
        <w:rPr>
          <w:color w:val="EE0000"/>
        </w:rPr>
        <w:t xml:space="preserve">Masonry explained. </w:t>
      </w:r>
    </w:p>
    <w:p w14:paraId="7EE00338" w14:textId="659ADE00" w:rsidR="000B08B8" w:rsidRPr="00A1533A" w:rsidRDefault="00983D98" w:rsidP="00805FFA">
      <w:pPr>
        <w:jc w:val="both"/>
        <w:rPr>
          <w:color w:val="EE0000"/>
        </w:rPr>
      </w:pPr>
      <w:r w:rsidRPr="00A1533A">
        <w:rPr>
          <w:color w:val="EE0000"/>
        </w:rPr>
        <w:t xml:space="preserve">2-1 1 1 2-1 </w:t>
      </w:r>
    </w:p>
    <w:p w14:paraId="7C6CFB6F" w14:textId="77777777" w:rsidR="00A1533A" w:rsidRPr="00A1533A" w:rsidRDefault="00983D98" w:rsidP="00805FFA">
      <w:pPr>
        <w:jc w:val="both"/>
        <w:rPr>
          <w:color w:val="EE0000"/>
        </w:rPr>
      </w:pPr>
      <w:r w:rsidRPr="00A1533A">
        <w:rPr>
          <w:color w:val="EE0000"/>
        </w:rPr>
        <w:t xml:space="preserve">What is the secrecy which subsists amongst Masons? </w:t>
      </w:r>
    </w:p>
    <w:p w14:paraId="4756A3BD" w14:textId="77777777" w:rsidR="00A1533A" w:rsidRPr="00A1533A" w:rsidRDefault="00983D98" w:rsidP="00A1533A">
      <w:pPr>
        <w:ind w:left="720" w:firstLine="720"/>
        <w:jc w:val="both"/>
        <w:rPr>
          <w:color w:val="EE0000"/>
        </w:rPr>
      </w:pPr>
      <w:r w:rsidRPr="00A1533A">
        <w:rPr>
          <w:color w:val="EE0000"/>
        </w:rPr>
        <w:t xml:space="preserve">The art of Masonry, or Masonry and Geometry united. </w:t>
      </w:r>
    </w:p>
    <w:p w14:paraId="2C78717C" w14:textId="77777777" w:rsidR="00A1533A" w:rsidRPr="00A1533A" w:rsidRDefault="00983D98" w:rsidP="00A1533A">
      <w:pPr>
        <w:jc w:val="both"/>
        <w:rPr>
          <w:color w:val="EE0000"/>
        </w:rPr>
      </w:pPr>
      <w:r w:rsidRPr="00A1533A">
        <w:rPr>
          <w:color w:val="EE0000"/>
        </w:rPr>
        <w:t xml:space="preserve">What is Masonry? </w:t>
      </w:r>
    </w:p>
    <w:p w14:paraId="40ACF606" w14:textId="77777777" w:rsidR="00A1533A" w:rsidRPr="00A1533A" w:rsidRDefault="00983D98" w:rsidP="00A1533A">
      <w:pPr>
        <w:ind w:left="1440"/>
        <w:jc w:val="both"/>
        <w:rPr>
          <w:color w:val="7030A0"/>
        </w:rPr>
      </w:pPr>
      <w:r w:rsidRPr="00A1533A">
        <w:rPr>
          <w:color w:val="7030A0"/>
        </w:rPr>
        <w:t xml:space="preserve">It is a complete science, which comprehends the system of nature and morals, philosophy and physics, mathematics and mechanics, and forms an institution that is wisely calculated to promote the universal philanthropy, true friendship, and general happiness amongst men. </w:t>
      </w:r>
    </w:p>
    <w:p w14:paraId="7AA19263" w14:textId="77777777" w:rsidR="00A1533A" w:rsidRPr="00A1533A" w:rsidRDefault="00983D98" w:rsidP="00A1533A">
      <w:pPr>
        <w:jc w:val="both"/>
        <w:rPr>
          <w:color w:val="EE0000"/>
        </w:rPr>
      </w:pPr>
      <w:r w:rsidRPr="00A1533A">
        <w:rPr>
          <w:color w:val="EE0000"/>
        </w:rPr>
        <w:t xml:space="preserve">Under what denomination does Masonry pass? </w:t>
      </w:r>
    </w:p>
    <w:p w14:paraId="11C28F9A" w14:textId="77777777" w:rsidR="00A1533A" w:rsidRPr="00A1533A" w:rsidRDefault="00983D98" w:rsidP="00A1533A">
      <w:pPr>
        <w:ind w:left="720" w:firstLine="720"/>
        <w:jc w:val="both"/>
        <w:rPr>
          <w:color w:val="EE0000"/>
        </w:rPr>
      </w:pPr>
      <w:r w:rsidRPr="00A1533A">
        <w:rPr>
          <w:color w:val="EE0000"/>
        </w:rPr>
        <w:t xml:space="preserve">Under a twofold denomination it is usually considered, as operative and speculative. </w:t>
      </w:r>
    </w:p>
    <w:p w14:paraId="0C7478FD" w14:textId="77777777" w:rsidR="00A1533A" w:rsidRPr="00A1533A" w:rsidRDefault="00983D98" w:rsidP="00A1533A">
      <w:pPr>
        <w:jc w:val="both"/>
        <w:rPr>
          <w:color w:val="EE0000"/>
        </w:rPr>
      </w:pPr>
      <w:r w:rsidRPr="00A1533A">
        <w:rPr>
          <w:color w:val="EE0000"/>
        </w:rPr>
        <w:t xml:space="preserve">What does operative Masonry inculcate? </w:t>
      </w:r>
    </w:p>
    <w:p w14:paraId="4C10660D" w14:textId="77777777" w:rsidR="00A1533A" w:rsidRPr="00A1533A" w:rsidRDefault="00983D98" w:rsidP="00A1533A">
      <w:pPr>
        <w:ind w:left="1440"/>
        <w:jc w:val="both"/>
        <w:rPr>
          <w:color w:val="EE0000"/>
        </w:rPr>
      </w:pPr>
      <w:r w:rsidRPr="00A1533A">
        <w:rPr>
          <w:color w:val="EE0000"/>
        </w:rPr>
        <w:t xml:space="preserve">By it we are taught the proper application of the useful rules of architecture, so that a structure may derive figure, strength, and beauty, from the due proportion and just correspondence of all its parts. </w:t>
      </w:r>
    </w:p>
    <w:p w14:paraId="0F12A255" w14:textId="77777777" w:rsidR="00A1533A" w:rsidRPr="00A1533A" w:rsidRDefault="00983D98" w:rsidP="00A1533A">
      <w:pPr>
        <w:jc w:val="both"/>
        <w:rPr>
          <w:color w:val="EE0000"/>
        </w:rPr>
      </w:pPr>
      <w:r w:rsidRPr="00A1533A">
        <w:rPr>
          <w:color w:val="EE0000"/>
        </w:rPr>
        <w:t xml:space="preserve">What does speculative Masonry inculcate? </w:t>
      </w:r>
    </w:p>
    <w:p w14:paraId="328BF031" w14:textId="77777777" w:rsidR="00A1533A" w:rsidRPr="00A1533A" w:rsidRDefault="00983D98" w:rsidP="00A1533A">
      <w:pPr>
        <w:ind w:left="1440"/>
        <w:jc w:val="both"/>
        <w:rPr>
          <w:color w:val="EE0000"/>
        </w:rPr>
      </w:pPr>
      <w:r w:rsidRPr="00A1533A">
        <w:rPr>
          <w:color w:val="EE0000"/>
        </w:rPr>
        <w:t xml:space="preserve">By it we are taught the proper application of the rules of philosophy in the conduct of human life. By ruling and directing the passions, acting upon the square, keeping a tongue of good report, maintaining secrecy, practising charity, and every virtue which can adorn the human species. </w:t>
      </w:r>
    </w:p>
    <w:p w14:paraId="00AE23CE" w14:textId="77777777" w:rsidR="00A1533A" w:rsidRPr="00A1533A" w:rsidRDefault="00983D98" w:rsidP="00A1533A">
      <w:pPr>
        <w:ind w:firstLine="720"/>
        <w:jc w:val="both"/>
        <w:rPr>
          <w:color w:val="EE0000"/>
        </w:rPr>
      </w:pPr>
      <w:r w:rsidRPr="00A1533A">
        <w:rPr>
          <w:color w:val="EE0000"/>
        </w:rPr>
        <w:t xml:space="preserve">What are we taught by both? </w:t>
      </w:r>
    </w:p>
    <w:p w14:paraId="28C1815F" w14:textId="77777777" w:rsidR="00A1533A" w:rsidRPr="00A1533A" w:rsidRDefault="00983D98" w:rsidP="00A1533A">
      <w:pPr>
        <w:ind w:left="1440"/>
        <w:jc w:val="both"/>
        <w:rPr>
          <w:color w:val="EE0000"/>
        </w:rPr>
      </w:pPr>
      <w:r w:rsidRPr="00A1533A">
        <w:rPr>
          <w:color w:val="EE0000"/>
        </w:rPr>
        <w:lastRenderedPageBreak/>
        <w:t xml:space="preserve">By both united, the art is formed, which enables us to correct the manners, reform the habits, and increase the desire of genuine knowledge. Thus we are prompted to pursue virtue to all her tracts and to shun vice admidst all its delusions. </w:t>
      </w:r>
    </w:p>
    <w:p w14:paraId="1492E31B" w14:textId="77777777" w:rsidR="00A1533A" w:rsidRPr="00A1533A" w:rsidRDefault="00983D98" w:rsidP="00A1533A">
      <w:pPr>
        <w:jc w:val="both"/>
        <w:rPr>
          <w:color w:val="EE0000"/>
        </w:rPr>
      </w:pPr>
      <w:r w:rsidRPr="00A1533A">
        <w:rPr>
          <w:color w:val="EE0000"/>
        </w:rPr>
        <w:t xml:space="preserve">How are these two connected? </w:t>
      </w:r>
    </w:p>
    <w:p w14:paraId="65F1C7E8" w14:textId="77777777" w:rsidR="00A1533A" w:rsidRPr="00A1533A" w:rsidRDefault="00983D98" w:rsidP="00A1533A">
      <w:pPr>
        <w:ind w:left="720" w:firstLine="720"/>
        <w:jc w:val="both"/>
        <w:rPr>
          <w:color w:val="EE0000"/>
        </w:rPr>
      </w:pPr>
      <w:r w:rsidRPr="00A1533A">
        <w:rPr>
          <w:color w:val="EE0000"/>
        </w:rPr>
        <w:t xml:space="preserve">In </w:t>
      </w:r>
      <w:r w:rsidR="000B08B8" w:rsidRPr="00A1533A">
        <w:rPr>
          <w:color w:val="EE0000"/>
        </w:rPr>
        <w:t>one</w:t>
      </w:r>
      <w:r w:rsidRPr="00A1533A">
        <w:rPr>
          <w:color w:val="EE0000"/>
        </w:rPr>
        <w:t xml:space="preserve"> grand and important aim, both its branches are united and inseparably connected. </w:t>
      </w:r>
    </w:p>
    <w:p w14:paraId="10B77A41" w14:textId="77777777" w:rsidR="00A1533A" w:rsidRPr="00A1533A" w:rsidRDefault="00983D98" w:rsidP="00A1533A">
      <w:pPr>
        <w:jc w:val="both"/>
        <w:rPr>
          <w:color w:val="EE0000"/>
        </w:rPr>
      </w:pPr>
      <w:r w:rsidRPr="00A1533A">
        <w:rPr>
          <w:color w:val="EE0000"/>
        </w:rPr>
        <w:t xml:space="preserve">What is the aim of those branches? </w:t>
      </w:r>
    </w:p>
    <w:p w14:paraId="658513D7" w14:textId="77777777" w:rsidR="00A1533A" w:rsidRPr="00A1533A" w:rsidRDefault="00983D98" w:rsidP="00A1533A">
      <w:pPr>
        <w:ind w:left="720" w:firstLine="720"/>
        <w:jc w:val="both"/>
        <w:rPr>
          <w:color w:val="EE0000"/>
        </w:rPr>
      </w:pPr>
      <w:r w:rsidRPr="00A1533A">
        <w:rPr>
          <w:color w:val="EE0000"/>
        </w:rPr>
        <w:t xml:space="preserve">Perfection is the aim of operative Masonry. Happiness is the aim of speculative Masonry. </w:t>
      </w:r>
    </w:p>
    <w:p w14:paraId="4F1FF07D" w14:textId="77777777" w:rsidR="00A1533A" w:rsidRPr="00A1533A" w:rsidRDefault="00983D98" w:rsidP="00A1533A">
      <w:pPr>
        <w:jc w:val="both"/>
        <w:rPr>
          <w:color w:val="EE0000"/>
        </w:rPr>
      </w:pPr>
      <w:r w:rsidRPr="00A1533A">
        <w:rPr>
          <w:color w:val="EE0000"/>
        </w:rPr>
        <w:t xml:space="preserve">Explain operative Masonry. </w:t>
      </w:r>
    </w:p>
    <w:p w14:paraId="31CB0135" w14:textId="1759BE49" w:rsidR="000B08B8" w:rsidRPr="00A1533A" w:rsidRDefault="00983D98" w:rsidP="00A1533A">
      <w:pPr>
        <w:ind w:left="1440"/>
        <w:jc w:val="both"/>
        <w:rPr>
          <w:color w:val="EE0000"/>
        </w:rPr>
      </w:pPr>
      <w:r w:rsidRPr="00A1533A">
        <w:rPr>
          <w:color w:val="EE0000"/>
        </w:rPr>
        <w:t xml:space="preserve">Operative Masonry enables us to discern and impart, to accomplish the perfection of the building, through the wisdom and ingenuity of the architect, and the diligence and industry of the workmen. By the proper use of tools and implements, the regular arrangement of the materials, and the accuracy of the designs, the mansion is not only finished for the protection of the inhabitant from external injury; but for his more immediate accommodation, all the interior retreats are so dexterously contrived into shape and form, and the whole so complete in all its parts, as cannot fail to promote the ease, and comfort, and satisfaction of the man who is destined to possess it. </w:t>
      </w:r>
    </w:p>
    <w:p w14:paraId="7AD12CA5" w14:textId="400C4758" w:rsidR="00450BF1" w:rsidRDefault="00450BF1" w:rsidP="00450BF1">
      <w:pPr>
        <w:rPr>
          <w:rFonts w:ascii="Calibri" w:eastAsia="Calibri" w:hAnsi="Calibri" w:cs="Calibri"/>
        </w:rPr>
      </w:pPr>
      <w:r>
        <w:rPr>
          <w:rFonts w:ascii="Calibri" w:eastAsia="Calibri" w:hAnsi="Calibri" w:cs="Calibri"/>
          <w:b/>
          <w:bCs/>
          <w:color w:val="000000" w:themeColor="text1"/>
        </w:rPr>
        <w:t>(Page 235 William Preston)</w:t>
      </w:r>
    </w:p>
    <w:p w14:paraId="16C4111C" w14:textId="77777777" w:rsidR="00450BF1" w:rsidRDefault="00450BF1" w:rsidP="00805FFA">
      <w:pPr>
        <w:jc w:val="both"/>
      </w:pPr>
    </w:p>
    <w:p w14:paraId="5A47F1EB" w14:textId="77777777" w:rsidR="00F82D52" w:rsidRPr="00F82D52" w:rsidRDefault="00983D98" w:rsidP="00805FFA">
      <w:pPr>
        <w:jc w:val="both"/>
        <w:rPr>
          <w:color w:val="EE0000"/>
        </w:rPr>
      </w:pPr>
      <w:r w:rsidRPr="00F82D52">
        <w:rPr>
          <w:color w:val="EE0000"/>
        </w:rPr>
        <w:t xml:space="preserve">Explain speculative Masonry. </w:t>
      </w:r>
    </w:p>
    <w:p w14:paraId="6C1E536D" w14:textId="77777777" w:rsidR="00F82D52" w:rsidRPr="00F82D52" w:rsidRDefault="00983D98" w:rsidP="00F82D52">
      <w:pPr>
        <w:ind w:left="1440"/>
        <w:jc w:val="both"/>
        <w:rPr>
          <w:color w:val="EE0000"/>
        </w:rPr>
      </w:pPr>
      <w:r w:rsidRPr="00F82D52">
        <w:rPr>
          <w:color w:val="EE0000"/>
        </w:rPr>
        <w:t xml:space="preserve">Speculative Masonry enables us to discern, and in part to accomplish, the value of order and system, through the influence of wholesome laws, and vigilant administration of executive </w:t>
      </w:r>
      <w:r w:rsidR="000B08B8" w:rsidRPr="00F82D52">
        <w:rPr>
          <w:color w:val="EE0000"/>
        </w:rPr>
        <w:t>justice</w:t>
      </w:r>
      <w:r w:rsidRPr="00F82D52">
        <w:rPr>
          <w:color w:val="EE0000"/>
        </w:rPr>
        <w:t xml:space="preserve">. By </w:t>
      </w:r>
      <w:r w:rsidR="000B08B8" w:rsidRPr="00F82D52">
        <w:rPr>
          <w:color w:val="EE0000"/>
        </w:rPr>
        <w:t>the</w:t>
      </w:r>
      <w:r w:rsidRPr="00F82D52">
        <w:rPr>
          <w:color w:val="EE0000"/>
        </w:rPr>
        <w:t xml:space="preserve"> proper use of talents, the wisdom of </w:t>
      </w:r>
      <w:r w:rsidR="000B08B8" w:rsidRPr="00F82D52">
        <w:rPr>
          <w:color w:val="EE0000"/>
        </w:rPr>
        <w:t>precepts</w:t>
      </w:r>
      <w:r w:rsidRPr="00F82D52">
        <w:rPr>
          <w:color w:val="EE0000"/>
        </w:rPr>
        <w:t xml:space="preserve">, and the force of example, the mind is improved and the brethren are united in social harmony; while the happiness, which originates in the Lodge, disperses its influence to the wide circle of the world. </w:t>
      </w:r>
    </w:p>
    <w:p w14:paraId="529FD939" w14:textId="77777777" w:rsidR="00F82D52" w:rsidRPr="00F82D52" w:rsidRDefault="00983D98" w:rsidP="00F82D52">
      <w:pPr>
        <w:jc w:val="both"/>
        <w:rPr>
          <w:color w:val="EE0000"/>
        </w:rPr>
      </w:pPr>
      <w:r w:rsidRPr="00F82D52">
        <w:rPr>
          <w:color w:val="EE0000"/>
        </w:rPr>
        <w:t xml:space="preserve">Give the summary. </w:t>
      </w:r>
    </w:p>
    <w:p w14:paraId="08342897" w14:textId="77777777" w:rsidR="00F82D52" w:rsidRPr="00F82D52" w:rsidRDefault="00983D98" w:rsidP="00F82D52">
      <w:pPr>
        <w:ind w:left="1440"/>
        <w:jc w:val="both"/>
        <w:rPr>
          <w:color w:val="EE0000"/>
        </w:rPr>
      </w:pPr>
      <w:r w:rsidRPr="00F82D52">
        <w:rPr>
          <w:color w:val="EE0000"/>
        </w:rPr>
        <w:t xml:space="preserve">Thus enriched, we enjoy the good effects of honest industry, are prompted to vie in our endeavours to excel, and in the happiness of our fellows insure our own </w:t>
      </w:r>
      <w:r w:rsidR="00F82D52" w:rsidRPr="00F82D52">
        <w:rPr>
          <w:color w:val="EE0000"/>
        </w:rPr>
        <w:t>tranquillity</w:t>
      </w:r>
      <w:r w:rsidRPr="00F82D52">
        <w:rPr>
          <w:color w:val="EE0000"/>
        </w:rPr>
        <w:t xml:space="preserve"> and enjoyment. </w:t>
      </w:r>
    </w:p>
    <w:p w14:paraId="614A2A12" w14:textId="77777777" w:rsidR="00F82D52" w:rsidRDefault="00983D98" w:rsidP="00F82D52">
      <w:pPr>
        <w:jc w:val="both"/>
        <w:rPr>
          <w:color w:val="EE0000"/>
        </w:rPr>
      </w:pPr>
      <w:r w:rsidRPr="00F82D52">
        <w:rPr>
          <w:color w:val="EE0000"/>
        </w:rPr>
        <w:t xml:space="preserve">Thus we define the art which we profess and the advantages which result from its theory and </w:t>
      </w:r>
      <w:r w:rsidR="00F82D52" w:rsidRPr="00F82D52">
        <w:rPr>
          <w:color w:val="EE0000"/>
        </w:rPr>
        <w:t>practice</w:t>
      </w:r>
      <w:r w:rsidRPr="00F82D52">
        <w:rPr>
          <w:color w:val="EE0000"/>
        </w:rPr>
        <w:t xml:space="preserve">. </w:t>
      </w:r>
    </w:p>
    <w:p w14:paraId="129BCF97" w14:textId="77777777" w:rsidR="00F82D52" w:rsidRPr="00F82D52" w:rsidRDefault="00983D98" w:rsidP="00F82D52">
      <w:pPr>
        <w:jc w:val="both"/>
        <w:rPr>
          <w:color w:val="EE0000"/>
        </w:rPr>
      </w:pPr>
      <w:r w:rsidRPr="00F82D52">
        <w:rPr>
          <w:color w:val="EE0000"/>
        </w:rPr>
        <w:t xml:space="preserve">Clause 2 </w:t>
      </w:r>
      <w:r w:rsidR="00F82D52" w:rsidRPr="00F82D52">
        <w:rPr>
          <w:color w:val="EE0000"/>
        </w:rPr>
        <w:t xml:space="preserve">- </w:t>
      </w:r>
      <w:r w:rsidRPr="00F82D52">
        <w:rPr>
          <w:color w:val="EE0000"/>
        </w:rPr>
        <w:t xml:space="preserve">Foundation of the system. </w:t>
      </w:r>
    </w:p>
    <w:p w14:paraId="4C3EC627" w14:textId="77777777" w:rsidR="00F82D52" w:rsidRPr="00F82D52" w:rsidRDefault="00983D98" w:rsidP="00F82D52">
      <w:pPr>
        <w:jc w:val="both"/>
        <w:rPr>
          <w:color w:val="EE0000"/>
        </w:rPr>
      </w:pPr>
      <w:r w:rsidRPr="00F82D52">
        <w:rPr>
          <w:color w:val="EE0000"/>
        </w:rPr>
        <w:t xml:space="preserve">On what is operative Masonry founded? </w:t>
      </w:r>
    </w:p>
    <w:p w14:paraId="260346AD" w14:textId="77777777" w:rsidR="00F82D52" w:rsidRPr="00F82D52" w:rsidRDefault="00983D98" w:rsidP="00F82D52">
      <w:pPr>
        <w:ind w:left="720" w:firstLine="720"/>
        <w:jc w:val="both"/>
        <w:rPr>
          <w:color w:val="EE0000"/>
        </w:rPr>
      </w:pPr>
      <w:r w:rsidRPr="00F82D52">
        <w:rPr>
          <w:color w:val="EE0000"/>
        </w:rPr>
        <w:t xml:space="preserve">On a </w:t>
      </w:r>
      <w:r w:rsidR="000B08B8" w:rsidRPr="00F82D52">
        <w:rPr>
          <w:color w:val="EE0000"/>
        </w:rPr>
        <w:t>true</w:t>
      </w:r>
      <w:r w:rsidRPr="00F82D52">
        <w:rPr>
          <w:color w:val="EE0000"/>
        </w:rPr>
        <w:t xml:space="preserve"> geometrical basis, is operative Masonry founded. </w:t>
      </w:r>
    </w:p>
    <w:p w14:paraId="3617DEAA" w14:textId="77777777" w:rsidR="00F82D52" w:rsidRPr="00F82D52" w:rsidRDefault="00983D98" w:rsidP="00F82D52">
      <w:pPr>
        <w:ind w:left="720"/>
        <w:jc w:val="both"/>
        <w:rPr>
          <w:color w:val="EE0000"/>
        </w:rPr>
      </w:pPr>
      <w:r w:rsidRPr="00F82D52">
        <w:rPr>
          <w:color w:val="EE0000"/>
        </w:rPr>
        <w:t xml:space="preserve">When did it commence? </w:t>
      </w:r>
    </w:p>
    <w:p w14:paraId="0D8AF6DF" w14:textId="77777777" w:rsidR="00F82D52" w:rsidRPr="00F82D52" w:rsidRDefault="00983D98" w:rsidP="00F82D52">
      <w:pPr>
        <w:ind w:left="720" w:firstLine="720"/>
        <w:jc w:val="both"/>
        <w:rPr>
          <w:color w:val="EE0000"/>
        </w:rPr>
      </w:pPr>
      <w:r w:rsidRPr="00F82D52">
        <w:rPr>
          <w:color w:val="EE0000"/>
        </w:rPr>
        <w:lastRenderedPageBreak/>
        <w:t xml:space="preserve">With the world it began, which was formed by the Almighty Creator on the same </w:t>
      </w:r>
      <w:r w:rsidR="00F82D52" w:rsidRPr="00F82D52">
        <w:rPr>
          <w:color w:val="EE0000"/>
        </w:rPr>
        <w:t>prin</w:t>
      </w:r>
      <w:r w:rsidRPr="00F82D52">
        <w:rPr>
          <w:color w:val="EE0000"/>
        </w:rPr>
        <w:t xml:space="preserve">ciple. </w:t>
      </w:r>
    </w:p>
    <w:p w14:paraId="15922A28" w14:textId="77777777" w:rsidR="00F82D52" w:rsidRPr="00F82D52" w:rsidRDefault="00983D98" w:rsidP="00F82D52">
      <w:pPr>
        <w:jc w:val="both"/>
        <w:rPr>
          <w:color w:val="EE0000"/>
        </w:rPr>
      </w:pPr>
      <w:r w:rsidRPr="00F82D52">
        <w:rPr>
          <w:color w:val="EE0000"/>
        </w:rPr>
        <w:t xml:space="preserve">On what is speculative Masonry founded? </w:t>
      </w:r>
    </w:p>
    <w:p w14:paraId="66FFF746" w14:textId="77777777" w:rsidR="00F82D52" w:rsidRPr="00F82D52" w:rsidRDefault="00983D98" w:rsidP="00F82D52">
      <w:pPr>
        <w:ind w:left="1440"/>
        <w:jc w:val="both"/>
        <w:rPr>
          <w:color w:val="EE0000"/>
        </w:rPr>
      </w:pPr>
      <w:r w:rsidRPr="00F82D52">
        <w:rPr>
          <w:color w:val="EE0000"/>
        </w:rPr>
        <w:t xml:space="preserve">On science, secrecy, morality, and good fellowship, is the system of speculative Masonry founded. </w:t>
      </w:r>
    </w:p>
    <w:p w14:paraId="0F1F8115" w14:textId="77777777" w:rsidR="00F82D52" w:rsidRPr="00F82D52" w:rsidRDefault="00983D98" w:rsidP="00F82D52">
      <w:pPr>
        <w:ind w:firstLine="720"/>
        <w:jc w:val="both"/>
        <w:rPr>
          <w:color w:val="EE0000"/>
        </w:rPr>
      </w:pPr>
      <w:r w:rsidRPr="00F82D52">
        <w:rPr>
          <w:color w:val="EE0000"/>
        </w:rPr>
        <w:t xml:space="preserve">Where and when did it commence? </w:t>
      </w:r>
    </w:p>
    <w:p w14:paraId="2980CCD0" w14:textId="77777777" w:rsidR="00F82D52" w:rsidRPr="00F82D52" w:rsidRDefault="00983D98" w:rsidP="00F82D52">
      <w:pPr>
        <w:ind w:left="1440"/>
        <w:jc w:val="both"/>
        <w:rPr>
          <w:color w:val="EE0000"/>
        </w:rPr>
      </w:pPr>
      <w:r w:rsidRPr="00F82D52">
        <w:rPr>
          <w:color w:val="EE0000"/>
        </w:rPr>
        <w:t xml:space="preserve">From the first formation of society and the introduction of social union among men it is traced, but it was under the auspices of Solomon, King of Israel, at the building  of the Temple of Jerusalem that we first behold the perfection of the art of Masonry; and to this sovereign we are indebted for the first legal sanction given to the tenets of our system. </w:t>
      </w:r>
    </w:p>
    <w:p w14:paraId="6007E6F5" w14:textId="77777777" w:rsidR="00F82D52" w:rsidRPr="00F82D52" w:rsidRDefault="00983D98" w:rsidP="00F82D52">
      <w:pPr>
        <w:jc w:val="both"/>
        <w:rPr>
          <w:color w:val="EE0000"/>
        </w:rPr>
      </w:pPr>
      <w:r w:rsidRPr="00F82D52">
        <w:rPr>
          <w:color w:val="EE0000"/>
        </w:rPr>
        <w:t xml:space="preserve">How came it to be then established? </w:t>
      </w:r>
    </w:p>
    <w:p w14:paraId="1010FC0F" w14:textId="4D3E09B9" w:rsidR="000B08B8" w:rsidRPr="00F82D52" w:rsidRDefault="00983D98" w:rsidP="00F82D52">
      <w:pPr>
        <w:ind w:left="1440"/>
        <w:jc w:val="both"/>
        <w:rPr>
          <w:color w:val="EE0000"/>
        </w:rPr>
      </w:pPr>
      <w:r w:rsidRPr="00F82D52">
        <w:rPr>
          <w:color w:val="EE0000"/>
        </w:rPr>
        <w:t xml:space="preserve">When Solomon was authorised by divine appointment to carry into execution the designs of his father, David, in rearing a magnificent structure for the worship and adoration of the Great Jehovah, he is known to have selected the most ingenious artificers from all the </w:t>
      </w:r>
      <w:r w:rsidR="000B08B8" w:rsidRPr="00F82D52">
        <w:rPr>
          <w:color w:val="EE0000"/>
        </w:rPr>
        <w:t>neighbouring</w:t>
      </w:r>
      <w:r w:rsidRPr="00F82D52">
        <w:rPr>
          <w:color w:val="EE0000"/>
        </w:rPr>
        <w:t xml:space="preserve"> countries to assist his own subjects, in the accomplishment of the great work which he had planned. Amongst the infinite numbers whom he collected and employed, such was the wisdom of his arrangement that, free from confusion, the whole were enabled to execute their work with diligence, while order and harmony prevailed throughout every department. Into separate classes they were arranged, and to </w:t>
      </w:r>
      <w:r w:rsidR="000B08B8" w:rsidRPr="00F82D52">
        <w:rPr>
          <w:color w:val="EE0000"/>
        </w:rPr>
        <w:t>each</w:t>
      </w:r>
      <w:r w:rsidRPr="00F82D52">
        <w:rPr>
          <w:color w:val="EE0000"/>
        </w:rPr>
        <w:t xml:space="preserve"> class certain specific duties were assigned, while proper </w:t>
      </w:r>
      <w:r w:rsidR="000B08B8" w:rsidRPr="00F82D52">
        <w:rPr>
          <w:color w:val="EE0000"/>
        </w:rPr>
        <w:t>overseers</w:t>
      </w:r>
      <w:r w:rsidRPr="00F82D52">
        <w:rPr>
          <w:color w:val="EE0000"/>
        </w:rPr>
        <w:t xml:space="preserve"> were appointed to superintend the general direction. From </w:t>
      </w:r>
      <w:r w:rsidR="000B08B8" w:rsidRPr="00F82D52">
        <w:rPr>
          <w:color w:val="EE0000"/>
        </w:rPr>
        <w:t>these</w:t>
      </w:r>
      <w:r w:rsidRPr="00F82D52">
        <w:rPr>
          <w:color w:val="EE0000"/>
        </w:rPr>
        <w:t xml:space="preserve"> rulers and </w:t>
      </w:r>
      <w:r w:rsidR="000B08B8" w:rsidRPr="00F82D52">
        <w:rPr>
          <w:color w:val="EE0000"/>
        </w:rPr>
        <w:t>overseers</w:t>
      </w:r>
      <w:r w:rsidRPr="00F82D52">
        <w:rPr>
          <w:color w:val="EE0000"/>
        </w:rPr>
        <w:t xml:space="preserve"> of the classes, originated the </w:t>
      </w:r>
      <w:r w:rsidR="000B08B8" w:rsidRPr="00F82D52">
        <w:rPr>
          <w:color w:val="EE0000"/>
        </w:rPr>
        <w:t>first</w:t>
      </w:r>
      <w:r w:rsidRPr="00F82D52">
        <w:rPr>
          <w:color w:val="EE0000"/>
        </w:rPr>
        <w:t xml:space="preserve"> idea of Master and Wardens, or rulers and assistants, in the separate degrees of the order of Masonry according to its present establishment. </w:t>
      </w:r>
    </w:p>
    <w:p w14:paraId="1359216D" w14:textId="617D963F" w:rsidR="00450BF1" w:rsidRDefault="00450BF1" w:rsidP="00450BF1">
      <w:pPr>
        <w:rPr>
          <w:rFonts w:ascii="Calibri" w:eastAsia="Calibri" w:hAnsi="Calibri" w:cs="Calibri"/>
        </w:rPr>
      </w:pPr>
      <w:r>
        <w:rPr>
          <w:rFonts w:ascii="Calibri" w:eastAsia="Calibri" w:hAnsi="Calibri" w:cs="Calibri"/>
          <w:b/>
          <w:bCs/>
          <w:color w:val="000000" w:themeColor="text1"/>
        </w:rPr>
        <w:t>(Page 236 William Preston)</w:t>
      </w:r>
    </w:p>
    <w:p w14:paraId="258FA928" w14:textId="77777777" w:rsidR="00450BF1" w:rsidRDefault="00450BF1" w:rsidP="00805FFA">
      <w:pPr>
        <w:jc w:val="both"/>
      </w:pPr>
    </w:p>
    <w:p w14:paraId="2C2E5A8A" w14:textId="77777777" w:rsidR="00F82D52" w:rsidRPr="008232D6" w:rsidRDefault="00983D98" w:rsidP="00805FFA">
      <w:pPr>
        <w:jc w:val="both"/>
        <w:rPr>
          <w:color w:val="EE0000"/>
        </w:rPr>
      </w:pPr>
      <w:r w:rsidRPr="008232D6">
        <w:rPr>
          <w:color w:val="EE0000"/>
        </w:rPr>
        <w:t xml:space="preserve">What advantages have </w:t>
      </w:r>
      <w:r w:rsidR="000B08B8" w:rsidRPr="008232D6">
        <w:rPr>
          <w:color w:val="EE0000"/>
        </w:rPr>
        <w:t>been</w:t>
      </w:r>
      <w:r w:rsidRPr="008232D6">
        <w:rPr>
          <w:color w:val="EE0000"/>
        </w:rPr>
        <w:t xml:space="preserve"> derived from this establishment? </w:t>
      </w:r>
    </w:p>
    <w:p w14:paraId="3A86C621" w14:textId="300903ED" w:rsidR="008232D6" w:rsidRPr="008232D6" w:rsidRDefault="00F82D52" w:rsidP="00F82D52">
      <w:pPr>
        <w:ind w:left="1440"/>
        <w:jc w:val="both"/>
        <w:rPr>
          <w:color w:val="EE0000"/>
        </w:rPr>
      </w:pPr>
      <w:r w:rsidRPr="008232D6">
        <w:rPr>
          <w:color w:val="EE0000"/>
        </w:rPr>
        <w:t>B</w:t>
      </w:r>
      <w:r w:rsidR="00983D98" w:rsidRPr="008232D6">
        <w:rPr>
          <w:color w:val="EE0000"/>
        </w:rPr>
        <w:t xml:space="preserve">y this judicious arrangement and the wise system of government that was observed during the building, that stupendous fabric, the temple of Jerusalem, the wonder of i the world, was begun, carried on, and completely finished, in a shorter period of time  than human wisdom could possibly have conceived, while peace, harmony, and good fellowship were preserved among a greater number of workmen, than had ever before been employed in </w:t>
      </w:r>
      <w:r w:rsidR="000B08B8" w:rsidRPr="008232D6">
        <w:rPr>
          <w:color w:val="EE0000"/>
        </w:rPr>
        <w:t>one</w:t>
      </w:r>
      <w:r w:rsidR="00983D98" w:rsidRPr="008232D6">
        <w:rPr>
          <w:color w:val="EE0000"/>
        </w:rPr>
        <w:t xml:space="preserve"> undertaking. Every ruler supported the dignity of his station, while he performed the duty assigned to him, and every craftsman vied to excel his fellow. The royal commands were regularly circulated through the classes, and all </w:t>
      </w:r>
      <w:r w:rsidR="008232D6" w:rsidRPr="008232D6">
        <w:rPr>
          <w:color w:val="EE0000"/>
        </w:rPr>
        <w:t>w</w:t>
      </w:r>
      <w:r w:rsidR="00983D98" w:rsidRPr="008232D6">
        <w:rPr>
          <w:color w:val="EE0000"/>
        </w:rPr>
        <w:t xml:space="preserve">ere implicitly obeyed. In </w:t>
      </w:r>
      <w:r w:rsidR="000B08B8" w:rsidRPr="008232D6">
        <w:rPr>
          <w:color w:val="EE0000"/>
        </w:rPr>
        <w:t>each</w:t>
      </w:r>
      <w:r w:rsidR="00983D98" w:rsidRPr="008232D6">
        <w:rPr>
          <w:color w:val="EE0000"/>
        </w:rPr>
        <w:t xml:space="preserve"> class the various tools and implements of architecture  were provided, and carefully stored, the men were duly fed and clothed; the rewards of excellence were regularly conferred, and </w:t>
      </w:r>
      <w:r w:rsidR="000B08B8" w:rsidRPr="008232D6">
        <w:rPr>
          <w:color w:val="EE0000"/>
        </w:rPr>
        <w:t>true</w:t>
      </w:r>
      <w:r w:rsidR="00983D98" w:rsidRPr="008232D6">
        <w:rPr>
          <w:color w:val="EE0000"/>
        </w:rPr>
        <w:t xml:space="preserve"> friendship cultivated among the different ranks of society.  </w:t>
      </w:r>
    </w:p>
    <w:p w14:paraId="1DA1051F" w14:textId="77777777" w:rsidR="008232D6" w:rsidRPr="008232D6" w:rsidRDefault="00983D98" w:rsidP="008232D6">
      <w:pPr>
        <w:jc w:val="both"/>
        <w:rPr>
          <w:color w:val="EE0000"/>
        </w:rPr>
      </w:pPr>
      <w:r w:rsidRPr="008232D6">
        <w:rPr>
          <w:color w:val="EE0000"/>
        </w:rPr>
        <w:t xml:space="preserve">Why are these recorded? </w:t>
      </w:r>
    </w:p>
    <w:p w14:paraId="62B8286D" w14:textId="77777777" w:rsidR="008232D6" w:rsidRPr="008232D6" w:rsidRDefault="00983D98" w:rsidP="008232D6">
      <w:pPr>
        <w:ind w:left="1440"/>
        <w:jc w:val="both"/>
        <w:rPr>
          <w:color w:val="EE0000"/>
        </w:rPr>
      </w:pPr>
      <w:r w:rsidRPr="008232D6">
        <w:rPr>
          <w:color w:val="EE0000"/>
        </w:rPr>
        <w:lastRenderedPageBreak/>
        <w:t xml:space="preserve">That from the </w:t>
      </w:r>
      <w:r w:rsidR="000B08B8" w:rsidRPr="008232D6">
        <w:rPr>
          <w:color w:val="EE0000"/>
        </w:rPr>
        <w:t>establishment</w:t>
      </w:r>
      <w:r w:rsidRPr="008232D6">
        <w:rPr>
          <w:color w:val="EE0000"/>
        </w:rPr>
        <w:t xml:space="preserve"> of </w:t>
      </w:r>
      <w:r w:rsidR="000B08B8" w:rsidRPr="008232D6">
        <w:rPr>
          <w:color w:val="EE0000"/>
        </w:rPr>
        <w:t>these</w:t>
      </w:r>
      <w:r w:rsidRPr="008232D6">
        <w:rPr>
          <w:color w:val="EE0000"/>
        </w:rPr>
        <w:t xml:space="preserve"> classes, and from the happy effects that were produced from their internal management, we date the rise of our system, and record for the benefit of posterity the pattern of our wise leader, that distant ages may know that from this renowned sovereign, whose memory we revere, and whose designs we aim to imitate, we trace the origins of our present plans of government. </w:t>
      </w:r>
    </w:p>
    <w:p w14:paraId="4D4B4A76" w14:textId="4BBD0BE3" w:rsidR="000B08B8" w:rsidRPr="008232D6" w:rsidRDefault="00983D98" w:rsidP="008232D6">
      <w:pPr>
        <w:jc w:val="both"/>
        <w:rPr>
          <w:color w:val="EE0000"/>
        </w:rPr>
      </w:pPr>
      <w:r w:rsidRPr="008232D6">
        <w:rPr>
          <w:color w:val="EE0000"/>
        </w:rPr>
        <w:t>Thus we have endeavoured to define the origin of our system and to demonstrate the source whence it S</w:t>
      </w:r>
      <w:r w:rsidR="008232D6" w:rsidRPr="008232D6">
        <w:rPr>
          <w:color w:val="EE0000"/>
        </w:rPr>
        <w:t>pra</w:t>
      </w:r>
      <w:r w:rsidRPr="008232D6">
        <w:rPr>
          <w:color w:val="EE0000"/>
        </w:rPr>
        <w:t xml:space="preserve">ng. </w:t>
      </w:r>
    </w:p>
    <w:p w14:paraId="79AA0DDD" w14:textId="2F7735CD" w:rsidR="000B08B8" w:rsidRPr="000B08B8" w:rsidRDefault="00983D98" w:rsidP="00805FFA">
      <w:pPr>
        <w:jc w:val="both"/>
        <w:rPr>
          <w:color w:val="EE0000"/>
        </w:rPr>
      </w:pPr>
      <w:r w:rsidRPr="000B08B8">
        <w:rPr>
          <w:color w:val="EE0000"/>
        </w:rPr>
        <w:t xml:space="preserve">Clause 3 </w:t>
      </w:r>
      <w:r w:rsidR="008232D6">
        <w:rPr>
          <w:color w:val="EE0000"/>
        </w:rPr>
        <w:t xml:space="preserve">- </w:t>
      </w:r>
      <w:r w:rsidRPr="000B08B8">
        <w:rPr>
          <w:color w:val="EE0000"/>
        </w:rPr>
        <w:t xml:space="preserve">Classes at the temple. </w:t>
      </w:r>
    </w:p>
    <w:p w14:paraId="3FB4DF61" w14:textId="77777777" w:rsidR="008232D6" w:rsidRDefault="00983D98" w:rsidP="00805FFA">
      <w:pPr>
        <w:jc w:val="both"/>
      </w:pPr>
      <w:r w:rsidRPr="00983D98">
        <w:t xml:space="preserve">As it is from the plans of Solomon during the building of the temple of Jerusalem that we deduce the origin of our present system of government, it may be necessary to investigate some of the particulars and curious incidents respecting that building, and the manner in which it seems to have carried on. The arrangement of the numerous workmen which Solomon employed and the means which he adopted to induce them to exert their talents and skill, in the separate branches of r profession, must peculiarly merit attention, and afford a curious subject for investigation to the diligent craftsman. </w:t>
      </w:r>
    </w:p>
    <w:p w14:paraId="70EDFADF" w14:textId="77777777" w:rsidR="008232D6" w:rsidRPr="008232D6" w:rsidRDefault="00983D98" w:rsidP="00805FFA">
      <w:pPr>
        <w:jc w:val="both"/>
        <w:rPr>
          <w:color w:val="EE0000"/>
        </w:rPr>
      </w:pPr>
      <w:r w:rsidRPr="008232D6">
        <w:rPr>
          <w:color w:val="EE0000"/>
        </w:rPr>
        <w:t xml:space="preserve">How many classes were established in the temple? </w:t>
      </w:r>
    </w:p>
    <w:p w14:paraId="3C992E45" w14:textId="77777777" w:rsidR="008232D6" w:rsidRPr="008232D6" w:rsidRDefault="00983D98" w:rsidP="008232D6">
      <w:pPr>
        <w:ind w:left="1440"/>
        <w:jc w:val="both"/>
        <w:rPr>
          <w:color w:val="EE0000"/>
        </w:rPr>
      </w:pPr>
      <w:r w:rsidRPr="008232D6">
        <w:rPr>
          <w:color w:val="EE0000"/>
        </w:rPr>
        <w:t xml:space="preserve">The various artificers who were employed in the building of the temple were formed, by command of Solomon, into three classes. </w:t>
      </w:r>
    </w:p>
    <w:p w14:paraId="5EEBFB7D" w14:textId="77777777" w:rsidR="008232D6" w:rsidRPr="008232D6" w:rsidRDefault="000B08B8" w:rsidP="008232D6">
      <w:pPr>
        <w:ind w:firstLine="720"/>
        <w:jc w:val="both"/>
        <w:rPr>
          <w:color w:val="EE0000"/>
        </w:rPr>
      </w:pPr>
      <w:r w:rsidRPr="008232D6">
        <w:rPr>
          <w:color w:val="EE0000"/>
        </w:rPr>
        <w:t>Name</w:t>
      </w:r>
      <w:r w:rsidR="00983D98" w:rsidRPr="008232D6">
        <w:rPr>
          <w:color w:val="EE0000"/>
        </w:rPr>
        <w:t xml:space="preserve"> them. </w:t>
      </w:r>
    </w:p>
    <w:p w14:paraId="6EDCC54F" w14:textId="5B90D944" w:rsidR="00983D98" w:rsidRPr="008232D6" w:rsidRDefault="00983D98" w:rsidP="008232D6">
      <w:pPr>
        <w:ind w:left="1440"/>
        <w:jc w:val="both"/>
        <w:rPr>
          <w:color w:val="EE0000"/>
        </w:rPr>
      </w:pPr>
      <w:r w:rsidRPr="008232D6">
        <w:rPr>
          <w:color w:val="EE0000"/>
        </w:rPr>
        <w:t xml:space="preserve">The class of Rulers, consisting of the most curious artists, were entrusted with general direction, and from this class proceeded all the plans of the building. The class of Overseers and comforters of the people, who acted as deputies to the Rulers and circulated the plans among the craftsmen, they also had the superintendence of all  the labourers or men of burden, who were the immediate servants of the craftsmen: they were all skilled Masters and capable of supplying the place of any Ruler in case of </w:t>
      </w:r>
      <w:r w:rsidR="000B08B8" w:rsidRPr="008232D6">
        <w:rPr>
          <w:color w:val="EE0000"/>
        </w:rPr>
        <w:t>death</w:t>
      </w:r>
      <w:r w:rsidRPr="008232D6">
        <w:rPr>
          <w:color w:val="EE0000"/>
        </w:rPr>
        <w:t xml:space="preserve"> or absence. The class of craftsmen was next in gradation, who were all skilled in the art of hewing, stone cutting, and sculpture. Of these, many were builders in stone, some the subjects of Solomon, and others the subjects of Hiram, King of Tyre.</w:t>
      </w:r>
    </w:p>
    <w:p w14:paraId="29F9CAD3" w14:textId="289E0DDA" w:rsidR="00450BF1" w:rsidRDefault="00450BF1" w:rsidP="00450BF1">
      <w:pPr>
        <w:rPr>
          <w:rFonts w:ascii="Calibri" w:eastAsia="Calibri" w:hAnsi="Calibri" w:cs="Calibri"/>
        </w:rPr>
      </w:pPr>
      <w:r>
        <w:rPr>
          <w:rFonts w:ascii="Calibri" w:eastAsia="Calibri" w:hAnsi="Calibri" w:cs="Calibri"/>
          <w:b/>
          <w:bCs/>
          <w:color w:val="000000" w:themeColor="text1"/>
        </w:rPr>
        <w:t>(Page 237 William Preston)</w:t>
      </w:r>
    </w:p>
    <w:p w14:paraId="1C00B7CA" w14:textId="77777777" w:rsidR="00983D98" w:rsidRDefault="00983D98" w:rsidP="00805FFA">
      <w:pPr>
        <w:jc w:val="both"/>
      </w:pPr>
    </w:p>
    <w:p w14:paraId="52EFC682" w14:textId="77777777" w:rsidR="008232D6" w:rsidRPr="008232D6" w:rsidRDefault="00983D98" w:rsidP="008232D6">
      <w:pPr>
        <w:ind w:left="1440"/>
        <w:jc w:val="both"/>
        <w:rPr>
          <w:color w:val="EE0000"/>
        </w:rPr>
      </w:pPr>
      <w:r w:rsidRPr="008232D6">
        <w:rPr>
          <w:color w:val="EE0000"/>
        </w:rPr>
        <w:t xml:space="preserve">This class formed the executive branch, and to their skill and industry Solomon seems to have been indebted for the completion of the temple. </w:t>
      </w:r>
    </w:p>
    <w:p w14:paraId="1EF3DF53" w14:textId="77777777" w:rsidR="008232D6" w:rsidRPr="008232D6" w:rsidRDefault="00983D98" w:rsidP="008232D6">
      <w:pPr>
        <w:jc w:val="both"/>
        <w:rPr>
          <w:color w:val="EE0000"/>
        </w:rPr>
      </w:pPr>
      <w:r w:rsidRPr="008232D6">
        <w:rPr>
          <w:color w:val="EE0000"/>
        </w:rPr>
        <w:t xml:space="preserve">What was the number that composed </w:t>
      </w:r>
      <w:r w:rsidR="000B08B8" w:rsidRPr="008232D6">
        <w:rPr>
          <w:color w:val="EE0000"/>
        </w:rPr>
        <w:t>each</w:t>
      </w:r>
      <w:r w:rsidRPr="008232D6">
        <w:rPr>
          <w:color w:val="EE0000"/>
        </w:rPr>
        <w:t xml:space="preserve"> of these classes? </w:t>
      </w:r>
    </w:p>
    <w:p w14:paraId="6C8C7281" w14:textId="77777777" w:rsidR="008232D6" w:rsidRPr="008232D6" w:rsidRDefault="00983D98" w:rsidP="008232D6">
      <w:pPr>
        <w:ind w:left="1440"/>
        <w:jc w:val="both"/>
        <w:rPr>
          <w:color w:val="EE0000"/>
        </w:rPr>
      </w:pPr>
      <w:r w:rsidRPr="008232D6">
        <w:rPr>
          <w:color w:val="EE0000"/>
        </w:rPr>
        <w:t xml:space="preserve">The class of Rulers amounted to 300, the class of </w:t>
      </w:r>
      <w:r w:rsidR="000B08B8" w:rsidRPr="008232D6">
        <w:rPr>
          <w:color w:val="EE0000"/>
        </w:rPr>
        <w:t>Overseers</w:t>
      </w:r>
      <w:r w:rsidRPr="008232D6">
        <w:rPr>
          <w:color w:val="EE0000"/>
        </w:rPr>
        <w:t xml:space="preserve">, 3,300 and the class of craftsmen, 80,000. </w:t>
      </w:r>
    </w:p>
    <w:p w14:paraId="3B405C79" w14:textId="77777777" w:rsidR="008232D6" w:rsidRPr="008232D6" w:rsidRDefault="00983D98" w:rsidP="008232D6">
      <w:pPr>
        <w:jc w:val="both"/>
        <w:rPr>
          <w:color w:val="EE0000"/>
        </w:rPr>
      </w:pPr>
      <w:r w:rsidRPr="008232D6">
        <w:rPr>
          <w:color w:val="EE0000"/>
        </w:rPr>
        <w:t xml:space="preserve">Under whom did these classes act? </w:t>
      </w:r>
    </w:p>
    <w:p w14:paraId="39CA09D0" w14:textId="77777777" w:rsidR="008232D6" w:rsidRPr="008232D6" w:rsidRDefault="00983D98" w:rsidP="008232D6">
      <w:pPr>
        <w:ind w:left="1440"/>
        <w:jc w:val="both"/>
        <w:rPr>
          <w:color w:val="EE0000"/>
        </w:rPr>
      </w:pPr>
      <w:r w:rsidRPr="008232D6">
        <w:rPr>
          <w:color w:val="EE0000"/>
        </w:rPr>
        <w:lastRenderedPageBreak/>
        <w:t xml:space="preserve">These classes were separately convened and acted on the immediate sanction of </w:t>
      </w:r>
      <w:r w:rsidR="000B08B8" w:rsidRPr="008232D6">
        <w:rPr>
          <w:color w:val="EE0000"/>
        </w:rPr>
        <w:t>three</w:t>
      </w:r>
      <w:r w:rsidRPr="008232D6">
        <w:rPr>
          <w:color w:val="EE0000"/>
        </w:rPr>
        <w:t xml:space="preserve"> illustrious characters, who all contributed their joint assistance to forward the great work, then in hand, and exhibit to an admiring world a true pattern of skill and excellence. </w:t>
      </w:r>
    </w:p>
    <w:p w14:paraId="3EE52835" w14:textId="77777777" w:rsidR="008232D6" w:rsidRPr="008232D6" w:rsidRDefault="00983D98" w:rsidP="008232D6">
      <w:pPr>
        <w:jc w:val="both"/>
        <w:rPr>
          <w:color w:val="EE0000"/>
        </w:rPr>
      </w:pPr>
      <w:r w:rsidRPr="008232D6">
        <w:rPr>
          <w:color w:val="EE0000"/>
        </w:rPr>
        <w:t xml:space="preserve">In what capacity did these </w:t>
      </w:r>
      <w:r w:rsidR="000B08B8" w:rsidRPr="008232D6">
        <w:rPr>
          <w:color w:val="EE0000"/>
        </w:rPr>
        <w:t>three</w:t>
      </w:r>
      <w:r w:rsidRPr="008232D6">
        <w:rPr>
          <w:color w:val="EE0000"/>
        </w:rPr>
        <w:t xml:space="preserve"> illustrious characters act? </w:t>
      </w:r>
    </w:p>
    <w:p w14:paraId="6F293D6A" w14:textId="77777777" w:rsidR="008232D6" w:rsidRPr="008232D6" w:rsidRDefault="00983D98" w:rsidP="008232D6">
      <w:pPr>
        <w:ind w:left="1440"/>
        <w:jc w:val="both"/>
        <w:rPr>
          <w:color w:val="EE0000"/>
        </w:rPr>
      </w:pPr>
      <w:r w:rsidRPr="008232D6">
        <w:rPr>
          <w:color w:val="EE0000"/>
        </w:rPr>
        <w:t xml:space="preserve">Solomon, enriched with the plans of his father, was enabled to furnish the original designs. Hiram, King of Tyre, was enabled to send men and materials to carry the building into execution. And Hiram Abi, a widow's son from the tribe of Naphtali, by his superior ability, genius, and skill, was enabled to </w:t>
      </w:r>
      <w:r w:rsidR="000B08B8" w:rsidRPr="008232D6">
        <w:rPr>
          <w:color w:val="EE0000"/>
        </w:rPr>
        <w:t>see</w:t>
      </w:r>
      <w:r w:rsidRPr="008232D6">
        <w:rPr>
          <w:color w:val="EE0000"/>
        </w:rPr>
        <w:t xml:space="preserve"> the whole work executed, according to the strictest rules of symmetry and proportion. </w:t>
      </w:r>
    </w:p>
    <w:p w14:paraId="1130EC63" w14:textId="78444C1F" w:rsidR="000B08B8" w:rsidRPr="008232D6" w:rsidRDefault="00983D98" w:rsidP="008232D6">
      <w:pPr>
        <w:jc w:val="both"/>
        <w:rPr>
          <w:color w:val="EE0000"/>
        </w:rPr>
      </w:pPr>
      <w:r w:rsidRPr="008232D6">
        <w:rPr>
          <w:color w:val="EE0000"/>
        </w:rPr>
        <w:t xml:space="preserve">Thus we have attempted to explain the classes which were established by Solomon, during the building of the temple, and the numbers of which </w:t>
      </w:r>
      <w:r w:rsidR="000B08B8" w:rsidRPr="008232D6">
        <w:rPr>
          <w:color w:val="EE0000"/>
        </w:rPr>
        <w:t>each</w:t>
      </w:r>
      <w:r w:rsidRPr="008232D6">
        <w:rPr>
          <w:color w:val="EE0000"/>
        </w:rPr>
        <w:t xml:space="preserve"> class was composed. To this pattern we probably owe the separate degrees of the order of Masonry.</w:t>
      </w:r>
    </w:p>
    <w:p w14:paraId="2AD9F275" w14:textId="0CDDFECD" w:rsidR="000B08B8" w:rsidRPr="000B08B8" w:rsidRDefault="00983D98" w:rsidP="00805FFA">
      <w:pPr>
        <w:jc w:val="both"/>
        <w:rPr>
          <w:color w:val="EE0000"/>
        </w:rPr>
      </w:pPr>
      <w:r w:rsidRPr="000B08B8">
        <w:rPr>
          <w:color w:val="EE0000"/>
        </w:rPr>
        <w:t xml:space="preserve">Clause 4 </w:t>
      </w:r>
      <w:r w:rsidR="008232D6">
        <w:rPr>
          <w:color w:val="EE0000"/>
        </w:rPr>
        <w:t xml:space="preserve">- </w:t>
      </w:r>
      <w:r w:rsidRPr="000B08B8">
        <w:rPr>
          <w:color w:val="EE0000"/>
        </w:rPr>
        <w:t xml:space="preserve">Materials prepared. </w:t>
      </w:r>
    </w:p>
    <w:p w14:paraId="6FA546AD" w14:textId="77777777" w:rsidR="008232D6" w:rsidRPr="008232D6" w:rsidRDefault="00983D98" w:rsidP="00805FFA">
      <w:pPr>
        <w:jc w:val="both"/>
        <w:rPr>
          <w:color w:val="EE0000"/>
        </w:rPr>
      </w:pPr>
      <w:r w:rsidRPr="008232D6">
        <w:rPr>
          <w:color w:val="EE0000"/>
        </w:rPr>
        <w:t xml:space="preserve">What remarkable circumstance attended the building of the temple? </w:t>
      </w:r>
    </w:p>
    <w:p w14:paraId="2412933B" w14:textId="77777777" w:rsidR="008232D6" w:rsidRPr="008232D6" w:rsidRDefault="00983D98" w:rsidP="008232D6">
      <w:pPr>
        <w:ind w:left="1440"/>
        <w:jc w:val="both"/>
        <w:rPr>
          <w:color w:val="EE0000"/>
        </w:rPr>
      </w:pPr>
      <w:r w:rsidRPr="008232D6">
        <w:rPr>
          <w:color w:val="EE0000"/>
        </w:rPr>
        <w:t xml:space="preserve">Every remarkable circumstance, during the building of the stupendous structure, has justly attracted the notice of curious and inquisitive craftsmen, hence in their private seminaries were recorded the minutes of every transaction which took place on that occasion; and of such importance was it considered, that it was strongly impressed on the minds of all their disciplines. </w:t>
      </w:r>
    </w:p>
    <w:p w14:paraId="5E753CF5" w14:textId="77777777" w:rsidR="008232D6" w:rsidRPr="008232D6" w:rsidRDefault="00983D98" w:rsidP="008232D6">
      <w:pPr>
        <w:jc w:val="both"/>
        <w:rPr>
          <w:color w:val="EE0000"/>
        </w:rPr>
      </w:pPr>
      <w:r w:rsidRPr="008232D6">
        <w:rPr>
          <w:color w:val="EE0000"/>
        </w:rPr>
        <w:t xml:space="preserve">Why was no metal used among them? </w:t>
      </w:r>
    </w:p>
    <w:p w14:paraId="563EFAD3" w14:textId="77777777" w:rsidR="008232D6" w:rsidRPr="008232D6" w:rsidRDefault="00983D98" w:rsidP="008232D6">
      <w:pPr>
        <w:ind w:left="1440"/>
        <w:jc w:val="both"/>
        <w:rPr>
          <w:color w:val="EE0000"/>
        </w:rPr>
      </w:pPr>
      <w:r w:rsidRPr="008232D6">
        <w:rPr>
          <w:color w:val="EE0000"/>
        </w:rPr>
        <w:t xml:space="preserve">The ravages of war and bloodshed were stemmed, peace and </w:t>
      </w:r>
      <w:r w:rsidR="000B08B8" w:rsidRPr="008232D6">
        <w:rPr>
          <w:color w:val="EE0000"/>
        </w:rPr>
        <w:t>tranquillity</w:t>
      </w:r>
      <w:r w:rsidRPr="008232D6">
        <w:rPr>
          <w:color w:val="EE0000"/>
        </w:rPr>
        <w:t xml:space="preserve"> were restored to all the country around, and heaven, auspicious to the grand event of rearing the stately pile, blessed the labours of the ingenious workmen, who were there employed, and enabled them to complete the building, which was the wonder and admiration  of the world. Within the walls of this temple, discord was unknown, still silence reigned, and to disturb the general quiet, even the sound of metal was unheard. </w:t>
      </w:r>
    </w:p>
    <w:p w14:paraId="4F2FE00D" w14:textId="77777777" w:rsidR="008232D6" w:rsidRPr="008232D6" w:rsidRDefault="00983D98" w:rsidP="008232D6">
      <w:pPr>
        <w:jc w:val="both"/>
        <w:rPr>
          <w:color w:val="EE0000"/>
        </w:rPr>
      </w:pPr>
      <w:r w:rsidRPr="008232D6">
        <w:rPr>
          <w:color w:val="EE0000"/>
        </w:rPr>
        <w:t xml:space="preserve">How was it possible that such a building could be executed without metal? </w:t>
      </w:r>
    </w:p>
    <w:p w14:paraId="66CE1B8A" w14:textId="77777777" w:rsidR="008232D6" w:rsidRDefault="00983D98" w:rsidP="008232D6">
      <w:pPr>
        <w:ind w:left="1440"/>
        <w:jc w:val="both"/>
        <w:rPr>
          <w:color w:val="EE0000"/>
        </w:rPr>
      </w:pPr>
      <w:r w:rsidRPr="008232D6">
        <w:rPr>
          <w:color w:val="EE0000"/>
        </w:rPr>
        <w:t xml:space="preserve">The sanctity of the place thus remained unpolluted, and no offensive implement was introduced within the building, which could lessen the awe and veneration due to </w:t>
      </w:r>
      <w:r w:rsidR="008232D6" w:rsidRPr="008232D6">
        <w:rPr>
          <w:color w:val="EE0000"/>
        </w:rPr>
        <w:t>t</w:t>
      </w:r>
      <w:r w:rsidRPr="008232D6">
        <w:rPr>
          <w:color w:val="EE0000"/>
        </w:rPr>
        <w:t>he Almighty Being, for whose adoration the fabric was reared.</w:t>
      </w:r>
    </w:p>
    <w:p w14:paraId="78FB2B4E" w14:textId="77777777" w:rsidR="008232D6" w:rsidRPr="008232D6" w:rsidRDefault="00983D98" w:rsidP="008232D6">
      <w:pPr>
        <w:jc w:val="both"/>
      </w:pPr>
      <w:r w:rsidRPr="008232D6">
        <w:t xml:space="preserve">How were the materials transferred there? </w:t>
      </w:r>
    </w:p>
    <w:p w14:paraId="366A5E9F" w14:textId="0C03630A" w:rsidR="000B08B8" w:rsidRDefault="00983D98" w:rsidP="008232D6">
      <w:pPr>
        <w:ind w:left="1440"/>
        <w:jc w:val="both"/>
      </w:pPr>
      <w:r w:rsidRPr="00983D98">
        <w:t xml:space="preserve">By the special command of Solomon, the most skilful and meritorious artificers were selected, and employed in preparing the materials at a considerable distance from the </w:t>
      </w:r>
      <w:r w:rsidR="000B08B8" w:rsidRPr="00983D98">
        <w:t>temple</w:t>
      </w:r>
      <w:r w:rsidRPr="00983D98">
        <w:t xml:space="preserve">. The stones were hewn and numbered in the quarries: the timber was felled </w:t>
      </w:r>
    </w:p>
    <w:p w14:paraId="52863CFC" w14:textId="2AE51C79" w:rsidR="00450BF1" w:rsidRDefault="00450BF1" w:rsidP="00450BF1">
      <w:pPr>
        <w:rPr>
          <w:rFonts w:ascii="Calibri" w:eastAsia="Calibri" w:hAnsi="Calibri" w:cs="Calibri"/>
        </w:rPr>
      </w:pPr>
      <w:r>
        <w:rPr>
          <w:rFonts w:ascii="Calibri" w:eastAsia="Calibri" w:hAnsi="Calibri" w:cs="Calibri"/>
          <w:b/>
          <w:bCs/>
          <w:color w:val="000000" w:themeColor="text1"/>
        </w:rPr>
        <w:t>(Page 238 William Preston)</w:t>
      </w:r>
    </w:p>
    <w:p w14:paraId="733A70CB" w14:textId="2EBC5053" w:rsidR="000B08B8" w:rsidRDefault="000B08B8" w:rsidP="00805FFA">
      <w:pPr>
        <w:jc w:val="both"/>
      </w:pPr>
    </w:p>
    <w:p w14:paraId="18F53067" w14:textId="77777777" w:rsidR="000B08B8" w:rsidRDefault="000B08B8" w:rsidP="00805FFA">
      <w:pPr>
        <w:jc w:val="both"/>
      </w:pPr>
    </w:p>
    <w:p w14:paraId="48F6F669" w14:textId="77777777" w:rsidR="008232D6" w:rsidRDefault="00983D98" w:rsidP="008232D6">
      <w:pPr>
        <w:ind w:left="1440"/>
        <w:jc w:val="both"/>
      </w:pPr>
      <w:r w:rsidRPr="00983D98">
        <w:t xml:space="preserve">and </w:t>
      </w:r>
      <w:r w:rsidR="000B08B8" w:rsidRPr="00983D98">
        <w:t>marked</w:t>
      </w:r>
      <w:r w:rsidRPr="00983D98">
        <w:t xml:space="preserve"> in the forest of Lebanon, and so completely were they squared and formed as to </w:t>
      </w:r>
      <w:r w:rsidR="000B08B8" w:rsidRPr="00983D98">
        <w:t>make</w:t>
      </w:r>
      <w:r w:rsidRPr="00983D98">
        <w:t xml:space="preserve"> all the disjoined parts of the building a complete whole. </w:t>
      </w:r>
    </w:p>
    <w:p w14:paraId="57FEB5D3" w14:textId="77777777" w:rsidR="008232D6" w:rsidRDefault="00983D98" w:rsidP="008232D6">
      <w:pPr>
        <w:jc w:val="both"/>
      </w:pPr>
      <w:r w:rsidRPr="00983D98">
        <w:t xml:space="preserve">How were </w:t>
      </w:r>
      <w:r w:rsidR="000B08B8" w:rsidRPr="00983D98">
        <w:t>those</w:t>
      </w:r>
      <w:r w:rsidRPr="00983D98">
        <w:t xml:space="preserve"> materials arranged? </w:t>
      </w:r>
    </w:p>
    <w:p w14:paraId="432FD760" w14:textId="77777777" w:rsidR="008232D6" w:rsidRDefault="000B08B8" w:rsidP="008232D6">
      <w:pPr>
        <w:ind w:left="1440"/>
        <w:jc w:val="both"/>
      </w:pPr>
      <w:r w:rsidRPr="00983D98">
        <w:t>These</w:t>
      </w:r>
      <w:r w:rsidR="00983D98" w:rsidRPr="00983D98">
        <w:t xml:space="preserve"> materials, thus prepared and executed, were transported on floats to Joppa, </w:t>
      </w:r>
      <w:r w:rsidRPr="00983D98">
        <w:t>the</w:t>
      </w:r>
      <w:r w:rsidR="00983D98" w:rsidRPr="00983D98">
        <w:t xml:space="preserve"> </w:t>
      </w:r>
      <w:r w:rsidRPr="00983D98">
        <w:t>nearest</w:t>
      </w:r>
      <w:r w:rsidR="00983D98" w:rsidRPr="00983D98">
        <w:t xml:space="preserve"> port to </w:t>
      </w:r>
      <w:r w:rsidRPr="00983D98">
        <w:t>Jerusalem</w:t>
      </w:r>
      <w:r w:rsidR="00983D98" w:rsidRPr="00983D98">
        <w:t xml:space="preserve">, whence they were conveyed on wooden carriages to the </w:t>
      </w:r>
      <w:r w:rsidRPr="00983D98">
        <w:t>temple</w:t>
      </w:r>
      <w:r w:rsidR="00983D98" w:rsidRPr="00983D98">
        <w:t xml:space="preserve">, where they were all regularly arranged according to the marks and numbers, till they were disposed among the various parts of the building for which they were originally intended. </w:t>
      </w:r>
    </w:p>
    <w:p w14:paraId="792625D3" w14:textId="77777777" w:rsidR="008232D6" w:rsidRDefault="00983D98" w:rsidP="008232D6">
      <w:pPr>
        <w:jc w:val="both"/>
      </w:pPr>
      <w:r w:rsidRPr="00983D98">
        <w:t xml:space="preserve">Why were they prepared at such a distance? </w:t>
      </w:r>
    </w:p>
    <w:p w14:paraId="0A085AA3" w14:textId="77777777" w:rsidR="008232D6" w:rsidRDefault="00983D98" w:rsidP="008232D6">
      <w:pPr>
        <w:ind w:left="1440"/>
        <w:jc w:val="both"/>
      </w:pPr>
      <w:r w:rsidRPr="00983D98">
        <w:t xml:space="preserve">Although they were prepared in different places, distant from </w:t>
      </w:r>
      <w:r w:rsidR="000B08B8" w:rsidRPr="00983D98">
        <w:t>each</w:t>
      </w:r>
      <w:r w:rsidRPr="00983D98">
        <w:t xml:space="preserve"> other, so perfect and complete was the work finished that when the separate parts came to be </w:t>
      </w:r>
      <w:r w:rsidR="008232D6" w:rsidRPr="00983D98">
        <w:t>fitted</w:t>
      </w:r>
      <w:r w:rsidRPr="00983D98">
        <w:t xml:space="preserve"> and united to </w:t>
      </w:r>
      <w:r w:rsidR="000B08B8" w:rsidRPr="00983D98">
        <w:t>each</w:t>
      </w:r>
      <w:r w:rsidRPr="00983D98">
        <w:t xml:space="preserve"> other, </w:t>
      </w:r>
      <w:r w:rsidR="000B08B8" w:rsidRPr="00983D98">
        <w:t>agreeable</w:t>
      </w:r>
      <w:r w:rsidRPr="00983D98">
        <w:t xml:space="preserve"> to their marks and numbers, they joined to such an exact nicety as enabled the builders to carry on the structure with unparalleled rapidity and strike the astonished spectator with wonder and admiration. </w:t>
      </w:r>
    </w:p>
    <w:p w14:paraId="2A14511B" w14:textId="77777777" w:rsidR="008232D6" w:rsidRDefault="00983D98" w:rsidP="008232D6">
      <w:pPr>
        <w:jc w:val="both"/>
      </w:pPr>
      <w:r w:rsidRPr="00983D98">
        <w:t xml:space="preserve">What was the consequence of this arrangement? </w:t>
      </w:r>
    </w:p>
    <w:p w14:paraId="687DD934" w14:textId="77777777" w:rsidR="008232D6" w:rsidRDefault="00983D98" w:rsidP="008232D6">
      <w:pPr>
        <w:ind w:left="1440"/>
        <w:jc w:val="both"/>
      </w:pPr>
      <w:r w:rsidRPr="00983D98">
        <w:t xml:space="preserve">In the preparation of these materials, the ablest and most ingenious workmen were engaged, and it seems to have been the intention of Solomon, in preparing them at so great a distance from the temple, not only to prevent confusion among the classes which he had then established, but to display the superior excellence of those who were employed in preparing them; by this prudent management everything was conducted in order, and the building advanced with such uncommon celerity as to excite a belief that the whole appeared more to resemble the work of nature than the power of art. </w:t>
      </w:r>
    </w:p>
    <w:p w14:paraId="5E8BBB04" w14:textId="77777777" w:rsidR="008232D6" w:rsidRDefault="00983D98" w:rsidP="008232D6">
      <w:pPr>
        <w:jc w:val="both"/>
      </w:pPr>
      <w:r w:rsidRPr="00983D98">
        <w:t xml:space="preserve">Thus we endeavour to </w:t>
      </w:r>
      <w:r w:rsidR="000B08B8" w:rsidRPr="00983D98">
        <w:t>delineate</w:t>
      </w:r>
      <w:r w:rsidRPr="00983D98">
        <w:t xml:space="preserve"> the manner in which the materials of the temple were prepared, and the wisdom of the plan which Solomon adopted to excite the admiration of the world. </w:t>
      </w:r>
    </w:p>
    <w:p w14:paraId="7988BC49" w14:textId="77777777" w:rsidR="008232D6" w:rsidRDefault="00983D98" w:rsidP="008232D6">
      <w:pPr>
        <w:jc w:val="both"/>
      </w:pPr>
      <w:r w:rsidRPr="00983D98">
        <w:t xml:space="preserve">Clause 5 </w:t>
      </w:r>
      <w:r w:rsidR="008232D6">
        <w:t xml:space="preserve">- </w:t>
      </w:r>
      <w:r w:rsidRPr="00983D98">
        <w:t xml:space="preserve">The superintendent of the materials. </w:t>
      </w:r>
    </w:p>
    <w:p w14:paraId="21A86DB8" w14:textId="77777777" w:rsidR="008232D6" w:rsidRDefault="00983D98" w:rsidP="008232D6">
      <w:pPr>
        <w:jc w:val="both"/>
      </w:pPr>
      <w:r w:rsidRPr="00983D98">
        <w:t xml:space="preserve">As the materials of which the temple was composed were so curiously finished, and so completely executed, we are naturally disposed to enquire after the ingenious patrons who were assigned to prepare them, and the leader under whose direction that department was conducted. </w:t>
      </w:r>
    </w:p>
    <w:p w14:paraId="0C45396C" w14:textId="77777777" w:rsidR="008232D6" w:rsidRDefault="00983D98" w:rsidP="008232D6">
      <w:pPr>
        <w:jc w:val="both"/>
      </w:pPr>
      <w:r w:rsidRPr="00983D98">
        <w:t xml:space="preserve">What numbers were employed in preparing those materials? </w:t>
      </w:r>
    </w:p>
    <w:p w14:paraId="0178E01D" w14:textId="77777777" w:rsidR="008232D6" w:rsidRDefault="00983D98" w:rsidP="008232D6">
      <w:pPr>
        <w:ind w:left="1440"/>
        <w:jc w:val="both"/>
      </w:pPr>
      <w:r w:rsidRPr="00983D98">
        <w:t xml:space="preserve">Thirty thousand men, who were selected by King Solomon from the most able artificers in his own dominions. </w:t>
      </w:r>
    </w:p>
    <w:p w14:paraId="7D9C1D45" w14:textId="77777777" w:rsidR="008232D6" w:rsidRDefault="00983D98" w:rsidP="008232D6">
      <w:pPr>
        <w:jc w:val="both"/>
      </w:pPr>
      <w:r w:rsidRPr="00983D98">
        <w:t xml:space="preserve">Of whom were they composed? </w:t>
      </w:r>
    </w:p>
    <w:p w14:paraId="69F26151" w14:textId="77777777" w:rsidR="008232D6" w:rsidRDefault="00983D98" w:rsidP="008232D6">
      <w:pPr>
        <w:ind w:left="1440"/>
        <w:jc w:val="both"/>
      </w:pPr>
      <w:r w:rsidRPr="00983D98">
        <w:t xml:space="preserve">In this number were included some skilled Sidonians, all of whom were employed in the mountains, and forest of Lebanon, to prepare the stones and the wood, which were to be used in rearing the temple. </w:t>
      </w:r>
    </w:p>
    <w:p w14:paraId="2CFC8254" w14:textId="77777777" w:rsidR="008232D6" w:rsidRDefault="00983D98" w:rsidP="008232D6">
      <w:pPr>
        <w:jc w:val="both"/>
      </w:pPr>
      <w:r w:rsidRPr="00983D98">
        <w:lastRenderedPageBreak/>
        <w:t xml:space="preserve">Under whom did they act? </w:t>
      </w:r>
    </w:p>
    <w:p w14:paraId="72D8BD65" w14:textId="77777777" w:rsidR="008232D6" w:rsidRDefault="00983D98" w:rsidP="008232D6">
      <w:pPr>
        <w:ind w:left="1440"/>
        <w:jc w:val="both"/>
      </w:pPr>
      <w:r w:rsidRPr="00983D98">
        <w:t xml:space="preserve">Under the immediate direction and auspices of Adonhiram, an ingenious workman, and a celebrated artist, the whole of this levy was appointed. </w:t>
      </w:r>
    </w:p>
    <w:p w14:paraId="54C9DAB2" w14:textId="77777777" w:rsidR="008232D6" w:rsidRDefault="00983D98" w:rsidP="008232D6">
      <w:pPr>
        <w:ind w:firstLine="720"/>
        <w:jc w:val="both"/>
      </w:pPr>
      <w:r w:rsidRPr="00983D98">
        <w:t xml:space="preserve">What eminence did he arrive at? </w:t>
      </w:r>
    </w:p>
    <w:p w14:paraId="68FF3CAD" w14:textId="7FE6D016" w:rsidR="00983D98" w:rsidRDefault="00983D98" w:rsidP="008232D6">
      <w:pPr>
        <w:ind w:left="1440"/>
        <w:jc w:val="both"/>
      </w:pPr>
      <w:r w:rsidRPr="00983D98">
        <w:t>The order which he observed in the arrangement of the workmen employed by him, the fidelity which he displayed in the duties o</w:t>
      </w:r>
      <w:r w:rsidR="000B08B8">
        <w:t>f</w:t>
      </w:r>
      <w:r w:rsidRPr="00983D98">
        <w:t xml:space="preserve"> h</w:t>
      </w:r>
      <w:r w:rsidR="000B08B8">
        <w:t>i</w:t>
      </w:r>
      <w:r w:rsidRPr="00983D98">
        <w:t>s of</w:t>
      </w:r>
      <w:r w:rsidR="000B08B8">
        <w:t>fi</w:t>
      </w:r>
      <w:r w:rsidRPr="00983D98">
        <w:t>ce, the honour which he</w:t>
      </w:r>
    </w:p>
    <w:p w14:paraId="45FCC28E" w14:textId="53B5BAAA" w:rsidR="00450BF1" w:rsidRDefault="00450BF1" w:rsidP="00450BF1">
      <w:pPr>
        <w:rPr>
          <w:rFonts w:ascii="Calibri" w:eastAsia="Calibri" w:hAnsi="Calibri" w:cs="Calibri"/>
        </w:rPr>
      </w:pPr>
      <w:r>
        <w:rPr>
          <w:rFonts w:ascii="Calibri" w:eastAsia="Calibri" w:hAnsi="Calibri" w:cs="Calibri"/>
          <w:b/>
          <w:bCs/>
          <w:color w:val="000000" w:themeColor="text1"/>
        </w:rPr>
        <w:t>(Page 239 William Preston)</w:t>
      </w:r>
    </w:p>
    <w:p w14:paraId="347CDDAD" w14:textId="77777777" w:rsidR="00983D98" w:rsidRDefault="00983D98" w:rsidP="00805FFA">
      <w:pPr>
        <w:jc w:val="both"/>
      </w:pPr>
    </w:p>
    <w:p w14:paraId="6D331DE2" w14:textId="77777777" w:rsidR="00A613C8" w:rsidRDefault="00E46D42" w:rsidP="00A613C8">
      <w:pPr>
        <w:ind w:left="1440"/>
        <w:jc w:val="both"/>
      </w:pPr>
      <w:r w:rsidRPr="00E46D42">
        <w:t xml:space="preserve">bestowed on rising merit; and the encouragement which he gave to ingenuity and invention, marked </w:t>
      </w:r>
      <w:r w:rsidR="00F95112" w:rsidRPr="00E46D42">
        <w:t>the</w:t>
      </w:r>
      <w:r w:rsidRPr="00E46D42">
        <w:t xml:space="preserve"> </w:t>
      </w:r>
      <w:r w:rsidR="00F95112" w:rsidRPr="00E46D42">
        <w:t>eminence</w:t>
      </w:r>
      <w:r w:rsidRPr="00E46D42">
        <w:t xml:space="preserve"> of his station, and justly endeared him to all the brethren who were under his protection. </w:t>
      </w:r>
    </w:p>
    <w:p w14:paraId="0B2B1DD8" w14:textId="77777777" w:rsidR="00A613C8" w:rsidRDefault="00E46D42" w:rsidP="00A613C8">
      <w:pPr>
        <w:jc w:val="both"/>
      </w:pPr>
      <w:r w:rsidRPr="00E46D42">
        <w:t xml:space="preserve">What reward did he </w:t>
      </w:r>
      <w:r w:rsidR="00F95112" w:rsidRPr="00E46D42">
        <w:t>receive</w:t>
      </w:r>
      <w:r w:rsidRPr="00E46D42">
        <w:t>?</w:t>
      </w:r>
    </w:p>
    <w:p w14:paraId="550830D3" w14:textId="77777777" w:rsidR="00A613C8" w:rsidRDefault="00E46D42" w:rsidP="00A613C8">
      <w:pPr>
        <w:ind w:left="1440"/>
        <w:jc w:val="both"/>
      </w:pPr>
      <w:r w:rsidRPr="00E46D42">
        <w:t xml:space="preserve">His distinguished talents were marked by his </w:t>
      </w:r>
      <w:r w:rsidR="00F95112" w:rsidRPr="00E46D42">
        <w:t>sovereign</w:t>
      </w:r>
      <w:r w:rsidRPr="00E46D42">
        <w:t xml:space="preserve">, who freely admitted him to his presence, and honoured him with countenance and support. To dignity of rank and eminence of station he was raised, while a noble deportment and an </w:t>
      </w:r>
      <w:r w:rsidR="00F95112" w:rsidRPr="00E46D42">
        <w:t>agreeable</w:t>
      </w:r>
      <w:r w:rsidRPr="00E46D42">
        <w:t xml:space="preserve"> disposition </w:t>
      </w:r>
      <w:r w:rsidR="00F95112" w:rsidRPr="00E46D42">
        <w:t>secured</w:t>
      </w:r>
      <w:r w:rsidRPr="00E46D42">
        <w:t xml:space="preserve"> him the </w:t>
      </w:r>
      <w:r w:rsidR="00F95112" w:rsidRPr="00E46D42">
        <w:t>general</w:t>
      </w:r>
      <w:r w:rsidRPr="00E46D42">
        <w:t xml:space="preserve"> estimation of a Court. </w:t>
      </w:r>
    </w:p>
    <w:p w14:paraId="34F7844C" w14:textId="77777777" w:rsidR="00A613C8" w:rsidRPr="008F67D3" w:rsidRDefault="00E46D42" w:rsidP="00A613C8">
      <w:pPr>
        <w:jc w:val="both"/>
        <w:rPr>
          <w:color w:val="EE0000"/>
        </w:rPr>
      </w:pPr>
      <w:r w:rsidRPr="008F67D3">
        <w:rPr>
          <w:color w:val="EE0000"/>
        </w:rPr>
        <w:t xml:space="preserve">To what office did he arrive? </w:t>
      </w:r>
    </w:p>
    <w:p w14:paraId="59634A5B" w14:textId="77777777" w:rsidR="00A613C8" w:rsidRDefault="00E46D42" w:rsidP="00A613C8">
      <w:pPr>
        <w:ind w:left="1440"/>
        <w:jc w:val="both"/>
      </w:pPr>
      <w:r w:rsidRPr="008F67D3">
        <w:rPr>
          <w:color w:val="EE0000"/>
        </w:rPr>
        <w:t xml:space="preserve">To the office of general superintendent of the king's works he was appointed, and to him were entrusted some of the chief designs of the sovereign. For the complete execution of all materials which the </w:t>
      </w:r>
      <w:r w:rsidR="00F95112" w:rsidRPr="008F67D3">
        <w:rPr>
          <w:color w:val="EE0000"/>
        </w:rPr>
        <w:t>quarries</w:t>
      </w:r>
      <w:r w:rsidRPr="008F67D3">
        <w:rPr>
          <w:color w:val="EE0000"/>
        </w:rPr>
        <w:t xml:space="preserve"> and forest could supply for the erection of the temple of Jerusalem, was Solomon </w:t>
      </w:r>
      <w:r w:rsidRPr="00E46D42">
        <w:t xml:space="preserve">indebted to him: to his sanction, therefore, we owe the great improvement of our art. </w:t>
      </w:r>
    </w:p>
    <w:p w14:paraId="15F581E9" w14:textId="77777777" w:rsidR="00A613C8" w:rsidRDefault="00E46D42" w:rsidP="00A613C8">
      <w:pPr>
        <w:jc w:val="both"/>
      </w:pPr>
      <w:r w:rsidRPr="00E46D42">
        <w:t xml:space="preserve">How was this officer represented amongst us? </w:t>
      </w:r>
    </w:p>
    <w:p w14:paraId="2AEEF97B" w14:textId="77777777" w:rsidR="00A613C8" w:rsidRDefault="00E46D42" w:rsidP="00A613C8">
      <w:pPr>
        <w:ind w:left="1440"/>
        <w:jc w:val="both"/>
      </w:pPr>
      <w:r w:rsidRPr="00E46D42">
        <w:t xml:space="preserve">To commemorate this illustrious patron in the chapter of Harodim, he ranks as general Director of the crafts, and to his care and management is consigned the </w:t>
      </w:r>
      <w:r w:rsidR="00F95112" w:rsidRPr="00E46D42">
        <w:t>distribution</w:t>
      </w:r>
      <w:r w:rsidRPr="00E46D42">
        <w:t xml:space="preserve"> of clauses and the arrangement of lectures in the separate degrees of the order of Masonry.</w:t>
      </w:r>
    </w:p>
    <w:p w14:paraId="00B67C9F" w14:textId="77777777" w:rsidR="00A613C8" w:rsidRDefault="00E46D42" w:rsidP="00A613C8">
      <w:pPr>
        <w:jc w:val="both"/>
      </w:pPr>
      <w:r w:rsidRPr="00E46D42">
        <w:t xml:space="preserve">Thus we have specified the merits of the ingenious artificers whom Solomon had selected for the more complete execution of his designs, and of the celebrated artist under whose direction all the materials of the temple were originally prepared. </w:t>
      </w:r>
    </w:p>
    <w:p w14:paraId="023A04E5" w14:textId="77777777" w:rsidR="00A613C8" w:rsidRDefault="00E46D42" w:rsidP="00A613C8">
      <w:pPr>
        <w:jc w:val="both"/>
      </w:pPr>
      <w:r w:rsidRPr="00E46D42">
        <w:t xml:space="preserve">Clause 6 </w:t>
      </w:r>
      <w:r w:rsidR="00A613C8">
        <w:t xml:space="preserve">- </w:t>
      </w:r>
      <w:r w:rsidRPr="00E46D42">
        <w:t xml:space="preserve">Temple finished and dedicated. </w:t>
      </w:r>
    </w:p>
    <w:p w14:paraId="03BEE78B" w14:textId="77777777" w:rsidR="00A613C8" w:rsidRDefault="00E46D42" w:rsidP="00A613C8">
      <w:pPr>
        <w:jc w:val="both"/>
      </w:pPr>
      <w:r w:rsidRPr="00E46D42">
        <w:t xml:space="preserve">What in the temple attracts the attention of the craftsmen? </w:t>
      </w:r>
    </w:p>
    <w:p w14:paraId="2C8A3C9E" w14:textId="77777777" w:rsidR="00A613C8" w:rsidRDefault="00E46D42" w:rsidP="00A613C8">
      <w:pPr>
        <w:ind w:left="1440"/>
        <w:jc w:val="both"/>
      </w:pPr>
      <w:r w:rsidRPr="00E46D42">
        <w:t xml:space="preserve">The various circumstances which preceded the commencement, attended the progress, and succeeded the completion of this temple, have ever been a subject of investigation among craftsmen. Whether we advert to the grandeur of the design, the wise and </w:t>
      </w:r>
      <w:r w:rsidRPr="00E46D42">
        <w:lastRenderedPageBreak/>
        <w:t xml:space="preserve">judicious </w:t>
      </w:r>
      <w:r w:rsidR="00F95112" w:rsidRPr="00E46D42">
        <w:t>arrangement</w:t>
      </w:r>
      <w:r w:rsidRPr="00E46D42">
        <w:t xml:space="preserve"> of the persons employed, or the rapidity with which the work was carried on, our admiration is alike excited. </w:t>
      </w:r>
    </w:p>
    <w:p w14:paraId="2DB0230B" w14:textId="77777777" w:rsidR="00A613C8" w:rsidRPr="008F67D3" w:rsidRDefault="00E46D42" w:rsidP="00A613C8">
      <w:pPr>
        <w:jc w:val="both"/>
        <w:rPr>
          <w:color w:val="EE0000"/>
        </w:rPr>
      </w:pPr>
      <w:r w:rsidRPr="008F67D3">
        <w:rPr>
          <w:color w:val="EE0000"/>
        </w:rPr>
        <w:t xml:space="preserve">What were the total number employed in this building? </w:t>
      </w:r>
    </w:p>
    <w:p w14:paraId="19C2787A" w14:textId="77777777" w:rsidR="008F67D3" w:rsidRPr="008F67D3" w:rsidRDefault="00E46D42" w:rsidP="008F67D3">
      <w:pPr>
        <w:ind w:left="1440"/>
        <w:jc w:val="both"/>
        <w:rPr>
          <w:color w:val="EE0000"/>
        </w:rPr>
      </w:pPr>
      <w:r w:rsidRPr="008F67D3">
        <w:rPr>
          <w:color w:val="EE0000"/>
        </w:rPr>
        <w:t xml:space="preserve">The total number of workmen employed on this occasion under able superintendents amounted to 113,600 men, and notwithstanding this amazing concourse, such was the order preserved among them, that during the whole building not a murmur of discontent was breathed. And to complete the general happiness, while harmony reigned at home, universal peace and </w:t>
      </w:r>
      <w:r w:rsidR="00F95112" w:rsidRPr="008F67D3">
        <w:rPr>
          <w:color w:val="EE0000"/>
        </w:rPr>
        <w:t>tranquillity</w:t>
      </w:r>
      <w:r w:rsidRPr="008F67D3">
        <w:rPr>
          <w:color w:val="EE0000"/>
        </w:rPr>
        <w:t xml:space="preserve"> prevailed abroad.  </w:t>
      </w:r>
    </w:p>
    <w:p w14:paraId="65526F9F" w14:textId="77777777" w:rsidR="008F67D3" w:rsidRDefault="00E46D42" w:rsidP="008F67D3">
      <w:pPr>
        <w:jc w:val="both"/>
      </w:pPr>
      <w:r w:rsidRPr="00E46D42">
        <w:t xml:space="preserve">Who were not included in these classes? </w:t>
      </w:r>
    </w:p>
    <w:p w14:paraId="2649492B" w14:textId="77777777" w:rsidR="008F67D3" w:rsidRDefault="00E46D42" w:rsidP="008F67D3">
      <w:pPr>
        <w:ind w:left="1440"/>
        <w:jc w:val="both"/>
      </w:pPr>
      <w:r w:rsidRPr="00E46D42">
        <w:t xml:space="preserve">Independent of the above able workmen and rulers, who were regularly classed, 70,000 labourers and men of burden were employed as attendants on the craftsman, and, to the surprise of the world among this servile tribe, even the whisper of discord was unheard. Heaven, auspicious to the great pursuit, smiled on the labours of the craftsmen and blessed them. </w:t>
      </w:r>
    </w:p>
    <w:p w14:paraId="5B538A26" w14:textId="26911116" w:rsidR="009E1632" w:rsidRDefault="00E46D42" w:rsidP="008F67D3">
      <w:pPr>
        <w:jc w:val="both"/>
      </w:pPr>
      <w:r w:rsidRPr="00E46D42">
        <w:t xml:space="preserve">How long were they employed in building the temple? </w:t>
      </w:r>
    </w:p>
    <w:p w14:paraId="35043EE2" w14:textId="5CD9D817" w:rsidR="009E1632" w:rsidRDefault="009E1632" w:rsidP="009E1632">
      <w:pPr>
        <w:rPr>
          <w:rFonts w:ascii="Calibri" w:eastAsia="Calibri" w:hAnsi="Calibri" w:cs="Calibri"/>
        </w:rPr>
      </w:pPr>
      <w:bookmarkStart w:id="14" w:name="_Hlk205225853"/>
      <w:r>
        <w:rPr>
          <w:rFonts w:ascii="Calibri" w:eastAsia="Calibri" w:hAnsi="Calibri" w:cs="Calibri"/>
          <w:b/>
          <w:bCs/>
          <w:color w:val="000000" w:themeColor="text1"/>
        </w:rPr>
        <w:t>(Page 240 William Preston)</w:t>
      </w:r>
    </w:p>
    <w:bookmarkEnd w:id="14"/>
    <w:p w14:paraId="09C3BBB2" w14:textId="77777777" w:rsidR="009E1632" w:rsidRDefault="009E1632" w:rsidP="00805FFA">
      <w:pPr>
        <w:jc w:val="both"/>
      </w:pPr>
    </w:p>
    <w:p w14:paraId="6BFD7B37" w14:textId="77777777" w:rsidR="008F67D3" w:rsidRPr="008F67D3" w:rsidRDefault="00E46D42" w:rsidP="008F67D3">
      <w:pPr>
        <w:ind w:left="1440"/>
        <w:jc w:val="both"/>
        <w:rPr>
          <w:color w:val="EE0000"/>
        </w:rPr>
      </w:pPr>
      <w:r w:rsidRPr="008F67D3">
        <w:rPr>
          <w:color w:val="EE0000"/>
        </w:rPr>
        <w:t xml:space="preserve">In </w:t>
      </w:r>
      <w:r w:rsidR="00F95112" w:rsidRPr="008F67D3">
        <w:rPr>
          <w:color w:val="EE0000"/>
        </w:rPr>
        <w:t>the</w:t>
      </w:r>
      <w:r w:rsidRPr="008F67D3">
        <w:rPr>
          <w:color w:val="EE0000"/>
        </w:rPr>
        <w:t xml:space="preserve"> short space of seven </w:t>
      </w:r>
      <w:r w:rsidR="00F95112" w:rsidRPr="008F67D3">
        <w:rPr>
          <w:color w:val="EE0000"/>
        </w:rPr>
        <w:t>years</w:t>
      </w:r>
      <w:r w:rsidRPr="008F67D3">
        <w:rPr>
          <w:color w:val="EE0000"/>
        </w:rPr>
        <w:t xml:space="preserve"> and six months, to the amazement of all the world, this temple, the noblest pile ever reared by man, was completely finished and its </w:t>
      </w:r>
      <w:r w:rsidR="00F95112" w:rsidRPr="008F67D3">
        <w:rPr>
          <w:color w:val="EE0000"/>
        </w:rPr>
        <w:t>capstone</w:t>
      </w:r>
      <w:r w:rsidRPr="008F67D3">
        <w:rPr>
          <w:color w:val="EE0000"/>
        </w:rPr>
        <w:t xml:space="preserve"> celebrated by the fraternity with joy. </w:t>
      </w:r>
    </w:p>
    <w:p w14:paraId="48981B11" w14:textId="77777777" w:rsidR="008F67D3" w:rsidRDefault="00E46D42" w:rsidP="008F67D3">
      <w:pPr>
        <w:jc w:val="both"/>
      </w:pPr>
      <w:r w:rsidRPr="00E46D42">
        <w:t xml:space="preserve">How could it possibly be finished in so short a period? </w:t>
      </w:r>
    </w:p>
    <w:p w14:paraId="29C6A4E2" w14:textId="77777777" w:rsidR="008F67D3" w:rsidRDefault="00E46D42" w:rsidP="008F67D3">
      <w:pPr>
        <w:ind w:left="1440" w:firstLine="720"/>
        <w:jc w:val="both"/>
      </w:pPr>
      <w:r w:rsidRPr="00E46D42">
        <w:t xml:space="preserve">(No answer given in the original) </w:t>
      </w:r>
    </w:p>
    <w:p w14:paraId="3A35F009" w14:textId="77777777" w:rsidR="008F67D3" w:rsidRDefault="00E46D42" w:rsidP="008F67D3">
      <w:pPr>
        <w:jc w:val="both"/>
      </w:pPr>
      <w:r w:rsidRPr="00E46D42">
        <w:t xml:space="preserve">When was it begun? </w:t>
      </w:r>
    </w:p>
    <w:p w14:paraId="1E699C79" w14:textId="77777777" w:rsidR="008F67D3" w:rsidRDefault="00E46D42" w:rsidP="008F67D3">
      <w:pPr>
        <w:ind w:left="1440"/>
        <w:jc w:val="both"/>
      </w:pPr>
      <w:r w:rsidRPr="00E46D42">
        <w:t xml:space="preserve">In the fourth year of the reign of Solomon, on the second day of the second month of the year, the foundation stone of this magnificent building was laid. </w:t>
      </w:r>
    </w:p>
    <w:p w14:paraId="458D966D" w14:textId="77777777" w:rsidR="008F67D3" w:rsidRDefault="00E46D42" w:rsidP="008F67D3">
      <w:pPr>
        <w:jc w:val="both"/>
      </w:pPr>
      <w:r w:rsidRPr="00E46D42">
        <w:t xml:space="preserve">When was it finished? </w:t>
      </w:r>
    </w:p>
    <w:p w14:paraId="5A7A5240" w14:textId="77777777" w:rsidR="008F67D3" w:rsidRPr="008F67D3" w:rsidRDefault="00E46D42" w:rsidP="008F67D3">
      <w:pPr>
        <w:ind w:left="1440"/>
        <w:jc w:val="both"/>
        <w:rPr>
          <w:color w:val="EE0000"/>
        </w:rPr>
      </w:pPr>
      <w:r w:rsidRPr="008F67D3">
        <w:rPr>
          <w:color w:val="EE0000"/>
        </w:rPr>
        <w:t xml:space="preserve">In </w:t>
      </w:r>
      <w:r w:rsidR="00F95112" w:rsidRPr="008F67D3">
        <w:rPr>
          <w:color w:val="EE0000"/>
        </w:rPr>
        <w:t>the</w:t>
      </w:r>
      <w:r w:rsidRPr="008F67D3">
        <w:rPr>
          <w:color w:val="EE0000"/>
        </w:rPr>
        <w:t xml:space="preserve"> eleventh year of the same reign it was completely finished, according to the most perfect pattern; and attracted the inquisitive connoisseurs of all nations to travel to Jerusalem to survey its </w:t>
      </w:r>
      <w:r w:rsidR="00F95112" w:rsidRPr="008F67D3">
        <w:rPr>
          <w:color w:val="EE0000"/>
        </w:rPr>
        <w:t>excellence</w:t>
      </w:r>
      <w:r w:rsidRPr="008F67D3">
        <w:rPr>
          <w:color w:val="EE0000"/>
        </w:rPr>
        <w:t xml:space="preserve">. </w:t>
      </w:r>
    </w:p>
    <w:p w14:paraId="506052B2" w14:textId="77777777" w:rsidR="008F67D3" w:rsidRDefault="00E46D42" w:rsidP="008F67D3">
      <w:pPr>
        <w:jc w:val="both"/>
      </w:pPr>
      <w:r w:rsidRPr="00E46D42">
        <w:t xml:space="preserve">When was it dedicated? </w:t>
      </w:r>
    </w:p>
    <w:p w14:paraId="3D4DADBE" w14:textId="77777777" w:rsidR="008F67D3" w:rsidRDefault="00E46D42" w:rsidP="008F67D3">
      <w:pPr>
        <w:ind w:left="1440"/>
        <w:jc w:val="both"/>
      </w:pPr>
      <w:r w:rsidRPr="00E46D42">
        <w:t xml:space="preserve">The year succeeding its completion, the ceremony of consecration and dedication took place. How was that ceremony conducted? </w:t>
      </w:r>
    </w:p>
    <w:p w14:paraId="2599FE12" w14:textId="082E1B97" w:rsidR="008F67D3" w:rsidRDefault="00E46D42" w:rsidP="008F67D3">
      <w:pPr>
        <w:ind w:left="1440"/>
        <w:jc w:val="both"/>
      </w:pPr>
      <w:r w:rsidRPr="00E46D42">
        <w:t xml:space="preserve">On the day appointed for the celebration of this Festival, all the rulers, princes, and twelve tribes, were convened at Jerusalem, when in their presence, amidst the </w:t>
      </w:r>
      <w:r w:rsidR="00F95112" w:rsidRPr="00E46D42">
        <w:t>infinite</w:t>
      </w:r>
      <w:r w:rsidRPr="00E46D42">
        <w:t xml:space="preserve"> multitude of surrounding spectators, the ceremony was conducted with the utmost pomp and </w:t>
      </w:r>
      <w:r w:rsidRPr="00E46D42">
        <w:lastRenderedPageBreak/>
        <w:t xml:space="preserve">solemnity. Solomon, clothed in all the splendour of royal </w:t>
      </w:r>
      <w:r w:rsidR="00F95112" w:rsidRPr="00E46D42">
        <w:t>magnificence</w:t>
      </w:r>
      <w:r w:rsidRPr="00E46D42">
        <w:t xml:space="preserve">, A issued forth from the palace, and having reached the spot that was destined for the performance of the rite, he fell prostrate on the ground, in humble reverence of his God; and having used, in awful silence, its grateful acknowledgments, by slow and gentle motion he gradually rose: then standing erect, in the presence of all the people, with outstretched hands, and his eyes fixed towards heaven, he thus addressed his Creator: 'Oh Lord, there is no God like thee, in heaven above, or in </w:t>
      </w:r>
      <w:r w:rsidR="00F95112" w:rsidRPr="00E46D42">
        <w:t>earth</w:t>
      </w:r>
      <w:r w:rsidRPr="00E46D42">
        <w:t xml:space="preserve"> beneath, who keepest his covenant, and showest his mercy, unto thy servants, who walk before</w:t>
      </w:r>
      <w:r w:rsidRPr="00F95112">
        <w:rPr>
          <w:color w:val="EE0000"/>
        </w:rPr>
        <w:t xml:space="preserve"> </w:t>
      </w:r>
      <w:r w:rsidRPr="00E46D42">
        <w:t xml:space="preserve">thee with all their hearts. Let thy word be verified, which thou has spoken unto David, my father. Let all the people of the </w:t>
      </w:r>
      <w:r w:rsidR="00F95112" w:rsidRPr="00E46D42">
        <w:t>earth</w:t>
      </w:r>
      <w:r w:rsidRPr="00E46D42">
        <w:t xml:space="preserve"> know, that the Lord is God, and that there is none other. Let all the people of the </w:t>
      </w:r>
      <w:r w:rsidR="00F95112" w:rsidRPr="00E46D42">
        <w:t>earth</w:t>
      </w:r>
      <w:r w:rsidRPr="00E46D42">
        <w:t xml:space="preserve"> know thy Name, and fear thee. Let all the people of the earth know, that I have built this house, and consecrated it to thy Name. But will God indeed dwell upon the </w:t>
      </w:r>
      <w:r w:rsidR="00F95112" w:rsidRPr="00E46D42">
        <w:t>earth</w:t>
      </w:r>
      <w:r w:rsidRPr="00E46D42">
        <w:t>? Behold! the heaven of heavens cannot contain thee, how much less this house which I have built. Yet have .. respect unto my prayer and to my supplication and hearken unto my cry. May th</w:t>
      </w:r>
      <w:r w:rsidR="00F95112">
        <w:t>i</w:t>
      </w:r>
      <w:r w:rsidRPr="00E46D42">
        <w:t xml:space="preserve">ne eyes be open toward this house, by day and by night, even toward the place of which thou hast said </w:t>
      </w:r>
      <w:r w:rsidRPr="008F67D3">
        <w:rPr>
          <w:i/>
          <w:iCs/>
        </w:rPr>
        <w:t>My Name shall be there</w:t>
      </w:r>
      <w:r w:rsidRPr="00E46D42">
        <w:t xml:space="preserve"> and when thy servant, and thy people Israel, shall pray towards this house; harken to their supplication, hear thou them in heaven, thy dwelling place, and when thou hearest, forgive</w:t>
      </w:r>
      <w:r w:rsidR="008F67D3">
        <w:t>’</w:t>
      </w:r>
      <w:r w:rsidRPr="00E46D42">
        <w:t xml:space="preserve">. </w:t>
      </w:r>
    </w:p>
    <w:p w14:paraId="51E7F5C6" w14:textId="77777777" w:rsidR="008F67D3" w:rsidRDefault="00E46D42" w:rsidP="008F67D3">
      <w:pPr>
        <w:jc w:val="both"/>
      </w:pPr>
      <w:r w:rsidRPr="00E46D42">
        <w:t xml:space="preserve">What was the consequence? </w:t>
      </w:r>
    </w:p>
    <w:p w14:paraId="22AE8D00" w14:textId="77777777" w:rsidR="008F67D3" w:rsidRDefault="00E46D42" w:rsidP="008F67D3">
      <w:pPr>
        <w:ind w:left="1440"/>
        <w:jc w:val="both"/>
      </w:pPr>
      <w:r w:rsidRPr="00E46D42">
        <w:t xml:space="preserve">The Lord heard the prayers of his servant, Solomon, and said, I have hallowed the house which thou hast built to put my name there, mine eyes and my heart shall be . there perpetually. All the people then exclaimed with a loud voice: The Lord is gracious, and his mercy endureth for ever. </w:t>
      </w:r>
    </w:p>
    <w:p w14:paraId="284F2EA2" w14:textId="4ACC8246" w:rsidR="009E1632" w:rsidRDefault="00E46D42" w:rsidP="008F67D3">
      <w:pPr>
        <w:jc w:val="both"/>
      </w:pPr>
      <w:r w:rsidRPr="00E46D42">
        <w:t xml:space="preserve">Thus we close the ceremony of consecration and dedication of the temple of Jerusalem, in commemoration of which we practice the same rite in the structures which are reared in honour of our art. </w:t>
      </w:r>
    </w:p>
    <w:p w14:paraId="525DFC76" w14:textId="1425E8D0" w:rsidR="009E1632" w:rsidRDefault="009E1632" w:rsidP="009E1632">
      <w:pPr>
        <w:rPr>
          <w:rFonts w:ascii="Calibri" w:eastAsia="Calibri" w:hAnsi="Calibri" w:cs="Calibri"/>
        </w:rPr>
      </w:pPr>
      <w:r>
        <w:rPr>
          <w:rFonts w:ascii="Calibri" w:eastAsia="Calibri" w:hAnsi="Calibri" w:cs="Calibri"/>
          <w:b/>
          <w:bCs/>
          <w:color w:val="000000" w:themeColor="text1"/>
        </w:rPr>
        <w:t>(Page 241 William Preston)</w:t>
      </w:r>
    </w:p>
    <w:p w14:paraId="62E4CB41" w14:textId="77777777" w:rsidR="009E1632" w:rsidRDefault="009E1632" w:rsidP="00805FFA">
      <w:pPr>
        <w:jc w:val="both"/>
      </w:pPr>
    </w:p>
    <w:p w14:paraId="52A9ACFB" w14:textId="77777777" w:rsidR="009E1632" w:rsidRDefault="009E1632" w:rsidP="00805FFA">
      <w:pPr>
        <w:jc w:val="both"/>
      </w:pPr>
    </w:p>
    <w:p w14:paraId="1FF1F949" w14:textId="77777777" w:rsidR="008F67D3" w:rsidRDefault="00E46D42" w:rsidP="00805FFA">
      <w:pPr>
        <w:jc w:val="both"/>
      </w:pPr>
      <w:r w:rsidRPr="00E46D42">
        <w:t xml:space="preserve">Clause 7 Days of labour specified. </w:t>
      </w:r>
    </w:p>
    <w:p w14:paraId="769BB6FE" w14:textId="77777777" w:rsidR="008F67D3" w:rsidRDefault="00E46D42" w:rsidP="00805FFA">
      <w:pPr>
        <w:jc w:val="both"/>
      </w:pPr>
      <w:r w:rsidRPr="00E46D42">
        <w:t xml:space="preserve">How were </w:t>
      </w:r>
      <w:r w:rsidR="00F95112" w:rsidRPr="00E46D42">
        <w:t>the</w:t>
      </w:r>
      <w:r w:rsidRPr="00E46D42">
        <w:t xml:space="preserve"> </w:t>
      </w:r>
      <w:r w:rsidR="00F95112" w:rsidRPr="00E46D42">
        <w:t>craftsmen</w:t>
      </w:r>
      <w:r w:rsidRPr="00E46D42">
        <w:t xml:space="preserve"> employed? </w:t>
      </w:r>
    </w:p>
    <w:p w14:paraId="72217F41" w14:textId="77777777" w:rsidR="008F67D3" w:rsidRDefault="00E46D42" w:rsidP="008F67D3">
      <w:pPr>
        <w:ind w:left="1440"/>
        <w:jc w:val="both"/>
      </w:pPr>
      <w:r w:rsidRPr="00E46D42">
        <w:t xml:space="preserve">During the reign of Solomon, the art of architecture was displayed in the </w:t>
      </w:r>
      <w:r w:rsidR="00F95112" w:rsidRPr="00E46D42">
        <w:t>greatest</w:t>
      </w:r>
      <w:r w:rsidRPr="00E46D42">
        <w:t xml:space="preserve">  perfection. Besides the craftsmen who were employed in the temple, several palaces and other buildings and stately piles were reared, in which the labours of the fraternity  were equally required, and who, under the auspices of the sovereign, were encouraged  to </w:t>
      </w:r>
      <w:r w:rsidR="00F95112" w:rsidRPr="00E46D42">
        <w:t>exert</w:t>
      </w:r>
      <w:r w:rsidRPr="00E46D42">
        <w:t xml:space="preserve"> their talent and industry. From the temple, however, originated all their plans and no monarch could be more anxious than Solomon to promote the case, and comfort, and accommodation of his subjects. </w:t>
      </w:r>
    </w:p>
    <w:p w14:paraId="65FA983B" w14:textId="77777777" w:rsidR="008F67D3" w:rsidRDefault="00E46D42" w:rsidP="008F67D3">
      <w:pPr>
        <w:jc w:val="both"/>
      </w:pPr>
      <w:r w:rsidRPr="00E46D42">
        <w:t xml:space="preserve">What was the stipulated period for labour? </w:t>
      </w:r>
    </w:p>
    <w:p w14:paraId="2A4B6528" w14:textId="77777777" w:rsidR="008F67D3" w:rsidRDefault="00E46D42" w:rsidP="008F67D3">
      <w:pPr>
        <w:ind w:left="720" w:firstLine="720"/>
        <w:jc w:val="both"/>
      </w:pPr>
      <w:r w:rsidRPr="00E46D42">
        <w:lastRenderedPageBreak/>
        <w:t xml:space="preserve">The stipulated period for labour during his reign, was six days in every week. </w:t>
      </w:r>
    </w:p>
    <w:p w14:paraId="76BE3392" w14:textId="77777777" w:rsidR="008F67D3" w:rsidRPr="008F67D3" w:rsidRDefault="00E46D42" w:rsidP="008F67D3">
      <w:pPr>
        <w:ind w:left="720"/>
        <w:jc w:val="both"/>
        <w:rPr>
          <w:color w:val="EE0000"/>
        </w:rPr>
      </w:pPr>
      <w:r w:rsidRPr="008F67D3">
        <w:rPr>
          <w:color w:val="EE0000"/>
        </w:rPr>
        <w:t xml:space="preserve">How was </w:t>
      </w:r>
      <w:r w:rsidR="00F95112" w:rsidRPr="008F67D3">
        <w:rPr>
          <w:color w:val="EE0000"/>
        </w:rPr>
        <w:t>the</w:t>
      </w:r>
      <w:r w:rsidRPr="008F67D3">
        <w:rPr>
          <w:color w:val="EE0000"/>
        </w:rPr>
        <w:t xml:space="preserve"> day apportioned? </w:t>
      </w:r>
    </w:p>
    <w:p w14:paraId="542E31FF" w14:textId="77777777" w:rsidR="008F67D3" w:rsidRPr="008F67D3" w:rsidRDefault="00E46D42" w:rsidP="008F67D3">
      <w:pPr>
        <w:ind w:left="1440"/>
        <w:jc w:val="both"/>
        <w:rPr>
          <w:color w:val="EE0000"/>
        </w:rPr>
      </w:pPr>
      <w:r w:rsidRPr="008F67D3">
        <w:rPr>
          <w:color w:val="EE0000"/>
        </w:rPr>
        <w:t xml:space="preserve">Each day was divided into three parts: one part was apportioned to useful labour, and industry, another part to temporary rest and refreshment, and a third part to religious worship and adoration. </w:t>
      </w:r>
    </w:p>
    <w:p w14:paraId="540FD0E3" w14:textId="77777777" w:rsidR="008F67D3" w:rsidRDefault="00E46D42" w:rsidP="008F67D3">
      <w:pPr>
        <w:ind w:firstLine="720"/>
        <w:jc w:val="both"/>
      </w:pPr>
      <w:r w:rsidRPr="00E46D42">
        <w:t xml:space="preserve">How was this symbolised? </w:t>
      </w:r>
    </w:p>
    <w:p w14:paraId="4CC2BB5F" w14:textId="77777777" w:rsidR="008F67D3" w:rsidRPr="008F67D3" w:rsidRDefault="00E46D42" w:rsidP="008F67D3">
      <w:pPr>
        <w:ind w:left="1440"/>
        <w:jc w:val="both"/>
        <w:rPr>
          <w:color w:val="EE0000"/>
        </w:rPr>
      </w:pPr>
      <w:r w:rsidRPr="008F67D3">
        <w:rPr>
          <w:color w:val="EE0000"/>
        </w:rPr>
        <w:t xml:space="preserve">The proper distribution of the duties of </w:t>
      </w:r>
      <w:r w:rsidR="00F95112" w:rsidRPr="008F67D3">
        <w:rPr>
          <w:color w:val="EE0000"/>
        </w:rPr>
        <w:t>each</w:t>
      </w:r>
      <w:r w:rsidRPr="008F67D3">
        <w:rPr>
          <w:color w:val="EE0000"/>
        </w:rPr>
        <w:t xml:space="preserve"> day, was apportioned by a </w:t>
      </w:r>
      <w:r w:rsidR="00F95112" w:rsidRPr="008F67D3">
        <w:rPr>
          <w:color w:val="EE0000"/>
        </w:rPr>
        <w:t>gauge</w:t>
      </w:r>
      <w:r w:rsidRPr="008F67D3">
        <w:rPr>
          <w:color w:val="EE0000"/>
        </w:rPr>
        <w:t xml:space="preserve"> of twenty-four inches, on which were delineated twelve hours for the day, and twelve hours for the night, and according to the </w:t>
      </w:r>
      <w:r w:rsidR="00F95112" w:rsidRPr="008F67D3">
        <w:rPr>
          <w:color w:val="EE0000"/>
        </w:rPr>
        <w:t>seasons</w:t>
      </w:r>
      <w:r w:rsidRPr="008F67D3">
        <w:rPr>
          <w:color w:val="EE0000"/>
        </w:rPr>
        <w:t xml:space="preserve"> of the year, on that gauge were marked the employment of </w:t>
      </w:r>
      <w:r w:rsidR="00F95112" w:rsidRPr="008F67D3">
        <w:rPr>
          <w:color w:val="EE0000"/>
        </w:rPr>
        <w:t>each</w:t>
      </w:r>
      <w:r w:rsidRPr="008F67D3">
        <w:rPr>
          <w:color w:val="EE0000"/>
        </w:rPr>
        <w:t xml:space="preserve"> day. </w:t>
      </w:r>
    </w:p>
    <w:p w14:paraId="05E72DDB" w14:textId="77777777" w:rsidR="008F67D3" w:rsidRDefault="00E46D42" w:rsidP="008F67D3">
      <w:pPr>
        <w:jc w:val="both"/>
      </w:pPr>
      <w:r w:rsidRPr="00E46D42">
        <w:t xml:space="preserve">How was the seventh day employed? </w:t>
      </w:r>
    </w:p>
    <w:p w14:paraId="1E2D8FA7" w14:textId="77777777" w:rsidR="008F67D3" w:rsidRDefault="00E46D42" w:rsidP="008F67D3">
      <w:pPr>
        <w:ind w:left="1440"/>
        <w:jc w:val="both"/>
      </w:pPr>
      <w:r w:rsidRPr="00E46D42">
        <w:t>The seventh day in every we</w:t>
      </w:r>
      <w:r w:rsidR="00F95112">
        <w:t>e</w:t>
      </w:r>
      <w:r w:rsidRPr="00E46D42">
        <w:t xml:space="preserve">k was set apart as an exemption from labour, but the employment of that day was equally apportioned by the gauge and the usual hours of labour was dedicated to survey and venerate nature's inexhaustible stores. </w:t>
      </w:r>
    </w:p>
    <w:p w14:paraId="163CBBCE" w14:textId="77777777" w:rsidR="008F67D3" w:rsidRDefault="00E46D42" w:rsidP="008F67D3">
      <w:pPr>
        <w:ind w:firstLine="720"/>
        <w:jc w:val="both"/>
      </w:pPr>
      <w:r w:rsidRPr="00E46D42">
        <w:t xml:space="preserve">How then were they employed on that day?  </w:t>
      </w:r>
    </w:p>
    <w:p w14:paraId="6E31EC5F" w14:textId="77777777" w:rsidR="008F67D3" w:rsidRDefault="00E46D42" w:rsidP="008F67D3">
      <w:pPr>
        <w:ind w:left="1440"/>
        <w:jc w:val="both"/>
      </w:pPr>
      <w:r w:rsidRPr="00E46D42">
        <w:t xml:space="preserve">Besides contemplating on the wonderful work of creation, and </w:t>
      </w:r>
      <w:r w:rsidR="00F95112" w:rsidRPr="00E46D42">
        <w:t>enjoying</w:t>
      </w:r>
      <w:r w:rsidRPr="00E46D42">
        <w:t xml:space="preserve"> the comforts of rest and refreshment, a portion of the seventh day was allotted for public worship and adoration, when all the fraternity in union offered up their gratitude to the great Author of nature for the blessings they enjoyed. </w:t>
      </w:r>
    </w:p>
    <w:p w14:paraId="739713E6" w14:textId="77777777" w:rsidR="008F67D3" w:rsidRDefault="00E46D42" w:rsidP="008F67D3">
      <w:pPr>
        <w:jc w:val="both"/>
      </w:pPr>
      <w:r w:rsidRPr="00E46D42">
        <w:t xml:space="preserve">To what does this allude? </w:t>
      </w:r>
    </w:p>
    <w:p w14:paraId="7A531CB6" w14:textId="77777777" w:rsidR="008F67D3" w:rsidRDefault="00E46D42" w:rsidP="008F67D3">
      <w:pPr>
        <w:ind w:left="1440"/>
        <w:jc w:val="both"/>
      </w:pPr>
      <w:r w:rsidRPr="00E46D42">
        <w:t xml:space="preserve">To the commemoration of the original creation of the world according to the mosaic detail, the weekly period of labour is supposed to allude, and the proceedings of each day have been faithfully recorded in our </w:t>
      </w:r>
      <w:r w:rsidR="00F95112" w:rsidRPr="00E46D42">
        <w:t>seminaries</w:t>
      </w:r>
      <w:r w:rsidRPr="00E46D42">
        <w:t xml:space="preserve"> as spurs to our vigour and activity. </w:t>
      </w:r>
    </w:p>
    <w:p w14:paraId="3DFD2642" w14:textId="77777777" w:rsidR="008F67D3" w:rsidRDefault="00E46D42" w:rsidP="008F67D3">
      <w:pPr>
        <w:ind w:firstLine="720"/>
        <w:jc w:val="both"/>
      </w:pPr>
      <w:r w:rsidRPr="00E46D42">
        <w:t xml:space="preserve">Trace the creation. </w:t>
      </w:r>
    </w:p>
    <w:p w14:paraId="15B0FBD4" w14:textId="77777777" w:rsidR="008F67D3" w:rsidRDefault="00F95112" w:rsidP="008F67D3">
      <w:pPr>
        <w:ind w:left="1440"/>
        <w:jc w:val="both"/>
      </w:pPr>
      <w:r w:rsidRPr="00E46D42">
        <w:t>Before</w:t>
      </w:r>
      <w:r w:rsidR="00E46D42" w:rsidRPr="00E46D42">
        <w:t xml:space="preserve"> the Almighty was pleased to command the world into existence, the elements and materials of </w:t>
      </w:r>
      <w:r w:rsidRPr="00E46D42">
        <w:t>creation</w:t>
      </w:r>
      <w:r w:rsidR="00E46D42" w:rsidRPr="00E46D42">
        <w:t xml:space="preserve"> lay blended together in one unconnected mass: darkness spread over the deep, and the spirit of God moved on the face of the waters. From this crude state did the grand Jehovah, in six days, bring the whole to perfection. No subject can more properly engage our attention, as it displays the Creator, supreme in power, in wisdom, and in goodness, here we have the doctrine of two </w:t>
      </w:r>
      <w:r w:rsidRPr="00E46D42">
        <w:t>self-existent</w:t>
      </w:r>
      <w:r w:rsidR="00E46D42" w:rsidRPr="00E46D42">
        <w:t xml:space="preserve"> principles, God and Matter, the one active, the other passive. The further our </w:t>
      </w:r>
      <w:r w:rsidRPr="00E46D42">
        <w:t>researches</w:t>
      </w:r>
      <w:r w:rsidR="00E46D42" w:rsidRPr="00E46D42">
        <w:t xml:space="preserve"> are carried, the more striking proofs of divine wisdom are displayed in the creation, which must be a lasting theme of wonder to every thinking mind. </w:t>
      </w:r>
    </w:p>
    <w:p w14:paraId="7D6308A1" w14:textId="4458974B" w:rsidR="009E1632" w:rsidRDefault="00E46D42" w:rsidP="008F67D3">
      <w:pPr>
        <w:ind w:firstLine="720"/>
        <w:jc w:val="both"/>
      </w:pPr>
      <w:r w:rsidRPr="00E46D42">
        <w:t xml:space="preserve">The first day? </w:t>
      </w:r>
    </w:p>
    <w:p w14:paraId="4C2706C5" w14:textId="5595F882" w:rsidR="009E1632" w:rsidRDefault="009E1632" w:rsidP="009E1632">
      <w:pPr>
        <w:rPr>
          <w:rFonts w:ascii="Calibri" w:eastAsia="Calibri" w:hAnsi="Calibri" w:cs="Calibri"/>
        </w:rPr>
      </w:pPr>
      <w:r>
        <w:rPr>
          <w:rFonts w:ascii="Calibri" w:eastAsia="Calibri" w:hAnsi="Calibri" w:cs="Calibri"/>
          <w:b/>
          <w:bCs/>
          <w:color w:val="000000" w:themeColor="text1"/>
        </w:rPr>
        <w:t>(Page 242 William Preston)</w:t>
      </w:r>
    </w:p>
    <w:p w14:paraId="7EC02611" w14:textId="77777777" w:rsidR="009E1632" w:rsidRDefault="009E1632" w:rsidP="00805FFA">
      <w:pPr>
        <w:jc w:val="both"/>
      </w:pPr>
    </w:p>
    <w:p w14:paraId="0CA8A3F0" w14:textId="77777777" w:rsidR="008F67D3" w:rsidRDefault="00E46D42" w:rsidP="008F67D3">
      <w:pPr>
        <w:ind w:left="1440"/>
        <w:jc w:val="both"/>
      </w:pPr>
      <w:r w:rsidRPr="00E46D42">
        <w:lastRenderedPageBreak/>
        <w:t xml:space="preserve">On the first day, God showed the prime instance of his power, by commanding light from darkness. </w:t>
      </w:r>
      <w:r w:rsidR="00F95112" w:rsidRPr="00E46D42">
        <w:t>Pleased</w:t>
      </w:r>
      <w:r w:rsidRPr="00E46D42">
        <w:t xml:space="preserve"> with the operation, he sealed it with his sanction: the light he called day, the darkness he called night. </w:t>
      </w:r>
    </w:p>
    <w:p w14:paraId="429E2AA1" w14:textId="77777777" w:rsidR="008F67D3" w:rsidRDefault="00E46D42" w:rsidP="008F67D3">
      <w:pPr>
        <w:ind w:firstLine="720"/>
        <w:jc w:val="both"/>
      </w:pPr>
      <w:r w:rsidRPr="00E46D42">
        <w:t xml:space="preserve">The second day? </w:t>
      </w:r>
    </w:p>
    <w:p w14:paraId="5CC42079" w14:textId="77777777" w:rsidR="008F67D3" w:rsidRDefault="00E46D42" w:rsidP="008F67D3">
      <w:pPr>
        <w:ind w:left="1440"/>
        <w:jc w:val="both"/>
      </w:pPr>
      <w:r w:rsidRPr="00E46D42">
        <w:t xml:space="preserve">On this day he showed the next instance of his power, in </w:t>
      </w:r>
      <w:r w:rsidR="00F95112" w:rsidRPr="00E46D42">
        <w:t>keeping</w:t>
      </w:r>
      <w:r w:rsidRPr="00E46D42">
        <w:t xml:space="preserve"> the parts of the </w:t>
      </w:r>
      <w:r w:rsidRPr="008F67D3">
        <w:t>newframed</w:t>
      </w:r>
      <w:r w:rsidRPr="00E46D42">
        <w:t xml:space="preserve"> nature within just limits, he laid the foundation of the heavens, calling it the firmament: and he separated the waters, keeping those in the clouds, and those which were below, distinct and apart. </w:t>
      </w:r>
    </w:p>
    <w:p w14:paraId="116845FB" w14:textId="77777777" w:rsidR="008F67D3" w:rsidRDefault="00E46D42" w:rsidP="008F67D3">
      <w:pPr>
        <w:ind w:firstLine="720"/>
        <w:jc w:val="both"/>
      </w:pPr>
      <w:r w:rsidRPr="00E46D42">
        <w:t xml:space="preserve">The third day? </w:t>
      </w:r>
    </w:p>
    <w:p w14:paraId="17278A88" w14:textId="77777777" w:rsidR="008F67D3" w:rsidRDefault="00E46D42" w:rsidP="008F67D3">
      <w:pPr>
        <w:ind w:left="1440"/>
        <w:jc w:val="both"/>
      </w:pPr>
      <w:r w:rsidRPr="00E46D42">
        <w:t xml:space="preserve">On this day the third instance of his power was demonstrated by commanding the waters within due limits, so that, on their retreat, dry land appeared. The land He called </w:t>
      </w:r>
      <w:r w:rsidR="00F95112" w:rsidRPr="00E46D42">
        <w:t>earth</w:t>
      </w:r>
      <w:r w:rsidRPr="00E46D42">
        <w:t xml:space="preserve">, the waters collected He denominated seas. The </w:t>
      </w:r>
      <w:r w:rsidR="00F95112" w:rsidRPr="00E46D42">
        <w:t>earth</w:t>
      </w:r>
      <w:r w:rsidRPr="00E46D42">
        <w:t xml:space="preserve"> being irregular and uncultivated, He spoke the word, and nature instantly produced herbs, flowers, trees, plants, and shrubs of every species. Thus in one moment the variegated carpet of terrestrial creation was clothed in the richest attire. </w:t>
      </w:r>
    </w:p>
    <w:p w14:paraId="369C30CE" w14:textId="77777777" w:rsidR="008F67D3" w:rsidRDefault="00E46D42" w:rsidP="008F67D3">
      <w:pPr>
        <w:ind w:firstLine="720"/>
        <w:jc w:val="both"/>
      </w:pPr>
      <w:r w:rsidRPr="00E46D42">
        <w:t xml:space="preserve">The fourth day? </w:t>
      </w:r>
    </w:p>
    <w:p w14:paraId="3612295F" w14:textId="77777777" w:rsidR="00291FF3" w:rsidRDefault="00E46D42" w:rsidP="008F67D3">
      <w:pPr>
        <w:ind w:left="1440"/>
        <w:jc w:val="both"/>
      </w:pPr>
      <w:r w:rsidRPr="00E46D42">
        <w:t xml:space="preserve">On the fourth day the sun and moon were called into being, the one to rule the day and the other to rule the night. To render this more useful, He ordained them for signs and for </w:t>
      </w:r>
      <w:r w:rsidR="00F95112" w:rsidRPr="00E46D42">
        <w:t>seasons</w:t>
      </w:r>
      <w:r w:rsidRPr="00E46D42">
        <w:t xml:space="preserve">; for days and for years. Besides these luminaries, the omnipotent Creator was </w:t>
      </w:r>
      <w:r w:rsidR="00F95112" w:rsidRPr="00E46D42">
        <w:t>pleased</w:t>
      </w:r>
      <w:r w:rsidRPr="00E46D42">
        <w:t xml:space="preserve"> to spangle the etherial concave with stars; that man, whom he intended to form, might in </w:t>
      </w:r>
      <w:r w:rsidR="00F95112" w:rsidRPr="00E46D42">
        <w:t>these</w:t>
      </w:r>
      <w:r w:rsidRPr="00E46D42">
        <w:t xml:space="preserve"> bodies contemplate his wisdom and revere the majesty of his works. </w:t>
      </w:r>
    </w:p>
    <w:p w14:paraId="6D9133CB" w14:textId="77777777" w:rsidR="00291FF3" w:rsidRDefault="00E46D42" w:rsidP="00291FF3">
      <w:pPr>
        <w:ind w:firstLine="720"/>
        <w:jc w:val="both"/>
      </w:pPr>
      <w:r w:rsidRPr="00E46D42">
        <w:t xml:space="preserve">The fifth day? </w:t>
      </w:r>
    </w:p>
    <w:p w14:paraId="32BAA370" w14:textId="3D1CDA6D" w:rsidR="00291FF3" w:rsidRDefault="00E46D42" w:rsidP="00291FF3">
      <w:pPr>
        <w:ind w:left="1440"/>
        <w:jc w:val="both"/>
      </w:pPr>
      <w:r w:rsidRPr="00E46D42">
        <w:t xml:space="preserve">On the fifth day He created birds to fly in the air, and to please the eyes and the ears of the creature which He intended to form, to some of those birds He gave uncommon instinct and invested them with the most beautiful plumage, while to others He gave </w:t>
      </w:r>
      <w:r w:rsidR="00F95112" w:rsidRPr="00E46D42">
        <w:t>melodious</w:t>
      </w:r>
      <w:r w:rsidRPr="00E46D42">
        <w:t xml:space="preserve"> notes and delightful harmony. On this day also He commanded the waters to bring forth abundance of living </w:t>
      </w:r>
      <w:r w:rsidR="00F95112" w:rsidRPr="00E46D42">
        <w:t>creatures</w:t>
      </w:r>
      <w:r w:rsidRPr="00E46D42">
        <w:t xml:space="preserve">, great and small, and to diversify the creation still more, He brought into existence the beasts of the field, and the reptiles of the </w:t>
      </w:r>
      <w:r w:rsidR="00F95112" w:rsidRPr="00E46D42">
        <w:t>earth</w:t>
      </w:r>
      <w:r w:rsidRPr="00E46D42">
        <w:t xml:space="preserve">. Thus was made manifest the divine wisdom in all its works, producing what effects He </w:t>
      </w:r>
      <w:r w:rsidR="00F95112" w:rsidRPr="00E46D42">
        <w:t>pleased</w:t>
      </w:r>
      <w:r w:rsidRPr="00E46D42">
        <w:t xml:space="preserve"> without natural causes. He gave light to the world before He created the sun, and made the </w:t>
      </w:r>
      <w:r w:rsidR="00F95112" w:rsidRPr="00E46D42">
        <w:t>earth</w:t>
      </w:r>
      <w:r w:rsidRPr="00E46D42">
        <w:t xml:space="preserve"> fruitful, without the influence of the heavens;, the beasts of the field He did not create till he had provided them with herbage; nor </w:t>
      </w:r>
      <w:r w:rsidRPr="00291FF3">
        <w:rPr>
          <w:color w:val="000000" w:themeColor="text1"/>
        </w:rPr>
        <w:t>did He</w:t>
      </w:r>
      <w:r w:rsidR="00291FF3" w:rsidRPr="00291FF3">
        <w:rPr>
          <w:color w:val="000000" w:themeColor="text1"/>
        </w:rPr>
        <w:t xml:space="preserve"> </w:t>
      </w:r>
      <w:r w:rsidRPr="00291FF3">
        <w:rPr>
          <w:color w:val="000000" w:themeColor="text1"/>
        </w:rPr>
        <w:t xml:space="preserve">make </w:t>
      </w:r>
      <w:r w:rsidRPr="00E46D42">
        <w:t xml:space="preserve">man till He had provided the rest of his works, secured him an habitation, and furnished him with every accommodation for life, for pleasure, and for delight. </w:t>
      </w:r>
    </w:p>
    <w:p w14:paraId="375B1E4D" w14:textId="77777777" w:rsidR="00291FF3" w:rsidRDefault="00E46D42" w:rsidP="00291FF3">
      <w:pPr>
        <w:ind w:firstLine="720"/>
        <w:jc w:val="both"/>
      </w:pPr>
      <w:r w:rsidRPr="00E46D42">
        <w:t xml:space="preserve">The sixth day? </w:t>
      </w:r>
    </w:p>
    <w:p w14:paraId="7BFD0B8F" w14:textId="35BC0B6F" w:rsidR="00E46D42" w:rsidRDefault="00E46D42" w:rsidP="00291FF3">
      <w:pPr>
        <w:ind w:left="1440"/>
        <w:jc w:val="both"/>
      </w:pPr>
      <w:r w:rsidRPr="00E46D42">
        <w:t xml:space="preserve">On the sixth day, to dignify the works of his hand, He made man, after his own image, and introduced him into the world with greater pomp than any other creature </w:t>
      </w:r>
      <w:r w:rsidR="00F95112" w:rsidRPr="00E46D42">
        <w:t>before</w:t>
      </w:r>
      <w:r w:rsidRPr="00E46D42">
        <w:t xml:space="preserve"> him. With a simple </w:t>
      </w:r>
      <w:r w:rsidRPr="00291FF3">
        <w:rPr>
          <w:i/>
          <w:iCs/>
        </w:rPr>
        <w:t>dixit Deus</w:t>
      </w:r>
      <w:r w:rsidRPr="00E46D42">
        <w:t xml:space="preserve">, all other </w:t>
      </w:r>
      <w:r w:rsidR="00F95112" w:rsidRPr="00E46D42">
        <w:t>creatures</w:t>
      </w:r>
      <w:r w:rsidRPr="00E46D42">
        <w:t xml:space="preserve"> entered, but in the formation of man there was a divine consultation</w:t>
      </w:r>
      <w:r w:rsidR="00291FF3">
        <w:t>;</w:t>
      </w:r>
      <w:r w:rsidRPr="00E46D42">
        <w:t xml:space="preserve"> </w:t>
      </w:r>
      <w:r w:rsidR="00291FF3">
        <w:t>‘</w:t>
      </w:r>
      <w:r w:rsidRPr="00E46D42">
        <w:t xml:space="preserve">Let Us make man'. Out of the dust of the earth man was </w:t>
      </w:r>
      <w:r w:rsidRPr="00E46D42">
        <w:lastRenderedPageBreak/>
        <w:t xml:space="preserve">immediately formed; into his nostrils was breathed the breath of life; and instantly he became a living soul. In this one creature was amassed whatever was excellent in the whole creation, </w:t>
      </w:r>
      <w:r w:rsidR="00F95112" w:rsidRPr="00E46D42">
        <w:t>the</w:t>
      </w:r>
      <w:r w:rsidRPr="00E46D42">
        <w:t xml:space="preserve"> quality and substance of inanimate nature, the life of plants, the sense of b</w:t>
      </w:r>
      <w:r w:rsidR="00F95112">
        <w:t>e</w:t>
      </w:r>
      <w:r w:rsidRPr="00E46D42">
        <w:t>asts, the understanding of angels. Possessed of rectitude of body, he was enabled to support the dignity of his station, and being formed after</w:t>
      </w:r>
    </w:p>
    <w:p w14:paraId="0ABF616F" w14:textId="68AADBA5" w:rsidR="009E1632" w:rsidRDefault="009E1632" w:rsidP="009E1632">
      <w:pPr>
        <w:rPr>
          <w:rFonts w:ascii="Calibri" w:eastAsia="Calibri" w:hAnsi="Calibri" w:cs="Calibri"/>
        </w:rPr>
      </w:pPr>
      <w:r>
        <w:rPr>
          <w:rFonts w:ascii="Calibri" w:eastAsia="Calibri" w:hAnsi="Calibri" w:cs="Calibri"/>
          <w:b/>
          <w:bCs/>
          <w:color w:val="000000" w:themeColor="text1"/>
        </w:rPr>
        <w:t>(Page 243 William Preston)</w:t>
      </w:r>
    </w:p>
    <w:p w14:paraId="26FB1E1F" w14:textId="77777777" w:rsidR="009E1632" w:rsidRDefault="009E1632" w:rsidP="00805FFA">
      <w:pPr>
        <w:jc w:val="both"/>
      </w:pPr>
    </w:p>
    <w:p w14:paraId="467F6F73" w14:textId="77777777" w:rsidR="00E46D42" w:rsidRDefault="00E46D42" w:rsidP="00805FFA">
      <w:pPr>
        <w:jc w:val="both"/>
      </w:pPr>
    </w:p>
    <w:p w14:paraId="6A63C122" w14:textId="77777777" w:rsidR="00291FF3" w:rsidRDefault="00E46D42" w:rsidP="00291FF3">
      <w:pPr>
        <w:ind w:left="1440"/>
        <w:jc w:val="both"/>
      </w:pPr>
      <w:r w:rsidRPr="00E46D42">
        <w:t xml:space="preserve">the image of God, he enjoyed the gift of speech and the faculty of reason. With these endowments he was qualified to share and extend the blessings of life, to imitate </w:t>
      </w:r>
      <w:r w:rsidR="00291FF3" w:rsidRPr="00E46D42">
        <w:t>the</w:t>
      </w:r>
      <w:r w:rsidRPr="00E46D42">
        <w:t xml:space="preserve"> plans of his Creator, and contemplate on the wisdom of his Providence. </w:t>
      </w:r>
    </w:p>
    <w:p w14:paraId="499F0217" w14:textId="77777777" w:rsidR="00291FF3" w:rsidRDefault="00E46D42" w:rsidP="00291FF3">
      <w:pPr>
        <w:ind w:firstLine="720"/>
        <w:jc w:val="both"/>
      </w:pPr>
      <w:r w:rsidRPr="00E46D42">
        <w:t xml:space="preserve">The seventh day? </w:t>
      </w:r>
    </w:p>
    <w:p w14:paraId="43B56528" w14:textId="77777777" w:rsidR="00291FF3" w:rsidRDefault="00E46D42" w:rsidP="00291FF3">
      <w:pPr>
        <w:ind w:left="1440"/>
        <w:jc w:val="both"/>
      </w:pPr>
      <w:r w:rsidRPr="00E46D42">
        <w:t>On the seventh day the Lord rested from his labour; the work which he had finished, H</w:t>
      </w:r>
      <w:r w:rsidR="00F95112">
        <w:t>e</w:t>
      </w:r>
      <w:r w:rsidRPr="00E46D42">
        <w:t xml:space="preserve"> beheld; </w:t>
      </w:r>
      <w:r w:rsidR="00F95112" w:rsidRPr="00E46D42">
        <w:t>hallowed</w:t>
      </w:r>
      <w:r w:rsidRPr="00E46D42">
        <w:t xml:space="preserve"> it, and pronounced it good. Superior beings saw with wonder this new accession to existence, the morning stars sang together, and all the sons of God shouted for joy. Who is not disposed to exclaim </w:t>
      </w:r>
      <w:r w:rsidR="00291FF3">
        <w:t>‘</w:t>
      </w:r>
      <w:r w:rsidRPr="00E46D42">
        <w:t>Lord, what is man, that Thou art mindful of him; and the son of man, that Thou should visit him? When compared with</w:t>
      </w:r>
      <w:r w:rsidRPr="00291FF3">
        <w:rPr>
          <w:color w:val="000000" w:themeColor="text1"/>
        </w:rPr>
        <w:t xml:space="preserve"> Th</w:t>
      </w:r>
      <w:r w:rsidR="00291FF3" w:rsidRPr="00291FF3">
        <w:rPr>
          <w:color w:val="000000" w:themeColor="text1"/>
        </w:rPr>
        <w:t>e</w:t>
      </w:r>
      <w:r w:rsidRPr="00291FF3">
        <w:rPr>
          <w:color w:val="000000" w:themeColor="text1"/>
        </w:rPr>
        <w:t>e</w:t>
      </w:r>
      <w:r w:rsidRPr="00E46D42">
        <w:t>, men are all vanity, their works are nothing. Let us workship and bow down, let us kneel before the Lord, our Maker</w:t>
      </w:r>
      <w:r w:rsidR="00291FF3">
        <w:t>’</w:t>
      </w:r>
      <w:r w:rsidRPr="00E46D42">
        <w:t xml:space="preserve">. </w:t>
      </w:r>
    </w:p>
    <w:p w14:paraId="5523F3F6" w14:textId="77777777" w:rsidR="00291FF3" w:rsidRDefault="00E46D42" w:rsidP="00291FF3">
      <w:pPr>
        <w:jc w:val="both"/>
      </w:pPr>
      <w:r w:rsidRPr="00E46D42">
        <w:t xml:space="preserve">Thus we end the third section of the Second degree, which has recourse to the origin of our institution, and views Masonry under two denominations, Operative and Speculative. These are separately considered, and the principles on which both are founded are particularly explained. Their affinity is pointed out by allegoric figures and typical representations. Here, the rise of our government, or division into classes is examined, the disposition of our rulers, supreme and subordinate, is traced, and reasons are assigned for the establishment of several of our present practices. The progress made in architecture, particularly in the reign of Solomon, is remarked, the number of </w:t>
      </w:r>
      <w:r w:rsidR="00F95112" w:rsidRPr="00E46D42">
        <w:t>artificers</w:t>
      </w:r>
      <w:r w:rsidRPr="00E46D42">
        <w:t xml:space="preserve">, who were employed by that prince in building the temple of Jerusalem, with their privileges, are specified: the stipulated period for rewarding merit is fixed and the inimitable moral to which that circumstance alludes, is explained: the creation of the world is </w:t>
      </w:r>
      <w:r w:rsidR="00291FF3" w:rsidRPr="00291FF3">
        <w:rPr>
          <w:color w:val="000000" w:themeColor="text1"/>
        </w:rPr>
        <w:t>described</w:t>
      </w:r>
      <w:r w:rsidRPr="00291FF3">
        <w:rPr>
          <w:color w:val="000000" w:themeColor="text1"/>
        </w:rPr>
        <w:t xml:space="preserve">, </w:t>
      </w:r>
      <w:r w:rsidRPr="00E46D42">
        <w:t xml:space="preserve">and from one age to another by oral tradition. In short, this Section contains a store of valuable knowledge, founded on reason and sacred record; both entertaining and instructive, and is well calculated to enforce the veneration which is ever due to Antiquity. </w:t>
      </w:r>
    </w:p>
    <w:p w14:paraId="6120BB9E" w14:textId="3FCA762A" w:rsidR="00291FF3" w:rsidRDefault="00E46D42" w:rsidP="00291FF3">
      <w:pPr>
        <w:jc w:val="both"/>
      </w:pPr>
      <w:r w:rsidRPr="00E46D42">
        <w:t xml:space="preserve">Salutation, Second degree. </w:t>
      </w:r>
    </w:p>
    <w:p w14:paraId="0E7BE298" w14:textId="77777777" w:rsidR="00291FF3" w:rsidRDefault="00E46D42" w:rsidP="00291FF3">
      <w:pPr>
        <w:jc w:val="both"/>
      </w:pPr>
      <w:r w:rsidRPr="00E46D42">
        <w:t>S</w:t>
      </w:r>
      <w:r w:rsidR="00F95112">
        <w:t>E</w:t>
      </w:r>
      <w:r w:rsidRPr="00E46D42">
        <w:t>CTIO</w:t>
      </w:r>
      <w:r w:rsidR="00F95112">
        <w:t>N</w:t>
      </w:r>
      <w:r w:rsidRPr="00E46D42">
        <w:t xml:space="preserve"> IV </w:t>
      </w:r>
    </w:p>
    <w:p w14:paraId="328006C3" w14:textId="77777777" w:rsidR="00E62D1C" w:rsidRDefault="00E46D42" w:rsidP="00291FF3">
      <w:pPr>
        <w:jc w:val="both"/>
      </w:pPr>
      <w:r w:rsidRPr="00E46D42">
        <w:t xml:space="preserve">Clause 1 </w:t>
      </w:r>
      <w:r w:rsidR="00E62D1C">
        <w:t xml:space="preserve">- </w:t>
      </w:r>
      <w:r w:rsidRPr="00E46D42">
        <w:t xml:space="preserve">The two columns of the temple. </w:t>
      </w:r>
    </w:p>
    <w:p w14:paraId="5A6AA346" w14:textId="77777777" w:rsidR="00E62D1C" w:rsidRDefault="00E46D42" w:rsidP="00291FF3">
      <w:pPr>
        <w:jc w:val="both"/>
      </w:pPr>
      <w:r w:rsidRPr="00E46D42">
        <w:t xml:space="preserve">2-1 1 1 2-1 </w:t>
      </w:r>
    </w:p>
    <w:p w14:paraId="3FE5AF38" w14:textId="77777777" w:rsidR="00E62D1C" w:rsidRDefault="00E46D42" w:rsidP="00291FF3">
      <w:pPr>
        <w:jc w:val="both"/>
      </w:pPr>
      <w:r w:rsidRPr="00E46D42">
        <w:t xml:space="preserve">What was the primary observation that was made by the craftsmen? </w:t>
      </w:r>
    </w:p>
    <w:p w14:paraId="54E4D7CF" w14:textId="48069743" w:rsidR="009E1632" w:rsidRDefault="00E46D42" w:rsidP="00E62D1C">
      <w:pPr>
        <w:ind w:left="1440"/>
        <w:jc w:val="both"/>
      </w:pPr>
      <w:r w:rsidRPr="00E46D42">
        <w:lastRenderedPageBreak/>
        <w:t xml:space="preserve">As it is from the building of the temple of Jerusalem that we trace the origin of our plan of government, it has been usual in the </w:t>
      </w:r>
      <w:r w:rsidR="00F95112" w:rsidRPr="00E46D42">
        <w:t>delineation</w:t>
      </w:r>
      <w:r w:rsidRPr="00E46D42">
        <w:t xml:space="preserve"> of the emblems, which are restricted to the Second degree, to portray some portion of that magnificent edifice, particularly that part of the building where Solomon commanded the gifts of merit to be conferred. </w:t>
      </w:r>
    </w:p>
    <w:p w14:paraId="1F83F87B" w14:textId="492128B2" w:rsidR="009E1632" w:rsidRDefault="009E1632" w:rsidP="009E1632">
      <w:pPr>
        <w:rPr>
          <w:rFonts w:ascii="Calibri" w:eastAsia="Calibri" w:hAnsi="Calibri" w:cs="Calibri"/>
        </w:rPr>
      </w:pPr>
      <w:r>
        <w:rPr>
          <w:rFonts w:ascii="Calibri" w:eastAsia="Calibri" w:hAnsi="Calibri" w:cs="Calibri"/>
          <w:b/>
          <w:bCs/>
          <w:color w:val="000000" w:themeColor="text1"/>
        </w:rPr>
        <w:t>(Page 244 William Preston)</w:t>
      </w:r>
    </w:p>
    <w:p w14:paraId="01633918" w14:textId="77777777" w:rsidR="009E1632" w:rsidRDefault="009E1632" w:rsidP="00805FFA">
      <w:pPr>
        <w:jc w:val="both"/>
      </w:pPr>
    </w:p>
    <w:p w14:paraId="3767ADD1" w14:textId="77777777" w:rsidR="009E1632" w:rsidRDefault="009E1632" w:rsidP="00805FFA">
      <w:pPr>
        <w:jc w:val="both"/>
      </w:pPr>
    </w:p>
    <w:p w14:paraId="68188347" w14:textId="77777777" w:rsidR="00E62D1C" w:rsidRPr="00E62D1C" w:rsidRDefault="00E46D42" w:rsidP="00805FFA">
      <w:pPr>
        <w:jc w:val="both"/>
        <w:rPr>
          <w:color w:val="EE0000"/>
        </w:rPr>
      </w:pPr>
      <w:r w:rsidRPr="00E62D1C">
        <w:rPr>
          <w:color w:val="EE0000"/>
        </w:rPr>
        <w:t xml:space="preserve">Where, then, were those gifts conferred? </w:t>
      </w:r>
    </w:p>
    <w:p w14:paraId="03BDB3A9" w14:textId="77777777" w:rsidR="00E62D1C" w:rsidRPr="00E62D1C" w:rsidRDefault="00E46D42" w:rsidP="00E62D1C">
      <w:pPr>
        <w:ind w:left="1440"/>
        <w:jc w:val="both"/>
        <w:rPr>
          <w:color w:val="EE0000"/>
        </w:rPr>
      </w:pPr>
      <w:r w:rsidRPr="00E62D1C">
        <w:rPr>
          <w:color w:val="EE0000"/>
        </w:rPr>
        <w:t xml:space="preserve">In the middle chamber of the temple, this duty was discharged. Here only craftsmen of tried merit were permitted to receive the rewards of past industry, and here they were honoured with distinguishing marks of royal favour. </w:t>
      </w:r>
    </w:p>
    <w:p w14:paraId="273A32D7" w14:textId="77777777" w:rsidR="00E62D1C" w:rsidRPr="00E62D1C" w:rsidRDefault="00E46D42" w:rsidP="00E62D1C">
      <w:pPr>
        <w:jc w:val="both"/>
        <w:rPr>
          <w:color w:val="EE0000"/>
        </w:rPr>
      </w:pPr>
      <w:r w:rsidRPr="00E62D1C">
        <w:rPr>
          <w:color w:val="EE0000"/>
        </w:rPr>
        <w:t xml:space="preserve">Under whom were these gifts conferred? </w:t>
      </w:r>
    </w:p>
    <w:p w14:paraId="3A899D6B" w14:textId="77777777" w:rsidR="00E62D1C" w:rsidRPr="00E62D1C" w:rsidRDefault="00E46D42" w:rsidP="00E62D1C">
      <w:pPr>
        <w:ind w:left="1440"/>
        <w:jc w:val="both"/>
        <w:rPr>
          <w:color w:val="EE0000"/>
        </w:rPr>
      </w:pPr>
      <w:r w:rsidRPr="00E62D1C">
        <w:rPr>
          <w:color w:val="EE0000"/>
        </w:rPr>
        <w:t xml:space="preserve">Under the immediate patronage of an indefinite number of skilled craftsmen, all of whom had been honoured with a special commission from Solomon, and were duly employed in discharging the duties of that commission. </w:t>
      </w:r>
    </w:p>
    <w:p w14:paraId="6DF41022" w14:textId="77777777" w:rsidR="00E62D1C" w:rsidRPr="00E62D1C" w:rsidRDefault="00E46D42" w:rsidP="00E62D1C">
      <w:pPr>
        <w:jc w:val="both"/>
        <w:rPr>
          <w:color w:val="EE0000"/>
        </w:rPr>
      </w:pPr>
      <w:r w:rsidRPr="00E62D1C">
        <w:rPr>
          <w:color w:val="EE0000"/>
        </w:rPr>
        <w:t xml:space="preserve">By whom was this bounty conferred? </w:t>
      </w:r>
    </w:p>
    <w:p w14:paraId="14F49E7E" w14:textId="77777777" w:rsidR="00E62D1C" w:rsidRPr="00E62D1C" w:rsidRDefault="00E46D42" w:rsidP="00E62D1C">
      <w:pPr>
        <w:ind w:left="1440"/>
        <w:jc w:val="both"/>
        <w:rPr>
          <w:color w:val="EE0000"/>
        </w:rPr>
      </w:pPr>
      <w:r w:rsidRPr="00E62D1C">
        <w:rPr>
          <w:color w:val="EE0000"/>
        </w:rPr>
        <w:t xml:space="preserve">The royal bounty was conferred by the Steward of the Palace, who always presided, in the chamber of the craftsmen. </w:t>
      </w:r>
    </w:p>
    <w:p w14:paraId="134704BA" w14:textId="77777777" w:rsidR="00E62D1C" w:rsidRPr="00E62D1C" w:rsidRDefault="00E46D42" w:rsidP="00E62D1C">
      <w:pPr>
        <w:jc w:val="both"/>
        <w:rPr>
          <w:color w:val="EE0000"/>
        </w:rPr>
      </w:pPr>
      <w:r w:rsidRPr="00E62D1C">
        <w:rPr>
          <w:color w:val="EE0000"/>
        </w:rPr>
        <w:t xml:space="preserve">How did they get at this chamber? </w:t>
      </w:r>
    </w:p>
    <w:p w14:paraId="0EE91FC8" w14:textId="77777777" w:rsidR="00E62D1C" w:rsidRPr="00E62D1C" w:rsidRDefault="00E46D42" w:rsidP="00E62D1C">
      <w:pPr>
        <w:ind w:left="1440"/>
        <w:jc w:val="both"/>
        <w:rPr>
          <w:color w:val="EE0000"/>
        </w:rPr>
      </w:pPr>
      <w:r w:rsidRPr="00E62D1C">
        <w:rPr>
          <w:color w:val="EE0000"/>
        </w:rPr>
        <w:t xml:space="preserve">By the way of a porch, they were enabled to reach it. </w:t>
      </w:r>
    </w:p>
    <w:p w14:paraId="3F6BAF84" w14:textId="77777777" w:rsidR="00E62D1C" w:rsidRPr="00E62D1C" w:rsidRDefault="00E46D42" w:rsidP="00E62D1C">
      <w:pPr>
        <w:jc w:val="both"/>
        <w:rPr>
          <w:color w:val="EE0000"/>
        </w:rPr>
      </w:pPr>
      <w:r w:rsidRPr="00E62D1C">
        <w:rPr>
          <w:color w:val="EE0000"/>
        </w:rPr>
        <w:t xml:space="preserve">What was placed there worthy of observation? </w:t>
      </w:r>
    </w:p>
    <w:p w14:paraId="2CADAA45" w14:textId="77777777" w:rsidR="00E62D1C" w:rsidRPr="00E62D1C" w:rsidRDefault="00E46D42" w:rsidP="00E62D1C">
      <w:pPr>
        <w:ind w:left="1440"/>
        <w:jc w:val="both"/>
        <w:rPr>
          <w:color w:val="EE0000"/>
        </w:rPr>
      </w:pPr>
      <w:r w:rsidRPr="00E62D1C">
        <w:rPr>
          <w:color w:val="EE0000"/>
        </w:rPr>
        <w:t xml:space="preserve">In this porch were placed two great massy columns; the construction of which, and the purposes of their erection on this spot, have always claimed the peculiar attention of craftsmen as a subject deserving their enquiry and investigation. </w:t>
      </w:r>
    </w:p>
    <w:p w14:paraId="0336EFDD" w14:textId="77777777" w:rsidR="00E62D1C" w:rsidRPr="00E62D1C" w:rsidRDefault="00E46D42" w:rsidP="00E62D1C">
      <w:pPr>
        <w:jc w:val="both"/>
        <w:rPr>
          <w:color w:val="EE0000"/>
        </w:rPr>
      </w:pPr>
      <w:r w:rsidRPr="00E62D1C">
        <w:rPr>
          <w:color w:val="EE0000"/>
        </w:rPr>
        <w:t xml:space="preserve">Of what were the columns composed? </w:t>
      </w:r>
    </w:p>
    <w:p w14:paraId="264792B9" w14:textId="77777777" w:rsidR="00E62D1C" w:rsidRPr="00E62D1C" w:rsidRDefault="00E46D42" w:rsidP="00E62D1C">
      <w:pPr>
        <w:ind w:left="720" w:firstLine="720"/>
        <w:jc w:val="both"/>
        <w:rPr>
          <w:color w:val="EE0000"/>
        </w:rPr>
      </w:pPr>
      <w:r w:rsidRPr="00E62D1C">
        <w:rPr>
          <w:color w:val="EE0000"/>
        </w:rPr>
        <w:t xml:space="preserve">Of molten or cast brass, those columns were constructed, at a distance from the </w:t>
      </w:r>
      <w:r w:rsidR="00F95112" w:rsidRPr="00E62D1C">
        <w:rPr>
          <w:color w:val="EE0000"/>
        </w:rPr>
        <w:t>temple</w:t>
      </w:r>
      <w:r w:rsidRPr="00E62D1C">
        <w:rPr>
          <w:color w:val="EE0000"/>
        </w:rPr>
        <w:t>.</w:t>
      </w:r>
    </w:p>
    <w:p w14:paraId="188C3DA1" w14:textId="77777777" w:rsidR="00E62D1C" w:rsidRDefault="00E46D42" w:rsidP="00E62D1C">
      <w:pPr>
        <w:jc w:val="both"/>
      </w:pPr>
      <w:r w:rsidRPr="00E46D42">
        <w:t xml:space="preserve">Where were they cast? </w:t>
      </w:r>
    </w:p>
    <w:p w14:paraId="426DD15E" w14:textId="77777777" w:rsidR="00E62D1C" w:rsidRDefault="00E46D42" w:rsidP="00E62D1C">
      <w:pPr>
        <w:ind w:left="1440"/>
        <w:jc w:val="both"/>
      </w:pPr>
      <w:r w:rsidRPr="00E46D42">
        <w:t xml:space="preserve">In the plains of Jordan between Succoth and Zeredathah, they were founded or cast;, being the place which was allotted by Solomon for casting all his holy vessels. </w:t>
      </w:r>
    </w:p>
    <w:p w14:paraId="1C12FD92" w14:textId="77777777" w:rsidR="00E62D1C" w:rsidRDefault="00E46D42" w:rsidP="00E62D1C">
      <w:pPr>
        <w:jc w:val="both"/>
      </w:pPr>
      <w:r w:rsidRPr="00E46D42">
        <w:t xml:space="preserve">By whom were these columns planned? </w:t>
      </w:r>
    </w:p>
    <w:p w14:paraId="6CC9F212" w14:textId="77777777" w:rsidR="00E62D1C" w:rsidRDefault="00E46D42" w:rsidP="00E62D1C">
      <w:pPr>
        <w:ind w:left="1440"/>
        <w:jc w:val="both"/>
      </w:pPr>
      <w:r w:rsidRPr="00E46D42">
        <w:t xml:space="preserve">By Hiram Abif, these columns were planned, and when completely finished they were conveyed to Jerusalem. </w:t>
      </w:r>
    </w:p>
    <w:p w14:paraId="5020E935" w14:textId="77777777" w:rsidR="00E62D1C" w:rsidRDefault="00E46D42" w:rsidP="00E62D1C">
      <w:pPr>
        <w:jc w:val="both"/>
      </w:pPr>
      <w:r w:rsidRPr="00E46D42">
        <w:t xml:space="preserve">Where were they fixed? </w:t>
      </w:r>
    </w:p>
    <w:p w14:paraId="14FAF620" w14:textId="77777777" w:rsidR="00E62D1C" w:rsidRDefault="00E46D42" w:rsidP="00E62D1C">
      <w:pPr>
        <w:ind w:left="1440"/>
        <w:jc w:val="both"/>
      </w:pPr>
      <w:r w:rsidRPr="00E46D42">
        <w:lastRenderedPageBreak/>
        <w:t xml:space="preserve">By expressed command of Solomon, they were consecrated, and destined by him as a perpetual memento, to the Jews, of their miraculous deliverance from Egyptian bondage; at the entrance of the porch, therefore, they were fixed. </w:t>
      </w:r>
    </w:p>
    <w:p w14:paraId="567B82C2" w14:textId="77777777" w:rsidR="00E62D1C" w:rsidRDefault="00E46D42" w:rsidP="00E62D1C">
      <w:pPr>
        <w:jc w:val="both"/>
      </w:pPr>
      <w:r w:rsidRPr="00E46D42">
        <w:t xml:space="preserve">Why were they fixed at the entrance of the porch? </w:t>
      </w:r>
    </w:p>
    <w:p w14:paraId="49C9DB02" w14:textId="77777777" w:rsidR="00E62D1C" w:rsidRDefault="00E46D42" w:rsidP="00E62D1C">
      <w:pPr>
        <w:ind w:left="1440"/>
        <w:jc w:val="both"/>
      </w:pPr>
      <w:r w:rsidRPr="00E46D42">
        <w:t xml:space="preserve">That all that entered into, or departed from the temple, being struck with the appearance of those massy columns, might recollect their singular instances of God's providence to them, in the protection and preservation of his favoured people. </w:t>
      </w:r>
    </w:p>
    <w:p w14:paraId="7E49EEFC" w14:textId="77777777" w:rsidR="00E62D1C" w:rsidRDefault="00E46D42" w:rsidP="00E62D1C">
      <w:pPr>
        <w:jc w:val="both"/>
      </w:pPr>
      <w:r w:rsidRPr="00E46D42">
        <w:t xml:space="preserve">With </w:t>
      </w:r>
      <w:r w:rsidR="00F95112" w:rsidRPr="00E46D42">
        <w:t>the account</w:t>
      </w:r>
      <w:r w:rsidRPr="00E46D42">
        <w:t xml:space="preserve"> of the construction of these columns, and the purposes to which they were intended to answer, we close the first clause of this Section</w:t>
      </w:r>
      <w:r w:rsidR="00E62D1C">
        <w:t>;</w:t>
      </w:r>
      <w:r w:rsidRPr="00E46D42">
        <w:t xml:space="preserve"> and for a more minute enquiry into their proportions, their ornaments, and the improvements that have been drawn from their ornaments, we shall refer to the following clauses. </w:t>
      </w:r>
    </w:p>
    <w:p w14:paraId="6CB7ECD8" w14:textId="2BD359D2" w:rsidR="009E1632" w:rsidRDefault="00E46D42" w:rsidP="00E62D1C">
      <w:pPr>
        <w:jc w:val="both"/>
      </w:pPr>
      <w:r w:rsidRPr="00E46D42">
        <w:t>Clause 2</w:t>
      </w:r>
      <w:r w:rsidR="00E62D1C">
        <w:t xml:space="preserve">- </w:t>
      </w:r>
      <w:r w:rsidRPr="00E46D42">
        <w:t>Proportions. Preliminary observation. As the columns which had been erected by command of Solomon, at the</w:t>
      </w:r>
      <w:r w:rsidRPr="00E62D1C">
        <w:rPr>
          <w:color w:val="000000" w:themeColor="text1"/>
        </w:rPr>
        <w:t xml:space="preserve"> </w:t>
      </w:r>
      <w:r w:rsidR="00E62D1C" w:rsidRPr="00E62D1C">
        <w:rPr>
          <w:color w:val="000000" w:themeColor="text1"/>
        </w:rPr>
        <w:t>ent</w:t>
      </w:r>
      <w:r w:rsidRPr="00E62D1C">
        <w:rPr>
          <w:color w:val="000000" w:themeColor="text1"/>
        </w:rPr>
        <w:t>rance</w:t>
      </w:r>
      <w:r w:rsidRPr="00E62D1C">
        <w:rPr>
          <w:b/>
          <w:bCs/>
          <w:color w:val="000000" w:themeColor="text1"/>
        </w:rPr>
        <w:t xml:space="preserve"> </w:t>
      </w:r>
      <w:r w:rsidRPr="00E46D42">
        <w:t xml:space="preserve">of the temple, were ever to be considered as marked symbols of the divine favour, their </w:t>
      </w:r>
      <w:r w:rsidRPr="00E62D1C">
        <w:rPr>
          <w:color w:val="000000" w:themeColor="text1"/>
        </w:rPr>
        <w:t>s</w:t>
      </w:r>
      <w:r w:rsidR="00E62D1C" w:rsidRPr="00E62D1C">
        <w:rPr>
          <w:color w:val="000000" w:themeColor="text1"/>
        </w:rPr>
        <w:t>ize</w:t>
      </w:r>
      <w:r w:rsidRPr="00E62D1C">
        <w:rPr>
          <w:color w:val="000000" w:themeColor="text1"/>
        </w:rPr>
        <w:t xml:space="preserve">, </w:t>
      </w:r>
      <w:r w:rsidRPr="00E46D42">
        <w:t xml:space="preserve">dimensions, and proportions have been faithfully recorded among Masons, as peculiar objects </w:t>
      </w:r>
    </w:p>
    <w:p w14:paraId="51EC2F43" w14:textId="1E45E482" w:rsidR="009E1632" w:rsidRDefault="009E1632" w:rsidP="009E1632">
      <w:pPr>
        <w:rPr>
          <w:rFonts w:ascii="Calibri" w:eastAsia="Calibri" w:hAnsi="Calibri" w:cs="Calibri"/>
        </w:rPr>
      </w:pPr>
      <w:r>
        <w:rPr>
          <w:rFonts w:ascii="Calibri" w:eastAsia="Calibri" w:hAnsi="Calibri" w:cs="Calibri"/>
          <w:b/>
          <w:bCs/>
          <w:color w:val="000000" w:themeColor="text1"/>
        </w:rPr>
        <w:t>(Page 245 William Preston)</w:t>
      </w:r>
    </w:p>
    <w:p w14:paraId="6DCA465E" w14:textId="77777777" w:rsidR="009E1632" w:rsidRDefault="009E1632" w:rsidP="00805FFA">
      <w:pPr>
        <w:jc w:val="both"/>
      </w:pPr>
    </w:p>
    <w:p w14:paraId="3AC2F8E4" w14:textId="77777777" w:rsidR="009E1632" w:rsidRDefault="009E1632" w:rsidP="00805FFA">
      <w:pPr>
        <w:jc w:val="both"/>
      </w:pPr>
    </w:p>
    <w:p w14:paraId="65FD9A2B" w14:textId="77777777" w:rsidR="00E62D1C" w:rsidRDefault="00E46D42" w:rsidP="00805FFA">
      <w:pPr>
        <w:jc w:val="both"/>
      </w:pPr>
      <w:r w:rsidRPr="00E46D42">
        <w:t xml:space="preserve">of notice and investigation. </w:t>
      </w:r>
    </w:p>
    <w:p w14:paraId="063A6534" w14:textId="77777777" w:rsidR="00E62D1C" w:rsidRDefault="00E46D42" w:rsidP="00805FFA">
      <w:pPr>
        <w:jc w:val="both"/>
      </w:pPr>
      <w:r w:rsidRPr="00E46D42">
        <w:t xml:space="preserve">What might be the height of those columns? </w:t>
      </w:r>
    </w:p>
    <w:p w14:paraId="5688A7E2" w14:textId="77777777" w:rsidR="00E62D1C" w:rsidRDefault="00E46D42" w:rsidP="00E62D1C">
      <w:pPr>
        <w:ind w:left="720" w:firstLine="720"/>
        <w:jc w:val="both"/>
      </w:pPr>
      <w:r w:rsidRPr="00E46D42">
        <w:t xml:space="preserve">In height they have been represented to be </w:t>
      </w:r>
      <w:r w:rsidR="00F95112">
        <w:t>e</w:t>
      </w:r>
      <w:r w:rsidR="00F95112" w:rsidRPr="00E46D42">
        <w:t>ighteen</w:t>
      </w:r>
      <w:r w:rsidRPr="00E46D42">
        <w:t xml:space="preserve"> cubits. </w:t>
      </w:r>
    </w:p>
    <w:p w14:paraId="56FAF3F5" w14:textId="77777777" w:rsidR="00E62D1C" w:rsidRDefault="00E46D42" w:rsidP="00E62D1C">
      <w:pPr>
        <w:jc w:val="both"/>
      </w:pPr>
      <w:r w:rsidRPr="00E46D42">
        <w:t xml:space="preserve">How much were they in </w:t>
      </w:r>
      <w:r w:rsidR="00F95112" w:rsidRPr="00E46D42">
        <w:t>diameter</w:t>
      </w:r>
      <w:r w:rsidRPr="00E46D42">
        <w:t xml:space="preserve">? </w:t>
      </w:r>
    </w:p>
    <w:p w14:paraId="3471717B" w14:textId="77777777" w:rsidR="00E62D1C" w:rsidRDefault="00E46D42" w:rsidP="00E62D1C">
      <w:pPr>
        <w:ind w:left="720" w:firstLine="720"/>
        <w:jc w:val="both"/>
      </w:pPr>
      <w:r w:rsidRPr="00E46D42">
        <w:t xml:space="preserve">Four cubits. </w:t>
      </w:r>
    </w:p>
    <w:p w14:paraId="5262B8C1" w14:textId="77777777" w:rsidR="00E62D1C" w:rsidRDefault="00E46D42" w:rsidP="00E62D1C">
      <w:pPr>
        <w:jc w:val="both"/>
      </w:pPr>
      <w:r w:rsidRPr="00E46D42">
        <w:t xml:space="preserve">How much in circumference? </w:t>
      </w:r>
    </w:p>
    <w:p w14:paraId="0618E9C4" w14:textId="77777777" w:rsidR="00E62D1C" w:rsidRDefault="00E46D42" w:rsidP="00E62D1C">
      <w:pPr>
        <w:ind w:left="720" w:firstLine="720"/>
        <w:jc w:val="both"/>
      </w:pPr>
      <w:r w:rsidRPr="00E46D42">
        <w:t xml:space="preserve">Twelve cubits. </w:t>
      </w:r>
    </w:p>
    <w:p w14:paraId="3AF4B3CD" w14:textId="77777777" w:rsidR="00E62D1C" w:rsidRDefault="00E46D42" w:rsidP="00E62D1C">
      <w:pPr>
        <w:jc w:val="both"/>
      </w:pPr>
      <w:r w:rsidRPr="00E46D42">
        <w:t xml:space="preserve">How were they constructed? </w:t>
      </w:r>
    </w:p>
    <w:p w14:paraId="6E2E82C5" w14:textId="77777777" w:rsidR="00E62D1C" w:rsidRDefault="00E46D42" w:rsidP="00E62D1C">
      <w:pPr>
        <w:ind w:left="720" w:firstLine="720"/>
        <w:jc w:val="both"/>
      </w:pPr>
      <w:r w:rsidRPr="00E46D42">
        <w:t xml:space="preserve">Their construction is said to be hollow, not solid. </w:t>
      </w:r>
    </w:p>
    <w:p w14:paraId="1E858993" w14:textId="77777777" w:rsidR="00E62D1C" w:rsidRDefault="00E46D42" w:rsidP="00E62D1C">
      <w:pPr>
        <w:jc w:val="both"/>
      </w:pPr>
      <w:r w:rsidRPr="00E46D42">
        <w:t xml:space="preserve">Why were they constructed hollow? </w:t>
      </w:r>
    </w:p>
    <w:p w14:paraId="6BCAD03B" w14:textId="77777777" w:rsidR="007119D9" w:rsidRDefault="00E46D42" w:rsidP="00E62D1C">
      <w:pPr>
        <w:ind w:left="1440"/>
        <w:jc w:val="both"/>
      </w:pPr>
      <w:r w:rsidRPr="00E46D42">
        <w:t xml:space="preserve">Two reasons are assigned for their being so constructed; first that the weight of metal being considerably diminished, they might be more </w:t>
      </w:r>
      <w:r w:rsidR="00F95112">
        <w:t>e</w:t>
      </w:r>
      <w:r w:rsidRPr="00E46D42">
        <w:t xml:space="preserve">asily conveyed to Jerusalem; second, that within these columns might be preserved the original documents for the guide and conduct of the people of </w:t>
      </w:r>
      <w:r w:rsidR="00F95112" w:rsidRPr="00E46D42">
        <w:t>Israel</w:t>
      </w:r>
      <w:r w:rsidRPr="00E46D42">
        <w:t xml:space="preserve">, which Moses had received from God in the mount, and which were to be handed down to latest posterity, as perpetual reminders of divine favour in perfecting the culture and improvement of his chosen people. </w:t>
      </w:r>
    </w:p>
    <w:p w14:paraId="3B19C900" w14:textId="77777777" w:rsidR="007119D9" w:rsidRDefault="00E46D42" w:rsidP="007119D9">
      <w:pPr>
        <w:jc w:val="both"/>
      </w:pPr>
      <w:r w:rsidRPr="00E46D42">
        <w:lastRenderedPageBreak/>
        <w:t xml:space="preserve">How thick was the shell? </w:t>
      </w:r>
    </w:p>
    <w:p w14:paraId="3E69D303" w14:textId="77777777" w:rsidR="007119D9" w:rsidRDefault="00E46D42" w:rsidP="007119D9">
      <w:pPr>
        <w:ind w:left="1440"/>
        <w:jc w:val="both"/>
      </w:pPr>
      <w:r w:rsidRPr="00E46D42">
        <w:t xml:space="preserve">The thickness of the shell of these columns is said to have been four inches, or a hand's breadth. </w:t>
      </w:r>
    </w:p>
    <w:p w14:paraId="754AB8BA" w14:textId="77777777" w:rsidR="007119D9" w:rsidRDefault="00E46D42" w:rsidP="007119D9">
      <w:pPr>
        <w:jc w:val="both"/>
      </w:pPr>
      <w:r w:rsidRPr="00E46D42">
        <w:t xml:space="preserve">From the construction and dimensions of these columns we may form some </w:t>
      </w:r>
      <w:r w:rsidR="00F95112" w:rsidRPr="00E46D42">
        <w:t>idea</w:t>
      </w:r>
      <w:r w:rsidRPr="00E46D42">
        <w:t xml:space="preserve"> of the improvement of better times. </w:t>
      </w:r>
    </w:p>
    <w:p w14:paraId="4E91A50F" w14:textId="77777777" w:rsidR="007119D9" w:rsidRDefault="00E46D42" w:rsidP="007119D9">
      <w:pPr>
        <w:jc w:val="both"/>
      </w:pPr>
      <w:r w:rsidRPr="00E46D42">
        <w:t xml:space="preserve">Clause 3 </w:t>
      </w:r>
      <w:r w:rsidR="007119D9">
        <w:t xml:space="preserve">- </w:t>
      </w:r>
      <w:r w:rsidRPr="00E46D42">
        <w:t xml:space="preserve">Capitals of columns. </w:t>
      </w:r>
    </w:p>
    <w:p w14:paraId="7F2ACDEA" w14:textId="77777777" w:rsidR="007119D9" w:rsidRDefault="00E46D42" w:rsidP="007119D9">
      <w:pPr>
        <w:jc w:val="both"/>
      </w:pPr>
      <w:r w:rsidRPr="00E46D42">
        <w:t xml:space="preserve">What adorns those pillars? </w:t>
      </w:r>
    </w:p>
    <w:p w14:paraId="01C319DA" w14:textId="77777777" w:rsidR="007119D9" w:rsidRDefault="00E46D42" w:rsidP="007119D9">
      <w:pPr>
        <w:ind w:left="1440"/>
        <w:jc w:val="both"/>
      </w:pPr>
      <w:r w:rsidRPr="00E46D42">
        <w:t xml:space="preserve">Each of those columns was adorned with a capital, or chapiter, but this was not included in the stated height of the column, but was afterwards added, when the columns were fixed in their allotted departments in the temple. </w:t>
      </w:r>
    </w:p>
    <w:p w14:paraId="4A6171D6" w14:textId="77777777" w:rsidR="007119D9" w:rsidRDefault="00E46D42" w:rsidP="007119D9">
      <w:pPr>
        <w:jc w:val="both"/>
      </w:pPr>
      <w:r w:rsidRPr="00E46D42">
        <w:t xml:space="preserve">What might be the height of these capitals? </w:t>
      </w:r>
    </w:p>
    <w:p w14:paraId="4E479B24" w14:textId="77777777" w:rsidR="007119D9" w:rsidRDefault="00E46D42" w:rsidP="007119D9">
      <w:pPr>
        <w:ind w:left="720" w:firstLine="720"/>
        <w:jc w:val="both"/>
      </w:pPr>
      <w:r w:rsidRPr="00E46D42">
        <w:t xml:space="preserve">In height, these capitals are said to extend to five cubits. </w:t>
      </w:r>
    </w:p>
    <w:p w14:paraId="1FD174DB" w14:textId="77777777" w:rsidR="007119D9" w:rsidRDefault="00E46D42" w:rsidP="007119D9">
      <w:pPr>
        <w:jc w:val="both"/>
      </w:pPr>
      <w:r w:rsidRPr="00E46D42">
        <w:t xml:space="preserve">How were the capitals adorned? </w:t>
      </w:r>
    </w:p>
    <w:p w14:paraId="669B8DDF" w14:textId="77777777" w:rsidR="007119D9" w:rsidRDefault="00E46D42" w:rsidP="007119D9">
      <w:pPr>
        <w:ind w:left="720" w:firstLine="720"/>
        <w:jc w:val="both"/>
      </w:pPr>
      <w:r w:rsidRPr="00E46D42">
        <w:t xml:space="preserve">They are represented to have </w:t>
      </w:r>
      <w:r w:rsidR="00F95112" w:rsidRPr="00E46D42">
        <w:t>been</w:t>
      </w:r>
      <w:r w:rsidRPr="00E46D42">
        <w:t xml:space="preserve"> adorned with lily work, net work, and </w:t>
      </w:r>
      <w:r w:rsidR="00F95112" w:rsidRPr="00E46D42">
        <w:t>pomegranates</w:t>
      </w:r>
      <w:r w:rsidRPr="00E46D42">
        <w:t xml:space="preserve">. </w:t>
      </w:r>
    </w:p>
    <w:p w14:paraId="74DB9404" w14:textId="77777777" w:rsidR="007119D9" w:rsidRDefault="00E46D42" w:rsidP="007119D9">
      <w:pPr>
        <w:jc w:val="both"/>
      </w:pPr>
      <w:r w:rsidRPr="00E46D42">
        <w:t xml:space="preserve">What did these emblematically depict? </w:t>
      </w:r>
    </w:p>
    <w:p w14:paraId="3D693CEA" w14:textId="77777777" w:rsidR="007119D9" w:rsidRDefault="00E46D42" w:rsidP="007119D9">
      <w:pPr>
        <w:ind w:left="1440"/>
        <w:jc w:val="both"/>
      </w:pPr>
      <w:r w:rsidRPr="00E46D42">
        <w:t xml:space="preserve">The lily work was intended to denote peace: the net work was considered as the emblem of unity: and the pomegranates of plenty: for, during the whole time that this magnificent temple was building, under the protection of heaven and auspices of Solomon, universal peace, combined unity, and abundant plenty, shed their influence to surrounding nations. </w:t>
      </w:r>
    </w:p>
    <w:p w14:paraId="46150ACE" w14:textId="77777777" w:rsidR="007119D9" w:rsidRDefault="00E46D42" w:rsidP="007119D9">
      <w:pPr>
        <w:jc w:val="both"/>
      </w:pPr>
      <w:r w:rsidRPr="00E46D42">
        <w:t xml:space="preserve">What was the number of pomegranates? </w:t>
      </w:r>
    </w:p>
    <w:p w14:paraId="43124D7A" w14:textId="0952BC78" w:rsidR="009E1632" w:rsidRDefault="00E46D42" w:rsidP="007119D9">
      <w:pPr>
        <w:ind w:left="1440"/>
        <w:jc w:val="both"/>
      </w:pPr>
      <w:r w:rsidRPr="00E46D42">
        <w:t xml:space="preserve">Two rows of pomegranates were placed round </w:t>
      </w:r>
      <w:r w:rsidR="00F95112" w:rsidRPr="00E46D42">
        <w:t>each</w:t>
      </w:r>
      <w:r w:rsidRPr="00E46D42">
        <w:t xml:space="preserve"> capital; one hundred</w:t>
      </w:r>
      <w:r w:rsidRPr="007119D9">
        <w:rPr>
          <w:color w:val="000000" w:themeColor="text1"/>
        </w:rPr>
        <w:t xml:space="preserve"> granates</w:t>
      </w:r>
      <w:r w:rsidRPr="00E46D42">
        <w:t xml:space="preserve"> being assigned to </w:t>
      </w:r>
      <w:r w:rsidR="00F95112" w:rsidRPr="00E46D42">
        <w:t>each</w:t>
      </w:r>
      <w:r w:rsidRPr="00E46D42">
        <w:t xml:space="preserve"> row, so that on both capitals, in the whole, four hundred pomegranates were </w:t>
      </w:r>
      <w:r w:rsidR="00F95112" w:rsidRPr="00E46D42">
        <w:t>delineated</w:t>
      </w:r>
      <w:r w:rsidRPr="00E46D42">
        <w:t xml:space="preserve">. </w:t>
      </w:r>
    </w:p>
    <w:p w14:paraId="28AF4828" w14:textId="4D891CAB" w:rsidR="009E1632" w:rsidRDefault="009E1632" w:rsidP="009E1632">
      <w:pPr>
        <w:rPr>
          <w:rFonts w:ascii="Calibri" w:eastAsia="Calibri" w:hAnsi="Calibri" w:cs="Calibri"/>
        </w:rPr>
      </w:pPr>
      <w:bookmarkStart w:id="15" w:name="_Hlk205226887"/>
      <w:r>
        <w:rPr>
          <w:rFonts w:ascii="Calibri" w:eastAsia="Calibri" w:hAnsi="Calibri" w:cs="Calibri"/>
          <w:b/>
          <w:bCs/>
          <w:color w:val="000000" w:themeColor="text1"/>
        </w:rPr>
        <w:t>(Page 246 William Preston)</w:t>
      </w:r>
    </w:p>
    <w:bookmarkEnd w:id="15"/>
    <w:p w14:paraId="350195EB" w14:textId="77777777" w:rsidR="009E1632" w:rsidRDefault="009E1632" w:rsidP="00805FFA">
      <w:pPr>
        <w:jc w:val="both"/>
      </w:pPr>
    </w:p>
    <w:p w14:paraId="1241B3F0" w14:textId="77777777" w:rsidR="009E1632" w:rsidRDefault="009E1632" w:rsidP="00805FFA">
      <w:pPr>
        <w:jc w:val="both"/>
      </w:pPr>
    </w:p>
    <w:p w14:paraId="7BDAD50B" w14:textId="77777777" w:rsidR="007119D9" w:rsidRDefault="00E46D42" w:rsidP="007119D9">
      <w:pPr>
        <w:jc w:val="both"/>
      </w:pPr>
      <w:r w:rsidRPr="00E46D42">
        <w:t xml:space="preserve">What moral did this denote? </w:t>
      </w:r>
    </w:p>
    <w:p w14:paraId="53AA3208" w14:textId="77777777" w:rsidR="007119D9" w:rsidRDefault="00E46D42" w:rsidP="007119D9">
      <w:pPr>
        <w:ind w:left="1440"/>
        <w:jc w:val="both"/>
      </w:pPr>
      <w:r w:rsidRPr="00E46D42">
        <w:t xml:space="preserve">From these emblems we draw this moral; that the blessings of plenty will ever be the happy effects of </w:t>
      </w:r>
      <w:r w:rsidR="00F95112" w:rsidRPr="00E46D42">
        <w:t>peace</w:t>
      </w:r>
      <w:r w:rsidRPr="00E46D42">
        <w:t xml:space="preserve"> and unity. Hence this lesson strongly impresses on the minds of craftsmen, that honest industry and good intentions will never be overlooked by the ingenious and </w:t>
      </w:r>
      <w:r w:rsidR="00F95112" w:rsidRPr="00E46D42">
        <w:t>deserving</w:t>
      </w:r>
      <w:r w:rsidRPr="00E46D42">
        <w:t xml:space="preserve">, but that, whoever persevered in exerting his talents for the general good in unison with his fellows, will be justly entitled to receive the rewards of his labour in plenty and abundance, thereby enjoying, in the smiles of an almighty Providence, the blessings of concord, peace, and </w:t>
      </w:r>
      <w:r w:rsidR="00F95112" w:rsidRPr="00E46D42">
        <w:t>tranquillity</w:t>
      </w:r>
      <w:r w:rsidRPr="00E46D42">
        <w:t xml:space="preserve">. </w:t>
      </w:r>
    </w:p>
    <w:p w14:paraId="2BCAA139" w14:textId="77777777" w:rsidR="007119D9" w:rsidRDefault="00E46D42" w:rsidP="007119D9">
      <w:pPr>
        <w:jc w:val="both"/>
      </w:pPr>
      <w:r w:rsidRPr="00E46D42">
        <w:lastRenderedPageBreak/>
        <w:t xml:space="preserve">Thus from the ornaments of these capitals we draw the most instructive lesson, and exemplify the good </w:t>
      </w:r>
      <w:r w:rsidR="00F95112" w:rsidRPr="00E46D42">
        <w:t>effects</w:t>
      </w:r>
      <w:r w:rsidRPr="00E46D42">
        <w:t xml:space="preserve"> of industry and social union. </w:t>
      </w:r>
    </w:p>
    <w:p w14:paraId="1488DED2" w14:textId="77777777" w:rsidR="007119D9" w:rsidRDefault="00E46D42" w:rsidP="007119D9">
      <w:pPr>
        <w:jc w:val="both"/>
      </w:pPr>
      <w:r w:rsidRPr="00E46D42">
        <w:t xml:space="preserve">Clause 4 </w:t>
      </w:r>
      <w:r w:rsidR="007119D9">
        <w:t xml:space="preserve">- </w:t>
      </w:r>
      <w:r w:rsidRPr="00E46D42">
        <w:t xml:space="preserve">Clause of the coverings. </w:t>
      </w:r>
    </w:p>
    <w:p w14:paraId="584FC2B7" w14:textId="77777777" w:rsidR="007119D9" w:rsidRDefault="00E46D42" w:rsidP="007119D9">
      <w:pPr>
        <w:jc w:val="both"/>
      </w:pPr>
      <w:r w:rsidRPr="00E46D42">
        <w:t xml:space="preserve">What further adorned those coverings? </w:t>
      </w:r>
    </w:p>
    <w:p w14:paraId="6C703F02" w14:textId="77777777" w:rsidR="007119D9" w:rsidRDefault="00E46D42" w:rsidP="007119D9">
      <w:pPr>
        <w:ind w:left="720" w:firstLine="720"/>
        <w:jc w:val="both"/>
      </w:pPr>
      <w:r w:rsidRPr="00E46D42">
        <w:t xml:space="preserve">The capital of each of those columns was further adorned with a round ball or globe. </w:t>
      </w:r>
    </w:p>
    <w:p w14:paraId="683CF9E2" w14:textId="77777777" w:rsidR="007119D9" w:rsidRDefault="00E46D42" w:rsidP="007119D9">
      <w:pPr>
        <w:jc w:val="both"/>
      </w:pPr>
      <w:r w:rsidRPr="00E46D42">
        <w:t xml:space="preserve">What covered that ball? </w:t>
      </w:r>
    </w:p>
    <w:p w14:paraId="1097223B" w14:textId="77777777" w:rsidR="007119D9" w:rsidRDefault="00E46D42" w:rsidP="007119D9">
      <w:pPr>
        <w:ind w:left="720" w:firstLine="720"/>
        <w:jc w:val="both"/>
      </w:pPr>
      <w:r w:rsidRPr="00E46D42">
        <w:t xml:space="preserve">It was overlaid with net work. </w:t>
      </w:r>
    </w:p>
    <w:p w14:paraId="1CE3B496" w14:textId="77777777" w:rsidR="007119D9" w:rsidRDefault="00E46D42" w:rsidP="007119D9">
      <w:pPr>
        <w:ind w:left="720"/>
        <w:jc w:val="both"/>
      </w:pPr>
      <w:r w:rsidRPr="00E46D42">
        <w:t xml:space="preserve">Why so overlaid? </w:t>
      </w:r>
    </w:p>
    <w:p w14:paraId="4B0EEDE7" w14:textId="77777777" w:rsidR="007119D9" w:rsidRDefault="00E46D42" w:rsidP="007119D9">
      <w:pPr>
        <w:ind w:left="1440"/>
        <w:jc w:val="both"/>
      </w:pPr>
      <w:r w:rsidRPr="00E46D42">
        <w:t xml:space="preserve">To imply that the whole work had been executed, and completely finished in unity and harmony. </w:t>
      </w:r>
    </w:p>
    <w:p w14:paraId="4DCEB3A1" w14:textId="77777777" w:rsidR="007119D9" w:rsidRDefault="00E46D42" w:rsidP="007119D9">
      <w:pPr>
        <w:jc w:val="both"/>
      </w:pPr>
      <w:r w:rsidRPr="00E46D42">
        <w:t xml:space="preserve">What do we usually </w:t>
      </w:r>
      <w:r w:rsidR="00F95112" w:rsidRPr="00E46D42">
        <w:t>delineate</w:t>
      </w:r>
      <w:r w:rsidRPr="00E46D42">
        <w:t xml:space="preserve"> on these balls in latter times? </w:t>
      </w:r>
    </w:p>
    <w:p w14:paraId="2B1793BF" w14:textId="41AFD1BD" w:rsidR="00E46D42" w:rsidRDefault="00E46D42" w:rsidP="007119D9">
      <w:pPr>
        <w:ind w:left="1440"/>
        <w:jc w:val="both"/>
      </w:pPr>
      <w:r w:rsidRPr="00E46D42">
        <w:t xml:space="preserve">The professors of our art in latter periods of the world, ever having the instruction of </w:t>
      </w:r>
      <w:r w:rsidR="00F95112" w:rsidRPr="00E46D42">
        <w:t>their</w:t>
      </w:r>
      <w:r w:rsidRPr="00E46D42">
        <w:t xml:space="preserve"> disciples and the good of mankind in view, have extended their improvements by delineating on these round balls, which decorated their columns, maps of the celestial and terrestrial globes. On one globe is represented the face of the heavens, the planetary revolutions, and other interesting figures of the etherial concave. On the </w:t>
      </w:r>
      <w:r w:rsidR="00F95112" w:rsidRPr="00E46D42">
        <w:t>delineated</w:t>
      </w:r>
      <w:r w:rsidRPr="00E46D42">
        <w:t xml:space="preserve"> the countries, s</w:t>
      </w:r>
      <w:r w:rsidR="007119D9">
        <w:t>e</w:t>
      </w:r>
      <w:r w:rsidRPr="00E46D42">
        <w:t xml:space="preserve">as, and various parts of the habitable word. The terrestrial globe is supported by a frame on which are marked various lines and circles. Its circumference is divided into 360 degrees, </w:t>
      </w:r>
      <w:r w:rsidR="00F95112" w:rsidRPr="00E46D42">
        <w:t>each</w:t>
      </w:r>
      <w:r w:rsidRPr="00E46D42">
        <w:t xml:space="preserve"> of which </w:t>
      </w:r>
      <w:r w:rsidR="00F95112" w:rsidRPr="00E46D42">
        <w:t>degrees</w:t>
      </w:r>
      <w:r w:rsidRPr="00E46D42">
        <w:t xml:space="preserve"> is supposed to be equal to sixty miles. The straight line which passes </w:t>
      </w:r>
      <w:r w:rsidRPr="007119D9">
        <w:rPr>
          <w:color w:val="000000" w:themeColor="text1"/>
        </w:rPr>
        <w:t>through the cen</w:t>
      </w:r>
      <w:r w:rsidR="007119D9" w:rsidRPr="007119D9">
        <w:rPr>
          <w:color w:val="000000" w:themeColor="text1"/>
        </w:rPr>
        <w:t>tr</w:t>
      </w:r>
      <w:r w:rsidRPr="007119D9">
        <w:rPr>
          <w:color w:val="000000" w:themeColor="text1"/>
        </w:rPr>
        <w:t xml:space="preserve">e </w:t>
      </w:r>
      <w:r w:rsidRPr="00E46D42">
        <w:t xml:space="preserve">of the globe to any two points of its surface is called its diameter. The line on which the globe turns is named its axis, and the ends of that axis are called the poles. The line which goes round the globe at equal distance from the poles is denominated the </w:t>
      </w:r>
      <w:r w:rsidR="00F95112" w:rsidRPr="00E46D42">
        <w:t>equator</w:t>
      </w:r>
      <w:r w:rsidRPr="00E46D42">
        <w:t xml:space="preserve">, and divides the globe into two parts, the northern and southern hemispheres. This equator is called the line, because when the sun appears to move over it, days and nights all over the </w:t>
      </w:r>
      <w:r w:rsidR="00F95112" w:rsidRPr="00E46D42">
        <w:t>earth</w:t>
      </w:r>
      <w:r w:rsidRPr="00E46D42">
        <w:t xml:space="preserve"> are of equal length. The two </w:t>
      </w:r>
      <w:r w:rsidR="00F95112" w:rsidRPr="00E46D42">
        <w:t>circles</w:t>
      </w:r>
      <w:r w:rsidRPr="00E46D42">
        <w:t xml:space="preserve"> drawn parallel to the equinoxes are called tropics, because the sun, when in them, turns back to ns former course. The brass ring which cuts the </w:t>
      </w:r>
      <w:r w:rsidR="00F95112" w:rsidRPr="00E46D42">
        <w:t>equator</w:t>
      </w:r>
      <w:r w:rsidRPr="00E46D42">
        <w:t xml:space="preserve"> is called the meridian, and divides the globe into the </w:t>
      </w:r>
      <w:r w:rsidR="00F95112" w:rsidRPr="00E46D42">
        <w:t>eastern</w:t>
      </w:r>
      <w:r w:rsidRPr="00E46D42">
        <w:t xml:space="preserve"> and western hemispheres. The line which crosses the equator obliquely marks </w:t>
      </w:r>
      <w:r w:rsidR="00F95112" w:rsidRPr="00E46D42">
        <w:t>the</w:t>
      </w:r>
      <w:r w:rsidRPr="00E46D42">
        <w:t xml:space="preserve"> path of the sun and passes </w:t>
      </w:r>
      <w:r w:rsidR="00F95112" w:rsidRPr="00E46D42">
        <w:t>through</w:t>
      </w:r>
      <w:r w:rsidRPr="00E46D42">
        <w:t xml:space="preserve"> the </w:t>
      </w:r>
      <w:r w:rsidR="00F95112" w:rsidRPr="00E46D42">
        <w:t>middle</w:t>
      </w:r>
      <w:r w:rsidRPr="00E46D42">
        <w:t xml:space="preserve"> of a broad circle called the zodiac, in which the twelve signs are represented: Aries, Taurus, Gemini, Cancer, Leo, Virgo, Aquarius, Libra, Scorpio, </w:t>
      </w:r>
      <w:r w:rsidR="00F95112" w:rsidRPr="00E46D42">
        <w:t>Sagittarius</w:t>
      </w:r>
      <w:r w:rsidRPr="00E46D42">
        <w:t xml:space="preserve">, Capricorn, Pisces, and </w:t>
      </w:r>
      <w:r w:rsidR="00F95112" w:rsidRPr="00E46D42">
        <w:t>opposite</w:t>
      </w:r>
      <w:r w:rsidRPr="00E46D42">
        <w:t xml:space="preserve"> to these </w:t>
      </w:r>
      <w:r w:rsidR="00F95112" w:rsidRPr="00E46D42">
        <w:t>appear</w:t>
      </w:r>
      <w:r w:rsidRPr="00E46D42">
        <w:t xml:space="preserve"> the months and days of the </w:t>
      </w:r>
      <w:r w:rsidR="00F95112" w:rsidRPr="00E46D42">
        <w:t>year</w:t>
      </w:r>
      <w:r w:rsidRPr="00E46D42">
        <w:t xml:space="preserve"> which </w:t>
      </w:r>
      <w:r w:rsidR="00F95112" w:rsidRPr="00E46D42">
        <w:t>answer</w:t>
      </w:r>
      <w:r w:rsidRPr="00E46D42">
        <w:t xml:space="preserve"> to them. The wooden circle that surrounds the globe is called the </w:t>
      </w:r>
      <w:r w:rsidR="007119D9" w:rsidRPr="007119D9">
        <w:rPr>
          <w:color w:val="000000" w:themeColor="text1"/>
        </w:rPr>
        <w:t>horizon</w:t>
      </w:r>
      <w:r w:rsidRPr="007119D9">
        <w:rPr>
          <w:color w:val="000000" w:themeColor="text1"/>
        </w:rPr>
        <w:t>, on it ter</w:t>
      </w:r>
      <w:r w:rsidR="007119D9" w:rsidRPr="007119D9">
        <w:rPr>
          <w:color w:val="000000" w:themeColor="text1"/>
        </w:rPr>
        <w:t>m</w:t>
      </w:r>
      <w:r w:rsidRPr="007119D9">
        <w:rPr>
          <w:color w:val="000000" w:themeColor="text1"/>
        </w:rPr>
        <w:t>ina</w:t>
      </w:r>
      <w:r w:rsidR="007119D9" w:rsidRPr="007119D9">
        <w:rPr>
          <w:color w:val="000000" w:themeColor="text1"/>
        </w:rPr>
        <w:t>t</w:t>
      </w:r>
      <w:r w:rsidRPr="007119D9">
        <w:rPr>
          <w:color w:val="000000" w:themeColor="text1"/>
        </w:rPr>
        <w:t>es</w:t>
      </w:r>
    </w:p>
    <w:p w14:paraId="768C270D" w14:textId="4D460015" w:rsidR="00E12C13" w:rsidRDefault="00E12C13" w:rsidP="00E12C13">
      <w:pPr>
        <w:rPr>
          <w:rFonts w:ascii="Calibri" w:eastAsia="Calibri" w:hAnsi="Calibri" w:cs="Calibri"/>
        </w:rPr>
      </w:pPr>
      <w:r>
        <w:rPr>
          <w:rFonts w:ascii="Calibri" w:eastAsia="Calibri" w:hAnsi="Calibri" w:cs="Calibri"/>
          <w:b/>
          <w:bCs/>
          <w:color w:val="000000" w:themeColor="text1"/>
        </w:rPr>
        <w:t>(Page 247 William Preston)</w:t>
      </w:r>
    </w:p>
    <w:p w14:paraId="79CF533E" w14:textId="77777777" w:rsidR="00E12C13" w:rsidRDefault="00E12C13" w:rsidP="00805FFA">
      <w:pPr>
        <w:jc w:val="both"/>
      </w:pPr>
    </w:p>
    <w:p w14:paraId="2DB040E5" w14:textId="77777777" w:rsidR="00E46D42" w:rsidRDefault="00E46D42" w:rsidP="00805FFA">
      <w:pPr>
        <w:jc w:val="both"/>
      </w:pPr>
    </w:p>
    <w:p w14:paraId="4E0C4C1C" w14:textId="77777777" w:rsidR="007E4956" w:rsidRDefault="00E46D42" w:rsidP="007E4956">
      <w:pPr>
        <w:ind w:left="1440"/>
        <w:jc w:val="both"/>
      </w:pPr>
      <w:r w:rsidRPr="00E46D42">
        <w:lastRenderedPageBreak/>
        <w:t xml:space="preserve">our view. The </w:t>
      </w:r>
      <w:r w:rsidR="00F95112" w:rsidRPr="00E46D42">
        <w:t>earth</w:t>
      </w:r>
      <w:r w:rsidRPr="00E46D42">
        <w:t xml:space="preserve"> is divided into land and water, the former comprehending on and below its surface, the latter, liquids and fluids of every description. The celestial globe is an artificial representation of the heavens, on which fixed stars are marked, according to their magnitude and situation. </w:t>
      </w:r>
      <w:r w:rsidRPr="007E4956">
        <w:rPr>
          <w:color w:val="EE0000"/>
        </w:rPr>
        <w:t xml:space="preserve">The circles of the celestial globe are much the same as those of the terrestrial, they divide the globe into two equal parts, and are called great circles. Of these some are fixed and immovable, as the equator, and </w:t>
      </w:r>
      <w:r w:rsidR="00F95112" w:rsidRPr="007E4956">
        <w:rPr>
          <w:color w:val="EE0000"/>
        </w:rPr>
        <w:t>elliptical</w:t>
      </w:r>
      <w:r w:rsidRPr="007E4956">
        <w:rPr>
          <w:color w:val="EE0000"/>
        </w:rPr>
        <w:t xml:space="preserve">, others are movable and progressive as the horizon and meridian. The longitude of places on the </w:t>
      </w:r>
      <w:r w:rsidR="00F95112" w:rsidRPr="007E4956">
        <w:rPr>
          <w:color w:val="EE0000"/>
        </w:rPr>
        <w:t>earth</w:t>
      </w:r>
      <w:r w:rsidRPr="007E4956">
        <w:rPr>
          <w:color w:val="EE0000"/>
        </w:rPr>
        <w:t xml:space="preserve"> is </w:t>
      </w:r>
      <w:r w:rsidR="00F95112" w:rsidRPr="007E4956">
        <w:rPr>
          <w:color w:val="EE0000"/>
        </w:rPr>
        <w:t>measured</w:t>
      </w:r>
      <w:r w:rsidRPr="007E4956">
        <w:rPr>
          <w:color w:val="EE0000"/>
        </w:rPr>
        <w:t xml:space="preserve"> by the degrees of the equator, counting from the first meridian: </w:t>
      </w:r>
      <w:r w:rsidR="00F95112" w:rsidRPr="007E4956">
        <w:rPr>
          <w:color w:val="EE0000"/>
        </w:rPr>
        <w:t>the</w:t>
      </w:r>
      <w:r w:rsidRPr="007E4956">
        <w:rPr>
          <w:color w:val="EE0000"/>
        </w:rPr>
        <w:t xml:space="preserve"> longitude of the heavenly bodies is measured by the degrees on the ecliptic, counting from the first, Aries. The two points where the ecliptic </w:t>
      </w:r>
      <w:r w:rsidR="00F95112" w:rsidRPr="007E4956">
        <w:rPr>
          <w:color w:val="EE0000"/>
        </w:rPr>
        <w:t>crosses</w:t>
      </w:r>
      <w:r w:rsidRPr="007E4956">
        <w:rPr>
          <w:color w:val="EE0000"/>
        </w:rPr>
        <w:t xml:space="preserve"> the </w:t>
      </w:r>
      <w:r w:rsidR="00F95112" w:rsidRPr="007E4956">
        <w:rPr>
          <w:color w:val="EE0000"/>
        </w:rPr>
        <w:t>equinoxes</w:t>
      </w:r>
      <w:r w:rsidRPr="007E4956">
        <w:rPr>
          <w:color w:val="EE0000"/>
        </w:rPr>
        <w:t xml:space="preserve"> are called equinoctial points, and the points of Cancer and Capricorn are nearer the solsticial points. The meridian, which passes through the equinoctial points, is called the equinoctial colure, and that which passes through the solsticial points is called the solsticial colure. The distance of any heavenly body from the equinoctial measured upon the meridian is called its declination. All parallels of declination, on the celestial globe, are the same as parallels of latitude on the terrestrial. On this globe is explained the equation of time, the precision of the equinoxes, the phases of the moon, the tides, the motion of comets, and the revolution of planets. </w:t>
      </w:r>
    </w:p>
    <w:p w14:paraId="09D5753A" w14:textId="77777777" w:rsidR="007E4956" w:rsidRDefault="00E46D42" w:rsidP="00805FFA">
      <w:pPr>
        <w:jc w:val="both"/>
      </w:pPr>
      <w:r w:rsidRPr="00E46D42">
        <w:t xml:space="preserve">What is the principal use of these globes? </w:t>
      </w:r>
    </w:p>
    <w:p w14:paraId="38569E1F" w14:textId="77777777" w:rsidR="007E4956" w:rsidRPr="007E4956" w:rsidRDefault="00E46D42" w:rsidP="007E4956">
      <w:pPr>
        <w:ind w:left="1440"/>
        <w:jc w:val="both"/>
        <w:rPr>
          <w:color w:val="EE0000"/>
        </w:rPr>
      </w:pPr>
      <w:r w:rsidRPr="007E4956">
        <w:rPr>
          <w:color w:val="EE0000"/>
        </w:rPr>
        <w:t>What an august conception does this give of the works of the great Creator</w:t>
      </w:r>
      <w:r w:rsidR="007E4956" w:rsidRPr="007E4956">
        <w:rPr>
          <w:color w:val="EE0000"/>
        </w:rPr>
        <w:t>!</w:t>
      </w:r>
      <w:r w:rsidRPr="007E4956">
        <w:rPr>
          <w:color w:val="EE0000"/>
        </w:rPr>
        <w:t xml:space="preserve"> Here we perceive thousands and thousands of suns, multiplied without end, all arranged around us, at immense distances from </w:t>
      </w:r>
      <w:r w:rsidR="00F95112" w:rsidRPr="007E4956">
        <w:rPr>
          <w:color w:val="EE0000"/>
        </w:rPr>
        <w:t>each</w:t>
      </w:r>
      <w:r w:rsidRPr="007E4956">
        <w:rPr>
          <w:color w:val="EE0000"/>
        </w:rPr>
        <w:t xml:space="preserve"> other, attended by ten thousand times ten thousand worlds, all in rapid motion, yet calm, regular, and harmonious, invariably keeping their prescribed paths, and all peopled with a myriad of intelligent beings, formed for endless progress, in perfection and happiness. The principal use of these globes, is to serve as maps to distinguish the outward parts of the </w:t>
      </w:r>
      <w:r w:rsidR="00F95112" w:rsidRPr="007E4956">
        <w:rPr>
          <w:color w:val="EE0000"/>
        </w:rPr>
        <w:t>earth</w:t>
      </w:r>
      <w:r w:rsidRPr="007E4956">
        <w:rPr>
          <w:color w:val="EE0000"/>
        </w:rPr>
        <w:t xml:space="preserve">, and the situation of the fixed stars: they enable us to illustrate and explain the phenomena which arise from the annual revolution of the sun, and the diurnal revolution of the </w:t>
      </w:r>
      <w:r w:rsidR="00F95112" w:rsidRPr="007E4956">
        <w:rPr>
          <w:color w:val="EE0000"/>
        </w:rPr>
        <w:t>earth</w:t>
      </w:r>
      <w:r w:rsidRPr="007E4956">
        <w:rPr>
          <w:color w:val="EE0000"/>
        </w:rPr>
        <w:t xml:space="preserve"> round its own axis. They are considered in our </w:t>
      </w:r>
      <w:r w:rsidR="00F95112" w:rsidRPr="007E4956">
        <w:rPr>
          <w:color w:val="EE0000"/>
        </w:rPr>
        <w:t>seminaries</w:t>
      </w:r>
      <w:r w:rsidRPr="007E4956">
        <w:rPr>
          <w:color w:val="EE0000"/>
        </w:rPr>
        <w:t xml:space="preserve"> as the noblest  instruments for improving the mind, and giving it the most clear and distinct idea of any problem, and proposition: as well as enabling it to solve and explain the same. </w:t>
      </w:r>
    </w:p>
    <w:p w14:paraId="19894CA5" w14:textId="77777777" w:rsidR="007E4956" w:rsidRDefault="00E46D42" w:rsidP="007E4956">
      <w:pPr>
        <w:jc w:val="both"/>
      </w:pPr>
      <w:r w:rsidRPr="00E46D42">
        <w:t xml:space="preserve">What advantage do we derive from the contemplation of this study? </w:t>
      </w:r>
    </w:p>
    <w:p w14:paraId="13B073C2" w14:textId="609CAB15" w:rsidR="00E12C13" w:rsidRDefault="00E46D42" w:rsidP="007E4956">
      <w:pPr>
        <w:ind w:left="1440"/>
        <w:jc w:val="both"/>
      </w:pPr>
      <w:r w:rsidRPr="00E46D42">
        <w:t xml:space="preserve">While we are employed in contemplating these globes we must be inspired with the profoundest reverence for the Deity, and the most exalted admiration of his works. hence we find that, by the ingenuity of men, the bulk of the </w:t>
      </w:r>
      <w:r w:rsidR="00F95112" w:rsidRPr="00E46D42">
        <w:t>earth</w:t>
      </w:r>
      <w:r w:rsidRPr="00E46D42">
        <w:t xml:space="preserve"> has been discovered, the situations of countries and kingdoms ascertained, trade and commerce carried on, l the produce of nature improved, and all the conveniences of life dispersed among the various inhabitants of the world. By the extension of knowledge, our faculties have been enlarged, our understanding improved, our ideas extended, and our minds elevated, encouraged to promote a friendly intercourse among distant nations, </w:t>
      </w:r>
      <w:r w:rsidR="007E4956" w:rsidRPr="00E46D42">
        <w:t>we</w:t>
      </w:r>
      <w:r w:rsidRPr="00E46D42">
        <w:t xml:space="preserve"> have entered into all the depths of Astronomy, Geography, Navigation, and all the arts dependent on them, by which society has been meliorated, civilised, and improved.  these advantages </w:t>
      </w:r>
      <w:r w:rsidRPr="00E46D42">
        <w:lastRenderedPageBreak/>
        <w:t xml:space="preserve">have resulted from the study of those artificial representations of the heavens and of the </w:t>
      </w:r>
      <w:r w:rsidR="00F95112" w:rsidRPr="00E46D42">
        <w:t>earth</w:t>
      </w:r>
      <w:r w:rsidRPr="00E46D42">
        <w:t>, are we not led from thence to form this pleasing</w:t>
      </w:r>
    </w:p>
    <w:p w14:paraId="36F50010" w14:textId="3A699B36" w:rsidR="00E12C13" w:rsidRDefault="00E12C13" w:rsidP="00E12C13">
      <w:pPr>
        <w:rPr>
          <w:rFonts w:ascii="Calibri" w:eastAsia="Calibri" w:hAnsi="Calibri" w:cs="Calibri"/>
        </w:rPr>
      </w:pPr>
      <w:r>
        <w:rPr>
          <w:rFonts w:ascii="Calibri" w:eastAsia="Calibri" w:hAnsi="Calibri" w:cs="Calibri"/>
          <w:b/>
          <w:bCs/>
          <w:color w:val="000000" w:themeColor="text1"/>
        </w:rPr>
        <w:t>(Page 248 William Preston)</w:t>
      </w:r>
    </w:p>
    <w:p w14:paraId="3526F1A4" w14:textId="77777777" w:rsidR="00E12C13" w:rsidRDefault="00E12C13" w:rsidP="00805FFA">
      <w:pPr>
        <w:jc w:val="both"/>
      </w:pPr>
    </w:p>
    <w:p w14:paraId="4D4A503D" w14:textId="77777777" w:rsidR="00E12C13" w:rsidRDefault="00E12C13" w:rsidP="00805FFA">
      <w:pPr>
        <w:jc w:val="both"/>
      </w:pPr>
    </w:p>
    <w:p w14:paraId="1192126F" w14:textId="77777777" w:rsidR="007E4956" w:rsidRDefault="00E46D42" w:rsidP="007E4956">
      <w:pPr>
        <w:ind w:left="1440"/>
        <w:jc w:val="both"/>
      </w:pPr>
      <w:r w:rsidRPr="00E46D42">
        <w:t xml:space="preserve">deduction; that the minds which are capable of such deep </w:t>
      </w:r>
      <w:r w:rsidR="00613D68" w:rsidRPr="00E46D42">
        <w:t>researches</w:t>
      </w:r>
      <w:r w:rsidRPr="00E46D42">
        <w:t xml:space="preserve"> not only derive their origin from that adorable Being who formed the universe, but that they are incited to aspire after a more perfect knowledge of his Nature, and stricter conformity to his Will. For, if so much power, wisdom, goodness, and magnificence be displayed in the material creation, which is the least considerable part of the universe, how great, how wise, how good must He be who forms, preserves, and governs the whole. </w:t>
      </w:r>
    </w:p>
    <w:p w14:paraId="6101066B" w14:textId="77777777" w:rsidR="007E4956" w:rsidRDefault="00E46D42" w:rsidP="007E4956">
      <w:pPr>
        <w:jc w:val="both"/>
      </w:pPr>
      <w:r w:rsidRPr="00E46D42">
        <w:t xml:space="preserve">Thus from the rude covering of the two round balls, intended to grace the capitals of two rude columns, which Solomon reared and consecrated, have been traced the origin of many important discoveries, which the study of the globes have produced; and the improvements of civilised society  have enlarged, and extended for the benefit of mankind. </w:t>
      </w:r>
    </w:p>
    <w:p w14:paraId="558648EC" w14:textId="77777777" w:rsidR="007E4956" w:rsidRDefault="00E46D42" w:rsidP="007E4956">
      <w:pPr>
        <w:jc w:val="both"/>
      </w:pPr>
      <w:r w:rsidRPr="00E46D42">
        <w:t xml:space="preserve">Clause 5 </w:t>
      </w:r>
      <w:r w:rsidR="007E4956">
        <w:t xml:space="preserve">- </w:t>
      </w:r>
      <w:r w:rsidRPr="00E46D42">
        <w:t xml:space="preserve">Columns named. </w:t>
      </w:r>
    </w:p>
    <w:p w14:paraId="298EEC3A" w14:textId="77777777" w:rsidR="007E4956" w:rsidRDefault="00E46D42" w:rsidP="007E4956">
      <w:pPr>
        <w:jc w:val="both"/>
      </w:pPr>
      <w:r w:rsidRPr="00E46D42">
        <w:t xml:space="preserve">How were these columns honoured? </w:t>
      </w:r>
    </w:p>
    <w:p w14:paraId="5996DC7E" w14:textId="77777777" w:rsidR="007E4956" w:rsidRDefault="00E46D42" w:rsidP="007E4956">
      <w:pPr>
        <w:ind w:left="1440"/>
        <w:jc w:val="both"/>
      </w:pPr>
      <w:r w:rsidRPr="00E46D42">
        <w:t xml:space="preserve">When all the parts, of which these columns were composed, were firmly united and fixed, so as to form one complete whole, Solomon expressed his Royal approbation; and in conformity to his purpose in their erection, declared, that they should ever hereafter be viewed as peculiar objects of veneration. </w:t>
      </w:r>
    </w:p>
    <w:p w14:paraId="0B28D739" w14:textId="77777777" w:rsidR="007E4956" w:rsidRDefault="00E46D42" w:rsidP="007E4956">
      <w:pPr>
        <w:jc w:val="both"/>
      </w:pPr>
      <w:r w:rsidRPr="00E46D42">
        <w:t xml:space="preserve">Why so honoured? </w:t>
      </w:r>
    </w:p>
    <w:p w14:paraId="2E33B7CF" w14:textId="77777777" w:rsidR="007E4956" w:rsidRDefault="00E46D42" w:rsidP="007E4956">
      <w:pPr>
        <w:ind w:left="1440"/>
        <w:jc w:val="both"/>
      </w:pPr>
      <w:r w:rsidRPr="00E46D42">
        <w:t xml:space="preserve">A solemn festival was accordingly instituted by his express command to give them a name. On this occasion all the priests and rulers of Israel were convened, when in the presence of all the workmen, who were mustered in the different classes, and an amazing concourse of other spectators, Solomon </w:t>
      </w:r>
      <w:r w:rsidR="00613D68" w:rsidRPr="00E46D42">
        <w:t>appeared</w:t>
      </w:r>
      <w:r w:rsidRPr="00E46D42">
        <w:t xml:space="preserve"> in his robes at the porch of the Temple, between the columns, and after prostrating himself there at the solemn act of adoration, and acknowledging the mercies of his Creator; to </w:t>
      </w:r>
      <w:r w:rsidR="00613D68" w:rsidRPr="00E46D42">
        <w:t>each</w:t>
      </w:r>
      <w:r w:rsidRPr="00E46D42">
        <w:t xml:space="preserve"> column he assigned a name. This being publicly proclaimed, he declared that these columns should ever perpetuate the remembrance of God's goodness and mercy to his favoured people. </w:t>
      </w:r>
    </w:p>
    <w:p w14:paraId="7A160B94" w14:textId="77777777" w:rsidR="007E4956" w:rsidRDefault="00E46D42" w:rsidP="007E4956">
      <w:pPr>
        <w:jc w:val="both"/>
      </w:pPr>
      <w:r w:rsidRPr="00E46D42">
        <w:t xml:space="preserve">What name did he confer on them? </w:t>
      </w:r>
    </w:p>
    <w:p w14:paraId="4E59398A" w14:textId="77777777" w:rsidR="007E4956" w:rsidRDefault="00E46D42" w:rsidP="007E4956">
      <w:pPr>
        <w:ind w:left="1440"/>
        <w:jc w:val="both"/>
      </w:pPr>
      <w:r w:rsidRPr="00E46D42">
        <w:t xml:space="preserve">The pillar on his right hand he named J, to denote establishment, durability, and permanence. The pillar on his left hand he named B, to denote strength, might and power. </w:t>
      </w:r>
    </w:p>
    <w:p w14:paraId="5B61A48F" w14:textId="77777777" w:rsidR="007E4956" w:rsidRDefault="00E46D42" w:rsidP="007E4956">
      <w:pPr>
        <w:jc w:val="both"/>
      </w:pPr>
      <w:r w:rsidRPr="00E46D42">
        <w:t xml:space="preserve">What were both considered? </w:t>
      </w:r>
    </w:p>
    <w:p w14:paraId="3F202378" w14:textId="77777777" w:rsidR="007E4956" w:rsidRDefault="00E46D42" w:rsidP="007E4956">
      <w:pPr>
        <w:ind w:left="1440"/>
        <w:jc w:val="both"/>
      </w:pPr>
      <w:r w:rsidRPr="00E46D42">
        <w:t xml:space="preserve">The names of both pillars were intended to denote the durability of the structure, which he had reared; and that God in his strength would establish, and make </w:t>
      </w:r>
      <w:r w:rsidR="00613D68" w:rsidRPr="00E46D42">
        <w:t>firm</w:t>
      </w:r>
      <w:r w:rsidRPr="00E46D42">
        <w:t xml:space="preserve"> his house for ever. </w:t>
      </w:r>
    </w:p>
    <w:p w14:paraId="6F159A99" w14:textId="77777777" w:rsidR="007E4956" w:rsidRDefault="00E46D42" w:rsidP="007E4956">
      <w:pPr>
        <w:jc w:val="both"/>
      </w:pPr>
      <w:r w:rsidRPr="00E46D42">
        <w:lastRenderedPageBreak/>
        <w:t xml:space="preserve">What were these intended to commemorate? </w:t>
      </w:r>
    </w:p>
    <w:p w14:paraId="6501B29F" w14:textId="77777777" w:rsidR="007E4956" w:rsidRDefault="00E46D42" w:rsidP="007E4956">
      <w:pPr>
        <w:ind w:left="1440"/>
        <w:jc w:val="both"/>
      </w:pPr>
      <w:r w:rsidRPr="00E46D42">
        <w:t xml:space="preserve">Thus were reared, consummated, and named, two pillars, which were intended to commemorate the cloud by day, and the </w:t>
      </w:r>
      <w:r w:rsidR="007E4956" w:rsidRPr="00E46D42">
        <w:t>fire</w:t>
      </w:r>
      <w:r w:rsidRPr="00E46D42">
        <w:t xml:space="preserve"> by night, which preceded the Israelites after their departure from Egypt on their journey through the wilderness, to the promised land. </w:t>
      </w:r>
    </w:p>
    <w:p w14:paraId="062D21F0" w14:textId="5D00100B" w:rsidR="00E12C13" w:rsidRDefault="00E46D42" w:rsidP="007E4956">
      <w:pPr>
        <w:jc w:val="both"/>
      </w:pPr>
      <w:r w:rsidRPr="00E46D42">
        <w:t xml:space="preserve">These striking objects of veneration, so highly prized by Solomon, have ever been recorded in our </w:t>
      </w:r>
      <w:r w:rsidR="007E4956" w:rsidRPr="00E46D42">
        <w:t>annals</w:t>
      </w:r>
      <w:r w:rsidRPr="00E46D42">
        <w:t xml:space="preserve">, as marked symbols, and from the names, with which they have been honoured, the founders </w:t>
      </w:r>
    </w:p>
    <w:p w14:paraId="7A52953C" w14:textId="096250B4" w:rsidR="00E12C13" w:rsidRDefault="00E12C13" w:rsidP="00E12C13">
      <w:pPr>
        <w:rPr>
          <w:rFonts w:ascii="Calibri" w:eastAsia="Calibri" w:hAnsi="Calibri" w:cs="Calibri"/>
        </w:rPr>
      </w:pPr>
      <w:r>
        <w:rPr>
          <w:rFonts w:ascii="Calibri" w:eastAsia="Calibri" w:hAnsi="Calibri" w:cs="Calibri"/>
          <w:b/>
          <w:bCs/>
          <w:color w:val="000000" w:themeColor="text1"/>
        </w:rPr>
        <w:t>(Page 24</w:t>
      </w:r>
      <w:r w:rsidR="00685337">
        <w:rPr>
          <w:rFonts w:ascii="Calibri" w:eastAsia="Calibri" w:hAnsi="Calibri" w:cs="Calibri"/>
          <w:b/>
          <w:bCs/>
          <w:color w:val="000000" w:themeColor="text1"/>
        </w:rPr>
        <w:t>9</w:t>
      </w:r>
      <w:r>
        <w:rPr>
          <w:rFonts w:ascii="Calibri" w:eastAsia="Calibri" w:hAnsi="Calibri" w:cs="Calibri"/>
          <w:b/>
          <w:bCs/>
          <w:color w:val="000000" w:themeColor="text1"/>
        </w:rPr>
        <w:t xml:space="preserve"> William Preston)</w:t>
      </w:r>
    </w:p>
    <w:p w14:paraId="015A2538" w14:textId="77777777" w:rsidR="00E12C13" w:rsidRDefault="00E12C13" w:rsidP="00805FFA">
      <w:pPr>
        <w:jc w:val="both"/>
      </w:pPr>
    </w:p>
    <w:p w14:paraId="1B57C62E" w14:textId="77777777" w:rsidR="007E4956" w:rsidRDefault="00E46D42" w:rsidP="00805FFA">
      <w:pPr>
        <w:jc w:val="both"/>
      </w:pPr>
      <w:r w:rsidRPr="00E46D42">
        <w:t xml:space="preserve">of our system have framed the tests, which mark the privileges in the first and second degrees of the order of Masonry.  </w:t>
      </w:r>
    </w:p>
    <w:p w14:paraId="381E823A" w14:textId="77777777" w:rsidR="007E4956" w:rsidRDefault="00E46D42" w:rsidP="00805FFA">
      <w:pPr>
        <w:jc w:val="both"/>
      </w:pPr>
      <w:r w:rsidRPr="00E46D42">
        <w:t xml:space="preserve">Clause 6 </w:t>
      </w:r>
      <w:r w:rsidR="007E4956">
        <w:t xml:space="preserve">- </w:t>
      </w:r>
      <w:r w:rsidRPr="00E46D42">
        <w:t xml:space="preserve">Staircase. </w:t>
      </w:r>
    </w:p>
    <w:p w14:paraId="34F4B847" w14:textId="77777777" w:rsidR="007E4956" w:rsidRDefault="00E46D42" w:rsidP="00805FFA">
      <w:pPr>
        <w:jc w:val="both"/>
      </w:pPr>
      <w:r w:rsidRPr="00E46D42">
        <w:t xml:space="preserve">When they passed the columns, where did they arrive? </w:t>
      </w:r>
    </w:p>
    <w:p w14:paraId="7B93560F" w14:textId="77777777" w:rsidR="007E4956" w:rsidRPr="007E4956" w:rsidRDefault="00E46D42" w:rsidP="007E4956">
      <w:pPr>
        <w:ind w:left="1440"/>
        <w:jc w:val="both"/>
        <w:rPr>
          <w:color w:val="EE0000"/>
        </w:rPr>
      </w:pPr>
      <w:r w:rsidRPr="007E4956">
        <w:rPr>
          <w:color w:val="EE0000"/>
        </w:rPr>
        <w:t xml:space="preserve">Having passed through the porch, at the entrance of which the two sacred columns </w:t>
      </w:r>
      <w:r w:rsidR="00F95112" w:rsidRPr="007E4956">
        <w:rPr>
          <w:color w:val="EE0000"/>
        </w:rPr>
        <w:t>were</w:t>
      </w:r>
      <w:r w:rsidRPr="007E4956">
        <w:rPr>
          <w:color w:val="EE0000"/>
        </w:rPr>
        <w:t xml:space="preserve"> r</w:t>
      </w:r>
      <w:r w:rsidR="007E4956" w:rsidRPr="007E4956">
        <w:rPr>
          <w:color w:val="EE0000"/>
        </w:rPr>
        <w:t>e</w:t>
      </w:r>
      <w:r w:rsidRPr="007E4956">
        <w:rPr>
          <w:color w:val="EE0000"/>
        </w:rPr>
        <w:t xml:space="preserve">ared, the skilled craftsmen came to a winding staircase, that led to the middle chamber, where Solomon had ordered all the gifts of merit to be conferred. On every step of that staircase was stamped the name of a different art, and over </w:t>
      </w:r>
      <w:r w:rsidR="00F95112" w:rsidRPr="007E4956">
        <w:rPr>
          <w:color w:val="EE0000"/>
        </w:rPr>
        <w:t>each</w:t>
      </w:r>
      <w:r w:rsidRPr="007E4956">
        <w:rPr>
          <w:color w:val="EE0000"/>
        </w:rPr>
        <w:t xml:space="preserve"> art was appointed a superintendent, to try the merit of the claimants in that art. </w:t>
      </w:r>
    </w:p>
    <w:p w14:paraId="4CAF1D4D" w14:textId="77777777" w:rsidR="007E4956" w:rsidRPr="007E4956" w:rsidRDefault="00E46D42" w:rsidP="007E4956">
      <w:pPr>
        <w:jc w:val="both"/>
        <w:rPr>
          <w:color w:val="EE0000"/>
        </w:rPr>
      </w:pPr>
      <w:r w:rsidRPr="007E4956">
        <w:rPr>
          <w:color w:val="EE0000"/>
        </w:rPr>
        <w:t xml:space="preserve">Who guarded the staircase? </w:t>
      </w:r>
    </w:p>
    <w:p w14:paraId="30A9AFDE" w14:textId="77777777" w:rsidR="007E4956" w:rsidRPr="007E4956" w:rsidRDefault="00E46D42" w:rsidP="007E4956">
      <w:pPr>
        <w:ind w:left="1440"/>
        <w:jc w:val="both"/>
        <w:rPr>
          <w:color w:val="EE0000"/>
        </w:rPr>
      </w:pPr>
      <w:r w:rsidRPr="007E4956">
        <w:rPr>
          <w:color w:val="EE0000"/>
        </w:rPr>
        <w:t xml:space="preserve">At the bottom of the staircase was posted an ingenious craftsman to whom all who approached must submit their claims. </w:t>
      </w:r>
    </w:p>
    <w:p w14:paraId="5E8B680C" w14:textId="77777777" w:rsidR="007E4956" w:rsidRDefault="00E46D42" w:rsidP="007E4956">
      <w:pPr>
        <w:jc w:val="both"/>
      </w:pPr>
      <w:r w:rsidRPr="00E46D42">
        <w:t xml:space="preserve">What was the duty of this craftsman? </w:t>
      </w:r>
    </w:p>
    <w:p w14:paraId="5EB144E2" w14:textId="77777777" w:rsidR="007E4956" w:rsidRDefault="00E46D42" w:rsidP="007E4956">
      <w:pPr>
        <w:ind w:left="1440"/>
        <w:jc w:val="both"/>
      </w:pPr>
      <w:r w:rsidRPr="00E46D42">
        <w:t xml:space="preserve">The duty of this guard was not only to receive, examine, and arrange the claims, but to refer the candidates, who delivered them, to the superintendent, who was appointed to enquire into the abilities of each claimant. By this arrangement all attempts at imposition were prevented, and the merits of the industrious were duly honoured and rewarded. </w:t>
      </w:r>
    </w:p>
    <w:p w14:paraId="172FE1C8" w14:textId="77777777" w:rsidR="007E4956" w:rsidRPr="007022DE" w:rsidRDefault="007E4956" w:rsidP="007E4956">
      <w:pPr>
        <w:jc w:val="both"/>
        <w:rPr>
          <w:color w:val="EE0000"/>
        </w:rPr>
      </w:pPr>
      <w:r w:rsidRPr="007022DE">
        <w:rPr>
          <w:color w:val="EE0000"/>
        </w:rPr>
        <w:t>O</w:t>
      </w:r>
      <w:r w:rsidR="00E46D42" w:rsidRPr="007022DE">
        <w:rPr>
          <w:color w:val="EE0000"/>
        </w:rPr>
        <w:t xml:space="preserve">f how many steps is it said, did this staircase consist? </w:t>
      </w:r>
    </w:p>
    <w:p w14:paraId="3BF74D37" w14:textId="77777777" w:rsidR="007E4956" w:rsidRPr="007022DE" w:rsidRDefault="00E46D42" w:rsidP="007E4956">
      <w:pPr>
        <w:ind w:left="1440"/>
        <w:jc w:val="both"/>
        <w:rPr>
          <w:color w:val="EE0000"/>
        </w:rPr>
      </w:pPr>
      <w:r w:rsidRPr="007022DE">
        <w:rPr>
          <w:color w:val="EE0000"/>
        </w:rPr>
        <w:t xml:space="preserve">This staircase is said to have consisted of seven steps. </w:t>
      </w:r>
    </w:p>
    <w:p w14:paraId="6554BBF0" w14:textId="77777777" w:rsidR="007022DE" w:rsidRPr="007022DE" w:rsidRDefault="00E46D42" w:rsidP="007E4956">
      <w:pPr>
        <w:jc w:val="both"/>
        <w:rPr>
          <w:color w:val="EE0000"/>
        </w:rPr>
      </w:pPr>
      <w:r w:rsidRPr="007022DE">
        <w:rPr>
          <w:color w:val="EE0000"/>
        </w:rPr>
        <w:t xml:space="preserve">To what do those steps refer? </w:t>
      </w:r>
    </w:p>
    <w:p w14:paraId="35462E4A" w14:textId="77777777" w:rsidR="007022DE" w:rsidRPr="007022DE" w:rsidRDefault="00E46D42" w:rsidP="007022DE">
      <w:pPr>
        <w:ind w:left="1440"/>
        <w:jc w:val="both"/>
        <w:rPr>
          <w:color w:val="EE0000"/>
        </w:rPr>
      </w:pPr>
      <w:r w:rsidRPr="007022DE">
        <w:rPr>
          <w:color w:val="EE0000"/>
        </w:rPr>
        <w:t>In reference to the seven liberal arts, one or other of which was considered as an l essential qualification for preferment: every candidate was tried, and approved, in the art, in which he excelled, by the superintendent of that art, who was pledged to display his powers, and illustrate his excellence on the step, which was allotted to his profession.</w:t>
      </w:r>
    </w:p>
    <w:p w14:paraId="72662899" w14:textId="77777777" w:rsidR="007022DE" w:rsidRPr="007022DE" w:rsidRDefault="00E46D42" w:rsidP="007022DE">
      <w:pPr>
        <w:jc w:val="both"/>
        <w:rPr>
          <w:color w:val="EE0000"/>
        </w:rPr>
      </w:pPr>
      <w:r w:rsidRPr="007022DE">
        <w:rPr>
          <w:color w:val="EE0000"/>
        </w:rPr>
        <w:t xml:space="preserve">How were these arts used? </w:t>
      </w:r>
    </w:p>
    <w:p w14:paraId="4B10D9BB" w14:textId="77777777" w:rsidR="007022DE" w:rsidRPr="007022DE" w:rsidRDefault="00E46D42" w:rsidP="007022DE">
      <w:pPr>
        <w:ind w:left="1440"/>
        <w:jc w:val="both"/>
        <w:rPr>
          <w:color w:val="EE0000"/>
        </w:rPr>
      </w:pPr>
      <w:r w:rsidRPr="007022DE">
        <w:rPr>
          <w:color w:val="EE0000"/>
        </w:rPr>
        <w:lastRenderedPageBreak/>
        <w:t>These seven arts, which were marked as objects of merit, were thus named and arranged: Grammar, Rhetoric, Logic, Arithmetic, Geometry, Music, Astronomy, and in these arts the professors were appointed under Royal commission, to exemplify a</w:t>
      </w:r>
      <w:r w:rsidR="007022DE" w:rsidRPr="007022DE">
        <w:rPr>
          <w:color w:val="EE0000"/>
        </w:rPr>
        <w:t>t</w:t>
      </w:r>
      <w:r w:rsidRPr="007022DE">
        <w:rPr>
          <w:color w:val="EE0000"/>
        </w:rPr>
        <w:t xml:space="preserve"> stated periods their skill and talents. </w:t>
      </w:r>
    </w:p>
    <w:p w14:paraId="52A974CC" w14:textId="77777777" w:rsidR="007022DE" w:rsidRPr="007022DE" w:rsidRDefault="00E46D42" w:rsidP="007022DE">
      <w:pPr>
        <w:ind w:left="1440"/>
        <w:jc w:val="both"/>
        <w:rPr>
          <w:color w:val="EE0000"/>
        </w:rPr>
      </w:pPr>
      <w:r w:rsidRPr="007022DE">
        <w:rPr>
          <w:color w:val="EE0000"/>
        </w:rPr>
        <w:t xml:space="preserve">Grammar, the First step. On the </w:t>
      </w:r>
      <w:r w:rsidR="00613D68" w:rsidRPr="007022DE">
        <w:rPr>
          <w:color w:val="EE0000"/>
        </w:rPr>
        <w:t>first</w:t>
      </w:r>
      <w:r w:rsidRPr="007022DE">
        <w:rPr>
          <w:color w:val="EE0000"/>
        </w:rPr>
        <w:t xml:space="preserve"> step, there the Grammarian usually displayed, the excellence of his art. He taught the proper arrangement of words, according to idiom or dialect, and how to speak or write a language, with justice and accuracy, according to reason and correct </w:t>
      </w:r>
      <w:r w:rsidR="00613D68" w:rsidRPr="007022DE">
        <w:rPr>
          <w:color w:val="EE0000"/>
        </w:rPr>
        <w:t>usage</w:t>
      </w:r>
      <w:r w:rsidRPr="007022DE">
        <w:rPr>
          <w:color w:val="EE0000"/>
        </w:rPr>
        <w:t xml:space="preserve">. </w:t>
      </w:r>
    </w:p>
    <w:p w14:paraId="269D9833" w14:textId="77777777" w:rsidR="007022DE" w:rsidRPr="007022DE" w:rsidRDefault="00E46D42" w:rsidP="007022DE">
      <w:pPr>
        <w:ind w:left="1440"/>
        <w:jc w:val="both"/>
        <w:rPr>
          <w:color w:val="EE0000"/>
        </w:rPr>
      </w:pPr>
      <w:r w:rsidRPr="007022DE">
        <w:rPr>
          <w:color w:val="EE0000"/>
        </w:rPr>
        <w:t xml:space="preserve">On the Second step, the Rhetorician displayed the powers of his art. We </w:t>
      </w:r>
      <w:r w:rsidR="00613D68" w:rsidRPr="007022DE">
        <w:rPr>
          <w:color w:val="EE0000"/>
        </w:rPr>
        <w:t>taught</w:t>
      </w:r>
      <w:r w:rsidRPr="007022DE">
        <w:rPr>
          <w:color w:val="EE0000"/>
        </w:rPr>
        <w:t xml:space="preserve"> the</w:t>
      </w:r>
      <w:r w:rsidRPr="007022DE">
        <w:rPr>
          <w:i/>
          <w:iCs/>
          <w:color w:val="EE0000"/>
        </w:rPr>
        <w:t xml:space="preserve"> </w:t>
      </w:r>
      <w:r w:rsidRPr="007022DE">
        <w:rPr>
          <w:color w:val="EE0000"/>
        </w:rPr>
        <w:t xml:space="preserve">mode of speaking copiously, and fluently, on any subject, not merely with propriety alone, but with all the advantages of force, and elegance, wisely contriving to </w:t>
      </w:r>
      <w:r w:rsidR="00613D68" w:rsidRPr="007022DE">
        <w:rPr>
          <w:color w:val="EE0000"/>
        </w:rPr>
        <w:t>captivate</w:t>
      </w:r>
      <w:r w:rsidRPr="007022DE">
        <w:rPr>
          <w:color w:val="EE0000"/>
        </w:rPr>
        <w:t xml:space="preserve"> the hearer by the strength of argument, and beauty of expression. </w:t>
      </w:r>
    </w:p>
    <w:p w14:paraId="7EF23AF4" w14:textId="16A3D7E1" w:rsidR="00E12C13" w:rsidRPr="007022DE" w:rsidRDefault="00E46D42" w:rsidP="007022DE">
      <w:pPr>
        <w:ind w:left="1440"/>
        <w:jc w:val="both"/>
        <w:rPr>
          <w:color w:val="EE0000"/>
        </w:rPr>
      </w:pPr>
      <w:r w:rsidRPr="007022DE">
        <w:rPr>
          <w:color w:val="EE0000"/>
        </w:rPr>
        <w:t xml:space="preserve">On the Third step, the Logician exerted his talents, he taught the art of guiding reason discretionarily, in the general knowledge of things, and how we were to direct our enquiries at the truth: instructing his disciples to infer, deduce, and conclude, on </w:t>
      </w:r>
    </w:p>
    <w:p w14:paraId="55319CE6" w14:textId="30610E93" w:rsidR="00E12C13" w:rsidRDefault="00E12C13" w:rsidP="00E12C13">
      <w:pPr>
        <w:rPr>
          <w:rFonts w:ascii="Calibri" w:eastAsia="Calibri" w:hAnsi="Calibri" w:cs="Calibri"/>
        </w:rPr>
      </w:pPr>
      <w:bookmarkStart w:id="16" w:name="_Hlk205226960"/>
      <w:r>
        <w:rPr>
          <w:rFonts w:ascii="Calibri" w:eastAsia="Calibri" w:hAnsi="Calibri" w:cs="Calibri"/>
          <w:b/>
          <w:bCs/>
          <w:color w:val="000000" w:themeColor="text1"/>
        </w:rPr>
        <w:t>(Page 250 William Preston)</w:t>
      </w:r>
    </w:p>
    <w:bookmarkEnd w:id="16"/>
    <w:p w14:paraId="1BEF687B" w14:textId="77777777" w:rsidR="00E12C13" w:rsidRDefault="00E12C13" w:rsidP="00805FFA">
      <w:pPr>
        <w:jc w:val="both"/>
      </w:pPr>
    </w:p>
    <w:p w14:paraId="5CF24443" w14:textId="77777777" w:rsidR="00E12C13" w:rsidRDefault="00E12C13" w:rsidP="00805FFA">
      <w:pPr>
        <w:jc w:val="both"/>
      </w:pPr>
    </w:p>
    <w:p w14:paraId="0BA5CED2" w14:textId="77777777" w:rsidR="007022DE" w:rsidRPr="007022DE" w:rsidRDefault="00E46D42" w:rsidP="007022DE">
      <w:pPr>
        <w:ind w:left="1440"/>
        <w:jc w:val="both"/>
        <w:rPr>
          <w:color w:val="EE0000"/>
        </w:rPr>
      </w:pPr>
      <w:r w:rsidRPr="007022DE">
        <w:rPr>
          <w:color w:val="EE0000"/>
        </w:rPr>
        <w:t xml:space="preserve">a regular train of argument, according to certain premises laid down, or granted, and to employ their faculties of conceiving, reasoning, judging, and disposing in true gradation, till the point in question should be finally determined. </w:t>
      </w:r>
    </w:p>
    <w:p w14:paraId="604BD88E" w14:textId="77777777" w:rsidR="007022DE" w:rsidRPr="007022DE" w:rsidRDefault="00E46D42" w:rsidP="007022DE">
      <w:pPr>
        <w:ind w:left="1440"/>
        <w:jc w:val="both"/>
        <w:rPr>
          <w:color w:val="EE0000"/>
        </w:rPr>
      </w:pPr>
      <w:r w:rsidRPr="007022DE">
        <w:rPr>
          <w:color w:val="EE0000"/>
        </w:rPr>
        <w:t xml:space="preserve">On the Fourth step, the Arithmetician distinguished his </w:t>
      </w:r>
      <w:r w:rsidR="00613D68" w:rsidRPr="007022DE">
        <w:rPr>
          <w:color w:val="EE0000"/>
        </w:rPr>
        <w:t>skill</w:t>
      </w:r>
      <w:r w:rsidRPr="007022DE">
        <w:rPr>
          <w:color w:val="EE0000"/>
        </w:rPr>
        <w:t xml:space="preserve">: he taught the powers and properties of numbers, by letters, tables, figures, and instruments, giving reasons  and demonstrations, to find any certain number whose relation to another </w:t>
      </w:r>
      <w:r w:rsidR="007022DE" w:rsidRPr="007022DE">
        <w:rPr>
          <w:color w:val="EE0000"/>
        </w:rPr>
        <w:t>number</w:t>
      </w:r>
      <w:r w:rsidRPr="007022DE">
        <w:rPr>
          <w:color w:val="EE0000"/>
        </w:rPr>
        <w:t xml:space="preserve"> was already known. To every mechanical branch or profession he recommended the virtues of his art.  </w:t>
      </w:r>
    </w:p>
    <w:p w14:paraId="641FE91D" w14:textId="77777777" w:rsidR="007022DE" w:rsidRPr="007022DE" w:rsidRDefault="00E46D42" w:rsidP="007022DE">
      <w:pPr>
        <w:ind w:left="1440"/>
        <w:jc w:val="both"/>
        <w:rPr>
          <w:color w:val="EE0000"/>
        </w:rPr>
      </w:pPr>
      <w:r w:rsidRPr="007022DE">
        <w:rPr>
          <w:color w:val="EE0000"/>
        </w:rPr>
        <w:t xml:space="preserve">On the Fifth step, the </w:t>
      </w:r>
      <w:r w:rsidR="00613D68" w:rsidRPr="007022DE">
        <w:rPr>
          <w:color w:val="EE0000"/>
        </w:rPr>
        <w:t>Geometrician</w:t>
      </w:r>
      <w:r w:rsidRPr="007022DE">
        <w:rPr>
          <w:color w:val="EE0000"/>
        </w:rPr>
        <w:t xml:space="preserve"> displayed the superiority of his science: he treated on the powers, and properties of magnitude in general, where </w:t>
      </w:r>
      <w:r w:rsidR="00613D68" w:rsidRPr="007022DE">
        <w:rPr>
          <w:color w:val="EE0000"/>
        </w:rPr>
        <w:t>length</w:t>
      </w:r>
      <w:r w:rsidRPr="007022DE">
        <w:rPr>
          <w:color w:val="EE0000"/>
        </w:rPr>
        <w:t xml:space="preserve">, </w:t>
      </w:r>
      <w:r w:rsidR="00613D68" w:rsidRPr="007022DE">
        <w:rPr>
          <w:color w:val="EE0000"/>
        </w:rPr>
        <w:t>breadth</w:t>
      </w:r>
      <w:r w:rsidRPr="007022DE">
        <w:rPr>
          <w:color w:val="EE0000"/>
        </w:rPr>
        <w:t>, and thickness were considered. He taught the architect to construct his plans</w:t>
      </w:r>
      <w:r w:rsidR="007022DE" w:rsidRPr="007022DE">
        <w:rPr>
          <w:color w:val="EE0000"/>
        </w:rPr>
        <w:t xml:space="preserve">; the </w:t>
      </w:r>
      <w:r w:rsidRPr="007022DE">
        <w:rPr>
          <w:color w:val="EE0000"/>
        </w:rPr>
        <w:t xml:space="preserve">general to arrange his troops, the </w:t>
      </w:r>
      <w:r w:rsidR="00613D68" w:rsidRPr="007022DE">
        <w:rPr>
          <w:color w:val="EE0000"/>
        </w:rPr>
        <w:t>engineer</w:t>
      </w:r>
      <w:r w:rsidRPr="007022DE">
        <w:rPr>
          <w:color w:val="EE0000"/>
        </w:rPr>
        <w:t xml:space="preserve"> to mark out ground for encampments the geographer to give us the dimensions of the world, </w:t>
      </w:r>
      <w:r w:rsidR="00613D68" w:rsidRPr="007022DE">
        <w:rPr>
          <w:color w:val="EE0000"/>
        </w:rPr>
        <w:t>delineate</w:t>
      </w:r>
      <w:r w:rsidRPr="007022DE">
        <w:rPr>
          <w:color w:val="EE0000"/>
        </w:rPr>
        <w:t xml:space="preserve"> the extent of seas, and specify the divisions of Empires, kingdoms and provinces, and the </w:t>
      </w:r>
      <w:r w:rsidR="00613D68" w:rsidRPr="007022DE">
        <w:rPr>
          <w:color w:val="EE0000"/>
        </w:rPr>
        <w:t>astronomer</w:t>
      </w:r>
      <w:r w:rsidRPr="007022DE">
        <w:rPr>
          <w:color w:val="EE0000"/>
        </w:rPr>
        <w:t xml:space="preserve"> to make his observations, and fix the duration of times, and seasons. In short he proved Geometry to be the foundation of architecture, and the root of </w:t>
      </w:r>
      <w:r w:rsidR="00613D68" w:rsidRPr="007022DE">
        <w:rPr>
          <w:color w:val="EE0000"/>
        </w:rPr>
        <w:t>mathematics</w:t>
      </w:r>
      <w:r w:rsidRPr="007022DE">
        <w:rPr>
          <w:color w:val="EE0000"/>
        </w:rPr>
        <w:t xml:space="preserve">. </w:t>
      </w:r>
    </w:p>
    <w:p w14:paraId="055E4B76" w14:textId="77777777" w:rsidR="007022DE" w:rsidRPr="007022DE" w:rsidRDefault="00E46D42" w:rsidP="007022DE">
      <w:pPr>
        <w:ind w:left="1440"/>
        <w:jc w:val="both"/>
        <w:rPr>
          <w:color w:val="EE0000"/>
        </w:rPr>
      </w:pPr>
      <w:r w:rsidRPr="007022DE">
        <w:rPr>
          <w:color w:val="EE0000"/>
        </w:rPr>
        <w:t xml:space="preserve">On the Sixth step, the Musician displayed his eminence, he taught the art of forming concords, and to compose delightful harmony by a proportion and arrangement of acute, grave, and mixed sounds. By a series of experiments he evinced the power of his art, with respect to tunes, and the intervals of sound only, and in his enquiry into the nature of the concords and discords he fixed the proportion between them by numbers. </w:t>
      </w:r>
    </w:p>
    <w:p w14:paraId="3D6B9F0A" w14:textId="77777777" w:rsidR="007022DE" w:rsidRPr="007022DE" w:rsidRDefault="00E46D42" w:rsidP="007022DE">
      <w:pPr>
        <w:ind w:left="1440"/>
        <w:jc w:val="both"/>
        <w:rPr>
          <w:color w:val="EE0000"/>
        </w:rPr>
      </w:pPr>
      <w:r w:rsidRPr="007022DE">
        <w:rPr>
          <w:color w:val="EE0000"/>
        </w:rPr>
        <w:lastRenderedPageBreak/>
        <w:t>On the Seventh step, the Astronomer vi</w:t>
      </w:r>
      <w:r w:rsidR="007022DE" w:rsidRPr="007022DE">
        <w:rPr>
          <w:color w:val="EE0000"/>
        </w:rPr>
        <w:t>e</w:t>
      </w:r>
      <w:r w:rsidRPr="007022DE">
        <w:rPr>
          <w:color w:val="EE0000"/>
        </w:rPr>
        <w:t xml:space="preserve">s to excel, he taught the art of reading the wonderful works of the Creator in the sacred pages, the celestial hemispheres, by observing the motion, measuring the distances, comprehending the magnitudes and calculating the periods, and eclipses of the heavenly bodies. The use of the globes, the system of the world, and the primary law of nature, were the subjects of his theme, and in the unparalleled instances of wisdom and goodness that were displayed through the whole of the creation, he traced the omnipotent Author by his works. </w:t>
      </w:r>
    </w:p>
    <w:p w14:paraId="5D2979C0" w14:textId="77777777" w:rsidR="007022DE" w:rsidRPr="007022DE" w:rsidRDefault="00E46D42" w:rsidP="007022DE">
      <w:pPr>
        <w:jc w:val="both"/>
        <w:rPr>
          <w:color w:val="EE0000"/>
        </w:rPr>
      </w:pPr>
      <w:r w:rsidRPr="007022DE">
        <w:rPr>
          <w:color w:val="EE0000"/>
        </w:rPr>
        <w:t xml:space="preserve">What were the effects that were derived from this establishment? </w:t>
      </w:r>
    </w:p>
    <w:p w14:paraId="679961EC" w14:textId="77777777" w:rsidR="007022DE" w:rsidRPr="007022DE" w:rsidRDefault="00E46D42" w:rsidP="007022DE">
      <w:pPr>
        <w:ind w:left="1440"/>
        <w:jc w:val="both"/>
        <w:rPr>
          <w:color w:val="EE0000"/>
        </w:rPr>
      </w:pPr>
      <w:r w:rsidRPr="007022DE">
        <w:rPr>
          <w:color w:val="EE0000"/>
        </w:rPr>
        <w:t xml:space="preserve">The effects of this establishment were at that time sensibly felt, under the sanction of the wisest Prince that ever reigned, the most eminent artificers were collected, instructed, and improved; talents and ingenuity were encouraged and protected; knowledge was spread and disseminated, and works of eminence were produced, which stand unrivalled, in the annals of history and fame. </w:t>
      </w:r>
    </w:p>
    <w:p w14:paraId="714ACB10" w14:textId="77777777" w:rsidR="007022DE" w:rsidRPr="007022DE" w:rsidRDefault="00E46D42" w:rsidP="007022DE">
      <w:pPr>
        <w:jc w:val="both"/>
        <w:rPr>
          <w:color w:val="EE0000"/>
        </w:rPr>
      </w:pPr>
      <w:r w:rsidRPr="007022DE">
        <w:rPr>
          <w:color w:val="EE0000"/>
        </w:rPr>
        <w:t xml:space="preserve">Thus we have endeavoured, in illustrating the passage to the middle chamber of Solomon's temple, to </w:t>
      </w:r>
      <w:r w:rsidR="00613D68" w:rsidRPr="007022DE">
        <w:rPr>
          <w:color w:val="EE0000"/>
        </w:rPr>
        <w:t>introduce</w:t>
      </w:r>
      <w:r w:rsidRPr="007022DE">
        <w:rPr>
          <w:color w:val="EE0000"/>
        </w:rPr>
        <w:t xml:space="preserve"> a system of education, which marks the existence of our profession, and </w:t>
      </w:r>
      <w:r w:rsidR="007022DE" w:rsidRPr="007022DE">
        <w:rPr>
          <w:color w:val="EE0000"/>
        </w:rPr>
        <w:t>justly</w:t>
      </w:r>
      <w:r w:rsidRPr="007022DE">
        <w:rPr>
          <w:color w:val="EE0000"/>
        </w:rPr>
        <w:t xml:space="preserve"> en</w:t>
      </w:r>
      <w:r w:rsidR="007022DE" w:rsidRPr="007022DE">
        <w:rPr>
          <w:color w:val="EE0000"/>
        </w:rPr>
        <w:t>titles</w:t>
      </w:r>
      <w:r w:rsidRPr="007022DE">
        <w:rPr>
          <w:color w:val="EE0000"/>
        </w:rPr>
        <w:t xml:space="preserve"> our skilled votaries to approbation and esteem. </w:t>
      </w:r>
    </w:p>
    <w:p w14:paraId="1FC58028" w14:textId="77777777" w:rsidR="007022DE" w:rsidRDefault="00E46D42" w:rsidP="007022DE">
      <w:pPr>
        <w:jc w:val="both"/>
      </w:pPr>
      <w:r w:rsidRPr="00E46D42">
        <w:t xml:space="preserve">Clause 7 </w:t>
      </w:r>
      <w:r w:rsidR="007022DE">
        <w:t xml:space="preserve">- </w:t>
      </w:r>
      <w:r w:rsidRPr="00E46D42">
        <w:t xml:space="preserve">Approach to the middle chamber. </w:t>
      </w:r>
    </w:p>
    <w:p w14:paraId="7B36ACFA" w14:textId="77777777" w:rsidR="007022DE" w:rsidRPr="007022DE" w:rsidRDefault="00E46D42" w:rsidP="007022DE">
      <w:pPr>
        <w:jc w:val="both"/>
        <w:rPr>
          <w:color w:val="EE0000"/>
        </w:rPr>
      </w:pPr>
      <w:r w:rsidRPr="007022DE">
        <w:rPr>
          <w:color w:val="EE0000"/>
        </w:rPr>
        <w:t xml:space="preserve">What were the craftsmen next permitted to do? </w:t>
      </w:r>
    </w:p>
    <w:p w14:paraId="37498534" w14:textId="0E09142C" w:rsidR="00E46D42" w:rsidRPr="007022DE" w:rsidRDefault="00E46D42" w:rsidP="007022DE">
      <w:pPr>
        <w:ind w:left="1440"/>
        <w:jc w:val="both"/>
        <w:rPr>
          <w:color w:val="EE0000"/>
        </w:rPr>
      </w:pPr>
      <w:r w:rsidRPr="007022DE">
        <w:rPr>
          <w:color w:val="EE0000"/>
        </w:rPr>
        <w:t xml:space="preserve">When the skilled craftsmen had demonstrated the </w:t>
      </w:r>
      <w:r w:rsidR="007022DE" w:rsidRPr="007022DE">
        <w:rPr>
          <w:color w:val="EE0000"/>
        </w:rPr>
        <w:t>propriety</w:t>
      </w:r>
      <w:r w:rsidRPr="007022DE">
        <w:rPr>
          <w:color w:val="EE0000"/>
        </w:rPr>
        <w:t xml:space="preserve"> of their </w:t>
      </w:r>
      <w:r w:rsidR="007022DE" w:rsidRPr="007022DE">
        <w:rPr>
          <w:color w:val="EE0000"/>
        </w:rPr>
        <w:t>claim</w:t>
      </w:r>
      <w:r w:rsidRPr="007022DE">
        <w:rPr>
          <w:color w:val="EE0000"/>
        </w:rPr>
        <w:t>, and exhibited specimens of the talents which they possessed to the superintendent, to</w:t>
      </w:r>
    </w:p>
    <w:p w14:paraId="44DE45D2" w14:textId="340F0332" w:rsidR="00E12C13" w:rsidRDefault="00E12C13" w:rsidP="00E12C13">
      <w:pPr>
        <w:rPr>
          <w:rFonts w:ascii="Calibri" w:eastAsia="Calibri" w:hAnsi="Calibri" w:cs="Calibri"/>
        </w:rPr>
      </w:pPr>
      <w:r>
        <w:rPr>
          <w:rFonts w:ascii="Calibri" w:eastAsia="Calibri" w:hAnsi="Calibri" w:cs="Calibri"/>
          <w:b/>
          <w:bCs/>
          <w:color w:val="000000" w:themeColor="text1"/>
        </w:rPr>
        <w:t>(Page 251 William Preston)</w:t>
      </w:r>
    </w:p>
    <w:p w14:paraId="2E00CBE9" w14:textId="77777777" w:rsidR="00E12C13" w:rsidRDefault="00E12C13" w:rsidP="00805FFA">
      <w:pPr>
        <w:jc w:val="both"/>
      </w:pPr>
    </w:p>
    <w:p w14:paraId="3D378D38" w14:textId="77777777" w:rsidR="00E46D42" w:rsidRDefault="00E46D42" w:rsidP="00805FFA">
      <w:pPr>
        <w:jc w:val="both"/>
      </w:pPr>
    </w:p>
    <w:p w14:paraId="725D302A" w14:textId="77777777" w:rsidR="004444BB" w:rsidRDefault="00E46D42" w:rsidP="004444BB">
      <w:pPr>
        <w:ind w:left="1440"/>
        <w:jc w:val="both"/>
      </w:pPr>
      <w:r w:rsidRPr="00E46D42">
        <w:t xml:space="preserve">whom they were referred, they were permitted to ascend this staircase, and were conducted through the avenue which led to the entrance of the middle chamber. </w:t>
      </w:r>
    </w:p>
    <w:p w14:paraId="35F46E95" w14:textId="77777777" w:rsidR="004444BB" w:rsidRDefault="00E46D42" w:rsidP="004444BB">
      <w:pPr>
        <w:jc w:val="both"/>
      </w:pPr>
      <w:r w:rsidRPr="00E46D42">
        <w:t xml:space="preserve">How was the entrance guarded? </w:t>
      </w:r>
    </w:p>
    <w:p w14:paraId="0FD3E04B" w14:textId="77777777" w:rsidR="004444BB" w:rsidRDefault="00E46D42" w:rsidP="004444BB">
      <w:pPr>
        <w:ind w:left="1440"/>
        <w:jc w:val="both"/>
      </w:pPr>
      <w:r w:rsidRPr="00E46D42">
        <w:t xml:space="preserve">At this </w:t>
      </w:r>
      <w:r w:rsidR="00613D68" w:rsidRPr="00E46D42">
        <w:t>entrance</w:t>
      </w:r>
      <w:r w:rsidRPr="00E46D42">
        <w:t xml:space="preserve"> was placed another craftsman, who demanded from all who approached him, further proofs of their genuine merit. </w:t>
      </w:r>
    </w:p>
    <w:p w14:paraId="791627CF" w14:textId="77777777" w:rsidR="004444BB" w:rsidRDefault="00E46D42" w:rsidP="004444BB">
      <w:pPr>
        <w:jc w:val="both"/>
      </w:pPr>
      <w:r w:rsidRPr="00E46D42">
        <w:t xml:space="preserve">What was then required of them? </w:t>
      </w:r>
    </w:p>
    <w:p w14:paraId="5610D385" w14:textId="77777777" w:rsidR="004444BB" w:rsidRDefault="00E46D42" w:rsidP="004444BB">
      <w:pPr>
        <w:ind w:left="1440"/>
        <w:jc w:val="both"/>
      </w:pPr>
      <w:r w:rsidRPr="00E46D42">
        <w:t xml:space="preserve">These additional proofs </w:t>
      </w:r>
      <w:r w:rsidR="00613D68" w:rsidRPr="00E46D42">
        <w:t>were</w:t>
      </w:r>
      <w:r w:rsidRPr="00E46D42">
        <w:t xml:space="preserve"> established by Solomon as the criterion of moral rectitude, and ground work of all claims to preferment. He readily perceived that knowledge misapplied could have no title to distinction, and that talents, however </w:t>
      </w:r>
      <w:r w:rsidR="00613D68" w:rsidRPr="00E46D42">
        <w:t>eminent</w:t>
      </w:r>
      <w:r w:rsidRPr="00E46D42">
        <w:t xml:space="preserve">, that were not supported by virtue, would be more injurious than beneficial to society. </w:t>
      </w:r>
    </w:p>
    <w:p w14:paraId="41712EA4" w14:textId="77777777" w:rsidR="004444BB" w:rsidRDefault="00E46D42" w:rsidP="004444BB">
      <w:pPr>
        <w:jc w:val="both"/>
      </w:pPr>
      <w:r w:rsidRPr="00E46D42">
        <w:t xml:space="preserve">Why was this instituted? </w:t>
      </w:r>
    </w:p>
    <w:p w14:paraId="482F779F" w14:textId="77777777" w:rsidR="004444BB" w:rsidRDefault="00E46D42" w:rsidP="004444BB">
      <w:pPr>
        <w:ind w:left="1440"/>
        <w:jc w:val="both"/>
      </w:pPr>
      <w:r w:rsidRPr="00E46D42">
        <w:lastRenderedPageBreak/>
        <w:t xml:space="preserve">By this wise regulation therefore, the splendour of talents was never allowed to  triumph over the majesty of virtue; nor could the rewards of labour, or gifts of merit, be injudiciously bestowed on the undeserving. </w:t>
      </w:r>
    </w:p>
    <w:p w14:paraId="6A7ACB28" w14:textId="77777777" w:rsidR="004444BB" w:rsidRDefault="00E46D42" w:rsidP="004444BB">
      <w:pPr>
        <w:jc w:val="both"/>
      </w:pPr>
      <w:r w:rsidRPr="00E46D42">
        <w:t xml:space="preserve">What was the duty of this guard? </w:t>
      </w:r>
    </w:p>
    <w:p w14:paraId="79BE0A75" w14:textId="77777777" w:rsidR="004444BB" w:rsidRPr="004444BB" w:rsidRDefault="00E46D42" w:rsidP="004444BB">
      <w:pPr>
        <w:ind w:left="1440"/>
        <w:jc w:val="both"/>
        <w:rPr>
          <w:color w:val="EE0000"/>
        </w:rPr>
      </w:pPr>
      <w:r w:rsidRPr="004444BB">
        <w:rPr>
          <w:color w:val="EE0000"/>
        </w:rPr>
        <w:t xml:space="preserve">To instruct the candidates to advance by three regular steps, consisting of right lines and angles, which were the speculative representation of those additional proofs. To </w:t>
      </w:r>
      <w:r w:rsidR="00613D68" w:rsidRPr="004444BB">
        <w:rPr>
          <w:color w:val="EE0000"/>
        </w:rPr>
        <w:t>each</w:t>
      </w:r>
      <w:r w:rsidRPr="004444BB">
        <w:rPr>
          <w:color w:val="EE0000"/>
        </w:rPr>
        <w:t xml:space="preserve"> who approached this entrance, the plumb of truth was applied; and every candidate for favour, being tried by the square of merit, was accepted by the guard and his claim admitted. </w:t>
      </w:r>
    </w:p>
    <w:p w14:paraId="56635AF2" w14:textId="77777777" w:rsidR="004444BB" w:rsidRDefault="00E46D42" w:rsidP="004444BB">
      <w:pPr>
        <w:jc w:val="both"/>
      </w:pPr>
      <w:r w:rsidRPr="00E46D42">
        <w:t xml:space="preserve">How did he address them? </w:t>
      </w:r>
    </w:p>
    <w:p w14:paraId="1C7D715D" w14:textId="38F2EB8D" w:rsidR="004444BB" w:rsidRDefault="00E46D42" w:rsidP="004444BB">
      <w:pPr>
        <w:ind w:left="1440"/>
        <w:jc w:val="both"/>
      </w:pPr>
      <w:r w:rsidRPr="00E46D42">
        <w:t xml:space="preserve">In this form he did address them, </w:t>
      </w:r>
      <w:r w:rsidR="004444BB">
        <w:t>‘</w:t>
      </w:r>
      <w:r w:rsidRPr="00E46D42">
        <w:t>Welcome, my skilful and faithful brother, you have proved your value, as the preserver of our system; enter this mansion, sacred to God and science, openly avow your claims and receive from the dispenser of the royal bounty, the rewards of your merit and industry.</w:t>
      </w:r>
      <w:r w:rsidR="004444BB">
        <w:t>’</w:t>
      </w:r>
      <w:r w:rsidRPr="00E46D42">
        <w:t xml:space="preserve"> </w:t>
      </w:r>
    </w:p>
    <w:p w14:paraId="66A07570" w14:textId="77777777" w:rsidR="004444BB" w:rsidRDefault="00E46D42" w:rsidP="004444BB">
      <w:pPr>
        <w:jc w:val="both"/>
      </w:pPr>
      <w:r w:rsidRPr="00E46D42">
        <w:t xml:space="preserve">Thus we have traced the progress of the man of virtue, skill, and science to that sacred retreat which the royal patron of our art has destined for the reception of the deserving craftsman; and here he may expect to receive a liberal compensation for his faithful services. </w:t>
      </w:r>
    </w:p>
    <w:p w14:paraId="00A49852" w14:textId="77777777" w:rsidR="004444BB" w:rsidRDefault="00E46D42" w:rsidP="004444BB">
      <w:pPr>
        <w:jc w:val="both"/>
      </w:pPr>
      <w:r w:rsidRPr="00E46D42">
        <w:t xml:space="preserve">Clause 8 </w:t>
      </w:r>
      <w:r w:rsidR="004444BB">
        <w:t xml:space="preserve">- </w:t>
      </w:r>
      <w:r w:rsidRPr="00E46D42">
        <w:t xml:space="preserve">Entrance into the middle chamber </w:t>
      </w:r>
    </w:p>
    <w:p w14:paraId="14BF33CE" w14:textId="77777777" w:rsidR="004444BB" w:rsidRDefault="00E46D42" w:rsidP="004444BB">
      <w:pPr>
        <w:jc w:val="both"/>
      </w:pPr>
      <w:r w:rsidRPr="00E46D42">
        <w:t xml:space="preserve">In this chamber a council was formed of the rulers and skilled craftsmen who had obtained a commission to superintend the distribution of the royal bounty to those distinguished artificers whose services merited countenance and support. In that council the Steward of Solomon presided, and at the option of the council he distributed the reward of merit to every candidate for royal favour who had delivered specimens of his skill and talents. </w:t>
      </w:r>
    </w:p>
    <w:p w14:paraId="70F76863" w14:textId="77777777" w:rsidR="004444BB" w:rsidRPr="004444BB" w:rsidRDefault="00E46D42" w:rsidP="004444BB">
      <w:pPr>
        <w:jc w:val="both"/>
        <w:rPr>
          <w:color w:val="EE0000"/>
        </w:rPr>
      </w:pPr>
      <w:r w:rsidRPr="004444BB">
        <w:rPr>
          <w:color w:val="EE0000"/>
        </w:rPr>
        <w:t xml:space="preserve">In this chamber, what struck the admiration of the candidate? </w:t>
      </w:r>
    </w:p>
    <w:p w14:paraId="1861E931" w14:textId="0633169E" w:rsidR="00E12C13" w:rsidRPr="004444BB" w:rsidRDefault="00E46D42" w:rsidP="004444BB">
      <w:pPr>
        <w:ind w:left="1440"/>
        <w:jc w:val="both"/>
        <w:rPr>
          <w:color w:val="EE0000"/>
        </w:rPr>
      </w:pPr>
      <w:r w:rsidRPr="004444BB">
        <w:rPr>
          <w:color w:val="EE0000"/>
        </w:rPr>
        <w:t xml:space="preserve">On entering this sacred chamber, the eye was sensibly struck with the splendour of  the scene. The members of the council arrayed in all the pageantry of eastern pomp, with the representative of Solomon at their head, prepared to investigate the claims  of merit, presented to the view a pleasing spectacle, while the elegance of the chamber, on which all the powers of art had been bestowed, filled the mind with reverential awe. </w:t>
      </w:r>
    </w:p>
    <w:p w14:paraId="1D6A57A1" w14:textId="72A66B03" w:rsidR="00E12C13" w:rsidRDefault="00E12C13" w:rsidP="00E12C13">
      <w:pPr>
        <w:rPr>
          <w:rFonts w:ascii="Calibri" w:eastAsia="Calibri" w:hAnsi="Calibri" w:cs="Calibri"/>
        </w:rPr>
      </w:pPr>
      <w:r>
        <w:rPr>
          <w:rFonts w:ascii="Calibri" w:eastAsia="Calibri" w:hAnsi="Calibri" w:cs="Calibri"/>
          <w:b/>
          <w:bCs/>
          <w:color w:val="000000" w:themeColor="text1"/>
        </w:rPr>
        <w:t>(Page 252 William Preston)</w:t>
      </w:r>
    </w:p>
    <w:p w14:paraId="30AF9C6A" w14:textId="77777777" w:rsidR="00E12C13" w:rsidRDefault="00E12C13" w:rsidP="00805FFA">
      <w:pPr>
        <w:jc w:val="both"/>
      </w:pPr>
    </w:p>
    <w:p w14:paraId="0727F2F1" w14:textId="77777777" w:rsidR="004444BB" w:rsidRPr="004444BB" w:rsidRDefault="00E46D42" w:rsidP="00805FFA">
      <w:pPr>
        <w:jc w:val="both"/>
        <w:rPr>
          <w:color w:val="EE0000"/>
        </w:rPr>
      </w:pPr>
      <w:r w:rsidRPr="004444BB">
        <w:rPr>
          <w:color w:val="EE0000"/>
        </w:rPr>
        <w:t xml:space="preserve">To what was their attention principally directed? </w:t>
      </w:r>
    </w:p>
    <w:p w14:paraId="65862553" w14:textId="77777777" w:rsidR="004444BB" w:rsidRPr="004444BB" w:rsidRDefault="00E46D42" w:rsidP="004444BB">
      <w:pPr>
        <w:ind w:left="1440"/>
        <w:jc w:val="both"/>
        <w:rPr>
          <w:color w:val="EE0000"/>
        </w:rPr>
      </w:pPr>
      <w:r w:rsidRPr="004444BB">
        <w:rPr>
          <w:color w:val="EE0000"/>
        </w:rPr>
        <w:t xml:space="preserve">The figure which first struck the attention at the entrance, was the sacred sign, richly emblazoned, and surrounded by a glory. In this figure the holy name of God was inscribed in letters of gold. </w:t>
      </w:r>
    </w:p>
    <w:p w14:paraId="115D771C" w14:textId="77777777" w:rsidR="004444BB" w:rsidRPr="004444BB" w:rsidRDefault="00E46D42" w:rsidP="004444BB">
      <w:pPr>
        <w:jc w:val="both"/>
        <w:rPr>
          <w:color w:val="EE0000"/>
        </w:rPr>
      </w:pPr>
      <w:r w:rsidRPr="004444BB">
        <w:rPr>
          <w:color w:val="EE0000"/>
        </w:rPr>
        <w:t xml:space="preserve">Where was it placed? </w:t>
      </w:r>
    </w:p>
    <w:p w14:paraId="5EB52FC7" w14:textId="77777777" w:rsidR="004444BB" w:rsidRPr="004444BB" w:rsidRDefault="00E46D42" w:rsidP="004444BB">
      <w:pPr>
        <w:ind w:left="720" w:firstLine="720"/>
        <w:jc w:val="both"/>
        <w:rPr>
          <w:color w:val="EE0000"/>
        </w:rPr>
      </w:pPr>
      <w:r w:rsidRPr="004444BB">
        <w:rPr>
          <w:color w:val="EE0000"/>
        </w:rPr>
        <w:lastRenderedPageBreak/>
        <w:t xml:space="preserve">In the centre of the chamber. </w:t>
      </w:r>
    </w:p>
    <w:p w14:paraId="00FDE24B" w14:textId="77777777" w:rsidR="004444BB" w:rsidRPr="004444BB" w:rsidRDefault="00E46D42" w:rsidP="004444BB">
      <w:pPr>
        <w:ind w:left="720"/>
        <w:jc w:val="both"/>
        <w:rPr>
          <w:color w:val="EE0000"/>
        </w:rPr>
      </w:pPr>
      <w:r w:rsidRPr="004444BB">
        <w:rPr>
          <w:color w:val="EE0000"/>
        </w:rPr>
        <w:t xml:space="preserve">Why? </w:t>
      </w:r>
    </w:p>
    <w:p w14:paraId="56158818" w14:textId="77777777" w:rsidR="004444BB" w:rsidRPr="004444BB" w:rsidRDefault="00E46D42" w:rsidP="004444BB">
      <w:pPr>
        <w:ind w:left="1440"/>
        <w:jc w:val="both"/>
        <w:rPr>
          <w:color w:val="EE0000"/>
        </w:rPr>
      </w:pPr>
      <w:r w:rsidRPr="004444BB">
        <w:rPr>
          <w:color w:val="EE0000"/>
        </w:rPr>
        <w:t xml:space="preserve">To represent the Supreme Judge of the world, under whose auspicious influence this council was convened, and who could only know the genuine sentiments of the heart or estimate the real value of true excellence. </w:t>
      </w:r>
    </w:p>
    <w:p w14:paraId="5724CCD3" w14:textId="77777777" w:rsidR="004444BB" w:rsidRPr="004444BB" w:rsidRDefault="00E46D42" w:rsidP="004444BB">
      <w:pPr>
        <w:jc w:val="both"/>
        <w:rPr>
          <w:color w:val="EE0000"/>
        </w:rPr>
      </w:pPr>
      <w:r w:rsidRPr="004444BB">
        <w:rPr>
          <w:color w:val="EE0000"/>
        </w:rPr>
        <w:t xml:space="preserve">What was the consequence of </w:t>
      </w:r>
      <w:r w:rsidR="00613D68" w:rsidRPr="004444BB">
        <w:rPr>
          <w:color w:val="EE0000"/>
        </w:rPr>
        <w:t>beholding</w:t>
      </w:r>
      <w:r w:rsidRPr="004444BB">
        <w:rPr>
          <w:color w:val="EE0000"/>
        </w:rPr>
        <w:t xml:space="preserve"> this figure? </w:t>
      </w:r>
    </w:p>
    <w:p w14:paraId="625D4BFD" w14:textId="77777777" w:rsidR="004444BB" w:rsidRPr="004444BB" w:rsidRDefault="00E46D42" w:rsidP="004444BB">
      <w:pPr>
        <w:ind w:left="1440"/>
        <w:jc w:val="both"/>
        <w:rPr>
          <w:color w:val="EE0000"/>
        </w:rPr>
      </w:pPr>
      <w:r w:rsidRPr="004444BB">
        <w:rPr>
          <w:color w:val="EE0000"/>
        </w:rPr>
        <w:t xml:space="preserve">Beholding this venerable figure, struck with the sublimity of the object, prostrate on  the ground they fall, in humble and profound adoration, and muse in pensive silence the praise of the eternal source and end of all. </w:t>
      </w:r>
    </w:p>
    <w:p w14:paraId="1B4FD631" w14:textId="77777777" w:rsidR="004444BB" w:rsidRPr="004444BB" w:rsidRDefault="00E46D42" w:rsidP="004444BB">
      <w:pPr>
        <w:ind w:firstLine="720"/>
        <w:jc w:val="both"/>
        <w:rPr>
          <w:color w:val="EE0000"/>
        </w:rPr>
      </w:pPr>
      <w:r w:rsidRPr="004444BB">
        <w:rPr>
          <w:color w:val="EE0000"/>
        </w:rPr>
        <w:t xml:space="preserve">When they recovered, how did they </w:t>
      </w:r>
      <w:r w:rsidR="00613D68" w:rsidRPr="004444BB">
        <w:rPr>
          <w:color w:val="EE0000"/>
        </w:rPr>
        <w:t>behave</w:t>
      </w:r>
      <w:r w:rsidRPr="004444BB">
        <w:rPr>
          <w:color w:val="EE0000"/>
        </w:rPr>
        <w:t xml:space="preserve">? </w:t>
      </w:r>
    </w:p>
    <w:p w14:paraId="7C37C637" w14:textId="77777777" w:rsidR="004444BB" w:rsidRPr="004444BB" w:rsidRDefault="00E46D42" w:rsidP="004444BB">
      <w:pPr>
        <w:ind w:left="1440"/>
        <w:jc w:val="both"/>
        <w:rPr>
          <w:color w:val="EE0000"/>
        </w:rPr>
      </w:pPr>
      <w:r w:rsidRPr="004444BB">
        <w:rPr>
          <w:color w:val="EE0000"/>
        </w:rPr>
        <w:t xml:space="preserve">Recovering from the amazement into which the mind had been drawn, and viewing with fixed eyes the symbol of the Deity through the emblem of his power, in solemn and gentle motion they arose from their recumbent posture, and with body </w:t>
      </w:r>
      <w:r w:rsidR="00613D68" w:rsidRPr="004444BB">
        <w:rPr>
          <w:color w:val="EE0000"/>
        </w:rPr>
        <w:t>erect</w:t>
      </w:r>
      <w:r w:rsidRPr="004444BB">
        <w:rPr>
          <w:color w:val="EE0000"/>
        </w:rPr>
        <w:t xml:space="preserve">, and determined visage, they contemplated on the symbol of that divine wisdom on which the mind of man would dare to ruminate. </w:t>
      </w:r>
    </w:p>
    <w:p w14:paraId="059C33FC" w14:textId="77777777" w:rsidR="004444BB" w:rsidRDefault="00E46D42" w:rsidP="004444BB">
      <w:pPr>
        <w:jc w:val="both"/>
      </w:pPr>
      <w:r w:rsidRPr="00E46D42">
        <w:t xml:space="preserve">Thus we have </w:t>
      </w:r>
      <w:r w:rsidR="00613D68" w:rsidRPr="00E46D42">
        <w:t>delineated</w:t>
      </w:r>
      <w:r w:rsidRPr="00E46D42">
        <w:t xml:space="preserve"> the impression that was made in our </w:t>
      </w:r>
      <w:r w:rsidR="00613D68" w:rsidRPr="00E46D42">
        <w:t>first</w:t>
      </w:r>
      <w:r w:rsidRPr="00E46D42">
        <w:t xml:space="preserve"> introduction into this hallowed spot. </w:t>
      </w:r>
    </w:p>
    <w:p w14:paraId="605A70C7" w14:textId="77777777" w:rsidR="004444BB" w:rsidRDefault="00E46D42" w:rsidP="004444BB">
      <w:pPr>
        <w:jc w:val="both"/>
      </w:pPr>
      <w:r w:rsidRPr="00E46D42">
        <w:t xml:space="preserve">Clause 9 </w:t>
      </w:r>
      <w:r w:rsidR="004444BB">
        <w:t xml:space="preserve">- </w:t>
      </w:r>
      <w:r w:rsidRPr="00E46D42">
        <w:t xml:space="preserve">The rewards conferred </w:t>
      </w:r>
    </w:p>
    <w:p w14:paraId="4C8CC1D9" w14:textId="77777777" w:rsidR="004444BB" w:rsidRPr="004444BB" w:rsidRDefault="00E46D42" w:rsidP="004444BB">
      <w:pPr>
        <w:jc w:val="both"/>
        <w:rPr>
          <w:color w:val="EE0000"/>
        </w:rPr>
      </w:pPr>
      <w:r w:rsidRPr="004444BB">
        <w:rPr>
          <w:color w:val="EE0000"/>
        </w:rPr>
        <w:t xml:space="preserve">What did the candidate discover then? </w:t>
      </w:r>
    </w:p>
    <w:p w14:paraId="2D87FDE3" w14:textId="77777777" w:rsidR="004444BB" w:rsidRPr="004444BB" w:rsidRDefault="00E46D42" w:rsidP="004444BB">
      <w:pPr>
        <w:ind w:left="1440"/>
        <w:jc w:val="both"/>
        <w:rPr>
          <w:color w:val="EE0000"/>
        </w:rPr>
      </w:pPr>
      <w:r w:rsidRPr="004444BB">
        <w:rPr>
          <w:color w:val="EE0000"/>
        </w:rPr>
        <w:t xml:space="preserve">In the middle chamber of the temple was discovered all the illustrious </w:t>
      </w:r>
      <w:r w:rsidR="00613D68" w:rsidRPr="004444BB">
        <w:rPr>
          <w:color w:val="EE0000"/>
        </w:rPr>
        <w:t>professors</w:t>
      </w:r>
      <w:r w:rsidRPr="004444BB">
        <w:rPr>
          <w:color w:val="EE0000"/>
        </w:rPr>
        <w:t xml:space="preserve"> o</w:t>
      </w:r>
      <w:r w:rsidR="004444BB" w:rsidRPr="004444BB">
        <w:rPr>
          <w:color w:val="EE0000"/>
        </w:rPr>
        <w:t>f</w:t>
      </w:r>
      <w:r w:rsidRPr="004444BB">
        <w:rPr>
          <w:color w:val="EE0000"/>
        </w:rPr>
        <w:t xml:space="preserve"> the arts, who in a regular rotation attended the council, in order to </w:t>
      </w:r>
      <w:r w:rsidR="00613D68" w:rsidRPr="004444BB">
        <w:rPr>
          <w:color w:val="EE0000"/>
        </w:rPr>
        <w:t>investigate</w:t>
      </w:r>
      <w:r w:rsidRPr="004444BB">
        <w:rPr>
          <w:color w:val="EE0000"/>
        </w:rPr>
        <w:t xml:space="preserve"> the rights of claimants for the royal bounty. </w:t>
      </w:r>
    </w:p>
    <w:p w14:paraId="577C9A33" w14:textId="77777777" w:rsidR="004444BB" w:rsidRPr="004444BB" w:rsidRDefault="00E46D42" w:rsidP="004444BB">
      <w:pPr>
        <w:jc w:val="both"/>
        <w:rPr>
          <w:color w:val="EE0000"/>
        </w:rPr>
      </w:pPr>
      <w:r w:rsidRPr="004444BB">
        <w:rPr>
          <w:color w:val="EE0000"/>
        </w:rPr>
        <w:t xml:space="preserve">Who presided at this council? </w:t>
      </w:r>
    </w:p>
    <w:p w14:paraId="10771B72" w14:textId="77777777" w:rsidR="004444BB" w:rsidRPr="004444BB" w:rsidRDefault="00E46D42" w:rsidP="004444BB">
      <w:pPr>
        <w:ind w:left="1440"/>
        <w:jc w:val="both"/>
        <w:rPr>
          <w:color w:val="EE0000"/>
        </w:rPr>
      </w:pPr>
      <w:r w:rsidRPr="004444BB">
        <w:rPr>
          <w:color w:val="EE0000"/>
        </w:rPr>
        <w:t xml:space="preserve">The council being convened under the patronage of the three Grand Masters,  Solomon, Hiram, King of Tyre, and Hiram Abif, was placed under the immediate direction of the Steward of the Palace. </w:t>
      </w:r>
    </w:p>
    <w:p w14:paraId="621E17C2" w14:textId="77777777" w:rsidR="004444BB" w:rsidRPr="004444BB" w:rsidRDefault="00E46D42" w:rsidP="004444BB">
      <w:pPr>
        <w:ind w:firstLine="720"/>
        <w:jc w:val="both"/>
        <w:rPr>
          <w:color w:val="EE0000"/>
        </w:rPr>
      </w:pPr>
      <w:r w:rsidRPr="004444BB">
        <w:rPr>
          <w:color w:val="EE0000"/>
        </w:rPr>
        <w:t xml:space="preserve">What was his duty? </w:t>
      </w:r>
    </w:p>
    <w:p w14:paraId="1D21B2A6" w14:textId="77777777" w:rsidR="004444BB" w:rsidRPr="004444BB" w:rsidRDefault="00E46D42" w:rsidP="004444BB">
      <w:pPr>
        <w:ind w:left="1440"/>
        <w:jc w:val="both"/>
        <w:rPr>
          <w:color w:val="EE0000"/>
        </w:rPr>
      </w:pPr>
      <w:r w:rsidRPr="004444BB">
        <w:rPr>
          <w:color w:val="EE0000"/>
        </w:rPr>
        <w:t xml:space="preserve">He was authorised to collect the opinions of the members on the abilities of the candidates for preferment;, and to distribute at their discretion, the just rewards of merit among the deserving. </w:t>
      </w:r>
    </w:p>
    <w:p w14:paraId="1E337D46" w14:textId="77777777" w:rsidR="004444BB" w:rsidRPr="004444BB" w:rsidRDefault="00E46D42" w:rsidP="004444BB">
      <w:pPr>
        <w:jc w:val="both"/>
        <w:rPr>
          <w:color w:val="EE0000"/>
        </w:rPr>
      </w:pPr>
      <w:r w:rsidRPr="004444BB">
        <w:rPr>
          <w:color w:val="EE0000"/>
        </w:rPr>
        <w:t xml:space="preserve">What did they proceed to do? </w:t>
      </w:r>
    </w:p>
    <w:p w14:paraId="60F0A543" w14:textId="77777777" w:rsidR="004444BB" w:rsidRPr="004444BB" w:rsidRDefault="00E46D42" w:rsidP="004444BB">
      <w:pPr>
        <w:ind w:left="1440"/>
        <w:jc w:val="both"/>
        <w:rPr>
          <w:color w:val="EE0000"/>
        </w:rPr>
      </w:pPr>
      <w:r w:rsidRPr="004444BB">
        <w:rPr>
          <w:color w:val="EE0000"/>
        </w:rPr>
        <w:t xml:space="preserve">Before this council all the claimants for royal favour appeared, and </w:t>
      </w:r>
      <w:r w:rsidR="00613D68" w:rsidRPr="004444BB">
        <w:rPr>
          <w:color w:val="EE0000"/>
        </w:rPr>
        <w:t>each</w:t>
      </w:r>
      <w:r w:rsidRPr="004444BB">
        <w:rPr>
          <w:color w:val="EE0000"/>
        </w:rPr>
        <w:t xml:space="preserve"> candidate publicly rehearsed his theme, the subject being the virtues of that art in which he most excelled. </w:t>
      </w:r>
    </w:p>
    <w:p w14:paraId="3B80460E" w14:textId="77777777" w:rsidR="004444BB" w:rsidRDefault="00E46D42" w:rsidP="004444BB">
      <w:pPr>
        <w:jc w:val="both"/>
      </w:pPr>
      <w:r w:rsidRPr="00E46D42">
        <w:t xml:space="preserve">What honours were conferred? </w:t>
      </w:r>
    </w:p>
    <w:p w14:paraId="58A2D7A3" w14:textId="0B00DF39" w:rsidR="00E12C13" w:rsidRDefault="00E46D42" w:rsidP="004444BB">
      <w:pPr>
        <w:ind w:left="1440"/>
        <w:jc w:val="both"/>
      </w:pPr>
      <w:r w:rsidRPr="00E46D42">
        <w:lastRenderedPageBreak/>
        <w:t xml:space="preserve">All who came were heard and honoured, and at different times various degrees of excellence were displayed; on </w:t>
      </w:r>
      <w:r w:rsidR="00613D68" w:rsidRPr="00E46D42">
        <w:t>each</w:t>
      </w:r>
      <w:r w:rsidRPr="00E46D42">
        <w:t xml:space="preserve"> who appeared the </w:t>
      </w:r>
      <w:r w:rsidR="00613D68" w:rsidRPr="00E46D42">
        <w:t>faithful</w:t>
      </w:r>
      <w:r w:rsidRPr="00E46D42">
        <w:t xml:space="preserve"> Steward conferred he </w:t>
      </w:r>
    </w:p>
    <w:p w14:paraId="7C0B8220" w14:textId="743BE50B" w:rsidR="00E12C13" w:rsidRDefault="00E12C13" w:rsidP="00E12C13">
      <w:pPr>
        <w:rPr>
          <w:rFonts w:ascii="Calibri" w:eastAsia="Calibri" w:hAnsi="Calibri" w:cs="Calibri"/>
        </w:rPr>
      </w:pPr>
      <w:r>
        <w:rPr>
          <w:rFonts w:ascii="Calibri" w:eastAsia="Calibri" w:hAnsi="Calibri" w:cs="Calibri"/>
          <w:b/>
          <w:bCs/>
          <w:color w:val="000000" w:themeColor="text1"/>
        </w:rPr>
        <w:t>(Page 253 William Preston)</w:t>
      </w:r>
    </w:p>
    <w:p w14:paraId="3DFDD39D" w14:textId="77777777" w:rsidR="00E12C13" w:rsidRDefault="00E12C13" w:rsidP="00805FFA">
      <w:pPr>
        <w:jc w:val="both"/>
      </w:pPr>
    </w:p>
    <w:p w14:paraId="5CB3E2AA" w14:textId="77777777" w:rsidR="00E12C13" w:rsidRDefault="00E12C13" w:rsidP="00805FFA">
      <w:pPr>
        <w:jc w:val="both"/>
      </w:pPr>
    </w:p>
    <w:p w14:paraId="4A9950AB" w14:textId="77777777" w:rsidR="004444BB" w:rsidRDefault="00E46D42" w:rsidP="004444BB">
      <w:pPr>
        <w:ind w:left="1440"/>
        <w:jc w:val="both"/>
      </w:pPr>
      <w:r w:rsidRPr="00E46D42">
        <w:t xml:space="preserve">royal gift, unswayed by partiality or prejudice; and distributed at the option of the council, the honorary rewards of merit. </w:t>
      </w:r>
    </w:p>
    <w:p w14:paraId="227A1E0E" w14:textId="77777777" w:rsidR="004444BB" w:rsidRPr="004444BB" w:rsidRDefault="00E46D42" w:rsidP="004444BB">
      <w:pPr>
        <w:jc w:val="both"/>
        <w:rPr>
          <w:color w:val="EE0000"/>
        </w:rPr>
      </w:pPr>
      <w:r w:rsidRPr="004444BB">
        <w:rPr>
          <w:color w:val="EE0000"/>
        </w:rPr>
        <w:t xml:space="preserve">For what purpose were they honoured? </w:t>
      </w:r>
    </w:p>
    <w:p w14:paraId="41FF5FE0" w14:textId="430F3D83" w:rsidR="004444BB" w:rsidRPr="004444BB" w:rsidRDefault="00E46D42" w:rsidP="004444BB">
      <w:pPr>
        <w:ind w:left="1440"/>
        <w:jc w:val="both"/>
        <w:rPr>
          <w:color w:val="EE0000"/>
        </w:rPr>
      </w:pPr>
      <w:r w:rsidRPr="004444BB">
        <w:rPr>
          <w:color w:val="EE0000"/>
        </w:rPr>
        <w:t xml:space="preserve">With the royal gift was </w:t>
      </w:r>
      <w:r w:rsidR="00613D68" w:rsidRPr="004444BB">
        <w:rPr>
          <w:color w:val="EE0000"/>
        </w:rPr>
        <w:t>likewise</w:t>
      </w:r>
      <w:r w:rsidRPr="004444BB">
        <w:rPr>
          <w:color w:val="EE0000"/>
        </w:rPr>
        <w:t xml:space="preserve"> presented a commission authorising the skilful craftsmen, who had </w:t>
      </w:r>
      <w:r w:rsidR="00613D68" w:rsidRPr="004444BB">
        <w:rPr>
          <w:color w:val="EE0000"/>
        </w:rPr>
        <w:t>been</w:t>
      </w:r>
      <w:r w:rsidRPr="004444BB">
        <w:rPr>
          <w:color w:val="EE0000"/>
        </w:rPr>
        <w:t xml:space="preserve"> honoured by the council, with their scaled approbation to go forth into the world; and in their name, dispense among the craft the knowledge of that art in which they excelled; to mark the progress of rising merit, and select from the community men of talent and virtue to </w:t>
      </w:r>
      <w:r w:rsidR="004444BB" w:rsidRPr="004444BB">
        <w:rPr>
          <w:color w:val="EE0000"/>
        </w:rPr>
        <w:t>propagate</w:t>
      </w:r>
      <w:r w:rsidRPr="004444BB">
        <w:rPr>
          <w:color w:val="EE0000"/>
        </w:rPr>
        <w:t xml:space="preserve"> the royal art. </w:t>
      </w:r>
    </w:p>
    <w:p w14:paraId="1AA0C3D8" w14:textId="77777777" w:rsidR="004444BB" w:rsidRPr="004444BB" w:rsidRDefault="00E46D42" w:rsidP="004444BB">
      <w:pPr>
        <w:jc w:val="both"/>
        <w:rPr>
          <w:color w:val="EE0000"/>
        </w:rPr>
      </w:pPr>
      <w:r w:rsidRPr="004444BB">
        <w:rPr>
          <w:color w:val="EE0000"/>
        </w:rPr>
        <w:t xml:space="preserve">How did they receive </w:t>
      </w:r>
      <w:r w:rsidR="00613D68" w:rsidRPr="004444BB">
        <w:rPr>
          <w:color w:val="EE0000"/>
        </w:rPr>
        <w:t>these</w:t>
      </w:r>
      <w:r w:rsidRPr="004444BB">
        <w:rPr>
          <w:color w:val="EE0000"/>
        </w:rPr>
        <w:t xml:space="preserve"> directions? </w:t>
      </w:r>
    </w:p>
    <w:p w14:paraId="3A19F261" w14:textId="77777777" w:rsidR="004444BB" w:rsidRPr="004444BB" w:rsidRDefault="00E46D42" w:rsidP="004444BB">
      <w:pPr>
        <w:ind w:left="1440"/>
        <w:jc w:val="both"/>
        <w:rPr>
          <w:color w:val="EE0000"/>
        </w:rPr>
      </w:pPr>
      <w:r w:rsidRPr="004444BB">
        <w:rPr>
          <w:color w:val="EE0000"/>
        </w:rPr>
        <w:t xml:space="preserve">With humility and reverence, they were received. Honoured with the commission, they went abroad into the world, the marked favourites of fortune, and disseminated the knowledge which they possessed among the friends of science and virtue. Employed daily in the duties of their profession, they anticipated the prospect of a speedy return to that illustrious assembly under whose banner they acted, to report the success of their mission, and wait the issue of their decision. The rewards of their  labours were received without scruple or </w:t>
      </w:r>
      <w:r w:rsidR="004444BB" w:rsidRPr="004444BB">
        <w:rPr>
          <w:color w:val="EE0000"/>
        </w:rPr>
        <w:t>diffidence</w:t>
      </w:r>
      <w:r w:rsidRPr="004444BB">
        <w:rPr>
          <w:color w:val="EE0000"/>
        </w:rPr>
        <w:t xml:space="preserve">, and their deserts being known, they neither doubted the honour of the donors, nor the justness of the recompense. </w:t>
      </w:r>
    </w:p>
    <w:p w14:paraId="5892ABE0" w14:textId="77777777" w:rsidR="004444BB" w:rsidRDefault="00E46D42" w:rsidP="004444BB">
      <w:pPr>
        <w:jc w:val="both"/>
      </w:pPr>
      <w:r w:rsidRPr="00E46D42">
        <w:t xml:space="preserve">Thus we have endeavoured to exemplify the happy result of meritorious exertion and the good effects of industry and talents, when they are usefully employed. </w:t>
      </w:r>
    </w:p>
    <w:p w14:paraId="32BAA709" w14:textId="77777777" w:rsidR="004444BB" w:rsidRDefault="00E46D42" w:rsidP="004444BB">
      <w:pPr>
        <w:jc w:val="both"/>
      </w:pPr>
      <w:r w:rsidRPr="00E46D42">
        <w:t xml:space="preserve">Clause 10 </w:t>
      </w:r>
      <w:r w:rsidR="004444BB">
        <w:t xml:space="preserve">- </w:t>
      </w:r>
      <w:r w:rsidRPr="00E46D42">
        <w:t xml:space="preserve">Privileges of the craftsmen. </w:t>
      </w:r>
    </w:p>
    <w:p w14:paraId="09F94541" w14:textId="77777777" w:rsidR="00FC6604" w:rsidRPr="00FC6604" w:rsidRDefault="00E46D42" w:rsidP="004444BB">
      <w:pPr>
        <w:jc w:val="both"/>
        <w:rPr>
          <w:color w:val="EE0000"/>
        </w:rPr>
      </w:pPr>
      <w:r w:rsidRPr="00FC6604">
        <w:rPr>
          <w:color w:val="EE0000"/>
        </w:rPr>
        <w:t xml:space="preserve">The privileges of the craftsmen, to whom were they conferred? </w:t>
      </w:r>
    </w:p>
    <w:p w14:paraId="1DF905CA" w14:textId="77777777" w:rsidR="00FC6604" w:rsidRPr="00FC6604" w:rsidRDefault="00E46D42" w:rsidP="00FC6604">
      <w:pPr>
        <w:ind w:left="1440"/>
        <w:jc w:val="both"/>
        <w:rPr>
          <w:color w:val="EE0000"/>
        </w:rPr>
      </w:pPr>
      <w:r w:rsidRPr="00FC6604">
        <w:rPr>
          <w:color w:val="EE0000"/>
        </w:rPr>
        <w:t xml:space="preserve">The rewards of merit were not limited by Solomon only to the craftsmen who had been honoured with admission into the middle chamber, but were extended to all the ingenious artificers in the subordinate classes, and conferred under the direction  of a deputation of expert craftsmen, who were regularly commissioned from that chamber. </w:t>
      </w:r>
    </w:p>
    <w:p w14:paraId="794DF1E1" w14:textId="77777777" w:rsidR="00FC6604" w:rsidRPr="00FC6604" w:rsidRDefault="00E46D42" w:rsidP="00FC6604">
      <w:pPr>
        <w:jc w:val="both"/>
        <w:rPr>
          <w:color w:val="EE0000"/>
        </w:rPr>
      </w:pPr>
      <w:r w:rsidRPr="00FC6604">
        <w:rPr>
          <w:color w:val="EE0000"/>
        </w:rPr>
        <w:t xml:space="preserve">How were they named? </w:t>
      </w:r>
    </w:p>
    <w:p w14:paraId="25C3D4CD" w14:textId="77777777" w:rsidR="00FC6604" w:rsidRPr="00FC6604" w:rsidRDefault="00E46D42" w:rsidP="00FC6604">
      <w:pPr>
        <w:ind w:left="1440"/>
        <w:jc w:val="both"/>
        <w:rPr>
          <w:color w:val="EE0000"/>
        </w:rPr>
      </w:pPr>
      <w:r w:rsidRPr="00FC6604">
        <w:rPr>
          <w:color w:val="EE0000"/>
        </w:rPr>
        <w:t xml:space="preserve">By express command of Solomon, all the brethren who were so honoured were further distinguished by the name of Giblim, an appellation which secured to them, and </w:t>
      </w:r>
      <w:r w:rsidR="00FC6604" w:rsidRPr="00FC6604">
        <w:rPr>
          <w:color w:val="EE0000"/>
        </w:rPr>
        <w:t>the</w:t>
      </w:r>
      <w:r w:rsidRPr="00FC6604">
        <w:rPr>
          <w:color w:val="EE0000"/>
        </w:rPr>
        <w:t xml:space="preserve"> eldest of their heirs male offspring, ever afterwards the enjoyment of many privileges among the craftsmen. </w:t>
      </w:r>
    </w:p>
    <w:p w14:paraId="55C18912" w14:textId="77777777" w:rsidR="00FC6604" w:rsidRPr="00FC6604" w:rsidRDefault="00E46D42" w:rsidP="00FC6604">
      <w:pPr>
        <w:jc w:val="both"/>
        <w:rPr>
          <w:color w:val="EE0000"/>
        </w:rPr>
      </w:pPr>
      <w:r w:rsidRPr="00FC6604">
        <w:rPr>
          <w:color w:val="EE0000"/>
        </w:rPr>
        <w:t xml:space="preserve">What does this name denote? </w:t>
      </w:r>
    </w:p>
    <w:p w14:paraId="30C77831" w14:textId="77777777" w:rsidR="00FC6604" w:rsidRPr="00FC6604" w:rsidRDefault="00E46D42" w:rsidP="00FC6604">
      <w:pPr>
        <w:ind w:left="1440"/>
        <w:jc w:val="both"/>
        <w:rPr>
          <w:color w:val="EE0000"/>
        </w:rPr>
      </w:pPr>
      <w:r w:rsidRPr="00FC6604">
        <w:rPr>
          <w:color w:val="EE0000"/>
        </w:rPr>
        <w:lastRenderedPageBreak/>
        <w:t xml:space="preserve">This name denoted excellence and skill, and he on whom it was conferred enjoyed the privilege of being introduced into the royal presence to state grievances, and to have free admission into all the classes. </w:t>
      </w:r>
    </w:p>
    <w:p w14:paraId="053C1531" w14:textId="77777777" w:rsidR="00FC6604" w:rsidRPr="00FC6604" w:rsidRDefault="00E46D42" w:rsidP="00FC6604">
      <w:pPr>
        <w:jc w:val="both"/>
        <w:rPr>
          <w:color w:val="EE0000"/>
        </w:rPr>
      </w:pPr>
      <w:r w:rsidRPr="00FC6604">
        <w:rPr>
          <w:color w:val="EE0000"/>
        </w:rPr>
        <w:t xml:space="preserve">Why was this honour conferred? </w:t>
      </w:r>
    </w:p>
    <w:p w14:paraId="0BB5083B" w14:textId="77777777" w:rsidR="00FC6604" w:rsidRPr="00FC6604" w:rsidRDefault="00E46D42" w:rsidP="00FC6604">
      <w:pPr>
        <w:ind w:left="1440"/>
        <w:jc w:val="both"/>
        <w:rPr>
          <w:color w:val="EE0000"/>
        </w:rPr>
      </w:pPr>
      <w:r w:rsidRPr="00FC6604">
        <w:rPr>
          <w:color w:val="EE0000"/>
        </w:rPr>
        <w:t xml:space="preserve">This honour was conferred as a tribute due to long and faithful services, and as an encouragement to useful industry in every branch of the profession. </w:t>
      </w:r>
    </w:p>
    <w:p w14:paraId="73F4AD0A" w14:textId="77777777" w:rsidR="00FC6604" w:rsidRPr="00FC6604" w:rsidRDefault="00E46D42" w:rsidP="00FC6604">
      <w:pPr>
        <w:jc w:val="both"/>
        <w:rPr>
          <w:color w:val="EE0000"/>
        </w:rPr>
      </w:pPr>
      <w:r w:rsidRPr="00FC6604">
        <w:rPr>
          <w:color w:val="EE0000"/>
        </w:rPr>
        <w:t xml:space="preserve">What was the extent of those privileges? </w:t>
      </w:r>
    </w:p>
    <w:p w14:paraId="342420A5" w14:textId="55AD37AE" w:rsidR="00E12C13" w:rsidRPr="00FC6604" w:rsidRDefault="00E46D42" w:rsidP="00FC6604">
      <w:pPr>
        <w:ind w:left="1440"/>
        <w:jc w:val="both"/>
        <w:rPr>
          <w:color w:val="EE0000"/>
        </w:rPr>
      </w:pPr>
      <w:r w:rsidRPr="00FC6604">
        <w:rPr>
          <w:color w:val="EE0000"/>
        </w:rPr>
        <w:t xml:space="preserve">Besides the pre-eminence to which this title gives rise, on the </w:t>
      </w:r>
      <w:r w:rsidR="00FC6604" w:rsidRPr="00FC6604">
        <w:rPr>
          <w:color w:val="EE0000"/>
        </w:rPr>
        <w:t>first</w:t>
      </w:r>
      <w:r w:rsidRPr="00FC6604">
        <w:rPr>
          <w:color w:val="EE0000"/>
        </w:rPr>
        <w:t xml:space="preserve"> introduction of the individual who had been so honoured, to the presence of the sovereign, he was </w:t>
      </w:r>
    </w:p>
    <w:p w14:paraId="593CE330" w14:textId="4D58249A" w:rsidR="00E12C13" w:rsidRDefault="00E12C13" w:rsidP="00E12C13">
      <w:pPr>
        <w:rPr>
          <w:rFonts w:ascii="Calibri" w:eastAsia="Calibri" w:hAnsi="Calibri" w:cs="Calibri"/>
        </w:rPr>
      </w:pPr>
      <w:r>
        <w:rPr>
          <w:rFonts w:ascii="Calibri" w:eastAsia="Calibri" w:hAnsi="Calibri" w:cs="Calibri"/>
          <w:b/>
          <w:bCs/>
          <w:color w:val="000000" w:themeColor="text1"/>
        </w:rPr>
        <w:t>(Page 254 William Preston)</w:t>
      </w:r>
    </w:p>
    <w:p w14:paraId="03E03C87" w14:textId="77777777" w:rsidR="00E12C13" w:rsidRDefault="00E12C13" w:rsidP="00805FFA">
      <w:pPr>
        <w:jc w:val="both"/>
      </w:pPr>
    </w:p>
    <w:p w14:paraId="3402DAC9" w14:textId="77777777" w:rsidR="00E12C13" w:rsidRDefault="00E12C13" w:rsidP="00805FFA">
      <w:pPr>
        <w:jc w:val="both"/>
      </w:pPr>
    </w:p>
    <w:p w14:paraId="6DB87A68" w14:textId="77777777" w:rsidR="00E12C13" w:rsidRDefault="00E12C13" w:rsidP="00805FFA">
      <w:pPr>
        <w:jc w:val="both"/>
      </w:pPr>
    </w:p>
    <w:p w14:paraId="725D4577" w14:textId="77777777" w:rsidR="00FC6604" w:rsidRDefault="00E46D42" w:rsidP="00FC6604">
      <w:pPr>
        <w:ind w:left="1440"/>
        <w:jc w:val="both"/>
      </w:pPr>
      <w:r w:rsidRPr="00E46D42">
        <w:t xml:space="preserve">empowered to extend some of those privileges to his eldest son, it being determined by Solomon, that </w:t>
      </w:r>
      <w:r w:rsidR="00613D68" w:rsidRPr="00E46D42">
        <w:t>the</w:t>
      </w:r>
      <w:r w:rsidRPr="00E46D42">
        <w:t xml:space="preserve"> death of the father should never disinherit the son. </w:t>
      </w:r>
    </w:p>
    <w:p w14:paraId="292118D6" w14:textId="77777777" w:rsidR="00FC6604" w:rsidRDefault="00E46D42" w:rsidP="00FC6604">
      <w:pPr>
        <w:jc w:val="both"/>
      </w:pPr>
      <w:r w:rsidRPr="00E46D42">
        <w:t xml:space="preserve">Why were the </w:t>
      </w:r>
      <w:r w:rsidR="00613D68" w:rsidRPr="00E46D42">
        <w:t>privileges</w:t>
      </w:r>
      <w:r w:rsidRPr="00E46D42">
        <w:t xml:space="preserve"> so extended? </w:t>
      </w:r>
    </w:p>
    <w:p w14:paraId="6DE7B58B" w14:textId="77777777" w:rsidR="00FC6604" w:rsidRPr="00FC6604" w:rsidRDefault="00E46D42" w:rsidP="00FC6604">
      <w:pPr>
        <w:ind w:left="1440"/>
        <w:jc w:val="both"/>
        <w:rPr>
          <w:color w:val="EE0000"/>
        </w:rPr>
      </w:pPr>
      <w:r w:rsidRPr="00FC6604">
        <w:rPr>
          <w:color w:val="EE0000"/>
        </w:rPr>
        <w:t xml:space="preserve">Solomon was really convinced that many good effects might result from this </w:t>
      </w:r>
      <w:r w:rsidR="00613D68" w:rsidRPr="00FC6604">
        <w:rPr>
          <w:color w:val="EE0000"/>
        </w:rPr>
        <w:t>degree</w:t>
      </w:r>
      <w:r w:rsidRPr="00FC6604">
        <w:rPr>
          <w:color w:val="EE0000"/>
        </w:rPr>
        <w:t>,</w:t>
      </w:r>
      <w:r w:rsidRPr="00FC6604">
        <w:rPr>
          <w:b/>
          <w:bCs/>
          <w:color w:val="EE0000"/>
        </w:rPr>
        <w:t xml:space="preserve"> </w:t>
      </w:r>
      <w:r w:rsidRPr="00FC6604">
        <w:rPr>
          <w:color w:val="EE0000"/>
        </w:rPr>
        <w:t xml:space="preserve">and that the pleasure that the father would derive in perpetuating his own merits in the honour of his son, and preserving the rights of the family unimpaired, would be a </w:t>
      </w:r>
      <w:r w:rsidR="00613D68" w:rsidRPr="00FC6604">
        <w:rPr>
          <w:color w:val="EE0000"/>
        </w:rPr>
        <w:t>pleasing</w:t>
      </w:r>
      <w:r w:rsidRPr="00FC6604">
        <w:rPr>
          <w:color w:val="EE0000"/>
        </w:rPr>
        <w:t xml:space="preserve"> accomplishment: that the seed might inherit some of the virtues of the stem, was but a natural suggestion, and that honours thus bequeathed, would not only be preserved, but the talents and virtues, which were matured by time, would be regularly transmitted in succession to latest posterity. </w:t>
      </w:r>
    </w:p>
    <w:p w14:paraId="61021696" w14:textId="77777777" w:rsidR="00FC6604" w:rsidRDefault="00E46D42" w:rsidP="00FC6604">
      <w:pPr>
        <w:jc w:val="both"/>
      </w:pPr>
      <w:r w:rsidRPr="00E46D42">
        <w:t xml:space="preserve">How were the sons of craftsmen named? </w:t>
      </w:r>
    </w:p>
    <w:p w14:paraId="55118F7F" w14:textId="77777777" w:rsidR="00FC6604" w:rsidRPr="00FC6604" w:rsidRDefault="00E46D42" w:rsidP="00FC6604">
      <w:pPr>
        <w:ind w:left="1440"/>
        <w:jc w:val="both"/>
        <w:rPr>
          <w:color w:val="EE0000"/>
        </w:rPr>
      </w:pPr>
      <w:r w:rsidRPr="00FC6604">
        <w:rPr>
          <w:color w:val="EE0000"/>
        </w:rPr>
        <w:t xml:space="preserve">To the son on whom these honours were bequeathed, the appellation of Lewis was given, that from thenceforth he might be entitled to all the privileges which that honour conferred. </w:t>
      </w:r>
    </w:p>
    <w:p w14:paraId="263B2D75" w14:textId="77777777" w:rsidR="00FC6604" w:rsidRDefault="00E46D42" w:rsidP="00FC6604">
      <w:pPr>
        <w:jc w:val="both"/>
      </w:pPr>
      <w:r w:rsidRPr="00E46D42">
        <w:t xml:space="preserve">What does this name denote? </w:t>
      </w:r>
    </w:p>
    <w:p w14:paraId="3ACFE526" w14:textId="77777777" w:rsidR="00FC6604" w:rsidRPr="00FC6604" w:rsidRDefault="00E46D42" w:rsidP="00FC6604">
      <w:pPr>
        <w:ind w:left="1440"/>
        <w:jc w:val="both"/>
        <w:rPr>
          <w:color w:val="EE0000"/>
        </w:rPr>
      </w:pPr>
      <w:r w:rsidRPr="00FC6604">
        <w:rPr>
          <w:color w:val="EE0000"/>
        </w:rPr>
        <w:t xml:space="preserve">This name denoted strength; implying that the skill of the father, supported by the strength of the son, would establish the family claim to rank and preferment. </w:t>
      </w:r>
    </w:p>
    <w:p w14:paraId="338571FF" w14:textId="77777777" w:rsidR="00FC6604" w:rsidRPr="00FC6604" w:rsidRDefault="00E46D42" w:rsidP="00FC6604">
      <w:pPr>
        <w:jc w:val="both"/>
        <w:rPr>
          <w:color w:val="EE0000"/>
        </w:rPr>
      </w:pPr>
      <w:r w:rsidRPr="00FC6604">
        <w:rPr>
          <w:color w:val="EE0000"/>
        </w:rPr>
        <w:t xml:space="preserve">What was the duty of this son? </w:t>
      </w:r>
    </w:p>
    <w:p w14:paraId="57AEE975" w14:textId="77777777" w:rsidR="00FC6604" w:rsidRPr="00FC6604" w:rsidRDefault="00E46D42" w:rsidP="00FC6604">
      <w:pPr>
        <w:ind w:left="1440"/>
        <w:jc w:val="both"/>
        <w:rPr>
          <w:color w:val="EE0000"/>
        </w:rPr>
      </w:pPr>
      <w:r w:rsidRPr="00FC6604">
        <w:rPr>
          <w:color w:val="EE0000"/>
        </w:rPr>
        <w:t xml:space="preserve">The duty of the son who had been thus honoured, was </w:t>
      </w:r>
      <w:r w:rsidR="00613D68" w:rsidRPr="00FC6604">
        <w:rPr>
          <w:color w:val="EE0000"/>
        </w:rPr>
        <w:t>exemplified</w:t>
      </w:r>
      <w:r w:rsidRPr="00FC6604">
        <w:rPr>
          <w:color w:val="EE0000"/>
        </w:rPr>
        <w:t xml:space="preserve"> in his having  cased his father of the burdens from which age entitled him to exemption, and by helping him in this way, to render the eve of his life happy and comfortable. </w:t>
      </w:r>
    </w:p>
    <w:p w14:paraId="4B1A74D8" w14:textId="77777777" w:rsidR="00FC6604" w:rsidRPr="00FC6604" w:rsidRDefault="00E46D42" w:rsidP="00FC6604">
      <w:pPr>
        <w:jc w:val="both"/>
        <w:rPr>
          <w:color w:val="EE0000"/>
        </w:rPr>
      </w:pPr>
      <w:r w:rsidRPr="00FC6604">
        <w:rPr>
          <w:color w:val="EE0000"/>
        </w:rPr>
        <w:lastRenderedPageBreak/>
        <w:t xml:space="preserve">What were the privileges of a Lewis? </w:t>
      </w:r>
    </w:p>
    <w:p w14:paraId="430318AA" w14:textId="77777777" w:rsidR="00FC6604" w:rsidRPr="00FC6604" w:rsidRDefault="00E46D42" w:rsidP="00FC6604">
      <w:pPr>
        <w:ind w:left="1440"/>
        <w:jc w:val="both"/>
        <w:rPr>
          <w:color w:val="EE0000"/>
        </w:rPr>
      </w:pPr>
      <w:r w:rsidRPr="00FC6604">
        <w:rPr>
          <w:color w:val="EE0000"/>
        </w:rPr>
        <w:t>For this essential support he was entitled to pre-</w:t>
      </w:r>
      <w:r w:rsidR="00FC6604" w:rsidRPr="00FC6604">
        <w:rPr>
          <w:color w:val="EE0000"/>
        </w:rPr>
        <w:t>eminence</w:t>
      </w:r>
      <w:r w:rsidRPr="00FC6604">
        <w:rPr>
          <w:color w:val="EE0000"/>
        </w:rPr>
        <w:t xml:space="preserve">, in the rites of initiation into every </w:t>
      </w:r>
      <w:r w:rsidR="00613D68" w:rsidRPr="00FC6604">
        <w:rPr>
          <w:color w:val="EE0000"/>
        </w:rPr>
        <w:t>degree</w:t>
      </w:r>
      <w:r w:rsidRPr="00FC6604">
        <w:rPr>
          <w:color w:val="EE0000"/>
        </w:rPr>
        <w:t xml:space="preserve"> or class of the order, and that, in preference to all the distinctions which birth, rank, or fortune might claim. </w:t>
      </w:r>
    </w:p>
    <w:p w14:paraId="7670BF49" w14:textId="77777777" w:rsidR="00FC6604" w:rsidRPr="00FC6604" w:rsidRDefault="00E46D42" w:rsidP="00FC6604">
      <w:pPr>
        <w:jc w:val="both"/>
        <w:rPr>
          <w:color w:val="EE0000"/>
        </w:rPr>
      </w:pPr>
      <w:r w:rsidRPr="00FC6604">
        <w:rPr>
          <w:color w:val="EE0000"/>
        </w:rPr>
        <w:t xml:space="preserve">How is this represented? </w:t>
      </w:r>
    </w:p>
    <w:p w14:paraId="3C237C0B" w14:textId="77777777" w:rsidR="00FC6604" w:rsidRPr="00FC6604" w:rsidRDefault="00E46D42" w:rsidP="00FC6604">
      <w:pPr>
        <w:ind w:left="1440"/>
        <w:jc w:val="both"/>
        <w:rPr>
          <w:color w:val="EE0000"/>
        </w:rPr>
      </w:pPr>
      <w:r w:rsidRPr="00FC6604">
        <w:rPr>
          <w:color w:val="EE0000"/>
        </w:rPr>
        <w:t xml:space="preserve">By a curious and ingenious implement in architecture, the duty of the Lewis was portrayed: this implement was contrived to save the labour of personal exertion, and  enable the workmen, without trouble or fatigue, to raise the greatest weights to most considerable heights. </w:t>
      </w:r>
    </w:p>
    <w:p w14:paraId="021B604B" w14:textId="77777777" w:rsidR="00FC6604" w:rsidRPr="00FC6604" w:rsidRDefault="00E46D42" w:rsidP="00FC6604">
      <w:pPr>
        <w:jc w:val="both"/>
        <w:rPr>
          <w:color w:val="EE0000"/>
        </w:rPr>
      </w:pPr>
      <w:r w:rsidRPr="00FC6604">
        <w:rPr>
          <w:color w:val="EE0000"/>
        </w:rPr>
        <w:t xml:space="preserve">Explain the Lewis. </w:t>
      </w:r>
    </w:p>
    <w:p w14:paraId="7CB6C7F1" w14:textId="77777777" w:rsidR="00FC6604" w:rsidRPr="00FC6604" w:rsidRDefault="00E46D42" w:rsidP="00FC6604">
      <w:pPr>
        <w:ind w:left="1440"/>
        <w:jc w:val="both"/>
        <w:rPr>
          <w:color w:val="EE0000"/>
        </w:rPr>
      </w:pPr>
      <w:r w:rsidRPr="00FC6604">
        <w:rPr>
          <w:color w:val="EE0000"/>
        </w:rPr>
        <w:t xml:space="preserve">This instrument consists of a cramp of metal, consisting of three separate parts, two of which being introduced into the stone or other ponderous body, are by the third so </w:t>
      </w:r>
      <w:r w:rsidR="00613D68" w:rsidRPr="00FC6604">
        <w:rPr>
          <w:color w:val="EE0000"/>
        </w:rPr>
        <w:t>fixed</w:t>
      </w:r>
      <w:r w:rsidRPr="00FC6604">
        <w:rPr>
          <w:color w:val="EE0000"/>
        </w:rPr>
        <w:t xml:space="preserve"> and extended that the workman is enabled to raise that stone, or other body, to its proper bearing, which could not be so </w:t>
      </w:r>
      <w:r w:rsidR="00613D68" w:rsidRPr="00FC6604">
        <w:rPr>
          <w:color w:val="EE0000"/>
        </w:rPr>
        <w:t>e</w:t>
      </w:r>
      <w:r w:rsidRPr="00FC6604">
        <w:rPr>
          <w:color w:val="EE0000"/>
        </w:rPr>
        <w:t xml:space="preserve">asily effected by any </w:t>
      </w:r>
      <w:r w:rsidR="00613D68" w:rsidRPr="00FC6604">
        <w:rPr>
          <w:color w:val="EE0000"/>
        </w:rPr>
        <w:t>other</w:t>
      </w:r>
      <w:r w:rsidRPr="00FC6604">
        <w:rPr>
          <w:color w:val="EE0000"/>
        </w:rPr>
        <w:t xml:space="preserve"> mechanical invention which was of a more simple construction. </w:t>
      </w:r>
    </w:p>
    <w:p w14:paraId="5E182A5E" w14:textId="1B3108C5" w:rsidR="00E46D42" w:rsidRPr="00FC6604" w:rsidRDefault="00E46D42" w:rsidP="00FC6604">
      <w:pPr>
        <w:jc w:val="both"/>
        <w:rPr>
          <w:color w:val="EE0000"/>
        </w:rPr>
      </w:pPr>
      <w:r w:rsidRPr="00FC6604">
        <w:rPr>
          <w:color w:val="EE0000"/>
        </w:rPr>
        <w:t xml:space="preserve">Thus we have displayed the wisdom of Solomon in the distribution of his honours in the perfection of his system, in carrying on and completing that stupendous fabric, the temple of Jerusalem, which </w:t>
      </w:r>
      <w:r w:rsidR="00FC6604" w:rsidRPr="00FC6604">
        <w:rPr>
          <w:color w:val="EE0000"/>
        </w:rPr>
        <w:t>justly</w:t>
      </w:r>
      <w:r w:rsidRPr="00FC6604">
        <w:rPr>
          <w:color w:val="EE0000"/>
        </w:rPr>
        <w:t xml:space="preserve"> attracted the attention of the world in his days, and which the rites of the order of Masonry will perpetuate to the latest posterity.</w:t>
      </w:r>
    </w:p>
    <w:p w14:paraId="70862983" w14:textId="4B1C64C4" w:rsidR="00FC6604" w:rsidRDefault="00FC6604" w:rsidP="00FC6604">
      <w:pPr>
        <w:rPr>
          <w:rFonts w:ascii="Calibri" w:eastAsia="Calibri" w:hAnsi="Calibri" w:cs="Calibri"/>
          <w:b/>
          <w:bCs/>
          <w:color w:val="000000" w:themeColor="text1"/>
        </w:rPr>
      </w:pPr>
      <w:r>
        <w:rPr>
          <w:rFonts w:ascii="Calibri" w:eastAsia="Calibri" w:hAnsi="Calibri" w:cs="Calibri"/>
          <w:b/>
          <w:bCs/>
          <w:color w:val="000000" w:themeColor="text1"/>
        </w:rPr>
        <w:t>(Page 255 William Preston)</w:t>
      </w:r>
    </w:p>
    <w:p w14:paraId="4C82B582"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Clause 11 </w:t>
      </w:r>
      <w:r>
        <w:rPr>
          <w:rFonts w:ascii="Calibri" w:eastAsia="Calibri" w:hAnsi="Calibri" w:cs="Calibri"/>
          <w:color w:val="000000" w:themeColor="text1"/>
        </w:rPr>
        <w:t xml:space="preserve">- </w:t>
      </w:r>
      <w:r w:rsidRPr="009A4CFB">
        <w:rPr>
          <w:rFonts w:ascii="Calibri" w:eastAsia="Calibri" w:hAnsi="Calibri" w:cs="Calibri"/>
          <w:color w:val="000000" w:themeColor="text1"/>
        </w:rPr>
        <w:t xml:space="preserve">Origin of the present system </w:t>
      </w:r>
    </w:p>
    <w:p w14:paraId="6294C946"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What method was adopted by Solomon to perpetuate his system? </w:t>
      </w:r>
    </w:p>
    <w:p w14:paraId="20E906C6"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When the temple of Jerusalem had been nearly completed, measures were adopted to commemorate the order and arrangement which had taken place on that occasion. Previous to the separation of the ingenious artificers who had displayed their talents  on this building, the rulers and overs</w:t>
      </w:r>
      <w:r>
        <w:rPr>
          <w:rFonts w:ascii="Calibri" w:eastAsia="Calibri" w:hAnsi="Calibri" w:cs="Calibri"/>
          <w:color w:val="000000" w:themeColor="text1"/>
        </w:rPr>
        <w:t>ee</w:t>
      </w:r>
      <w:r w:rsidRPr="009A4CFB">
        <w:rPr>
          <w:rFonts w:ascii="Calibri" w:eastAsia="Calibri" w:hAnsi="Calibri" w:cs="Calibri"/>
          <w:color w:val="000000" w:themeColor="text1"/>
        </w:rPr>
        <w:t xml:space="preserve">rs of the different classes were congregated in chapter under the auspices of King Solomon, in order to consult together of the best plan to perpetuate the remembrance of the great work in which they had been engaged; to preserve the honours and privileges which they had acquired under the sanction of Solomon, and to transmit to posterity, in the establishment of a new system, a lasting pattern of masonic excellence, in the order and regularity observed in the execution of that superb structure. </w:t>
      </w:r>
    </w:p>
    <w:p w14:paraId="2037D25A"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How were those measures carried into effect? </w:t>
      </w:r>
    </w:p>
    <w:p w14:paraId="0728C500"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To carry these measures into effect, after several meetings of this chapter, it was unanimously determined to observe, as nearly as possible, the plan which had been there established, and to solicit the sanction of Solomon to the establishment of the plan which they had suggested, and, in imitation of his example, to make permanent the system which they had framed on a similar establishment. </w:t>
      </w:r>
    </w:p>
    <w:p w14:paraId="048120E8"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lastRenderedPageBreak/>
        <w:t xml:space="preserve">What further progress did they make? </w:t>
      </w:r>
    </w:p>
    <w:p w14:paraId="4487657C"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This sanction being readily gained; laws for their future government were framed, digested, and reduced into a regular code. A general assembly of all the classes was then convened by royal proclamation, when, in the presence of Solomon, this code was scaled, ratified, and confirmed. </w:t>
      </w:r>
    </w:p>
    <w:p w14:paraId="403FE874"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How was the plan instituted? </w:t>
      </w:r>
    </w:p>
    <w:p w14:paraId="2B259D31" w14:textId="5CCD4B4F"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This circumstance prognosticated the most flattering prospect of success towards the establishment of the new institution, and encouraged Solomon to extend his patronage to the design. The proceedings of the rulers in chapter convened were regularly reported to him, and their proceedings, being approved, were afterwards sanctioned by both Solomon and Hiram, with the unanimous concurrence of all the classes. </w:t>
      </w:r>
    </w:p>
    <w:p w14:paraId="3801C4F6"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How were the degrees established? </w:t>
      </w:r>
    </w:p>
    <w:p w14:paraId="438BFF03"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According to the plan of this institution, it was agreed that the same order and arrangement which had taken place at the building of the temple, should be faithfully imitated in the establishment of this system: therefore three degrees were instituted, in conformity to the number of classes which Solomon had formed. These degrees were to rise in gradation; particular secrets were to be restricted to each degree; and the whole communicated under the seal of a solemn pledge, separate chambers were to be allotted for the instruction of pupils, and the proceedings of each chamber were to be sanctioned by all the degrees in open lodge convened. </w:t>
      </w:r>
    </w:p>
    <w:p w14:paraId="0E6424A9"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What was the first degree? </w:t>
      </w:r>
    </w:p>
    <w:p w14:paraId="35C01B8B" w14:textId="237257F8"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The first degree was to be ranked as the school of discipline, or the seminary of learners: this was intended as a probationary state, under the guidance of the craft, or a preliminary step to preferment. </w:t>
      </w:r>
    </w:p>
    <w:p w14:paraId="0B54479C"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Of whom was this degree composed? </w:t>
      </w:r>
    </w:p>
    <w:p w14:paraId="3D83EB23" w14:textId="74A57A5D" w:rsidR="009A4CFB" w:rsidRPr="009A4CFB" w:rsidRDefault="009A4CFB" w:rsidP="009A4CFB">
      <w:pPr>
        <w:ind w:left="720" w:firstLine="720"/>
        <w:jc w:val="both"/>
        <w:rPr>
          <w:rFonts w:ascii="Calibri" w:eastAsia="Calibri" w:hAnsi="Calibri" w:cs="Calibri"/>
          <w:color w:val="000000" w:themeColor="text1"/>
        </w:rPr>
      </w:pPr>
      <w:r w:rsidRPr="009A4CFB">
        <w:rPr>
          <w:rFonts w:ascii="Calibri" w:eastAsia="Calibri" w:hAnsi="Calibri" w:cs="Calibri"/>
          <w:color w:val="000000" w:themeColor="text1"/>
        </w:rPr>
        <w:t xml:space="preserve">This degree was to be composed of young pupils, who should be selected from the </w:t>
      </w:r>
    </w:p>
    <w:p w14:paraId="6A852BC9" w14:textId="77777777" w:rsidR="009A4CFB" w:rsidRDefault="009A4CFB" w:rsidP="009A4CFB">
      <w:pPr>
        <w:rPr>
          <w:rFonts w:ascii="Calibri" w:eastAsia="Calibri" w:hAnsi="Calibri" w:cs="Calibri"/>
        </w:rPr>
      </w:pPr>
      <w:r>
        <w:rPr>
          <w:rFonts w:ascii="Calibri" w:eastAsia="Calibri" w:hAnsi="Calibri" w:cs="Calibri"/>
          <w:b/>
          <w:bCs/>
          <w:color w:val="000000" w:themeColor="text1"/>
        </w:rPr>
        <w:t>(Page 256 William Preston)</w:t>
      </w:r>
    </w:p>
    <w:p w14:paraId="25577FC5" w14:textId="77777777" w:rsidR="009A4CFB" w:rsidRDefault="009A4CFB" w:rsidP="00FC6604">
      <w:pPr>
        <w:rPr>
          <w:rFonts w:ascii="Calibri" w:eastAsia="Calibri" w:hAnsi="Calibri" w:cs="Calibri"/>
          <w:b/>
          <w:bCs/>
          <w:color w:val="000000" w:themeColor="text1"/>
        </w:rPr>
      </w:pPr>
    </w:p>
    <w:p w14:paraId="6936E8B4"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community at large by judicious craftsmen. Here they were to be instructed in the rudiments of the institution; in the laws and tenets of the order, and in the general principles of moral virtue. This school was to be formed under the superintendence of the two higher degrees, who were always to be represented in that seminary. When by industry and perseverance the pupils had displayed proofs of rising merit, and  manifested a skill in the art before Masters and fellows, and expressed a desire of further improvement, they were to be entrusted with honorary tests, and marked by craftsmen as regular candidates for preferment. </w:t>
      </w:r>
    </w:p>
    <w:p w14:paraId="23EC6270"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What was the second degree? </w:t>
      </w:r>
    </w:p>
    <w:p w14:paraId="2E7FBFC6"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lastRenderedPageBreak/>
        <w:t xml:space="preserve">The second degree was intended as the seminary of science and skill, where the principles of nature and art were to be investigated, and where practice, being united to theory, might enable the craftsmen to support the dignity of the institution. </w:t>
      </w:r>
    </w:p>
    <w:p w14:paraId="19634501" w14:textId="77777777" w:rsidR="009A4CFB" w:rsidRDefault="009A4CFB" w:rsidP="009A4CFB">
      <w:pPr>
        <w:ind w:firstLine="720"/>
        <w:jc w:val="both"/>
        <w:rPr>
          <w:rFonts w:ascii="Calibri" w:eastAsia="Calibri" w:hAnsi="Calibri" w:cs="Calibri"/>
          <w:color w:val="000000" w:themeColor="text1"/>
        </w:rPr>
      </w:pPr>
      <w:r w:rsidRPr="009A4CFB">
        <w:rPr>
          <w:rFonts w:ascii="Calibri" w:eastAsia="Calibri" w:hAnsi="Calibri" w:cs="Calibri"/>
          <w:color w:val="000000" w:themeColor="text1"/>
        </w:rPr>
        <w:t xml:space="preserve">Of whom was this degree composed? </w:t>
      </w:r>
    </w:p>
    <w:p w14:paraId="0D00F3FC"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This degree was to be composed of a choice selection of experienced pupils from the first degree, whose talents and merit had been conspicuously displayed. In this degree the principles of science and philosophy were to be maturely digested; the tenets of the institution were to be strenuously enforced; and the minds of the improved  disciples were to be liberally expanded, by social intercourse and reciprocal communication. This degree was to be held under sanction of the third degree, which was always to be represented in that seminary by three distinguished characters, who were to rank as patrons of skill and excellence. </w:t>
      </w:r>
    </w:p>
    <w:p w14:paraId="317A6F1C"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What was the third degree? </w:t>
      </w:r>
    </w:p>
    <w:p w14:paraId="049F58D6"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The third degree was intended to rank as the seminary of sage experience, or the cabinet of ancient lore. It was to be ruled by three eminent professors, who were to be well skilled in the art. This degree Was to be considered as the reward of ingenuity, and standard of eminence; the reservoir of arts; and the repository of useful knowledge.</w:t>
      </w:r>
    </w:p>
    <w:p w14:paraId="1DE20871"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Of whom was this degree composed? </w:t>
      </w:r>
    </w:p>
    <w:p w14:paraId="2C67AB27"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This degree was to be composed of wise, able, and experienced craftsmen, who should be selected from the second degree; and be tried and approved by three eminent Master Masons. Among this class the ancient landmarks of the order were to be preserved; the rites and ceremonies were to be explained; and the privileges of the order maintained. From this seminary were to be chosen our rulers and our councillors, men, whom years of experience had improved; whom honour and fidelity had marked as worthy of confidence, and whom integrity and prudence had eminently distinguished through life. </w:t>
      </w:r>
    </w:p>
    <w:p w14:paraId="2FBA9000" w14:textId="77777777" w:rsid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 xml:space="preserve">What was the result? </w:t>
      </w:r>
    </w:p>
    <w:p w14:paraId="79553741" w14:textId="77777777" w:rsidR="009A4CFB" w:rsidRDefault="009A4CFB" w:rsidP="009A4CFB">
      <w:pPr>
        <w:ind w:left="1440"/>
        <w:jc w:val="both"/>
        <w:rPr>
          <w:rFonts w:ascii="Calibri" w:eastAsia="Calibri" w:hAnsi="Calibri" w:cs="Calibri"/>
          <w:color w:val="000000" w:themeColor="text1"/>
        </w:rPr>
      </w:pPr>
      <w:r w:rsidRPr="009A4CFB">
        <w:rPr>
          <w:rFonts w:ascii="Calibri" w:eastAsia="Calibri" w:hAnsi="Calibri" w:cs="Calibri"/>
          <w:color w:val="000000" w:themeColor="text1"/>
        </w:rPr>
        <w:t xml:space="preserve">The general result of this plan has been fully carried into execution, and is the foundation of our present system; and proves the establishment of genuine Masonry, in any civilised part of Europe; while the benevolent principles of the institution extend to the most distant regions of the earth. </w:t>
      </w:r>
    </w:p>
    <w:p w14:paraId="7A3916D1" w14:textId="23331263" w:rsidR="00FC6604" w:rsidRPr="009A4CFB" w:rsidRDefault="009A4CFB" w:rsidP="009A4CFB">
      <w:pPr>
        <w:jc w:val="both"/>
        <w:rPr>
          <w:rFonts w:ascii="Calibri" w:eastAsia="Calibri" w:hAnsi="Calibri" w:cs="Calibri"/>
          <w:color w:val="000000" w:themeColor="text1"/>
        </w:rPr>
      </w:pPr>
      <w:r w:rsidRPr="009A4CFB">
        <w:rPr>
          <w:rFonts w:ascii="Calibri" w:eastAsia="Calibri" w:hAnsi="Calibri" w:cs="Calibri"/>
          <w:color w:val="000000" w:themeColor="text1"/>
        </w:rPr>
        <w:t>Thus we trace the source of our venerable institution, as it at present exists, and need only add that if we cherish the original three, without capping its juice by unnatural excrescences, the luxuriance of the leaves, on the natural branches, will amply display the soundness of the root.</w:t>
      </w:r>
    </w:p>
    <w:p w14:paraId="13DFA4D1" w14:textId="157B367B" w:rsidR="00FC6604" w:rsidRDefault="00FC6604" w:rsidP="00FC6604">
      <w:pPr>
        <w:rPr>
          <w:rFonts w:ascii="Calibri" w:eastAsia="Calibri" w:hAnsi="Calibri" w:cs="Calibri"/>
        </w:rPr>
      </w:pPr>
      <w:r>
        <w:rPr>
          <w:rFonts w:ascii="Calibri" w:eastAsia="Calibri" w:hAnsi="Calibri" w:cs="Calibri"/>
          <w:b/>
          <w:bCs/>
          <w:color w:val="000000" w:themeColor="text1"/>
        </w:rPr>
        <w:t>(Page 257 William Preston)</w:t>
      </w:r>
    </w:p>
    <w:p w14:paraId="4A2BF841" w14:textId="77777777" w:rsidR="00FC6604" w:rsidRDefault="00FC6604" w:rsidP="00FC6604">
      <w:pPr>
        <w:rPr>
          <w:rFonts w:ascii="Calibri" w:eastAsia="Calibri" w:hAnsi="Calibri" w:cs="Calibri"/>
        </w:rPr>
      </w:pPr>
    </w:p>
    <w:p w14:paraId="6F23C690" w14:textId="77777777" w:rsidR="00E46D42" w:rsidRDefault="00E46D42" w:rsidP="00805FFA">
      <w:pPr>
        <w:jc w:val="both"/>
      </w:pPr>
    </w:p>
    <w:p w14:paraId="3151FE8B" w14:textId="77777777" w:rsidR="00FC6604" w:rsidRDefault="00E46D42" w:rsidP="00805FFA">
      <w:pPr>
        <w:jc w:val="both"/>
      </w:pPr>
      <w:r w:rsidRPr="00E46D42">
        <w:t xml:space="preserve">Clause 12 </w:t>
      </w:r>
      <w:r w:rsidR="00FC6604">
        <w:t xml:space="preserve">- </w:t>
      </w:r>
      <w:r w:rsidR="00613D68" w:rsidRPr="00E46D42">
        <w:t>Capstone</w:t>
      </w:r>
      <w:r w:rsidRPr="00E46D42">
        <w:t xml:space="preserve"> </w:t>
      </w:r>
    </w:p>
    <w:p w14:paraId="396C8049" w14:textId="77777777" w:rsidR="00FC6604" w:rsidRDefault="00E46D42" w:rsidP="00805FFA">
      <w:pPr>
        <w:jc w:val="both"/>
      </w:pPr>
      <w:r w:rsidRPr="00E46D42">
        <w:lastRenderedPageBreak/>
        <w:t xml:space="preserve">When was the ceremony of the </w:t>
      </w:r>
      <w:r w:rsidR="00613D68" w:rsidRPr="00E46D42">
        <w:t>capstone</w:t>
      </w:r>
      <w:r w:rsidRPr="00E46D42">
        <w:t xml:space="preserve"> </w:t>
      </w:r>
      <w:r w:rsidR="00613D68" w:rsidRPr="00E46D42">
        <w:t>celebrated</w:t>
      </w:r>
      <w:r w:rsidRPr="00E46D42">
        <w:t xml:space="preserve">? </w:t>
      </w:r>
    </w:p>
    <w:p w14:paraId="2C0F55B9" w14:textId="77777777" w:rsidR="00FC6604" w:rsidRDefault="00E46D42" w:rsidP="00FC6604">
      <w:pPr>
        <w:ind w:left="1440"/>
        <w:jc w:val="both"/>
      </w:pPr>
      <w:r w:rsidRPr="00E46D42">
        <w:t xml:space="preserve">The </w:t>
      </w:r>
      <w:r w:rsidR="00613D68" w:rsidRPr="00E46D42">
        <w:t>capstone</w:t>
      </w:r>
      <w:r w:rsidRPr="00E46D42">
        <w:t xml:space="preserve"> of the temple of Jerusalem was celebrated, with much joy and festivity, within one year after its completion. </w:t>
      </w:r>
    </w:p>
    <w:p w14:paraId="52A26AF4" w14:textId="77777777" w:rsidR="00FC6604" w:rsidRDefault="00E46D42" w:rsidP="00FC6604">
      <w:pPr>
        <w:jc w:val="both"/>
      </w:pPr>
      <w:r w:rsidRPr="00E46D42">
        <w:t xml:space="preserve">What was the </w:t>
      </w:r>
      <w:r w:rsidR="00613D68" w:rsidRPr="00E46D42">
        <w:t>consequence</w:t>
      </w:r>
      <w:r w:rsidRPr="00E46D42">
        <w:t xml:space="preserve"> of this? </w:t>
      </w:r>
    </w:p>
    <w:p w14:paraId="34102B92" w14:textId="77777777" w:rsidR="00FC6604" w:rsidRDefault="00E46D42" w:rsidP="00FC6604">
      <w:pPr>
        <w:ind w:left="1440"/>
        <w:jc w:val="both"/>
      </w:pPr>
      <w:r w:rsidRPr="00E46D42">
        <w:t xml:space="preserve">On this occasion, all the classes under their separate leaders were assembled, when  having confirmed all the resolutions of the chapter, respecting this institution of their new system, Solomon was pleased to ratify the whole. He then commanded them to associate together under his banner in the various parts of the world to where they might direct their course, and to carry into immediate execution the purposes and designs of the fraternity. He recommended them to live in peace and amity with one another, and, while they endeavoured to extend their privileges, to conform and submit to the laws and government of the country in which they should reside. </w:t>
      </w:r>
    </w:p>
    <w:p w14:paraId="02C7CAB3" w14:textId="77777777" w:rsidR="00FC6604" w:rsidRPr="00FC6604" w:rsidRDefault="00E46D42" w:rsidP="00FC6604">
      <w:pPr>
        <w:jc w:val="both"/>
        <w:rPr>
          <w:color w:val="EE0000"/>
        </w:rPr>
      </w:pPr>
      <w:r w:rsidRPr="00FC6604">
        <w:rPr>
          <w:color w:val="EE0000"/>
        </w:rPr>
        <w:t xml:space="preserve">How then did they </w:t>
      </w:r>
      <w:r w:rsidR="00613D68" w:rsidRPr="00FC6604">
        <w:rPr>
          <w:color w:val="EE0000"/>
        </w:rPr>
        <w:t>separate</w:t>
      </w:r>
      <w:r w:rsidRPr="00FC6604">
        <w:rPr>
          <w:color w:val="EE0000"/>
        </w:rPr>
        <w:t xml:space="preserve">? </w:t>
      </w:r>
    </w:p>
    <w:p w14:paraId="47EA2459" w14:textId="77777777" w:rsidR="00FC6604" w:rsidRPr="00FC6604" w:rsidRDefault="00E46D42" w:rsidP="00FC6604">
      <w:pPr>
        <w:ind w:left="1440"/>
        <w:jc w:val="both"/>
        <w:rPr>
          <w:color w:val="EE0000"/>
        </w:rPr>
      </w:pPr>
      <w:r w:rsidRPr="00FC6604">
        <w:rPr>
          <w:color w:val="EE0000"/>
        </w:rPr>
        <w:t xml:space="preserve">Thus sanctioned, with much feeling and regret they began to separate, but, previous to their separation, they unanimously agreed once or twice in every </w:t>
      </w:r>
      <w:r w:rsidR="00613D68" w:rsidRPr="00FC6604">
        <w:rPr>
          <w:color w:val="EE0000"/>
        </w:rPr>
        <w:t>year</w:t>
      </w:r>
      <w:r w:rsidRPr="00FC6604">
        <w:rPr>
          <w:color w:val="EE0000"/>
        </w:rPr>
        <w:t xml:space="preserve"> to meet together, to commemorate, whenever they might travel, their happy union at the temple, and to preserve among them unsoiled the landmarks of the order. Hence originated the practice which has long been established among Masons, of uniting together on the festivals of John the Baptist and John the Evangelist, to commemorate the happy effects of that doctrine, which they cultivated and improved, Peace on earth, good will to men. From the temple they departed, steering their course in  different directions, all bound by one tie, all cemented by one law. </w:t>
      </w:r>
    </w:p>
    <w:p w14:paraId="05B3E293" w14:textId="77777777" w:rsidR="00FC6604" w:rsidRPr="00FC6604" w:rsidRDefault="00E46D42" w:rsidP="00FC6604">
      <w:pPr>
        <w:jc w:val="both"/>
        <w:rPr>
          <w:color w:val="EE0000"/>
        </w:rPr>
      </w:pPr>
      <w:r w:rsidRPr="00FC6604">
        <w:rPr>
          <w:color w:val="EE0000"/>
        </w:rPr>
        <w:t xml:space="preserve">What course did they steer? </w:t>
      </w:r>
    </w:p>
    <w:p w14:paraId="04E608C2" w14:textId="77777777" w:rsidR="00FC6604" w:rsidRPr="00FC6604" w:rsidRDefault="00E46D42" w:rsidP="00FC6604">
      <w:pPr>
        <w:ind w:left="1440"/>
        <w:jc w:val="both"/>
        <w:rPr>
          <w:color w:val="EE0000"/>
        </w:rPr>
      </w:pPr>
      <w:r w:rsidRPr="00FC6604">
        <w:rPr>
          <w:color w:val="EE0000"/>
        </w:rPr>
        <w:t xml:space="preserve">Those who wished to acquire more knowledge than they already possessed, directed their way towards the East to obtain it, those who wished to disseminate what they had already acquired, took a contrary direction; but while in their travels, so </w:t>
      </w:r>
      <w:r w:rsidR="00613D68" w:rsidRPr="00FC6604">
        <w:rPr>
          <w:color w:val="EE0000"/>
        </w:rPr>
        <w:t>steadily</w:t>
      </w:r>
      <w:r w:rsidRPr="00FC6604">
        <w:rPr>
          <w:color w:val="EE0000"/>
        </w:rPr>
        <w:t xml:space="preserve"> did they persevere in their plan that, independent of every inconvenience to which they might be subject, their duty was never neglected. </w:t>
      </w:r>
    </w:p>
    <w:p w14:paraId="7240ADEF" w14:textId="77777777" w:rsidR="00FC6604" w:rsidRPr="00FC6604" w:rsidRDefault="00E46D42" w:rsidP="00FC6604">
      <w:pPr>
        <w:jc w:val="both"/>
        <w:rPr>
          <w:color w:val="EE0000"/>
        </w:rPr>
      </w:pPr>
      <w:r w:rsidRPr="00FC6604">
        <w:rPr>
          <w:color w:val="EE0000"/>
        </w:rPr>
        <w:t xml:space="preserve">Where did they usually assemble? </w:t>
      </w:r>
    </w:p>
    <w:p w14:paraId="41FA642B" w14:textId="77777777" w:rsidR="00FC6604" w:rsidRPr="00FC6604" w:rsidRDefault="00E46D42" w:rsidP="00FC6604">
      <w:pPr>
        <w:ind w:left="1440"/>
        <w:jc w:val="both"/>
        <w:rPr>
          <w:color w:val="EE0000"/>
        </w:rPr>
      </w:pPr>
      <w:r w:rsidRPr="00FC6604">
        <w:rPr>
          <w:color w:val="EE0000"/>
        </w:rPr>
        <w:t xml:space="preserve">Having no fixed abode at that time, on a hill or in a vale they usually met, here the Lodge was regularly opened and useful instructions Were reciprocally communicated. Unmolested by any illegal intruder, they here ventured in the eye of heaven to recite their tenets, rehearse their charges, and practice their rites. </w:t>
      </w:r>
    </w:p>
    <w:p w14:paraId="15F1098C" w14:textId="77777777" w:rsidR="00FC6604" w:rsidRPr="00FC6604" w:rsidRDefault="00E46D42" w:rsidP="00FC6604">
      <w:pPr>
        <w:jc w:val="both"/>
        <w:rPr>
          <w:color w:val="EE0000"/>
        </w:rPr>
      </w:pPr>
      <w:r w:rsidRPr="00FC6604">
        <w:rPr>
          <w:color w:val="EE0000"/>
        </w:rPr>
        <w:t xml:space="preserve">Why did they assemble here? </w:t>
      </w:r>
    </w:p>
    <w:p w14:paraId="3C1CCCDA" w14:textId="77777777" w:rsidR="00FC6604" w:rsidRPr="00FC6604" w:rsidRDefault="00E46D42" w:rsidP="00FC6604">
      <w:pPr>
        <w:ind w:left="1440"/>
        <w:jc w:val="both"/>
        <w:rPr>
          <w:color w:val="EE0000"/>
        </w:rPr>
      </w:pPr>
      <w:r w:rsidRPr="00FC6604">
        <w:rPr>
          <w:color w:val="EE0000"/>
        </w:rPr>
        <w:t xml:space="preserve">In this quiet and secluded spot, from which all who approached were </w:t>
      </w:r>
      <w:r w:rsidR="00613D68" w:rsidRPr="00FC6604">
        <w:rPr>
          <w:color w:val="EE0000"/>
        </w:rPr>
        <w:t>e</w:t>
      </w:r>
      <w:r w:rsidRPr="00FC6604">
        <w:rPr>
          <w:color w:val="EE0000"/>
        </w:rPr>
        <w:t xml:space="preserve">asily discovered, either in the ascent or descent, they in unison offered up their tribute of gratitude </w:t>
      </w:r>
      <w:r w:rsidR="00FC6604" w:rsidRPr="00FC6604">
        <w:rPr>
          <w:color w:val="EE0000"/>
        </w:rPr>
        <w:t xml:space="preserve">to </w:t>
      </w:r>
      <w:r w:rsidRPr="00FC6604">
        <w:rPr>
          <w:color w:val="EE0000"/>
        </w:rPr>
        <w:t xml:space="preserve">the Almighty Father of the universe, renewed their pledges of </w:t>
      </w:r>
      <w:r w:rsidR="00613D68" w:rsidRPr="00FC6604">
        <w:rPr>
          <w:color w:val="EE0000"/>
        </w:rPr>
        <w:t>fidelity</w:t>
      </w:r>
      <w:r w:rsidRPr="00FC6604">
        <w:rPr>
          <w:color w:val="EE0000"/>
        </w:rPr>
        <w:t xml:space="preserve"> to </w:t>
      </w:r>
      <w:r w:rsidR="00613D68" w:rsidRPr="00FC6604">
        <w:rPr>
          <w:color w:val="EE0000"/>
        </w:rPr>
        <w:t>each</w:t>
      </w:r>
      <w:r w:rsidRPr="00FC6604">
        <w:rPr>
          <w:color w:val="EE0000"/>
        </w:rPr>
        <w:t xml:space="preserve"> other, sealed their oaths, and in harmony, closed the Lodge.  </w:t>
      </w:r>
    </w:p>
    <w:p w14:paraId="3DCDEDA9" w14:textId="12720B00" w:rsidR="00E12C13" w:rsidRDefault="00E46D42" w:rsidP="00FC6604">
      <w:pPr>
        <w:jc w:val="both"/>
      </w:pPr>
      <w:r w:rsidRPr="00E46D42">
        <w:lastRenderedPageBreak/>
        <w:t xml:space="preserve">Thus we have </w:t>
      </w:r>
      <w:r w:rsidR="00613D68" w:rsidRPr="00E46D42">
        <w:t>endeavoured</w:t>
      </w:r>
      <w:r w:rsidRPr="00E46D42">
        <w:t xml:space="preserve"> to perpetuate the source of that friendship which prevailed among the founders of our system, and demonstrate the pains which they took to preserve and </w:t>
      </w:r>
      <w:r w:rsidR="00613D68" w:rsidRPr="00E46D42">
        <w:t>propagate</w:t>
      </w:r>
      <w:r w:rsidRPr="00E46D42">
        <w:t xml:space="preserve"> the tenets of the institution. </w:t>
      </w:r>
    </w:p>
    <w:p w14:paraId="3F0A3C17" w14:textId="2D8E7CF9" w:rsidR="00E12C13" w:rsidRDefault="00E12C13" w:rsidP="00E12C13">
      <w:pPr>
        <w:rPr>
          <w:rFonts w:ascii="Calibri" w:eastAsia="Calibri" w:hAnsi="Calibri" w:cs="Calibri"/>
        </w:rPr>
      </w:pPr>
      <w:r>
        <w:rPr>
          <w:rFonts w:ascii="Calibri" w:eastAsia="Calibri" w:hAnsi="Calibri" w:cs="Calibri"/>
          <w:b/>
          <w:bCs/>
          <w:color w:val="000000" w:themeColor="text1"/>
        </w:rPr>
        <w:t>(Page 258 William Preston)</w:t>
      </w:r>
    </w:p>
    <w:p w14:paraId="061908A7" w14:textId="77777777" w:rsidR="00E12C13" w:rsidRDefault="00E12C13" w:rsidP="00805FFA">
      <w:pPr>
        <w:jc w:val="both"/>
      </w:pPr>
    </w:p>
    <w:p w14:paraId="4C2EEB6B" w14:textId="77777777" w:rsidR="00E12C13" w:rsidRDefault="00E12C13" w:rsidP="00805FFA">
      <w:pPr>
        <w:jc w:val="both"/>
      </w:pPr>
    </w:p>
    <w:p w14:paraId="2C725440" w14:textId="77777777" w:rsidR="00565A28" w:rsidRDefault="00E46D42" w:rsidP="00805FFA">
      <w:pPr>
        <w:jc w:val="both"/>
      </w:pPr>
      <w:r w:rsidRPr="00E46D42">
        <w:t xml:space="preserve">Clause 13 </w:t>
      </w:r>
      <w:r w:rsidR="00565A28">
        <w:t xml:space="preserve">- </w:t>
      </w:r>
      <w:r w:rsidRPr="00E46D42">
        <w:t xml:space="preserve">Grand aim </w:t>
      </w:r>
    </w:p>
    <w:p w14:paraId="404C8A76" w14:textId="77777777" w:rsidR="00565A28" w:rsidRDefault="00E46D42" w:rsidP="00805FFA">
      <w:pPr>
        <w:jc w:val="both"/>
      </w:pPr>
      <w:r w:rsidRPr="00E46D42">
        <w:t xml:space="preserve">What is the object of craftsmen in their search? </w:t>
      </w:r>
    </w:p>
    <w:p w14:paraId="6E89D488" w14:textId="77777777" w:rsidR="00565A28" w:rsidRDefault="00E46D42" w:rsidP="00565A28">
      <w:pPr>
        <w:ind w:left="1440"/>
        <w:jc w:val="both"/>
      </w:pPr>
      <w:r w:rsidRPr="00E46D42">
        <w:t xml:space="preserve">Though travelling in opposite directions, some to the East, and some to the West, in pursuit of one object was their destined search, and to have obtained that object they </w:t>
      </w:r>
      <w:r w:rsidR="00613D68" w:rsidRPr="00E46D42">
        <w:t>fear</w:t>
      </w:r>
      <w:r w:rsidRPr="00E46D42">
        <w:t xml:space="preserve"> nothing, toil nor danger, and would have traversed the whole world. </w:t>
      </w:r>
    </w:p>
    <w:p w14:paraId="1F74C54E" w14:textId="77777777" w:rsidR="00565A28" w:rsidRDefault="00E46D42" w:rsidP="00565A28">
      <w:pPr>
        <w:jc w:val="both"/>
      </w:pPr>
      <w:r w:rsidRPr="00E46D42">
        <w:t xml:space="preserve">Explain the object of the craftsmen in their search. </w:t>
      </w:r>
    </w:p>
    <w:p w14:paraId="76A86C69" w14:textId="77777777" w:rsidR="00565A28" w:rsidRDefault="00E46D42" w:rsidP="00565A28">
      <w:pPr>
        <w:ind w:left="1440"/>
        <w:jc w:val="both"/>
      </w:pPr>
      <w:r w:rsidRPr="00E46D42">
        <w:t xml:space="preserve">To learn, to instruct, and to improve the human race, and for the benefit of mankind, to spread the art of Masonry was the professed object which they had in view. </w:t>
      </w:r>
    </w:p>
    <w:p w14:paraId="4CA7F475" w14:textId="77777777" w:rsidR="00565A28" w:rsidRDefault="00E46D42" w:rsidP="00565A28">
      <w:pPr>
        <w:jc w:val="both"/>
      </w:pPr>
      <w:r w:rsidRPr="00E46D42">
        <w:t xml:space="preserve">What was their grand aim? </w:t>
      </w:r>
    </w:p>
    <w:p w14:paraId="33F14149" w14:textId="77777777" w:rsidR="00565A28" w:rsidRDefault="00E46D42" w:rsidP="00565A28">
      <w:pPr>
        <w:ind w:left="720" w:firstLine="720"/>
        <w:jc w:val="both"/>
      </w:pPr>
      <w:r w:rsidRPr="00E46D42">
        <w:t xml:space="preserve">To be happy in themselves, and to make others happy, was their grand aim. </w:t>
      </w:r>
    </w:p>
    <w:p w14:paraId="5F82E1D3" w14:textId="77777777" w:rsidR="00565A28" w:rsidRDefault="00E46D42" w:rsidP="00565A28">
      <w:pPr>
        <w:jc w:val="both"/>
      </w:pPr>
      <w:r w:rsidRPr="00E46D42">
        <w:t xml:space="preserve">How were they able to effect this?  </w:t>
      </w:r>
    </w:p>
    <w:p w14:paraId="6BB72345" w14:textId="77777777" w:rsidR="00565A28" w:rsidRDefault="00E46D42" w:rsidP="00565A28">
      <w:pPr>
        <w:ind w:left="1440"/>
        <w:jc w:val="both"/>
      </w:pPr>
      <w:r w:rsidRPr="00E46D42">
        <w:t>By the united strength of their wisdom and talents. To promote the comforts of domestic life, to correct the rude manners of men, and to obstruct the progress of vice and barbarism, seems to have constituted their chief employment, while the arts of polished life gradually diffused their influence over civilised society. Attentive to the operations of the passions, this they were taught, to rein and direct their proper ends: skilled in sciences and the arts, practice they joined with theory, and exerted their noblest powers to embellish life; warmed with philanthropy and pure benevolence, blessed emanations from above, their hearts were enlarged with love and charity to all mankind, with those who mourned, they grieved, and those who j</w:t>
      </w:r>
      <w:r w:rsidR="00565A28">
        <w:t>oyed</w:t>
      </w:r>
      <w:r w:rsidRPr="00E46D42">
        <w:t>, they rejoiced, and on</w:t>
      </w:r>
      <w:r w:rsidR="00613D68">
        <w:t>e</w:t>
      </w:r>
      <w:r w:rsidRPr="00E46D42">
        <w:t xml:space="preserve"> soul seemed to animate the whole human frame. </w:t>
      </w:r>
    </w:p>
    <w:p w14:paraId="49323775" w14:textId="77777777" w:rsidR="00565A28" w:rsidRDefault="00E46D42" w:rsidP="00565A28">
      <w:pPr>
        <w:jc w:val="both"/>
      </w:pPr>
      <w:r w:rsidRPr="00E46D42">
        <w:t xml:space="preserve">What was the reward? </w:t>
      </w:r>
    </w:p>
    <w:p w14:paraId="2E34D39C" w14:textId="77777777" w:rsidR="00565A28" w:rsidRDefault="00E46D42" w:rsidP="00565A28">
      <w:pPr>
        <w:ind w:left="1440"/>
        <w:jc w:val="both"/>
      </w:pPr>
      <w:r w:rsidRPr="00E46D42">
        <w:t xml:space="preserve">Travelling thus the journey of life, blessed and blessing, they reaped the fruits of honest industry, and having reached the goal of immortality, they enjoyed </w:t>
      </w:r>
      <w:r w:rsidR="00565A28" w:rsidRPr="00E46D42">
        <w:t>the rewards</w:t>
      </w:r>
      <w:r w:rsidRPr="00E46D42">
        <w:t xml:space="preserve"> of their virtuous labours and were welcomed by their Almighty </w:t>
      </w:r>
      <w:r w:rsidR="00613D68" w:rsidRPr="00E46D42">
        <w:t>Father</w:t>
      </w:r>
      <w:r w:rsidRPr="00E46D42">
        <w:t xml:space="preserve">, into the mansion of an everlasting peace. </w:t>
      </w:r>
    </w:p>
    <w:p w14:paraId="7B1B7FAB" w14:textId="0CB7079B" w:rsidR="00E46D42" w:rsidRDefault="00E46D42" w:rsidP="00565A28">
      <w:pPr>
        <w:jc w:val="both"/>
      </w:pPr>
      <w:r w:rsidRPr="00E46D42">
        <w:t xml:space="preserve">Here we end the last Section of the degree, which is not less replete </w:t>
      </w:r>
      <w:r w:rsidR="00565A28" w:rsidRPr="00E46D42">
        <w:t>with</w:t>
      </w:r>
      <w:r w:rsidRPr="00E46D42">
        <w:t xml:space="preserve"> useful </w:t>
      </w:r>
      <w:r w:rsidR="00613D68" w:rsidRPr="00E46D42">
        <w:t>instruction</w:t>
      </w:r>
      <w:r w:rsidRPr="00E46D42">
        <w:t xml:space="preserve">, circumstances of great importance to the society are here stated, many traditional tenets and </w:t>
      </w:r>
      <w:r w:rsidR="00613D68" w:rsidRPr="00E46D42">
        <w:t>customs</w:t>
      </w:r>
      <w:r w:rsidRPr="00E46D42">
        <w:t xml:space="preserve"> confirmed by sacred record. The celestial and terrestrial globes are accurately considered, and the sciences are classed in a regular arrangement. The stimulus to preferment, and the true </w:t>
      </w:r>
      <w:r w:rsidR="00613D68" w:rsidRPr="00E46D42">
        <w:t>mode</w:t>
      </w:r>
      <w:r w:rsidRPr="00E46D42">
        <w:t xml:space="preserve"> of rewarding merit, are pointed </w:t>
      </w:r>
      <w:r w:rsidRPr="00E46D42">
        <w:lastRenderedPageBreak/>
        <w:t xml:space="preserve">out, the marks of </w:t>
      </w:r>
      <w:r w:rsidR="00613D68" w:rsidRPr="00E46D42">
        <w:t>distinction</w:t>
      </w:r>
      <w:r w:rsidRPr="00E46D42">
        <w:t xml:space="preserve"> which were conferred on ancient </w:t>
      </w:r>
      <w:r w:rsidR="00613D68" w:rsidRPr="00E46D42">
        <w:t>excellence</w:t>
      </w:r>
      <w:r w:rsidRPr="00E46D42">
        <w:t xml:space="preserve"> explained, and the duties, as well as the privileges, of skilled craftsmen, and the </w:t>
      </w:r>
      <w:r w:rsidR="00613D68" w:rsidRPr="00E46D42">
        <w:t>first</w:t>
      </w:r>
      <w:r w:rsidRPr="00E46D42">
        <w:t xml:space="preserve"> branch of</w:t>
      </w:r>
      <w:r w:rsidR="00565A28">
        <w:t xml:space="preserve"> their</w:t>
      </w:r>
      <w:r w:rsidRPr="00613D68">
        <w:rPr>
          <w:color w:val="EE0000"/>
        </w:rPr>
        <w:t xml:space="preserve"> </w:t>
      </w:r>
      <w:r w:rsidRPr="00E46D42">
        <w:t xml:space="preserve">offspring, defined. In short, this Section contains many curious </w:t>
      </w:r>
      <w:r w:rsidR="00613D68" w:rsidRPr="00E46D42">
        <w:t>observations</w:t>
      </w:r>
      <w:r w:rsidRPr="00E46D42">
        <w:t xml:space="preserve">, on the </w:t>
      </w:r>
      <w:r w:rsidR="00565A28" w:rsidRPr="00E46D42">
        <w:t>validity</w:t>
      </w:r>
      <w:r w:rsidRPr="00E46D42">
        <w:t xml:space="preserve"> o</w:t>
      </w:r>
      <w:r w:rsidR="00565A28">
        <w:t xml:space="preserve">f </w:t>
      </w:r>
      <w:r w:rsidRPr="00E46D42">
        <w:t>o</w:t>
      </w:r>
      <w:r w:rsidR="00565A28">
        <w:t>ur</w:t>
      </w:r>
      <w:r w:rsidRPr="00E46D42">
        <w:t xml:space="preserve"> fo</w:t>
      </w:r>
      <w:r w:rsidR="00565A28">
        <w:t>r</w:t>
      </w:r>
      <w:r w:rsidRPr="00E46D42">
        <w:t xml:space="preserve">ms, and concludes with the powerful incentives to the </w:t>
      </w:r>
      <w:r w:rsidR="00565A28" w:rsidRPr="00E46D42">
        <w:t>practice</w:t>
      </w:r>
      <w:r w:rsidRPr="00E46D42">
        <w:t xml:space="preserve"> of </w:t>
      </w:r>
      <w:r w:rsidR="00565A28" w:rsidRPr="00E46D42">
        <w:t>virtue</w:t>
      </w:r>
      <w:r w:rsidRPr="00E46D42">
        <w:t xml:space="preserve">, and the genuine </w:t>
      </w:r>
      <w:r w:rsidR="00565A28" w:rsidRPr="00E46D42">
        <w:t>rewards</w:t>
      </w:r>
      <w:r w:rsidRPr="00E46D42">
        <w:t xml:space="preserve"> of moral excellence.</w:t>
      </w:r>
    </w:p>
    <w:p w14:paraId="7A0414C9" w14:textId="77777777" w:rsidR="00E12C13" w:rsidRDefault="00E12C13" w:rsidP="00805FFA">
      <w:pPr>
        <w:jc w:val="both"/>
      </w:pPr>
    </w:p>
    <w:p w14:paraId="47A27078" w14:textId="44624269" w:rsidR="00E12C13" w:rsidRDefault="00E12C13" w:rsidP="00E12C13">
      <w:pPr>
        <w:rPr>
          <w:rFonts w:ascii="Calibri" w:eastAsia="Calibri" w:hAnsi="Calibri" w:cs="Calibri"/>
        </w:rPr>
      </w:pPr>
      <w:r>
        <w:rPr>
          <w:rFonts w:ascii="Calibri" w:eastAsia="Calibri" w:hAnsi="Calibri" w:cs="Calibri"/>
          <w:b/>
          <w:bCs/>
          <w:color w:val="000000" w:themeColor="text1"/>
        </w:rPr>
        <w:t>(Page 259 William Preston)</w:t>
      </w:r>
    </w:p>
    <w:p w14:paraId="1CD58D82" w14:textId="77777777" w:rsidR="00E12C13" w:rsidRDefault="00E12C13" w:rsidP="00805FFA">
      <w:pPr>
        <w:jc w:val="both"/>
      </w:pPr>
    </w:p>
    <w:p w14:paraId="1765CFD5" w14:textId="77777777" w:rsidR="00E46D42" w:rsidRDefault="00E46D42" w:rsidP="00805FFA">
      <w:pPr>
        <w:jc w:val="both"/>
      </w:pPr>
    </w:p>
    <w:p w14:paraId="22C3D77E" w14:textId="1AEBF3AB" w:rsidR="00565A28" w:rsidRDefault="00E46D42" w:rsidP="00805FFA">
      <w:pPr>
        <w:jc w:val="both"/>
      </w:pPr>
      <w:r w:rsidRPr="00E46D42">
        <w:t xml:space="preserve">(iv) The Lecture in the Third Degree </w:t>
      </w:r>
    </w:p>
    <w:p w14:paraId="28AD3333" w14:textId="77777777" w:rsidR="00565A28" w:rsidRDefault="00E46D42" w:rsidP="00805FFA">
      <w:pPr>
        <w:jc w:val="both"/>
      </w:pPr>
      <w:r w:rsidRPr="00E46D42">
        <w:t xml:space="preserve">The text of the lecture is taken from the </w:t>
      </w:r>
      <w:r w:rsidRPr="00565A28">
        <w:rPr>
          <w:i/>
          <w:iCs/>
        </w:rPr>
        <w:t>Turk MS</w:t>
      </w:r>
      <w:r w:rsidRPr="00E46D42">
        <w:t xml:space="preserve"> dated 1816 and set out at</w:t>
      </w:r>
      <w:r w:rsidRPr="00613D68">
        <w:rPr>
          <w:b/>
          <w:bCs/>
          <w:color w:val="EE0000"/>
        </w:rPr>
        <w:t xml:space="preserve"> </w:t>
      </w:r>
      <w:r w:rsidRPr="00E46D42">
        <w:t xml:space="preserve">that </w:t>
      </w:r>
      <w:r w:rsidR="00613D68" w:rsidRPr="00E46D42">
        <w:t>time</w:t>
      </w:r>
      <w:r w:rsidRPr="00E46D42">
        <w:t xml:space="preserve"> by John Turk, </w:t>
      </w:r>
      <w:r w:rsidRPr="00565A28">
        <w:rPr>
          <w:i/>
          <w:iCs/>
        </w:rPr>
        <w:t>in cypher</w:t>
      </w:r>
      <w:r w:rsidRPr="00E46D42">
        <w:t xml:space="preserve">, after agreement from William Preston of the content. A copy in clear language was made from Turk's cypher by John Henderson, </w:t>
      </w:r>
      <w:r w:rsidR="00613D68" w:rsidRPr="00E46D42">
        <w:t>some</w:t>
      </w:r>
      <w:r w:rsidRPr="00E46D42">
        <w:t xml:space="preserve"> time </w:t>
      </w:r>
      <w:r w:rsidR="00613D68" w:rsidRPr="00E46D42">
        <w:t>between</w:t>
      </w:r>
      <w:r w:rsidRPr="00E46D42">
        <w:t xml:space="preserve"> the middle 1830s, when he first became  interested in Preston's lectures in the Lodge of Antiquity, and the </w:t>
      </w:r>
      <w:r w:rsidR="00613D68">
        <w:t>e</w:t>
      </w:r>
      <w:r w:rsidRPr="00E46D42">
        <w:t>arly 1850s, when he is known to have had, and to have lent, a copy. Henderson's manuscript copy was later recopied on a typewriter, and it is from that typed copy that this version is compiled. It will be appreciated that so much copying has given rise</w:t>
      </w:r>
      <w:r w:rsidRPr="00613D68">
        <w:rPr>
          <w:color w:val="EE0000"/>
        </w:rPr>
        <w:t xml:space="preserve"> </w:t>
      </w:r>
      <w:r w:rsidRPr="00E46D42">
        <w:t xml:space="preserve">to possible errors in that copying and it is clear that several have occurred. These have been adjusted in this script. Although, from Turk's statement at ? the head that his manuscript had been approved by Preston, this is Preston's work, it is not the lecture as worked prior to 1810, for Turk states that Preston had revised and improved it. There is no copy of the earlier version with which to compare so as to ascertain what is new. There were no issues of Third degree </w:t>
      </w:r>
      <w:r w:rsidRPr="00565A28">
        <w:rPr>
          <w:i/>
          <w:iCs/>
        </w:rPr>
        <w:t>Syllabus Book</w:t>
      </w:r>
      <w:r w:rsidRPr="00E46D42">
        <w:t xml:space="preserve">s prior to 1813, so that there is no way of comparing the layout e of Sections and clauses with the </w:t>
      </w:r>
      <w:r w:rsidR="00613D68">
        <w:t>e</w:t>
      </w:r>
      <w:r w:rsidRPr="00E46D42">
        <w:t xml:space="preserve">arlier version either. The </w:t>
      </w:r>
      <w:r w:rsidR="00613D68" w:rsidRPr="00E46D42">
        <w:t>earliest</w:t>
      </w:r>
      <w:r w:rsidRPr="00E46D42">
        <w:t xml:space="preserve"> version in  existence is that compiled by H.</w:t>
      </w:r>
      <w:r w:rsidR="00613D68">
        <w:t xml:space="preserve"> </w:t>
      </w:r>
      <w:r w:rsidRPr="00E46D42">
        <w:t xml:space="preserve">J. da Costa for Preston's approval about </w:t>
      </w:r>
      <w:r w:rsidR="00565A28" w:rsidRPr="00565A28">
        <w:t xml:space="preserve">1811 </w:t>
      </w:r>
      <w:r w:rsidRPr="00565A28">
        <w:rPr>
          <w:b/>
          <w:bCs/>
        </w:rPr>
        <w:t>-</w:t>
      </w:r>
      <w:r w:rsidRPr="00565A28">
        <w:t xml:space="preserve"> 1812</w:t>
      </w:r>
      <w:r w:rsidRPr="00E46D42">
        <w:t xml:space="preserve">, which Preston did not agree with. The </w:t>
      </w:r>
      <w:r w:rsidR="00613D68" w:rsidRPr="00E46D42">
        <w:t>first</w:t>
      </w:r>
      <w:r w:rsidRPr="00E46D42">
        <w:t xml:space="preserve"> </w:t>
      </w:r>
      <w:r w:rsidRPr="00565A28">
        <w:rPr>
          <w:i/>
          <w:iCs/>
        </w:rPr>
        <w:t xml:space="preserve">Syllabus </w:t>
      </w:r>
      <w:r w:rsidRPr="00E46D42">
        <w:t xml:space="preserve">Book issued for this degree was that prepared for the press by da Costa and issued </w:t>
      </w:r>
      <w:r w:rsidR="00613D68">
        <w:t>e</w:t>
      </w:r>
      <w:r w:rsidRPr="00E46D42">
        <w:t xml:space="preserve">arly in 1813, before this version was complete. That </w:t>
      </w:r>
      <w:r w:rsidRPr="00565A28">
        <w:rPr>
          <w:i/>
          <w:iCs/>
        </w:rPr>
        <w:t>Syllabus Book</w:t>
      </w:r>
      <w:r w:rsidRPr="00E46D42">
        <w:t xml:space="preserve"> contains only an </w:t>
      </w:r>
      <w:r w:rsidRPr="00565A28">
        <w:rPr>
          <w:i/>
          <w:iCs/>
        </w:rPr>
        <w:t>aide-mémoire</w:t>
      </w:r>
      <w:r w:rsidRPr="00E46D42">
        <w:t xml:space="preserve"> for the first Section, including the Opening and Closing. </w:t>
      </w:r>
    </w:p>
    <w:p w14:paraId="7EB6E2F8" w14:textId="103C69CB" w:rsidR="00E12C13" w:rsidRDefault="00E46D42" w:rsidP="00805FFA">
      <w:pPr>
        <w:jc w:val="both"/>
      </w:pPr>
      <w:r w:rsidRPr="00E46D42">
        <w:t xml:space="preserve">It is therefore possible to make some comparison as regards layout with the </w:t>
      </w:r>
      <w:r w:rsidR="00613D68">
        <w:t>e</w:t>
      </w:r>
      <w:r w:rsidRPr="00E46D42">
        <w:t xml:space="preserve">arly ideas, for da Costa must have agreed the </w:t>
      </w:r>
      <w:r w:rsidRPr="00565A28">
        <w:rPr>
          <w:i/>
          <w:iCs/>
        </w:rPr>
        <w:t>Syllabus Book</w:t>
      </w:r>
      <w:r w:rsidRPr="00E46D42">
        <w:t xml:space="preserve"> with Preston  before printing it. The Opening and Closing are identical, except that in the </w:t>
      </w:r>
      <w:r w:rsidRPr="00565A28">
        <w:rPr>
          <w:i/>
          <w:iCs/>
        </w:rPr>
        <w:t>Turk MS</w:t>
      </w:r>
      <w:r w:rsidRPr="00E46D42">
        <w:t xml:space="preserve"> version produced, some of the answers and actions are omitted, while Preston also left out the question regarding what was the next or </w:t>
      </w:r>
      <w:r w:rsidR="00565A28">
        <w:t>‘</w:t>
      </w:r>
      <w:r w:rsidRPr="00E46D42">
        <w:t>Second Care</w:t>
      </w:r>
      <w:r w:rsidR="00565A28">
        <w:t>’</w:t>
      </w:r>
      <w:r w:rsidRPr="00E46D42">
        <w:t xml:space="preserve"> which was one of the changes which seems to have arisen following the Lodge of Promulgation. da Costa's 1813 </w:t>
      </w:r>
      <w:r w:rsidRPr="00565A28">
        <w:rPr>
          <w:i/>
          <w:iCs/>
        </w:rPr>
        <w:t>Syllabus Book</w:t>
      </w:r>
      <w:r w:rsidRPr="00E46D42">
        <w:t xml:space="preserve"> indicates that the first Section of the lecture covers the Third degree ceremony in seven clauses. The nu</w:t>
      </w:r>
      <w:r w:rsidR="00613D68">
        <w:t>m</w:t>
      </w:r>
      <w:r w:rsidRPr="00E46D42">
        <w:t xml:space="preserve">bering of the Sections and clauses in the </w:t>
      </w:r>
      <w:r w:rsidRPr="00565A28">
        <w:rPr>
          <w:i/>
          <w:iCs/>
        </w:rPr>
        <w:t>Turk MS</w:t>
      </w:r>
      <w:r w:rsidRPr="00E46D42">
        <w:t xml:space="preserve"> is confusing, as the </w:t>
      </w:r>
      <w:r w:rsidR="00613D68" w:rsidRPr="00E46D42">
        <w:t>first</w:t>
      </w:r>
      <w:r w:rsidRPr="00E46D42">
        <w:t xml:space="preserve"> clause is marked Section </w:t>
      </w:r>
      <w:r w:rsidR="00565A28">
        <w:t>I</w:t>
      </w:r>
      <w:r w:rsidRPr="00E46D42">
        <w:t xml:space="preserve">, clause 1, and deals, as does this clause in the </w:t>
      </w:r>
      <w:r w:rsidRPr="00565A28">
        <w:rPr>
          <w:i/>
          <w:iCs/>
        </w:rPr>
        <w:t>Syllabus Book</w:t>
      </w:r>
      <w:r w:rsidRPr="00E46D42">
        <w:t xml:space="preserve">, with the Board of Trial, while the next clause is marked as Section II, clause 2. It covers the same ground as Section I, clause 2 in the </w:t>
      </w:r>
      <w:r w:rsidRPr="00565A28">
        <w:rPr>
          <w:i/>
          <w:iCs/>
        </w:rPr>
        <w:t>Syllabus Book</w:t>
      </w:r>
      <w:r w:rsidRPr="00E46D42">
        <w:t xml:space="preserve">. The following clauses, down to clause 7, also follow exactly the same clauses in Section I in the </w:t>
      </w:r>
      <w:r w:rsidRPr="00565A28">
        <w:rPr>
          <w:i/>
          <w:iCs/>
        </w:rPr>
        <w:t>Syllabus Book</w:t>
      </w:r>
      <w:r w:rsidRPr="00E46D42">
        <w:t xml:space="preserve">. The actual ceremony does end at that point, but the sub-headings in the </w:t>
      </w:r>
      <w:r w:rsidRPr="00565A28">
        <w:rPr>
          <w:i/>
          <w:iCs/>
        </w:rPr>
        <w:t>Turk MS</w:t>
      </w:r>
      <w:r w:rsidRPr="00E46D42">
        <w:t xml:space="preserve"> suggest that the next four clauses, which are numbered 8, 9, 10 and 11, are also part of the ceremony, although they contain material which would normally be explained outside of the ceremony. It must be borne in mind that at this time, particularly in the Lodge of Antiquity, to whose working the Preston lectures were geared, first, the Board of Trial did not take place as part of a lodge meeting but was quite separate, </w:t>
      </w:r>
    </w:p>
    <w:p w14:paraId="312E5AE5" w14:textId="782CC4C8" w:rsidR="00E12C13" w:rsidRDefault="00E12C13" w:rsidP="00E12C13">
      <w:pPr>
        <w:rPr>
          <w:rFonts w:ascii="Calibri" w:eastAsia="Calibri" w:hAnsi="Calibri" w:cs="Calibri"/>
        </w:rPr>
      </w:pPr>
      <w:bookmarkStart w:id="17" w:name="_Hlk205227240"/>
      <w:r>
        <w:rPr>
          <w:rFonts w:ascii="Calibri" w:eastAsia="Calibri" w:hAnsi="Calibri" w:cs="Calibri"/>
          <w:b/>
          <w:bCs/>
          <w:color w:val="000000" w:themeColor="text1"/>
        </w:rPr>
        <w:lastRenderedPageBreak/>
        <w:t>(Page 260 William Preston)</w:t>
      </w:r>
    </w:p>
    <w:bookmarkEnd w:id="17"/>
    <w:p w14:paraId="10075D76" w14:textId="77777777" w:rsidR="00E12C13" w:rsidRDefault="00E12C13" w:rsidP="00805FFA">
      <w:pPr>
        <w:jc w:val="both"/>
      </w:pPr>
    </w:p>
    <w:p w14:paraId="61C72DA1" w14:textId="77777777" w:rsidR="00E12C13" w:rsidRDefault="00E12C13" w:rsidP="00805FFA">
      <w:pPr>
        <w:jc w:val="both"/>
      </w:pPr>
    </w:p>
    <w:p w14:paraId="4A1BE5DF" w14:textId="77777777" w:rsidR="001C433F" w:rsidRDefault="00E46D42" w:rsidP="00805FFA">
      <w:pPr>
        <w:jc w:val="both"/>
      </w:pPr>
      <w:r w:rsidRPr="00E46D42">
        <w:t xml:space="preserve">usually held in connection with the lodge of instruction, and second, that the explanation of the very basic ceremony took place by </w:t>
      </w:r>
      <w:r w:rsidR="00613D68" w:rsidRPr="00E46D42">
        <w:t>means</w:t>
      </w:r>
      <w:r w:rsidRPr="00E46D42">
        <w:t xml:space="preserve"> of lectures, at table when there was a candidate, and not as part of the ceremony. In view of the confusion over Sections, the lecture has </w:t>
      </w:r>
      <w:r w:rsidR="00613D68" w:rsidRPr="00E46D42">
        <w:t>been</w:t>
      </w:r>
      <w:r w:rsidRPr="00E46D42">
        <w:t xml:space="preserve"> set out as a series of clauses, each consisting of statements of a descriptive nature, by three deputations presumably the </w:t>
      </w:r>
      <w:r w:rsidR="00613D68" w:rsidRPr="00E46D42">
        <w:t>same</w:t>
      </w:r>
      <w:r w:rsidRPr="00E46D42">
        <w:t xml:space="preserve"> as </w:t>
      </w:r>
      <w:r w:rsidR="00613D68" w:rsidRPr="00E46D42">
        <w:t>three</w:t>
      </w:r>
      <w:r w:rsidRPr="00E46D42">
        <w:t xml:space="preserve"> assistants or claus</w:t>
      </w:r>
      <w:r w:rsidR="001C433F">
        <w:t>e</w:t>
      </w:r>
      <w:r w:rsidRPr="00E46D42">
        <w:t xml:space="preserve">holders of the other two lectures. Some clauses contain an introductory sentence, which seems intended to be made by one of the deputations, and occasionally an answer by the Chief Ruler, as the Master is called by Preston in this degree (the Wardens are termed  the Senior and Junior Assistant Rulers, and the IPM is called, PR </w:t>
      </w:r>
      <w:r w:rsidR="001C433F">
        <w:t xml:space="preserve">- </w:t>
      </w:r>
      <w:r w:rsidRPr="00E46D42">
        <w:t xml:space="preserve">Past Ruler). </w:t>
      </w:r>
    </w:p>
    <w:p w14:paraId="0F4B592E" w14:textId="77777777" w:rsidR="001C433F" w:rsidRDefault="00E46D42" w:rsidP="00805FFA">
      <w:pPr>
        <w:jc w:val="both"/>
      </w:pPr>
      <w:r w:rsidRPr="00E46D42">
        <w:t xml:space="preserve">The clauses from that numbered 27 onwards deal with the organisation of the Craft (the references to the Third degree having finished with clause 26) and clauses 31-34 inclusive set out a ceremony of installing a Master of a  lodge. In these clauses there are references to passages, most of which are in </w:t>
      </w:r>
      <w:r w:rsidRPr="001C433F">
        <w:rPr>
          <w:i/>
          <w:iCs/>
        </w:rPr>
        <w:t>Illustrations of Masonry</w:t>
      </w:r>
      <w:r w:rsidRPr="00E46D42">
        <w:t xml:space="preserve">, which are not set out in full. Clauses 35-37 inclusive deal with the constitution of a new lodge. The manuscript makes many references to passages in </w:t>
      </w:r>
      <w:r w:rsidRPr="001C433F">
        <w:rPr>
          <w:i/>
          <w:iCs/>
        </w:rPr>
        <w:t>Illustrations of Masonry</w:t>
      </w:r>
      <w:r w:rsidRPr="00E46D42">
        <w:t xml:space="preserve"> where the whole ceremony according to Preston is set out in great detail, so that it has not been thought necessary to include clauses 35-37. </w:t>
      </w:r>
    </w:p>
    <w:p w14:paraId="208B6D1B" w14:textId="77777777" w:rsidR="001C433F" w:rsidRDefault="00E46D42" w:rsidP="00805FFA">
      <w:pPr>
        <w:jc w:val="both"/>
      </w:pPr>
      <w:r w:rsidRPr="00E46D42">
        <w:t xml:space="preserve">The clauses of this manuscript cover in some detail Preston's ceremonies for Raising and Installation so that it is possible to judge both the similarities and the many differences between these, the latest of Preston's ideas, and what was finally approved as the ritual of the United Grand Lodge for the degree </w:t>
      </w:r>
      <w:r w:rsidR="00613D68" w:rsidRPr="00E46D42">
        <w:t>ceremony</w:t>
      </w:r>
      <w:r w:rsidRPr="00E46D42">
        <w:t xml:space="preserve"> in 1816 and for the installation in 1827.  </w:t>
      </w:r>
    </w:p>
    <w:p w14:paraId="3E0B2816" w14:textId="77777777" w:rsidR="001C433F" w:rsidRDefault="00613D68" w:rsidP="00805FFA">
      <w:pPr>
        <w:jc w:val="both"/>
      </w:pPr>
      <w:r>
        <w:t>O</w:t>
      </w:r>
      <w:r w:rsidR="00E46D42" w:rsidRPr="00E46D42">
        <w:t xml:space="preserve">PENING </w:t>
      </w:r>
    </w:p>
    <w:p w14:paraId="7A3A0CFF" w14:textId="77777777" w:rsidR="001C433F" w:rsidRPr="00B62EF1" w:rsidRDefault="00E46D42" w:rsidP="00805FFA">
      <w:pPr>
        <w:jc w:val="both"/>
        <w:rPr>
          <w:color w:val="EE0000"/>
        </w:rPr>
      </w:pPr>
      <w:r w:rsidRPr="00B62EF1">
        <w:rPr>
          <w:color w:val="EE0000"/>
        </w:rPr>
        <w:t>C</w:t>
      </w:r>
      <w:r w:rsidR="001C433F" w:rsidRPr="00B62EF1">
        <w:rPr>
          <w:color w:val="EE0000"/>
        </w:rPr>
        <w:t xml:space="preserve">. </w:t>
      </w:r>
      <w:r w:rsidRPr="00B62EF1">
        <w:rPr>
          <w:color w:val="EE0000"/>
        </w:rPr>
        <w:t xml:space="preserve">R. </w:t>
      </w:r>
      <w:r w:rsidR="001C433F" w:rsidRPr="00B62EF1">
        <w:rPr>
          <w:color w:val="EE0000"/>
        </w:rPr>
        <w:tab/>
      </w:r>
      <w:r w:rsidRPr="00B62EF1">
        <w:rPr>
          <w:color w:val="EE0000"/>
        </w:rPr>
        <w:t xml:space="preserve">Let us unite to open the Lodge in the third degree </w:t>
      </w:r>
    </w:p>
    <w:p w14:paraId="178410E5" w14:textId="77777777" w:rsidR="001C433F" w:rsidRPr="00B62EF1" w:rsidRDefault="00E46D42" w:rsidP="00805FFA">
      <w:pPr>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We are ready to assist in that duty </w:t>
      </w:r>
    </w:p>
    <w:p w14:paraId="7E0CB8A3" w14:textId="77777777" w:rsidR="001C433F" w:rsidRPr="00B62EF1" w:rsidRDefault="00E46D42" w:rsidP="00805FFA">
      <w:pPr>
        <w:jc w:val="both"/>
        <w:rPr>
          <w:color w:val="EE0000"/>
        </w:rPr>
      </w:pPr>
      <w:r w:rsidRPr="00B62EF1">
        <w:rPr>
          <w:color w:val="EE0000"/>
        </w:rPr>
        <w:t>J</w:t>
      </w:r>
      <w:r w:rsidR="001C433F" w:rsidRPr="00B62EF1">
        <w:rPr>
          <w:color w:val="EE0000"/>
        </w:rPr>
        <w:t>. A</w:t>
      </w:r>
      <w:r w:rsidRPr="00B62EF1">
        <w:rPr>
          <w:color w:val="EE0000"/>
        </w:rPr>
        <w:t xml:space="preserve">. </w:t>
      </w:r>
      <w:r w:rsidR="001C433F" w:rsidRPr="00B62EF1">
        <w:rPr>
          <w:color w:val="EE0000"/>
        </w:rPr>
        <w:tab/>
      </w:r>
      <w:r w:rsidRPr="00B62EF1">
        <w:rPr>
          <w:color w:val="EE0000"/>
        </w:rPr>
        <w:t xml:space="preserve">When we are properly guarded </w:t>
      </w:r>
    </w:p>
    <w:p w14:paraId="06DECDAC" w14:textId="77777777" w:rsidR="001C433F" w:rsidRPr="00B62EF1" w:rsidRDefault="00E46D42" w:rsidP="00805FFA">
      <w:pPr>
        <w:jc w:val="both"/>
        <w:rPr>
          <w:color w:val="EE0000"/>
        </w:rPr>
      </w:pPr>
      <w:r w:rsidRPr="00B62EF1">
        <w:rPr>
          <w:color w:val="EE0000"/>
        </w:rPr>
        <w:t>C</w:t>
      </w:r>
      <w:r w:rsidR="001C433F" w:rsidRPr="00B62EF1">
        <w:rPr>
          <w:color w:val="EE0000"/>
        </w:rPr>
        <w:t xml:space="preserve">. </w:t>
      </w:r>
      <w:r w:rsidRPr="00B62EF1">
        <w:rPr>
          <w:color w:val="EE0000"/>
        </w:rPr>
        <w:t xml:space="preserve">R. </w:t>
      </w:r>
      <w:r w:rsidR="001C433F" w:rsidRPr="00B62EF1">
        <w:rPr>
          <w:color w:val="EE0000"/>
        </w:rPr>
        <w:tab/>
      </w:r>
      <w:r w:rsidRPr="00B62EF1">
        <w:rPr>
          <w:color w:val="EE0000"/>
        </w:rPr>
        <w:t xml:space="preserve">Then prepare the Lodge </w:t>
      </w:r>
    </w:p>
    <w:p w14:paraId="11D7F314" w14:textId="0251DECB" w:rsidR="001C433F" w:rsidRPr="00B62EF1" w:rsidRDefault="00E46D42" w:rsidP="00805FFA">
      <w:pPr>
        <w:jc w:val="both"/>
        <w:rPr>
          <w:color w:val="EE0000"/>
        </w:rPr>
      </w:pPr>
      <w:r w:rsidRPr="00B62EF1">
        <w:rPr>
          <w:color w:val="EE0000"/>
        </w:rPr>
        <w:t>J</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to M</w:t>
      </w:r>
      <w:r w:rsidR="001C433F" w:rsidRPr="00B62EF1">
        <w:rPr>
          <w:color w:val="EE0000"/>
        </w:rPr>
        <w:t xml:space="preserve">. </w:t>
      </w:r>
      <w:r w:rsidRPr="00B62EF1">
        <w:rPr>
          <w:color w:val="EE0000"/>
        </w:rPr>
        <w:t xml:space="preserve">M. </w:t>
      </w:r>
      <w:r w:rsidR="001C433F" w:rsidRPr="00B62EF1">
        <w:rPr>
          <w:color w:val="EE0000"/>
        </w:rPr>
        <w:tab/>
      </w:r>
      <w:r w:rsidRPr="00B62EF1">
        <w:rPr>
          <w:color w:val="EE0000"/>
        </w:rPr>
        <w:t xml:space="preserve">What is the first duty care of the Master Mason </w:t>
      </w:r>
    </w:p>
    <w:p w14:paraId="1E10FE8C" w14:textId="77777777" w:rsidR="001C433F" w:rsidRPr="00B62EF1" w:rsidRDefault="00E46D42" w:rsidP="001C433F">
      <w:pPr>
        <w:ind w:firstLine="720"/>
        <w:jc w:val="both"/>
        <w:rPr>
          <w:color w:val="EE0000"/>
        </w:rPr>
      </w:pPr>
      <w:r w:rsidRPr="00B62EF1">
        <w:rPr>
          <w:color w:val="EE0000"/>
        </w:rPr>
        <w:t>M.</w:t>
      </w:r>
      <w:r w:rsidR="001C433F" w:rsidRPr="00B62EF1">
        <w:rPr>
          <w:color w:val="EE0000"/>
        </w:rPr>
        <w:t xml:space="preserve"> </w:t>
      </w:r>
      <w:r w:rsidRPr="00B62EF1">
        <w:rPr>
          <w:color w:val="EE0000"/>
        </w:rPr>
        <w:t xml:space="preserve">M. </w:t>
      </w:r>
      <w:r w:rsidR="001C433F" w:rsidRPr="00B62EF1">
        <w:rPr>
          <w:color w:val="EE0000"/>
        </w:rPr>
        <w:tab/>
      </w:r>
      <w:r w:rsidR="001C433F" w:rsidRPr="00B62EF1">
        <w:rPr>
          <w:color w:val="EE0000"/>
        </w:rPr>
        <w:tab/>
      </w:r>
      <w:r w:rsidRPr="00B62EF1">
        <w:rPr>
          <w:color w:val="EE0000"/>
        </w:rPr>
        <w:t xml:space="preserve">To have the Master Masons Lodge tiled against all who are under that degree </w:t>
      </w:r>
    </w:p>
    <w:p w14:paraId="2473EA0E" w14:textId="77777777" w:rsidR="001C433F" w:rsidRPr="00B62EF1" w:rsidRDefault="00E46D42" w:rsidP="001C433F">
      <w:pPr>
        <w:jc w:val="both"/>
        <w:rPr>
          <w:color w:val="EE0000"/>
        </w:rPr>
      </w:pPr>
      <w:r w:rsidRPr="00B62EF1">
        <w:rPr>
          <w:color w:val="EE0000"/>
        </w:rPr>
        <w:t>J.</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Let that duty be done </w:t>
      </w:r>
    </w:p>
    <w:p w14:paraId="7DE3CE07" w14:textId="77777777" w:rsidR="001C433F" w:rsidRPr="00B62EF1" w:rsidRDefault="00E46D42" w:rsidP="001C433F">
      <w:pPr>
        <w:ind w:left="2160" w:firstLine="720"/>
        <w:jc w:val="both"/>
        <w:rPr>
          <w:color w:val="EE0000"/>
        </w:rPr>
      </w:pPr>
      <w:r w:rsidRPr="00B62EF1">
        <w:rPr>
          <w:color w:val="EE0000"/>
        </w:rPr>
        <w:t xml:space="preserve">1-2 1-2 1-2 </w:t>
      </w:r>
    </w:p>
    <w:p w14:paraId="7E05C72E" w14:textId="77777777" w:rsidR="001C433F" w:rsidRPr="00B62EF1" w:rsidRDefault="00E46D42" w:rsidP="001C433F">
      <w:pPr>
        <w:ind w:firstLine="720"/>
        <w:jc w:val="both"/>
        <w:rPr>
          <w:color w:val="EE0000"/>
        </w:rPr>
      </w:pPr>
      <w:r w:rsidRPr="00B62EF1">
        <w:rPr>
          <w:color w:val="EE0000"/>
        </w:rPr>
        <w:t>M.</w:t>
      </w:r>
      <w:r w:rsidR="001C433F" w:rsidRPr="00B62EF1">
        <w:rPr>
          <w:color w:val="EE0000"/>
        </w:rPr>
        <w:t xml:space="preserve"> </w:t>
      </w:r>
      <w:r w:rsidRPr="00B62EF1">
        <w:rPr>
          <w:color w:val="EE0000"/>
        </w:rPr>
        <w:t xml:space="preserve">M. </w:t>
      </w:r>
      <w:r w:rsidR="001C433F" w:rsidRPr="00B62EF1">
        <w:rPr>
          <w:color w:val="EE0000"/>
        </w:rPr>
        <w:tab/>
      </w:r>
      <w:r w:rsidR="001C433F" w:rsidRPr="00B62EF1">
        <w:rPr>
          <w:color w:val="EE0000"/>
        </w:rPr>
        <w:tab/>
      </w:r>
      <w:r w:rsidRPr="00B62EF1">
        <w:rPr>
          <w:color w:val="EE0000"/>
        </w:rPr>
        <w:t xml:space="preserve">The Lodge is tiled </w:t>
      </w:r>
    </w:p>
    <w:p w14:paraId="70594308" w14:textId="77777777" w:rsidR="001C433F" w:rsidRPr="00B62EF1" w:rsidRDefault="00E46D42" w:rsidP="001C433F">
      <w:pPr>
        <w:jc w:val="both"/>
        <w:rPr>
          <w:color w:val="EE0000"/>
        </w:rPr>
      </w:pPr>
      <w:r w:rsidRPr="00B62EF1">
        <w:rPr>
          <w:color w:val="EE0000"/>
        </w:rPr>
        <w:t>J.</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Let the Craftsmen appear in Order</w:t>
      </w:r>
    </w:p>
    <w:p w14:paraId="699D2195" w14:textId="454C78BD" w:rsidR="001C433F" w:rsidRPr="00B62EF1" w:rsidRDefault="001C433F" w:rsidP="001C433F">
      <w:pPr>
        <w:ind w:left="2160" w:firstLine="720"/>
        <w:jc w:val="both"/>
        <w:rPr>
          <w:color w:val="EE0000"/>
        </w:rPr>
      </w:pPr>
      <w:r w:rsidRPr="00B62EF1">
        <w:rPr>
          <w:color w:val="EE0000"/>
        </w:rPr>
        <w:t xml:space="preserve">1 </w:t>
      </w:r>
      <w:r w:rsidR="00E46D42" w:rsidRPr="00B62EF1">
        <w:rPr>
          <w:color w:val="EE0000"/>
        </w:rPr>
        <w:t xml:space="preserve">2 3 </w:t>
      </w:r>
    </w:p>
    <w:p w14:paraId="12BCA50C" w14:textId="77777777" w:rsidR="001C433F" w:rsidRPr="00B62EF1" w:rsidRDefault="00E46D42" w:rsidP="001C433F">
      <w:pPr>
        <w:jc w:val="both"/>
        <w:rPr>
          <w:color w:val="EE0000"/>
        </w:rPr>
      </w:pPr>
      <w:r w:rsidRPr="00B62EF1">
        <w:rPr>
          <w:color w:val="EE0000"/>
        </w:rPr>
        <w:lastRenderedPageBreak/>
        <w:t>J</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to S.</w:t>
      </w:r>
      <w:r w:rsidR="001C433F" w:rsidRPr="00B62EF1">
        <w:rPr>
          <w:color w:val="EE0000"/>
        </w:rPr>
        <w:t xml:space="preserve"> </w:t>
      </w:r>
      <w:r w:rsidRPr="00B62EF1">
        <w:rPr>
          <w:color w:val="EE0000"/>
        </w:rPr>
        <w:t xml:space="preserve">A. </w:t>
      </w:r>
      <w:r w:rsidR="001C433F" w:rsidRPr="00B62EF1">
        <w:rPr>
          <w:color w:val="EE0000"/>
        </w:rPr>
        <w:tab/>
      </w:r>
      <w:r w:rsidR="001C433F" w:rsidRPr="00B62EF1">
        <w:rPr>
          <w:color w:val="EE0000"/>
        </w:rPr>
        <w:tab/>
      </w:r>
      <w:r w:rsidRPr="00B62EF1">
        <w:rPr>
          <w:color w:val="EE0000"/>
        </w:rPr>
        <w:t xml:space="preserve">The Lodge is tiled and the Craftsmen appear in Order </w:t>
      </w:r>
    </w:p>
    <w:p w14:paraId="49D6ECD0" w14:textId="77777777" w:rsidR="001C433F" w:rsidRPr="00B62EF1" w:rsidRDefault="00E46D42" w:rsidP="001C433F">
      <w:pPr>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Are the Craftsmen Master Masons </w:t>
      </w:r>
    </w:p>
    <w:p w14:paraId="2DBA7C29" w14:textId="77777777" w:rsidR="001C433F" w:rsidRPr="00B62EF1" w:rsidRDefault="00E46D42" w:rsidP="001C433F">
      <w:pPr>
        <w:ind w:firstLine="720"/>
        <w:jc w:val="both"/>
        <w:rPr>
          <w:color w:val="EE0000"/>
        </w:rPr>
      </w:pPr>
      <w:r w:rsidRPr="00B62EF1">
        <w:rPr>
          <w:color w:val="EE0000"/>
        </w:rPr>
        <w:t>J.</w:t>
      </w:r>
      <w:r w:rsidR="001C433F" w:rsidRPr="00B62EF1">
        <w:rPr>
          <w:color w:val="EE0000"/>
        </w:rPr>
        <w:t xml:space="preserve"> </w:t>
      </w:r>
      <w:r w:rsidRPr="00B62EF1">
        <w:rPr>
          <w:color w:val="EE0000"/>
        </w:rPr>
        <w:t xml:space="preserve">A. </w:t>
      </w:r>
      <w:r w:rsidR="001C433F" w:rsidRPr="00B62EF1">
        <w:rPr>
          <w:color w:val="EE0000"/>
        </w:rPr>
        <w:tab/>
      </w:r>
      <w:r w:rsidR="001C433F" w:rsidRPr="00B62EF1">
        <w:rPr>
          <w:color w:val="EE0000"/>
        </w:rPr>
        <w:tab/>
      </w:r>
      <w:r w:rsidRPr="00B62EF1">
        <w:rPr>
          <w:color w:val="EE0000"/>
        </w:rPr>
        <w:t xml:space="preserve">They are so reputed but we shall try and prove them </w:t>
      </w:r>
    </w:p>
    <w:p w14:paraId="57373DA7" w14:textId="5A02D3C1" w:rsidR="00E12C13" w:rsidRPr="00B62EF1" w:rsidRDefault="00E46D42" w:rsidP="001C433F">
      <w:pPr>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By what instrument in Architecture </w:t>
      </w:r>
    </w:p>
    <w:p w14:paraId="337DE362" w14:textId="45F6DFD1" w:rsidR="00E12C13" w:rsidRPr="00B62EF1" w:rsidRDefault="00E12C13" w:rsidP="00E12C13">
      <w:pPr>
        <w:rPr>
          <w:rFonts w:ascii="Calibri" w:eastAsia="Calibri" w:hAnsi="Calibri" w:cs="Calibri"/>
          <w:color w:val="EE0000"/>
        </w:rPr>
      </w:pPr>
      <w:r w:rsidRPr="00685337">
        <w:rPr>
          <w:rFonts w:ascii="Calibri" w:eastAsia="Calibri" w:hAnsi="Calibri" w:cs="Calibri"/>
          <w:b/>
          <w:bCs/>
        </w:rPr>
        <w:t>(Page 261 William Preston)</w:t>
      </w:r>
    </w:p>
    <w:p w14:paraId="6036879B" w14:textId="77777777" w:rsidR="00E12C13" w:rsidRPr="00B62EF1" w:rsidRDefault="00E12C13" w:rsidP="00805FFA">
      <w:pPr>
        <w:jc w:val="both"/>
        <w:rPr>
          <w:color w:val="EE0000"/>
        </w:rPr>
      </w:pPr>
    </w:p>
    <w:p w14:paraId="5C974D50" w14:textId="77777777" w:rsidR="00E12C13" w:rsidRPr="00B62EF1" w:rsidRDefault="00E12C13" w:rsidP="00805FFA">
      <w:pPr>
        <w:jc w:val="both"/>
        <w:rPr>
          <w:color w:val="EE0000"/>
        </w:rPr>
      </w:pPr>
    </w:p>
    <w:p w14:paraId="63A3F85D" w14:textId="77777777" w:rsidR="001C433F" w:rsidRPr="00B62EF1" w:rsidRDefault="00E46D42" w:rsidP="001C433F">
      <w:pPr>
        <w:ind w:firstLine="720"/>
        <w:jc w:val="both"/>
        <w:rPr>
          <w:color w:val="EE0000"/>
        </w:rPr>
      </w:pPr>
      <w:r w:rsidRPr="00B62EF1">
        <w:rPr>
          <w:color w:val="EE0000"/>
        </w:rPr>
        <w:t>J.</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By the Compasses </w:t>
      </w:r>
    </w:p>
    <w:p w14:paraId="7F8BFDBB" w14:textId="77777777" w:rsidR="001C433F" w:rsidRPr="00B62EF1" w:rsidRDefault="00E46D42" w:rsidP="00805FFA">
      <w:pPr>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Then let them be proved Master Masons </w:t>
      </w:r>
    </w:p>
    <w:p w14:paraId="12EF09F7" w14:textId="77777777" w:rsidR="001C433F" w:rsidRPr="00B62EF1" w:rsidRDefault="00E46D42" w:rsidP="001C433F">
      <w:pPr>
        <w:jc w:val="both"/>
        <w:rPr>
          <w:color w:val="EE0000"/>
        </w:rPr>
      </w:pPr>
      <w:r w:rsidRPr="00B62EF1">
        <w:rPr>
          <w:color w:val="EE0000"/>
        </w:rPr>
        <w:t>J</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to M</w:t>
      </w:r>
      <w:r w:rsidR="001C433F" w:rsidRPr="00B62EF1">
        <w:rPr>
          <w:color w:val="EE0000"/>
        </w:rPr>
        <w:t xml:space="preserve">. </w:t>
      </w:r>
      <w:r w:rsidRPr="00B62EF1">
        <w:rPr>
          <w:color w:val="EE0000"/>
        </w:rPr>
        <w:t>M</w:t>
      </w:r>
      <w:r w:rsidR="001C433F" w:rsidRPr="00B62EF1">
        <w:rPr>
          <w:color w:val="EE0000"/>
        </w:rPr>
        <w:t>.</w:t>
      </w:r>
      <w:r w:rsidRPr="00B62EF1">
        <w:rPr>
          <w:color w:val="EE0000"/>
        </w:rPr>
        <w:t xml:space="preserve"> </w:t>
      </w:r>
      <w:r w:rsidR="001C433F" w:rsidRPr="00B62EF1">
        <w:rPr>
          <w:color w:val="EE0000"/>
        </w:rPr>
        <w:tab/>
      </w:r>
      <w:r w:rsidRPr="00B62EF1">
        <w:rPr>
          <w:color w:val="EE0000"/>
        </w:rPr>
        <w:t xml:space="preserve">Prove the Craftsmen to be Master Masons and demonstrate the proof to me by </w:t>
      </w:r>
    </w:p>
    <w:p w14:paraId="219F7430" w14:textId="7D391BDE" w:rsidR="001C433F" w:rsidRPr="00B62EF1" w:rsidRDefault="00E46D42" w:rsidP="001C433F">
      <w:pPr>
        <w:ind w:left="1440" w:firstLine="720"/>
        <w:jc w:val="both"/>
        <w:rPr>
          <w:color w:val="EE0000"/>
        </w:rPr>
      </w:pPr>
      <w:r w:rsidRPr="00B62EF1">
        <w:rPr>
          <w:color w:val="EE0000"/>
        </w:rPr>
        <w:t xml:space="preserve">copying their example </w:t>
      </w:r>
    </w:p>
    <w:p w14:paraId="37233CE9" w14:textId="77777777" w:rsidR="001C433F" w:rsidRPr="00B62EF1" w:rsidRDefault="00E46D42" w:rsidP="001C433F">
      <w:pPr>
        <w:ind w:left="2160" w:firstLine="720"/>
        <w:jc w:val="both"/>
        <w:rPr>
          <w:color w:val="EE0000"/>
        </w:rPr>
      </w:pPr>
      <w:r w:rsidRPr="00B62EF1">
        <w:rPr>
          <w:color w:val="EE0000"/>
        </w:rPr>
        <w:t xml:space="preserve">1 2 3 </w:t>
      </w:r>
    </w:p>
    <w:p w14:paraId="39B36D79" w14:textId="77777777" w:rsidR="001C433F" w:rsidRPr="00B62EF1" w:rsidRDefault="00E46D42" w:rsidP="001C433F">
      <w:pPr>
        <w:jc w:val="both"/>
        <w:rPr>
          <w:color w:val="EE0000"/>
        </w:rPr>
      </w:pPr>
      <w:r w:rsidRPr="00B62EF1">
        <w:rPr>
          <w:color w:val="EE0000"/>
        </w:rPr>
        <w:t>J</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The Craftsmen have proved </w:t>
      </w:r>
      <w:r w:rsidR="00613D68" w:rsidRPr="00B62EF1">
        <w:rPr>
          <w:color w:val="EE0000"/>
        </w:rPr>
        <w:t>themselves</w:t>
      </w:r>
      <w:r w:rsidRPr="00B62EF1">
        <w:rPr>
          <w:color w:val="EE0000"/>
        </w:rPr>
        <w:t xml:space="preserve"> to be Master Masons </w:t>
      </w:r>
    </w:p>
    <w:p w14:paraId="19C545E0" w14:textId="77777777" w:rsidR="001C433F" w:rsidRPr="00B62EF1" w:rsidRDefault="00E46D42" w:rsidP="001C433F">
      <w:pPr>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to C</w:t>
      </w:r>
      <w:r w:rsidR="001C433F" w:rsidRPr="00B62EF1">
        <w:rPr>
          <w:color w:val="EE0000"/>
        </w:rPr>
        <w:t xml:space="preserve">. </w:t>
      </w:r>
      <w:r w:rsidRPr="00B62EF1">
        <w:rPr>
          <w:color w:val="EE0000"/>
        </w:rPr>
        <w:t xml:space="preserve">R. </w:t>
      </w:r>
      <w:r w:rsidR="001C433F" w:rsidRPr="00B62EF1">
        <w:rPr>
          <w:color w:val="EE0000"/>
        </w:rPr>
        <w:tab/>
      </w:r>
      <w:r w:rsidRPr="00B62EF1">
        <w:rPr>
          <w:color w:val="EE0000"/>
        </w:rPr>
        <w:t xml:space="preserve">Our skilled Craftsmen appear to order and solicit our </w:t>
      </w:r>
      <w:r w:rsidR="00613D68" w:rsidRPr="00B62EF1">
        <w:rPr>
          <w:color w:val="EE0000"/>
        </w:rPr>
        <w:t>patronage</w:t>
      </w:r>
      <w:r w:rsidRPr="00B62EF1">
        <w:rPr>
          <w:color w:val="EE0000"/>
        </w:rPr>
        <w:t xml:space="preserve"> &amp; protection  </w:t>
      </w:r>
    </w:p>
    <w:p w14:paraId="1D00CF64" w14:textId="77777777" w:rsidR="001C433F" w:rsidRPr="00B62EF1" w:rsidRDefault="00E46D42" w:rsidP="001C433F">
      <w:pPr>
        <w:jc w:val="both"/>
        <w:rPr>
          <w:color w:val="EE0000"/>
        </w:rPr>
      </w:pPr>
      <w:r w:rsidRPr="00B62EF1">
        <w:rPr>
          <w:color w:val="EE0000"/>
        </w:rPr>
        <w:t>C</w:t>
      </w:r>
      <w:r w:rsidR="001C433F" w:rsidRPr="00B62EF1">
        <w:rPr>
          <w:color w:val="EE0000"/>
        </w:rPr>
        <w:t xml:space="preserve">. </w:t>
      </w:r>
      <w:r w:rsidRPr="00B62EF1">
        <w:rPr>
          <w:color w:val="EE0000"/>
        </w:rPr>
        <w:t xml:space="preserve">R. </w:t>
      </w:r>
      <w:r w:rsidR="001C433F" w:rsidRPr="00B62EF1">
        <w:rPr>
          <w:color w:val="EE0000"/>
        </w:rPr>
        <w:tab/>
      </w:r>
      <w:r w:rsidRPr="00B62EF1">
        <w:rPr>
          <w:color w:val="EE0000"/>
        </w:rPr>
        <w:t xml:space="preserve">Whence do they come </w:t>
      </w:r>
    </w:p>
    <w:p w14:paraId="3097A504" w14:textId="77777777" w:rsidR="001C433F" w:rsidRPr="00B62EF1" w:rsidRDefault="00E46D42" w:rsidP="001C433F">
      <w:pPr>
        <w:ind w:firstLine="720"/>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From the East </w:t>
      </w:r>
    </w:p>
    <w:p w14:paraId="0E5D50B8" w14:textId="77777777" w:rsidR="001C433F" w:rsidRPr="00B62EF1" w:rsidRDefault="00E46D42" w:rsidP="001C433F">
      <w:pPr>
        <w:jc w:val="both"/>
        <w:rPr>
          <w:color w:val="EE0000"/>
        </w:rPr>
      </w:pPr>
      <w:r w:rsidRPr="00B62EF1">
        <w:rPr>
          <w:color w:val="EE0000"/>
        </w:rPr>
        <w:t>C</w:t>
      </w:r>
      <w:r w:rsidR="001C433F" w:rsidRPr="00B62EF1">
        <w:rPr>
          <w:color w:val="EE0000"/>
        </w:rPr>
        <w:t xml:space="preserve">. </w:t>
      </w:r>
      <w:r w:rsidRPr="00B62EF1">
        <w:rPr>
          <w:color w:val="EE0000"/>
        </w:rPr>
        <w:t xml:space="preserve">R. </w:t>
      </w:r>
      <w:r w:rsidR="001C433F" w:rsidRPr="00B62EF1">
        <w:rPr>
          <w:color w:val="EE0000"/>
        </w:rPr>
        <w:tab/>
      </w:r>
      <w:r w:rsidRPr="00B62EF1">
        <w:rPr>
          <w:color w:val="EE0000"/>
        </w:rPr>
        <w:t xml:space="preserve">Whither do they direct </w:t>
      </w:r>
      <w:r w:rsidR="00613D68" w:rsidRPr="00B62EF1">
        <w:rPr>
          <w:color w:val="EE0000"/>
        </w:rPr>
        <w:t>their</w:t>
      </w:r>
      <w:r w:rsidRPr="00B62EF1">
        <w:rPr>
          <w:color w:val="EE0000"/>
        </w:rPr>
        <w:t xml:space="preserve"> course </w:t>
      </w:r>
    </w:p>
    <w:p w14:paraId="7DB0BCCD" w14:textId="77777777" w:rsidR="001C433F" w:rsidRPr="00B62EF1" w:rsidRDefault="00E46D42" w:rsidP="001C433F">
      <w:pPr>
        <w:ind w:firstLine="720"/>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 xml:space="preserve">Towards the West </w:t>
      </w:r>
    </w:p>
    <w:p w14:paraId="03979118" w14:textId="77777777" w:rsidR="001C433F" w:rsidRPr="00B62EF1" w:rsidRDefault="00E46D42" w:rsidP="001C433F">
      <w:pPr>
        <w:jc w:val="both"/>
        <w:rPr>
          <w:color w:val="EE0000"/>
        </w:rPr>
      </w:pPr>
      <w:r w:rsidRPr="00B62EF1">
        <w:rPr>
          <w:color w:val="EE0000"/>
        </w:rPr>
        <w:t>C</w:t>
      </w:r>
      <w:r w:rsidR="001C433F" w:rsidRPr="00B62EF1">
        <w:rPr>
          <w:color w:val="EE0000"/>
        </w:rPr>
        <w:t xml:space="preserve">. </w:t>
      </w:r>
      <w:r w:rsidRPr="00B62EF1">
        <w:rPr>
          <w:color w:val="EE0000"/>
        </w:rPr>
        <w:t xml:space="preserve">R. </w:t>
      </w:r>
      <w:r w:rsidR="001C433F" w:rsidRPr="00B62EF1">
        <w:rPr>
          <w:color w:val="EE0000"/>
        </w:rPr>
        <w:tab/>
      </w:r>
      <w:r w:rsidRPr="00B62EF1">
        <w:rPr>
          <w:color w:val="EE0000"/>
        </w:rPr>
        <w:t xml:space="preserve">What is their object? </w:t>
      </w:r>
    </w:p>
    <w:p w14:paraId="1EA88A7C" w14:textId="77777777" w:rsidR="00B62EF1" w:rsidRPr="00B62EF1" w:rsidRDefault="00E46D42" w:rsidP="00B62EF1">
      <w:pPr>
        <w:ind w:firstLine="720"/>
        <w:jc w:val="both"/>
        <w:rPr>
          <w:color w:val="EE0000"/>
        </w:rPr>
      </w:pPr>
      <w:r w:rsidRPr="00B62EF1">
        <w:rPr>
          <w:color w:val="EE0000"/>
        </w:rPr>
        <w:t>S.</w:t>
      </w:r>
      <w:r w:rsidR="001C433F" w:rsidRPr="00B62EF1">
        <w:rPr>
          <w:color w:val="EE0000"/>
        </w:rPr>
        <w:t xml:space="preserve"> </w:t>
      </w:r>
      <w:r w:rsidRPr="00B62EF1">
        <w:rPr>
          <w:color w:val="EE0000"/>
        </w:rPr>
        <w:t xml:space="preserve">A. </w:t>
      </w:r>
      <w:r w:rsidR="001C433F" w:rsidRPr="00B62EF1">
        <w:rPr>
          <w:color w:val="EE0000"/>
        </w:rPr>
        <w:tab/>
      </w:r>
      <w:r w:rsidRPr="00B62EF1">
        <w:rPr>
          <w:color w:val="EE0000"/>
        </w:rPr>
        <w:t>To se</w:t>
      </w:r>
      <w:r w:rsidR="00B62EF1" w:rsidRPr="00B62EF1">
        <w:rPr>
          <w:color w:val="EE0000"/>
        </w:rPr>
        <w:t>e</w:t>
      </w:r>
      <w:r w:rsidRPr="00B62EF1">
        <w:rPr>
          <w:color w:val="EE0000"/>
        </w:rPr>
        <w:t xml:space="preserve">k for what have been lost but by our assistance they hope to find. </w:t>
      </w:r>
    </w:p>
    <w:p w14:paraId="3A86044B" w14:textId="77777777" w:rsidR="00B62EF1" w:rsidRPr="00B62EF1" w:rsidRDefault="00E46D42" w:rsidP="00B62EF1">
      <w:pPr>
        <w:jc w:val="both"/>
        <w:rPr>
          <w:color w:val="EE0000"/>
        </w:rPr>
      </w:pPr>
      <w:r w:rsidRPr="00B62EF1">
        <w:rPr>
          <w:color w:val="EE0000"/>
        </w:rPr>
        <w:t>C.</w:t>
      </w:r>
      <w:r w:rsidR="00B62EF1" w:rsidRPr="00B62EF1">
        <w:rPr>
          <w:color w:val="EE0000"/>
        </w:rPr>
        <w:t xml:space="preserve"> </w:t>
      </w:r>
      <w:r w:rsidRPr="00B62EF1">
        <w:rPr>
          <w:color w:val="EE0000"/>
        </w:rPr>
        <w:t>R.</w:t>
      </w:r>
      <w:r w:rsidR="00B62EF1" w:rsidRPr="00B62EF1">
        <w:rPr>
          <w:color w:val="EE0000"/>
        </w:rPr>
        <w:tab/>
      </w:r>
      <w:r w:rsidRPr="00B62EF1">
        <w:rPr>
          <w:color w:val="EE0000"/>
        </w:rPr>
        <w:t xml:space="preserve"> What have been lost that we can possibly repair </w:t>
      </w:r>
    </w:p>
    <w:p w14:paraId="716123C8" w14:textId="77777777" w:rsidR="00B62EF1" w:rsidRPr="00B62EF1" w:rsidRDefault="00E46D42" w:rsidP="00B62EF1">
      <w:pPr>
        <w:ind w:firstLine="720"/>
        <w:jc w:val="both"/>
        <w:rPr>
          <w:color w:val="EE0000"/>
        </w:rPr>
      </w:pPr>
      <w:r w:rsidRPr="00B62EF1">
        <w:rPr>
          <w:color w:val="EE0000"/>
        </w:rPr>
        <w:t>S.</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The genuine secrets of a Master Mason </w:t>
      </w:r>
    </w:p>
    <w:p w14:paraId="63FAD0E8" w14:textId="77777777" w:rsidR="00B62EF1" w:rsidRPr="00B62EF1" w:rsidRDefault="00E46D42" w:rsidP="00B62EF1">
      <w:pPr>
        <w:jc w:val="both"/>
        <w:rPr>
          <w:color w:val="EE0000"/>
        </w:rPr>
      </w:pPr>
      <w:r w:rsidRPr="00B62EF1">
        <w:rPr>
          <w:color w:val="EE0000"/>
        </w:rPr>
        <w:t>C.</w:t>
      </w:r>
      <w:r w:rsidR="00B62EF1" w:rsidRPr="00B62EF1">
        <w:rPr>
          <w:color w:val="EE0000"/>
        </w:rPr>
        <w:t xml:space="preserve"> </w:t>
      </w:r>
      <w:r w:rsidRPr="00B62EF1">
        <w:rPr>
          <w:color w:val="EE0000"/>
        </w:rPr>
        <w:t xml:space="preserve">R. </w:t>
      </w:r>
      <w:r w:rsidR="00B62EF1" w:rsidRPr="00B62EF1">
        <w:rPr>
          <w:color w:val="EE0000"/>
        </w:rPr>
        <w:tab/>
      </w:r>
      <w:r w:rsidRPr="00B62EF1">
        <w:rPr>
          <w:color w:val="EE0000"/>
        </w:rPr>
        <w:t xml:space="preserve">How came those secrets to be lost </w:t>
      </w:r>
    </w:p>
    <w:p w14:paraId="5ADFF739" w14:textId="77777777" w:rsidR="00B62EF1" w:rsidRPr="00B62EF1" w:rsidRDefault="00E46D42" w:rsidP="00B62EF1">
      <w:pPr>
        <w:ind w:firstLine="720"/>
        <w:jc w:val="both"/>
        <w:rPr>
          <w:color w:val="EE0000"/>
        </w:rPr>
      </w:pPr>
      <w:r w:rsidRPr="00B62EF1">
        <w:rPr>
          <w:color w:val="EE0000"/>
        </w:rPr>
        <w:t>S</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By the death of our Grand Master Hiram Abif </w:t>
      </w:r>
    </w:p>
    <w:p w14:paraId="6D2ECD6F" w14:textId="77777777" w:rsidR="00B62EF1" w:rsidRPr="00B62EF1" w:rsidRDefault="00E46D42" w:rsidP="00B62EF1">
      <w:pPr>
        <w:ind w:left="720" w:hanging="720"/>
        <w:jc w:val="both"/>
        <w:rPr>
          <w:color w:val="EE0000"/>
        </w:rPr>
      </w:pPr>
      <w:r w:rsidRPr="00B62EF1">
        <w:rPr>
          <w:color w:val="EE0000"/>
        </w:rPr>
        <w:t>C</w:t>
      </w:r>
      <w:r w:rsidR="00B62EF1" w:rsidRPr="00B62EF1">
        <w:rPr>
          <w:color w:val="EE0000"/>
        </w:rPr>
        <w:t xml:space="preserve">. </w:t>
      </w:r>
      <w:r w:rsidRPr="00B62EF1">
        <w:rPr>
          <w:color w:val="EE0000"/>
        </w:rPr>
        <w:t xml:space="preserve">R. </w:t>
      </w:r>
      <w:r w:rsidR="00B62EF1" w:rsidRPr="00B62EF1">
        <w:rPr>
          <w:color w:val="EE0000"/>
        </w:rPr>
        <w:tab/>
      </w:r>
      <w:r w:rsidRPr="00B62EF1">
        <w:rPr>
          <w:color w:val="EE0000"/>
        </w:rPr>
        <w:t xml:space="preserve">Then let us endeavour to repair the loss, and for that purpose let us open the Lodge in the third degree </w:t>
      </w:r>
    </w:p>
    <w:p w14:paraId="15A42BBD" w14:textId="77777777" w:rsidR="00B62EF1" w:rsidRPr="00B62EF1" w:rsidRDefault="00E46D42" w:rsidP="00B62EF1">
      <w:pPr>
        <w:ind w:firstLine="720"/>
        <w:jc w:val="both"/>
        <w:rPr>
          <w:color w:val="EE0000"/>
        </w:rPr>
      </w:pPr>
      <w:r w:rsidRPr="00B62EF1">
        <w:rPr>
          <w:color w:val="EE0000"/>
        </w:rPr>
        <w:t xml:space="preserve">(The law is opened &amp; the p. of the c. extended over the s.) </w:t>
      </w:r>
    </w:p>
    <w:p w14:paraId="26B5D4CE" w14:textId="77777777" w:rsidR="00B62EF1" w:rsidRPr="00B62EF1" w:rsidRDefault="00E46D42" w:rsidP="00B62EF1">
      <w:pPr>
        <w:ind w:left="720" w:hanging="720"/>
        <w:jc w:val="both"/>
        <w:rPr>
          <w:color w:val="EE0000"/>
        </w:rPr>
      </w:pPr>
      <w:r w:rsidRPr="00B62EF1">
        <w:rPr>
          <w:color w:val="EE0000"/>
        </w:rPr>
        <w:t>C.</w:t>
      </w:r>
      <w:r w:rsidR="00B62EF1" w:rsidRPr="00B62EF1">
        <w:rPr>
          <w:color w:val="EE0000"/>
        </w:rPr>
        <w:t xml:space="preserve"> </w:t>
      </w:r>
      <w:r w:rsidRPr="00B62EF1">
        <w:rPr>
          <w:color w:val="EE0000"/>
        </w:rPr>
        <w:t xml:space="preserve">R. </w:t>
      </w:r>
      <w:r w:rsidR="00B62EF1" w:rsidRPr="00B62EF1">
        <w:rPr>
          <w:color w:val="EE0000"/>
        </w:rPr>
        <w:tab/>
      </w:r>
      <w:r w:rsidRPr="00B62EF1">
        <w:rPr>
          <w:color w:val="EE0000"/>
        </w:rPr>
        <w:t xml:space="preserve">In the name of the Grand Jehovah We open the Lodge in the third degree and may heaven prosper our endeavours 1-2. </w:t>
      </w:r>
    </w:p>
    <w:p w14:paraId="32DAE97B" w14:textId="77777777" w:rsidR="00B62EF1" w:rsidRPr="00B62EF1" w:rsidRDefault="00E46D42" w:rsidP="00B62EF1">
      <w:pPr>
        <w:ind w:left="720" w:hanging="720"/>
        <w:jc w:val="both"/>
        <w:rPr>
          <w:color w:val="EE0000"/>
        </w:rPr>
      </w:pPr>
      <w:r w:rsidRPr="00B62EF1">
        <w:rPr>
          <w:color w:val="EE0000"/>
        </w:rPr>
        <w:lastRenderedPageBreak/>
        <w:t>C</w:t>
      </w:r>
      <w:r w:rsidR="00B62EF1" w:rsidRPr="00B62EF1">
        <w:rPr>
          <w:color w:val="EE0000"/>
        </w:rPr>
        <w:t xml:space="preserve">. </w:t>
      </w:r>
      <w:r w:rsidRPr="00B62EF1">
        <w:rPr>
          <w:color w:val="EE0000"/>
        </w:rPr>
        <w:t xml:space="preserve">R. </w:t>
      </w:r>
      <w:r w:rsidR="00B62EF1" w:rsidRPr="00B62EF1">
        <w:rPr>
          <w:color w:val="EE0000"/>
        </w:rPr>
        <w:tab/>
      </w:r>
      <w:r w:rsidRPr="00B62EF1">
        <w:rPr>
          <w:color w:val="EE0000"/>
        </w:rPr>
        <w:t xml:space="preserve">All Glory to the Grand Jehovah (Grand Sign) </w:t>
      </w:r>
    </w:p>
    <w:p w14:paraId="2CC831F7" w14:textId="77777777" w:rsidR="00B62EF1" w:rsidRPr="00B62EF1" w:rsidRDefault="00E46D42" w:rsidP="00B62EF1">
      <w:pPr>
        <w:ind w:left="720" w:hanging="720"/>
        <w:jc w:val="both"/>
        <w:rPr>
          <w:color w:val="EE0000"/>
        </w:rPr>
      </w:pPr>
      <w:r w:rsidRPr="00B62EF1">
        <w:rPr>
          <w:color w:val="EE0000"/>
        </w:rPr>
        <w:t>S.</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All Glory to the Grand Jehovah (Grand Sign) </w:t>
      </w:r>
    </w:p>
    <w:p w14:paraId="227834BA" w14:textId="77777777" w:rsidR="00B62EF1" w:rsidRPr="00B62EF1" w:rsidRDefault="00E46D42" w:rsidP="00B62EF1">
      <w:pPr>
        <w:ind w:left="720" w:hanging="720"/>
        <w:jc w:val="both"/>
        <w:rPr>
          <w:color w:val="EE0000"/>
        </w:rPr>
      </w:pPr>
      <w:r w:rsidRPr="00B62EF1">
        <w:rPr>
          <w:color w:val="EE0000"/>
        </w:rPr>
        <w:t>J</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All Glory to the Grand Jehovah (Grand Sign) </w:t>
      </w:r>
    </w:p>
    <w:p w14:paraId="1CD83134" w14:textId="77777777" w:rsidR="00B62EF1" w:rsidRDefault="00E46D42" w:rsidP="00B62EF1">
      <w:pPr>
        <w:ind w:left="720" w:hanging="720"/>
        <w:jc w:val="both"/>
      </w:pPr>
      <w:r w:rsidRPr="00E46D42">
        <w:t xml:space="preserve">CLOSING </w:t>
      </w:r>
    </w:p>
    <w:p w14:paraId="5C2B58EC" w14:textId="77777777" w:rsidR="00B62EF1" w:rsidRPr="00B62EF1" w:rsidRDefault="00E46D42" w:rsidP="00B62EF1">
      <w:pPr>
        <w:ind w:left="720" w:hanging="720"/>
        <w:jc w:val="both"/>
        <w:rPr>
          <w:color w:val="EE0000"/>
        </w:rPr>
      </w:pPr>
      <w:r w:rsidRPr="00B62EF1">
        <w:rPr>
          <w:color w:val="EE0000"/>
        </w:rPr>
        <w:t>C.</w:t>
      </w:r>
      <w:r w:rsidR="00B62EF1" w:rsidRPr="00B62EF1">
        <w:rPr>
          <w:color w:val="EE0000"/>
        </w:rPr>
        <w:t xml:space="preserve"> </w:t>
      </w:r>
      <w:r w:rsidRPr="00B62EF1">
        <w:rPr>
          <w:color w:val="EE0000"/>
        </w:rPr>
        <w:t xml:space="preserve">R. </w:t>
      </w:r>
      <w:r w:rsidR="00B62EF1" w:rsidRPr="00B62EF1">
        <w:rPr>
          <w:color w:val="EE0000"/>
        </w:rPr>
        <w:tab/>
      </w:r>
      <w:r w:rsidRPr="00B62EF1">
        <w:rPr>
          <w:color w:val="EE0000"/>
        </w:rPr>
        <w:t xml:space="preserve">Let us unite to close the Lodge in the third degree </w:t>
      </w:r>
    </w:p>
    <w:p w14:paraId="4E17F63A" w14:textId="77777777" w:rsidR="00B62EF1" w:rsidRPr="00B62EF1" w:rsidRDefault="00E46D42" w:rsidP="00B62EF1">
      <w:pPr>
        <w:ind w:left="720" w:hanging="720"/>
        <w:jc w:val="both"/>
        <w:rPr>
          <w:color w:val="EE0000"/>
        </w:rPr>
      </w:pPr>
      <w:r w:rsidRPr="00B62EF1">
        <w:rPr>
          <w:color w:val="EE0000"/>
        </w:rPr>
        <w:t>S.</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We are ready to assist in that duty </w:t>
      </w:r>
    </w:p>
    <w:p w14:paraId="7BA5CB51" w14:textId="77777777" w:rsidR="00B62EF1" w:rsidRPr="00B62EF1" w:rsidRDefault="00E46D42" w:rsidP="00B62EF1">
      <w:pPr>
        <w:ind w:left="720" w:hanging="720"/>
        <w:jc w:val="both"/>
        <w:rPr>
          <w:color w:val="EE0000"/>
        </w:rPr>
      </w:pPr>
      <w:r w:rsidRPr="00B62EF1">
        <w:rPr>
          <w:color w:val="EE0000"/>
        </w:rPr>
        <w:t>J.</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When we are properly guarded </w:t>
      </w:r>
    </w:p>
    <w:p w14:paraId="6CB0CB54" w14:textId="77777777" w:rsidR="00B62EF1" w:rsidRPr="00B62EF1" w:rsidRDefault="00E46D42" w:rsidP="00B62EF1">
      <w:pPr>
        <w:ind w:left="720" w:hanging="720"/>
        <w:jc w:val="both"/>
        <w:rPr>
          <w:color w:val="EE0000"/>
        </w:rPr>
      </w:pPr>
      <w:r w:rsidRPr="00B62EF1">
        <w:rPr>
          <w:color w:val="EE0000"/>
        </w:rPr>
        <w:t>C.</w:t>
      </w:r>
      <w:r w:rsidR="00B62EF1" w:rsidRPr="00B62EF1">
        <w:rPr>
          <w:color w:val="EE0000"/>
        </w:rPr>
        <w:t xml:space="preserve"> </w:t>
      </w:r>
      <w:r w:rsidRPr="00B62EF1">
        <w:rPr>
          <w:color w:val="EE0000"/>
        </w:rPr>
        <w:t xml:space="preserve">R. </w:t>
      </w:r>
      <w:r w:rsidR="00B62EF1" w:rsidRPr="00B62EF1">
        <w:rPr>
          <w:color w:val="EE0000"/>
        </w:rPr>
        <w:tab/>
      </w:r>
      <w:r w:rsidRPr="00B62EF1">
        <w:rPr>
          <w:color w:val="EE0000"/>
        </w:rPr>
        <w:t xml:space="preserve">Then prepare the guard </w:t>
      </w:r>
    </w:p>
    <w:p w14:paraId="222FB095" w14:textId="77777777" w:rsidR="00B62EF1" w:rsidRPr="00B62EF1" w:rsidRDefault="00E46D42" w:rsidP="00B62EF1">
      <w:pPr>
        <w:ind w:left="720" w:hanging="720"/>
        <w:jc w:val="both"/>
        <w:rPr>
          <w:color w:val="EE0000"/>
        </w:rPr>
      </w:pPr>
      <w:r w:rsidRPr="00B62EF1">
        <w:rPr>
          <w:color w:val="EE0000"/>
        </w:rPr>
        <w:t>J.</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to M</w:t>
      </w:r>
      <w:r w:rsidR="00B62EF1" w:rsidRPr="00B62EF1">
        <w:rPr>
          <w:color w:val="EE0000"/>
        </w:rPr>
        <w:t xml:space="preserve">. </w:t>
      </w:r>
      <w:r w:rsidRPr="00B62EF1">
        <w:rPr>
          <w:color w:val="EE0000"/>
        </w:rPr>
        <w:t xml:space="preserve">M. </w:t>
      </w:r>
      <w:r w:rsidR="00B62EF1" w:rsidRPr="00B62EF1">
        <w:rPr>
          <w:color w:val="EE0000"/>
        </w:rPr>
        <w:tab/>
      </w:r>
      <w:r w:rsidRPr="00B62EF1">
        <w:rPr>
          <w:color w:val="EE0000"/>
        </w:rPr>
        <w:t xml:space="preserve">What is the constant care of the Master Mason </w:t>
      </w:r>
    </w:p>
    <w:p w14:paraId="312BDDFF" w14:textId="77777777" w:rsidR="00B62EF1" w:rsidRPr="00B62EF1" w:rsidRDefault="00E46D42" w:rsidP="00B62EF1">
      <w:pPr>
        <w:ind w:left="2160" w:hanging="1440"/>
        <w:jc w:val="both"/>
        <w:rPr>
          <w:color w:val="EE0000"/>
        </w:rPr>
      </w:pPr>
      <w:r w:rsidRPr="00B62EF1">
        <w:rPr>
          <w:color w:val="EE0000"/>
        </w:rPr>
        <w:t>M</w:t>
      </w:r>
      <w:r w:rsidR="00B62EF1" w:rsidRPr="00B62EF1">
        <w:rPr>
          <w:color w:val="EE0000"/>
        </w:rPr>
        <w:t xml:space="preserve">. </w:t>
      </w:r>
      <w:r w:rsidRPr="00B62EF1">
        <w:rPr>
          <w:color w:val="EE0000"/>
        </w:rPr>
        <w:t xml:space="preserve">M. </w:t>
      </w:r>
      <w:r w:rsidR="00B62EF1" w:rsidRPr="00B62EF1">
        <w:rPr>
          <w:color w:val="EE0000"/>
        </w:rPr>
        <w:tab/>
      </w:r>
      <w:r w:rsidRPr="00B62EF1">
        <w:rPr>
          <w:color w:val="EE0000"/>
        </w:rPr>
        <w:t>To have the Master Mason's Lodge close tiled against all who are under tha</w:t>
      </w:r>
      <w:r w:rsidR="00B62EF1" w:rsidRPr="00B62EF1">
        <w:rPr>
          <w:color w:val="EE0000"/>
        </w:rPr>
        <w:t>t</w:t>
      </w:r>
      <w:r w:rsidRPr="00B62EF1">
        <w:rPr>
          <w:color w:val="EE0000"/>
        </w:rPr>
        <w:t xml:space="preserve"> degree </w:t>
      </w:r>
    </w:p>
    <w:p w14:paraId="620089B1" w14:textId="77777777" w:rsidR="00B62EF1" w:rsidRPr="00B62EF1" w:rsidRDefault="00E46D42" w:rsidP="00B62EF1">
      <w:pPr>
        <w:jc w:val="both"/>
        <w:rPr>
          <w:color w:val="EE0000"/>
        </w:rPr>
      </w:pPr>
      <w:r w:rsidRPr="00B62EF1">
        <w:rPr>
          <w:color w:val="EE0000"/>
        </w:rPr>
        <w:t>J.</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Let that duty be now done </w:t>
      </w:r>
    </w:p>
    <w:p w14:paraId="23F6D114" w14:textId="77777777" w:rsidR="00B62EF1" w:rsidRPr="00B62EF1" w:rsidRDefault="00E46D42" w:rsidP="00B62EF1">
      <w:pPr>
        <w:ind w:firstLine="720"/>
        <w:jc w:val="both"/>
        <w:rPr>
          <w:color w:val="EE0000"/>
        </w:rPr>
      </w:pPr>
      <w:r w:rsidRPr="00B62EF1">
        <w:rPr>
          <w:color w:val="EE0000"/>
        </w:rPr>
        <w:t xml:space="preserve">1-2 </w:t>
      </w:r>
      <w:r w:rsidR="00B62EF1" w:rsidRPr="00B62EF1">
        <w:rPr>
          <w:color w:val="EE0000"/>
        </w:rPr>
        <w:tab/>
      </w:r>
      <w:r w:rsidRPr="00B62EF1">
        <w:rPr>
          <w:color w:val="EE0000"/>
        </w:rPr>
        <w:t xml:space="preserve">1-2 </w:t>
      </w:r>
      <w:r w:rsidR="00B62EF1" w:rsidRPr="00B62EF1">
        <w:rPr>
          <w:color w:val="EE0000"/>
        </w:rPr>
        <w:tab/>
        <w:t>1-</w:t>
      </w:r>
      <w:r w:rsidRPr="00B62EF1">
        <w:rPr>
          <w:color w:val="EE0000"/>
        </w:rPr>
        <w:t xml:space="preserve">2 </w:t>
      </w:r>
    </w:p>
    <w:p w14:paraId="3708E174" w14:textId="2E87F682" w:rsidR="00B62EF1" w:rsidRPr="00B62EF1" w:rsidRDefault="00E46D42" w:rsidP="00B62EF1">
      <w:pPr>
        <w:jc w:val="both"/>
        <w:rPr>
          <w:color w:val="EE0000"/>
        </w:rPr>
      </w:pPr>
      <w:r w:rsidRPr="00B62EF1">
        <w:rPr>
          <w:color w:val="EE0000"/>
        </w:rPr>
        <w:t>J.</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to S.</w:t>
      </w:r>
      <w:r w:rsidR="00B62EF1" w:rsidRPr="00B62EF1">
        <w:rPr>
          <w:color w:val="EE0000"/>
        </w:rPr>
        <w:t xml:space="preserve"> </w:t>
      </w:r>
      <w:r w:rsidRPr="00B62EF1">
        <w:rPr>
          <w:color w:val="EE0000"/>
        </w:rPr>
        <w:t xml:space="preserve">A. </w:t>
      </w:r>
      <w:r w:rsidR="00B62EF1" w:rsidRPr="00B62EF1">
        <w:rPr>
          <w:color w:val="EE0000"/>
        </w:rPr>
        <w:tab/>
      </w:r>
      <w:r w:rsidR="00B62EF1" w:rsidRPr="00B62EF1">
        <w:rPr>
          <w:color w:val="EE0000"/>
        </w:rPr>
        <w:tab/>
      </w:r>
      <w:r w:rsidRPr="00B62EF1">
        <w:rPr>
          <w:color w:val="EE0000"/>
        </w:rPr>
        <w:t xml:space="preserve">The Lodge is close tiled and the Craftsmen appear in order as Master Masons </w:t>
      </w:r>
    </w:p>
    <w:p w14:paraId="6F5B0991" w14:textId="77777777" w:rsidR="00B62EF1" w:rsidRPr="00B62EF1" w:rsidRDefault="00E46D42" w:rsidP="00B62EF1">
      <w:pPr>
        <w:jc w:val="both"/>
        <w:rPr>
          <w:color w:val="EE0000"/>
        </w:rPr>
      </w:pPr>
      <w:r w:rsidRPr="00B62EF1">
        <w:rPr>
          <w:color w:val="EE0000"/>
        </w:rPr>
        <w:t>S.</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Whence do the Craftsmen come </w:t>
      </w:r>
    </w:p>
    <w:p w14:paraId="5E16D669" w14:textId="77777777" w:rsidR="00B62EF1" w:rsidRPr="00B62EF1" w:rsidRDefault="00E46D42" w:rsidP="00B62EF1">
      <w:pPr>
        <w:jc w:val="both"/>
        <w:rPr>
          <w:color w:val="EE0000"/>
        </w:rPr>
      </w:pPr>
      <w:r w:rsidRPr="00B62EF1">
        <w:rPr>
          <w:color w:val="EE0000"/>
        </w:rPr>
        <w:t>J</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From the West whither they have been travelling in search of the </w:t>
      </w:r>
      <w:r w:rsidR="00B62EF1" w:rsidRPr="00B62EF1">
        <w:rPr>
          <w:color w:val="EE0000"/>
        </w:rPr>
        <w:t>secrets</w:t>
      </w:r>
      <w:r w:rsidRPr="00B62EF1">
        <w:rPr>
          <w:color w:val="EE0000"/>
        </w:rPr>
        <w:t xml:space="preserve"> of a Master Mason </w:t>
      </w:r>
    </w:p>
    <w:p w14:paraId="3EA4130B" w14:textId="1CC92C3E" w:rsidR="00E12C13" w:rsidRPr="00B62EF1" w:rsidRDefault="00E46D42" w:rsidP="00B62EF1">
      <w:pPr>
        <w:jc w:val="both"/>
        <w:rPr>
          <w:color w:val="EE0000"/>
        </w:rPr>
      </w:pPr>
      <w:r w:rsidRPr="00B62EF1">
        <w:rPr>
          <w:color w:val="EE0000"/>
        </w:rPr>
        <w:t>S.</w:t>
      </w:r>
      <w:r w:rsidR="00B62EF1" w:rsidRPr="00B62EF1">
        <w:rPr>
          <w:color w:val="EE0000"/>
        </w:rPr>
        <w:t xml:space="preserve"> </w:t>
      </w:r>
      <w:r w:rsidRPr="00B62EF1">
        <w:rPr>
          <w:color w:val="EE0000"/>
        </w:rPr>
        <w:t xml:space="preserve">A. </w:t>
      </w:r>
      <w:r w:rsidR="00B62EF1" w:rsidRPr="00B62EF1">
        <w:rPr>
          <w:color w:val="EE0000"/>
        </w:rPr>
        <w:tab/>
      </w:r>
      <w:r w:rsidRPr="00B62EF1">
        <w:rPr>
          <w:color w:val="EE0000"/>
        </w:rPr>
        <w:t xml:space="preserve">Have they succeeded? </w:t>
      </w:r>
    </w:p>
    <w:p w14:paraId="456FEFFA" w14:textId="6D71FE43" w:rsidR="00E12C13" w:rsidRDefault="00E12C13" w:rsidP="00E12C13">
      <w:pPr>
        <w:rPr>
          <w:rFonts w:ascii="Calibri" w:eastAsia="Calibri" w:hAnsi="Calibri" w:cs="Calibri"/>
        </w:rPr>
      </w:pPr>
      <w:r>
        <w:rPr>
          <w:rFonts w:ascii="Calibri" w:eastAsia="Calibri" w:hAnsi="Calibri" w:cs="Calibri"/>
          <w:b/>
          <w:bCs/>
          <w:color w:val="000000" w:themeColor="text1"/>
        </w:rPr>
        <w:t>(Page 262 William Preston)</w:t>
      </w:r>
    </w:p>
    <w:p w14:paraId="14F3E81B" w14:textId="77777777" w:rsidR="00E12C13" w:rsidRDefault="00E12C13" w:rsidP="00805FFA">
      <w:pPr>
        <w:jc w:val="both"/>
      </w:pPr>
    </w:p>
    <w:p w14:paraId="0BC5FC62" w14:textId="77777777" w:rsidR="00E12C13" w:rsidRDefault="00E12C13" w:rsidP="00805FFA">
      <w:pPr>
        <w:jc w:val="both"/>
      </w:pPr>
    </w:p>
    <w:p w14:paraId="3A909B76" w14:textId="77777777" w:rsidR="00B62EF1" w:rsidRDefault="00E46D42" w:rsidP="00B62EF1">
      <w:pPr>
        <w:ind w:left="720" w:hanging="720"/>
        <w:jc w:val="both"/>
      </w:pPr>
      <w:r w:rsidRPr="00E46D42">
        <w:t>J.</w:t>
      </w:r>
      <w:r w:rsidR="00B62EF1">
        <w:t xml:space="preserve"> </w:t>
      </w:r>
      <w:r w:rsidRPr="00E46D42">
        <w:t xml:space="preserve">A. </w:t>
      </w:r>
      <w:r w:rsidR="00B62EF1">
        <w:tab/>
      </w:r>
      <w:r w:rsidRPr="00E46D42">
        <w:t xml:space="preserve">They </w:t>
      </w:r>
      <w:r w:rsidR="00613D68" w:rsidRPr="00E46D42">
        <w:t>have</w:t>
      </w:r>
      <w:r w:rsidRPr="00E46D42">
        <w:t xml:space="preserve"> not succeeded. The </w:t>
      </w:r>
      <w:r w:rsidR="00613D68" w:rsidRPr="00E46D42">
        <w:t>genuine</w:t>
      </w:r>
      <w:r w:rsidRPr="00E46D42">
        <w:t xml:space="preserve"> Secrets of a Master Mason are </w:t>
      </w:r>
      <w:r w:rsidR="00613D68" w:rsidRPr="00E46D42">
        <w:t>irretrievably</w:t>
      </w:r>
      <w:r w:rsidRPr="00E46D42">
        <w:t xml:space="preserve"> lost but they have endeavoured to repair the loss by other Secrets which they wish to submit to the rulers of the Lodge for sanction </w:t>
      </w:r>
    </w:p>
    <w:p w14:paraId="4C542663" w14:textId="77777777" w:rsidR="00B62EF1" w:rsidRDefault="00B62EF1" w:rsidP="00B62EF1">
      <w:pPr>
        <w:jc w:val="both"/>
      </w:pPr>
      <w:r>
        <w:t>S</w:t>
      </w:r>
      <w:r w:rsidR="00E46D42" w:rsidRPr="00E46D42">
        <w:t>.</w:t>
      </w:r>
      <w:r>
        <w:t xml:space="preserve"> </w:t>
      </w:r>
      <w:r w:rsidR="00E46D42" w:rsidRPr="00E46D42">
        <w:t xml:space="preserve">A. </w:t>
      </w:r>
      <w:r>
        <w:tab/>
      </w:r>
      <w:r w:rsidR="00E46D42" w:rsidRPr="00E46D42">
        <w:t>to C</w:t>
      </w:r>
      <w:r>
        <w:t xml:space="preserve">. </w:t>
      </w:r>
      <w:r w:rsidR="00E46D42" w:rsidRPr="00E46D42">
        <w:t xml:space="preserve">R. </w:t>
      </w:r>
      <w:r>
        <w:tab/>
      </w:r>
      <w:r>
        <w:tab/>
      </w:r>
      <w:r w:rsidR="00E46D42" w:rsidRPr="00E46D42">
        <w:t xml:space="preserve">Most Excellent Sir by the death of our Grand Master the genuine secrets of a </w:t>
      </w:r>
    </w:p>
    <w:p w14:paraId="77AD6101" w14:textId="77777777" w:rsidR="00B62EF1" w:rsidRDefault="00E46D42" w:rsidP="00B62EF1">
      <w:pPr>
        <w:ind w:left="2160"/>
        <w:jc w:val="both"/>
      </w:pPr>
      <w:r w:rsidRPr="00E46D42">
        <w:t xml:space="preserve">Master Mason are irretrievably lost but by the industry and perseverance of our skilled craftsmen other secrets have been discovered by them to supply the loss should they be honoured with our sanction </w:t>
      </w:r>
    </w:p>
    <w:p w14:paraId="299E789C" w14:textId="77777777" w:rsidR="00B62EF1" w:rsidRDefault="00E46D42" w:rsidP="00B62EF1">
      <w:pPr>
        <w:jc w:val="both"/>
      </w:pPr>
      <w:r w:rsidRPr="00E46D42">
        <w:t>C</w:t>
      </w:r>
      <w:r w:rsidR="00B62EF1">
        <w:t xml:space="preserve">. </w:t>
      </w:r>
      <w:r w:rsidRPr="00E46D42">
        <w:t xml:space="preserve">R. </w:t>
      </w:r>
      <w:r w:rsidR="00B62EF1">
        <w:tab/>
      </w:r>
      <w:r w:rsidRPr="00E46D42">
        <w:t xml:space="preserve">Let those secrets be regularly imparted unto us </w:t>
      </w:r>
    </w:p>
    <w:p w14:paraId="1D461F25" w14:textId="77777777" w:rsidR="00B62EF1" w:rsidRDefault="00E46D42" w:rsidP="00B62EF1">
      <w:pPr>
        <w:jc w:val="both"/>
      </w:pPr>
      <w:r w:rsidRPr="00E46D42">
        <w:t>J.</w:t>
      </w:r>
      <w:r w:rsidR="00B62EF1">
        <w:t xml:space="preserve"> </w:t>
      </w:r>
      <w:r w:rsidRPr="00E46D42">
        <w:t xml:space="preserve">A. </w:t>
      </w:r>
      <w:r w:rsidR="00B62EF1">
        <w:tab/>
      </w:r>
      <w:r w:rsidRPr="00E46D42">
        <w:t>to M.</w:t>
      </w:r>
      <w:r w:rsidR="00B62EF1">
        <w:t xml:space="preserve"> </w:t>
      </w:r>
      <w:r w:rsidRPr="00E46D42">
        <w:t xml:space="preserve">M. </w:t>
      </w:r>
      <w:r w:rsidR="00B62EF1">
        <w:tab/>
      </w:r>
      <w:r w:rsidRPr="00E46D42">
        <w:t xml:space="preserve">Impart unto us the secrets which have been discovered </w:t>
      </w:r>
    </w:p>
    <w:p w14:paraId="66EC1A11" w14:textId="77777777" w:rsidR="00B62EF1" w:rsidRDefault="00E46D42" w:rsidP="00B62EF1">
      <w:pPr>
        <w:ind w:left="720"/>
        <w:jc w:val="both"/>
      </w:pPr>
      <w:r w:rsidRPr="00E46D42">
        <w:t>M.</w:t>
      </w:r>
      <w:r w:rsidR="00B62EF1">
        <w:t xml:space="preserve"> </w:t>
      </w:r>
      <w:r w:rsidRPr="00E46D42">
        <w:t xml:space="preserve">M. Form the phalanx </w:t>
      </w:r>
      <w:r w:rsidR="00B62EF1">
        <w:t xml:space="preserve">- </w:t>
      </w:r>
      <w:r w:rsidRPr="00E46D42">
        <w:t xml:space="preserve">give the sign and transfer the tests (phalanx formed </w:t>
      </w:r>
      <w:r w:rsidR="00B62EF1">
        <w:t xml:space="preserve">- </w:t>
      </w:r>
      <w:r w:rsidRPr="00E46D42">
        <w:t xml:space="preserve">sign given </w:t>
      </w:r>
      <w:r w:rsidR="00B62EF1">
        <w:t xml:space="preserve">- </w:t>
      </w:r>
      <w:r w:rsidRPr="00E46D42">
        <w:t xml:space="preserve">tests transferred) </w:t>
      </w:r>
    </w:p>
    <w:p w14:paraId="4D2143B3" w14:textId="77777777" w:rsidR="00B62EF1" w:rsidRDefault="00E46D42" w:rsidP="00B62EF1">
      <w:pPr>
        <w:ind w:left="720"/>
        <w:jc w:val="both"/>
      </w:pPr>
      <w:r w:rsidRPr="00E46D42">
        <w:lastRenderedPageBreak/>
        <w:t>M.</w:t>
      </w:r>
      <w:r w:rsidR="00B62EF1">
        <w:t xml:space="preserve"> </w:t>
      </w:r>
      <w:r w:rsidRPr="00E46D42">
        <w:t>M. to J.</w:t>
      </w:r>
      <w:r w:rsidR="00B62EF1">
        <w:t xml:space="preserve"> </w:t>
      </w:r>
      <w:r w:rsidRPr="00E46D42">
        <w:t xml:space="preserve">A. </w:t>
      </w:r>
      <w:r w:rsidR="00B62EF1">
        <w:tab/>
      </w:r>
      <w:r w:rsidRPr="00E46D42">
        <w:t xml:space="preserve">Excellent Sir with due deference I am authorised to impart unto you the secrets which have been discovered </w:t>
      </w:r>
    </w:p>
    <w:p w14:paraId="04D99952" w14:textId="77777777" w:rsidR="00B62EF1" w:rsidRDefault="00E46D42" w:rsidP="00B62EF1">
      <w:pPr>
        <w:jc w:val="both"/>
      </w:pPr>
      <w:r w:rsidRPr="00E46D42">
        <w:t>J</w:t>
      </w:r>
      <w:r w:rsidR="00B62EF1">
        <w:t xml:space="preserve">. </w:t>
      </w:r>
      <w:r w:rsidRPr="00E46D42">
        <w:t xml:space="preserve">A. </w:t>
      </w:r>
      <w:r w:rsidR="00B62EF1">
        <w:tab/>
      </w:r>
      <w:r w:rsidRPr="00E46D42">
        <w:t xml:space="preserve">They are to me welcome &amp; shall be duly honoured (done) </w:t>
      </w:r>
    </w:p>
    <w:p w14:paraId="561E8FB1" w14:textId="77777777" w:rsidR="000C3CBF" w:rsidRDefault="00E46D42" w:rsidP="000C3CBF">
      <w:pPr>
        <w:jc w:val="both"/>
      </w:pPr>
      <w:r w:rsidRPr="00E46D42">
        <w:t>J</w:t>
      </w:r>
      <w:r w:rsidR="00B62EF1">
        <w:t xml:space="preserve">. </w:t>
      </w:r>
      <w:r w:rsidRPr="00E46D42">
        <w:t xml:space="preserve">A. </w:t>
      </w:r>
      <w:r w:rsidR="00B62EF1">
        <w:tab/>
      </w:r>
      <w:r w:rsidRPr="00E46D42">
        <w:t xml:space="preserve">to S.A. </w:t>
      </w:r>
      <w:r w:rsidR="00B62EF1">
        <w:tab/>
      </w:r>
      <w:r w:rsidRPr="00E46D42">
        <w:t xml:space="preserve">Excellent sir receive from me the genuine tests of real merit which our skilled craftsmen </w:t>
      </w:r>
    </w:p>
    <w:p w14:paraId="2E1D6A2B" w14:textId="77777777" w:rsidR="000C3CBF" w:rsidRDefault="00E46D42" w:rsidP="000C3CBF">
      <w:pPr>
        <w:ind w:left="720" w:firstLine="720"/>
        <w:jc w:val="both"/>
      </w:pPr>
      <w:r w:rsidRPr="00E46D42">
        <w:t xml:space="preserve">avow to have been the secrets of their labour (done) </w:t>
      </w:r>
    </w:p>
    <w:p w14:paraId="579906AC" w14:textId="77777777" w:rsidR="000C3CBF" w:rsidRDefault="00E46D42" w:rsidP="000C3CBF">
      <w:pPr>
        <w:ind w:left="720" w:hanging="720"/>
        <w:jc w:val="both"/>
      </w:pPr>
      <w:r w:rsidRPr="00E46D42">
        <w:t>S</w:t>
      </w:r>
      <w:r w:rsidR="000C3CBF">
        <w:t xml:space="preserve">. </w:t>
      </w:r>
      <w:r w:rsidRPr="00E46D42">
        <w:t xml:space="preserve">A. </w:t>
      </w:r>
      <w:r w:rsidR="000C3CBF">
        <w:tab/>
      </w:r>
      <w:r w:rsidRPr="00E46D42">
        <w:t xml:space="preserve">Condescend most excellent Ruler to receive from me the genuine tests of real merit which our skilled Craftsmen have agreed to institute to supply the loss we have all sustained by the death of our Grand Master (done) </w:t>
      </w:r>
    </w:p>
    <w:p w14:paraId="5FF05E1F" w14:textId="77777777" w:rsidR="000C3CBF" w:rsidRDefault="00E46D42" w:rsidP="000C3CBF">
      <w:pPr>
        <w:ind w:left="720" w:hanging="720"/>
        <w:jc w:val="both"/>
      </w:pPr>
      <w:r w:rsidRPr="00E46D42">
        <w:t>C</w:t>
      </w:r>
      <w:r w:rsidR="000C3CBF">
        <w:t xml:space="preserve">. </w:t>
      </w:r>
      <w:r w:rsidRPr="00E46D42">
        <w:t xml:space="preserve">R. </w:t>
      </w:r>
      <w:r w:rsidR="000C3CBF">
        <w:tab/>
      </w:r>
      <w:r w:rsidRPr="00E46D42">
        <w:t xml:space="preserve">The secrets which have been thus regularly imparted unto me in the name of Solomon and as his representative I hereby ratify and </w:t>
      </w:r>
      <w:r w:rsidR="00613D68" w:rsidRPr="00E46D42">
        <w:t>confirm</w:t>
      </w:r>
      <w:r w:rsidRPr="00E46D42">
        <w:t xml:space="preserve"> and declare that henceforth and for ever they shall distinguish you &amp; all Master Masons throughout the world </w:t>
      </w:r>
    </w:p>
    <w:p w14:paraId="0356BAD6" w14:textId="77777777" w:rsidR="000C3CBF" w:rsidRDefault="00E46D42" w:rsidP="000C3CBF">
      <w:pPr>
        <w:jc w:val="both"/>
      </w:pPr>
      <w:r w:rsidRPr="00E46D42">
        <w:t>J</w:t>
      </w:r>
      <w:r w:rsidR="000C3CBF">
        <w:t xml:space="preserve">. </w:t>
      </w:r>
      <w:r w:rsidRPr="00E46D42">
        <w:t xml:space="preserve">A. </w:t>
      </w:r>
      <w:r w:rsidR="000C3CBF">
        <w:tab/>
      </w:r>
      <w:r w:rsidRPr="00E46D42">
        <w:t>to M</w:t>
      </w:r>
      <w:r w:rsidR="000C3CBF">
        <w:t xml:space="preserve">. </w:t>
      </w:r>
      <w:r w:rsidRPr="00E46D42">
        <w:t xml:space="preserve">M. </w:t>
      </w:r>
      <w:r w:rsidR="000C3CBF">
        <w:tab/>
      </w:r>
      <w:r w:rsidRPr="00E46D42">
        <w:t xml:space="preserve">The secrets of our skilled Craftsmen are sealed with our </w:t>
      </w:r>
      <w:r w:rsidR="00613D68" w:rsidRPr="00E46D42">
        <w:t>approbation</w:t>
      </w:r>
      <w:r w:rsidRPr="00E46D42">
        <w:t xml:space="preserve"> </w:t>
      </w:r>
    </w:p>
    <w:p w14:paraId="09CBE31D" w14:textId="77777777" w:rsidR="000C3CBF" w:rsidRDefault="000C3CBF" w:rsidP="000C3CBF">
      <w:pPr>
        <w:jc w:val="both"/>
      </w:pPr>
      <w:r>
        <w:t xml:space="preserve">M. </w:t>
      </w:r>
      <w:r w:rsidR="00E46D42" w:rsidRPr="00E46D42">
        <w:t xml:space="preserve">M. </w:t>
      </w:r>
      <w:r>
        <w:tab/>
      </w:r>
      <w:r w:rsidR="00E46D42" w:rsidRPr="00E46D42">
        <w:t xml:space="preserve">With gratitude to our rulers we bend </w:t>
      </w:r>
    </w:p>
    <w:p w14:paraId="0E790755" w14:textId="77777777" w:rsidR="000C3CBF" w:rsidRDefault="00E46D42" w:rsidP="000C3CBF">
      <w:pPr>
        <w:ind w:left="1440" w:firstLine="720"/>
        <w:jc w:val="both"/>
      </w:pPr>
      <w:r w:rsidRPr="00E46D42">
        <w:t xml:space="preserve">(All bend in reverence) </w:t>
      </w:r>
    </w:p>
    <w:p w14:paraId="7B63DBF0" w14:textId="77777777" w:rsidR="000C3CBF" w:rsidRDefault="00E46D42" w:rsidP="000C3CBF">
      <w:pPr>
        <w:jc w:val="both"/>
      </w:pPr>
      <w:r w:rsidRPr="00E46D42">
        <w:t>C</w:t>
      </w:r>
      <w:r w:rsidR="000C3CBF">
        <w:t xml:space="preserve">. </w:t>
      </w:r>
      <w:r w:rsidRPr="00E46D42">
        <w:t xml:space="preserve">R. </w:t>
      </w:r>
      <w:r w:rsidR="000C3CBF">
        <w:tab/>
      </w:r>
      <w:r w:rsidRPr="00E46D42">
        <w:t xml:space="preserve">All Gratitude to Heaven (Grand Sign) </w:t>
      </w:r>
    </w:p>
    <w:p w14:paraId="7E291C51" w14:textId="77777777" w:rsidR="000C3CBF" w:rsidRDefault="00E46D42" w:rsidP="000C3CBF">
      <w:pPr>
        <w:jc w:val="both"/>
      </w:pPr>
      <w:r w:rsidRPr="00E46D42">
        <w:t>S</w:t>
      </w:r>
      <w:r w:rsidR="000C3CBF">
        <w:t xml:space="preserve">. </w:t>
      </w:r>
      <w:r w:rsidRPr="00E46D42">
        <w:t xml:space="preserve">A. </w:t>
      </w:r>
      <w:r w:rsidR="000C3CBF">
        <w:tab/>
      </w:r>
      <w:r w:rsidRPr="00E46D42">
        <w:t xml:space="preserve">All Gratitude to Heaven (Grand Sign) </w:t>
      </w:r>
    </w:p>
    <w:p w14:paraId="1C58F63E" w14:textId="77777777" w:rsidR="000C3CBF" w:rsidRDefault="00E46D42" w:rsidP="000C3CBF">
      <w:pPr>
        <w:jc w:val="both"/>
      </w:pPr>
      <w:r w:rsidRPr="00E46D42">
        <w:t>J</w:t>
      </w:r>
      <w:r w:rsidR="000C3CBF">
        <w:t xml:space="preserve">. </w:t>
      </w:r>
      <w:r w:rsidRPr="00E46D42">
        <w:t xml:space="preserve">A. </w:t>
      </w:r>
      <w:r w:rsidR="000C3CBF">
        <w:tab/>
      </w:r>
      <w:r w:rsidRPr="00E46D42">
        <w:t xml:space="preserve">All Gratitude to Heaven (Grand Sign) </w:t>
      </w:r>
    </w:p>
    <w:p w14:paraId="5F4A2336" w14:textId="77777777" w:rsidR="000C3CBF" w:rsidRDefault="00E46D42" w:rsidP="000C3CBF">
      <w:pPr>
        <w:ind w:left="1440" w:firstLine="720"/>
        <w:jc w:val="both"/>
      </w:pPr>
      <w:r w:rsidRPr="00E46D42">
        <w:t xml:space="preserve">(The Lodge is closed) </w:t>
      </w:r>
    </w:p>
    <w:p w14:paraId="3B40F780" w14:textId="31171486" w:rsidR="000C3CBF" w:rsidRDefault="000C3CBF" w:rsidP="000C3CBF">
      <w:pPr>
        <w:jc w:val="both"/>
      </w:pPr>
      <w:r>
        <w:t xml:space="preserve">1 </w:t>
      </w:r>
      <w:r w:rsidR="00E46D42" w:rsidRPr="00E46D42">
        <w:t>BOARD OF TRIAL</w:t>
      </w:r>
    </w:p>
    <w:p w14:paraId="574E6C84" w14:textId="77777777" w:rsidR="000C3CBF" w:rsidRDefault="00E46D42" w:rsidP="000C3CBF">
      <w:pPr>
        <w:jc w:val="both"/>
      </w:pPr>
      <w:r w:rsidRPr="00E46D42">
        <w:t xml:space="preserve">The deputation from the Chapter of skilled Craftsmen greet the rulers. In the establishment of their new system the Chapter have seriously considered and maturely digested the preparatory steps which ought to precede the ceremony of exaltation. With due deference they submit the issue of their </w:t>
      </w:r>
      <w:r w:rsidR="00613D68" w:rsidRPr="00E46D42">
        <w:t>proceedings</w:t>
      </w:r>
      <w:r w:rsidRPr="00E46D42">
        <w:t xml:space="preserve"> to your superior judgment and direction. </w:t>
      </w:r>
    </w:p>
    <w:p w14:paraId="30A207E3" w14:textId="77777777" w:rsidR="000C3CBF" w:rsidRDefault="00E46D42" w:rsidP="000C3CBF">
      <w:pPr>
        <w:jc w:val="both"/>
      </w:pPr>
      <w:r w:rsidRPr="00E46D42">
        <w:t>C</w:t>
      </w:r>
      <w:r w:rsidR="000C3CBF">
        <w:t xml:space="preserve">. </w:t>
      </w:r>
      <w:r w:rsidRPr="00E46D42">
        <w:t xml:space="preserve">R. </w:t>
      </w:r>
      <w:r w:rsidR="000C3CBF">
        <w:tab/>
      </w:r>
      <w:r w:rsidRPr="00E46D42">
        <w:t xml:space="preserve">We shall listen with attention to the report which you are authorised to convey. </w:t>
      </w:r>
    </w:p>
    <w:p w14:paraId="52EA7E2E" w14:textId="77777777" w:rsidR="000C3CBF" w:rsidRDefault="00E46D42" w:rsidP="000C3CBF">
      <w:pPr>
        <w:jc w:val="both"/>
      </w:pPr>
      <w:r w:rsidRPr="00E46D42">
        <w:t>First Deputation: All who shall have acquired competent skill in the art and manifested a desire o</w:t>
      </w:r>
      <w:r w:rsidR="000C3CBF">
        <w:t>f</w:t>
      </w:r>
      <w:r w:rsidRPr="00E46D42">
        <w:t xml:space="preserve"> making still further progress in the rudiments of the science shall with the consent of Masters and fellows apply to the Rulers of the Lodge for preferment. </w:t>
      </w:r>
    </w:p>
    <w:p w14:paraId="14AAA3F3" w14:textId="63459AF9" w:rsidR="00E46D42" w:rsidRDefault="00613D68" w:rsidP="000C3CBF">
      <w:pPr>
        <w:jc w:val="both"/>
      </w:pPr>
      <w:r w:rsidRPr="00E46D42">
        <w:t>Second</w:t>
      </w:r>
      <w:r w:rsidR="00E46D42" w:rsidRPr="00E46D42">
        <w:t xml:space="preserve"> Deputation</w:t>
      </w:r>
      <w:r w:rsidR="000C3CBF">
        <w:t>:</w:t>
      </w:r>
      <w:r w:rsidR="00E46D42" w:rsidRPr="00E46D42">
        <w:t xml:space="preserve"> This sanction being obtained, a Board of trial shall be</w:t>
      </w:r>
      <w:r w:rsidR="000C3CBF">
        <w:t xml:space="preserve"> </w:t>
      </w:r>
      <w:r w:rsidR="00E46D42" w:rsidRPr="00E46D42">
        <w:t xml:space="preserve">instituted by the Rulers </w:t>
      </w:r>
      <w:r w:rsidR="000C3CBF">
        <w:t xml:space="preserve">to </w:t>
      </w:r>
      <w:r w:rsidR="00E46D42" w:rsidRPr="00E46D42">
        <w:t xml:space="preserve">be composed of three Master Masons well skilled in the art and duly obligated for the trust. They </w:t>
      </w:r>
      <w:r w:rsidR="000C3CBF">
        <w:t>s</w:t>
      </w:r>
      <w:r w:rsidR="00E46D42" w:rsidRPr="00E46D42">
        <w:t>hal</w:t>
      </w:r>
      <w:r w:rsidR="000C3CBF">
        <w:t>l</w:t>
      </w:r>
      <w:r w:rsidR="00E46D42" w:rsidRPr="00E46D42">
        <w:t xml:space="preserve"> </w:t>
      </w:r>
      <w:r w:rsidR="000C3CBF" w:rsidRPr="00E46D42">
        <w:t>superintend the</w:t>
      </w:r>
      <w:r w:rsidR="00E46D42" w:rsidRPr="00E46D42">
        <w:t xml:space="preserve"> abilities and examine the qualifications of the separate Candidates for preferment ad on their unanimous report will depend the fortunate issue of their application.</w:t>
      </w:r>
    </w:p>
    <w:p w14:paraId="2CA4EA93" w14:textId="066E89D5" w:rsidR="00E12C13" w:rsidRDefault="00E12C13" w:rsidP="00E12C13">
      <w:pPr>
        <w:rPr>
          <w:rFonts w:ascii="Calibri" w:eastAsia="Calibri" w:hAnsi="Calibri" w:cs="Calibri"/>
        </w:rPr>
      </w:pPr>
      <w:r>
        <w:rPr>
          <w:rFonts w:ascii="Calibri" w:eastAsia="Calibri" w:hAnsi="Calibri" w:cs="Calibri"/>
          <w:b/>
          <w:bCs/>
          <w:color w:val="000000" w:themeColor="text1"/>
        </w:rPr>
        <w:t>(Page 263 William Preston)</w:t>
      </w:r>
    </w:p>
    <w:p w14:paraId="2D41452F" w14:textId="77777777" w:rsidR="00E46D42" w:rsidRDefault="00E46D42" w:rsidP="00805FFA">
      <w:pPr>
        <w:jc w:val="both"/>
      </w:pPr>
    </w:p>
    <w:p w14:paraId="5E8720C6" w14:textId="77777777" w:rsidR="00E12C13" w:rsidRDefault="00E12C13" w:rsidP="00805FFA">
      <w:pPr>
        <w:jc w:val="both"/>
      </w:pPr>
    </w:p>
    <w:p w14:paraId="27BEBDF3" w14:textId="77777777" w:rsidR="00E12C13" w:rsidRDefault="00E12C13" w:rsidP="00805FFA">
      <w:pPr>
        <w:jc w:val="both"/>
      </w:pPr>
    </w:p>
    <w:p w14:paraId="7F14723E" w14:textId="77777777" w:rsidR="000C3CBF" w:rsidRDefault="00E46D42" w:rsidP="00805FFA">
      <w:pPr>
        <w:jc w:val="both"/>
      </w:pPr>
      <w:r w:rsidRPr="00E46D42">
        <w:t xml:space="preserve">Third Deputation: Before this Board in open Lodge formed, the Candidates shall be presented  and having satisfactorily passed under examination in the two first degrees of the art, they </w:t>
      </w:r>
      <w:r w:rsidR="000C3CBF" w:rsidRPr="00E46D42">
        <w:t>shall</w:t>
      </w:r>
      <w:r w:rsidRPr="00E46D42">
        <w:t xml:space="preserve"> pledge fidelity to their future trust and be honoured with the avowed test of real merit to entitle them to rank as regular candidates for the third degree. </w:t>
      </w:r>
    </w:p>
    <w:p w14:paraId="754DE82D" w14:textId="77777777" w:rsidR="000C3CBF" w:rsidRDefault="00E46D42" w:rsidP="00805FFA">
      <w:pPr>
        <w:jc w:val="both"/>
      </w:pPr>
      <w:r w:rsidRPr="00E46D42">
        <w:t>C</w:t>
      </w:r>
      <w:r w:rsidR="000C3CBF">
        <w:t>.</w:t>
      </w:r>
      <w:r w:rsidRPr="00E46D42">
        <w:t xml:space="preserve"> R. </w:t>
      </w:r>
      <w:r w:rsidR="000C3CBF">
        <w:tab/>
      </w:r>
      <w:r w:rsidRPr="00E46D42">
        <w:t>We applaud these proceedings of our skilled Craftsmen in Chapter convened. The tests of merit which they have instituted shall be deemed tru</w:t>
      </w:r>
      <w:r w:rsidR="00613D68">
        <w:t>e</w:t>
      </w:r>
      <w:r w:rsidRPr="00E46D42">
        <w:t xml:space="preserve"> specimens of skill and shall entitle their possessors t0 our favour and protection. To our Brethren in Chapter convened we send our </w:t>
      </w:r>
      <w:r w:rsidR="000C3CBF">
        <w:t>w</w:t>
      </w:r>
      <w:r w:rsidRPr="00E46D42">
        <w:t xml:space="preserve">armest greetings. </w:t>
      </w:r>
    </w:p>
    <w:p w14:paraId="15BBA38F" w14:textId="77777777" w:rsidR="000C3CBF" w:rsidRDefault="00E46D42" w:rsidP="00805FFA">
      <w:pPr>
        <w:jc w:val="both"/>
      </w:pPr>
      <w:r w:rsidRPr="00E46D42">
        <w:t>2 CEREMONY OF I</w:t>
      </w:r>
      <w:r w:rsidR="00613D68">
        <w:t>NI</w:t>
      </w:r>
      <w:r w:rsidRPr="00E46D42">
        <w:t xml:space="preserve">TIATION </w:t>
      </w:r>
    </w:p>
    <w:p w14:paraId="3DE7AA31" w14:textId="77777777" w:rsidR="000C3CBF" w:rsidRDefault="00E46D42" w:rsidP="00805FFA">
      <w:pPr>
        <w:jc w:val="both"/>
      </w:pPr>
      <w:r w:rsidRPr="00E46D42">
        <w:t xml:space="preserve">The Chapter of the skilled Craftsmen </w:t>
      </w:r>
      <w:r w:rsidR="00613D68" w:rsidRPr="00E46D42">
        <w:t>send</w:t>
      </w:r>
      <w:r w:rsidRPr="00E46D42">
        <w:t xml:space="preserve"> their greetings to the rulers and proffer the result of their </w:t>
      </w:r>
      <w:r w:rsidR="00613D68" w:rsidRPr="00E46D42">
        <w:t>proceedings</w:t>
      </w:r>
      <w:r w:rsidRPr="00E46D42">
        <w:t xml:space="preserve"> in </w:t>
      </w:r>
      <w:r w:rsidR="00613D68" w:rsidRPr="00E46D42">
        <w:t>the</w:t>
      </w:r>
      <w:r w:rsidRPr="00E46D42">
        <w:t xml:space="preserve"> </w:t>
      </w:r>
      <w:r w:rsidR="00613D68" w:rsidRPr="00E46D42">
        <w:t>establishment</w:t>
      </w:r>
      <w:r w:rsidRPr="00E46D42">
        <w:t xml:space="preserve"> of </w:t>
      </w:r>
      <w:r w:rsidR="00613D68" w:rsidRPr="00E46D42">
        <w:t>their</w:t>
      </w:r>
      <w:r w:rsidRPr="00E46D42">
        <w:t xml:space="preserve"> new system to the wise determination of their leaders and patrons. </w:t>
      </w:r>
    </w:p>
    <w:p w14:paraId="431FFDF5" w14:textId="77777777" w:rsidR="000C3CBF" w:rsidRDefault="00E46D42" w:rsidP="00805FFA">
      <w:pPr>
        <w:jc w:val="both"/>
      </w:pPr>
      <w:r w:rsidRPr="00E46D42">
        <w:t>C</w:t>
      </w:r>
      <w:r w:rsidR="000C3CBF">
        <w:t xml:space="preserve">. </w:t>
      </w:r>
      <w:r w:rsidRPr="00E46D42">
        <w:t xml:space="preserve">R </w:t>
      </w:r>
      <w:r w:rsidR="000C3CBF">
        <w:tab/>
      </w:r>
      <w:r w:rsidRPr="00E46D42">
        <w:t xml:space="preserve">We accept with </w:t>
      </w:r>
      <w:r w:rsidR="00613D68" w:rsidRPr="00E46D42">
        <w:t>pleasure</w:t>
      </w:r>
      <w:r w:rsidRPr="00E46D42">
        <w:t xml:space="preserve"> the result of their labours. </w:t>
      </w:r>
    </w:p>
    <w:p w14:paraId="6CC88163" w14:textId="77777777" w:rsidR="000C3CBF" w:rsidRDefault="00E46D42" w:rsidP="00805FFA">
      <w:pPr>
        <w:jc w:val="both"/>
      </w:pPr>
      <w:r w:rsidRPr="00E46D42">
        <w:t xml:space="preserve">First Deputation: The </w:t>
      </w:r>
      <w:r w:rsidR="00613D68" w:rsidRPr="00E46D42">
        <w:t>ceremony</w:t>
      </w:r>
      <w:r w:rsidRPr="00E46D42">
        <w:t xml:space="preserve"> before the Board of trial having been conducted according to ancient usage and custom </w:t>
      </w:r>
      <w:r w:rsidR="00613D68" w:rsidRPr="00E46D42">
        <w:t>every</w:t>
      </w:r>
      <w:r w:rsidRPr="00E46D42">
        <w:t xml:space="preserve"> candidate for exaltation shall be properly prepared in a convenient Chamber adjoining the Lodge of Master Masons where he shall be deprived of all metal, his eyes shall be unveiled and with both arms and both </w:t>
      </w:r>
      <w:r w:rsidR="00613D68" w:rsidRPr="00E46D42">
        <w:t>knees</w:t>
      </w:r>
      <w:r w:rsidRPr="00E46D42">
        <w:t xml:space="preserve"> made bare and both feet slipshod he shall be conducted by two Master Masons to the entrance of the Lodge. </w:t>
      </w:r>
    </w:p>
    <w:p w14:paraId="44E372D9" w14:textId="77777777" w:rsidR="000C3CBF" w:rsidRDefault="00E46D42" w:rsidP="00805FFA">
      <w:pPr>
        <w:jc w:val="both"/>
      </w:pPr>
      <w:r w:rsidRPr="00E46D42">
        <w:t xml:space="preserve">Second Deputation: To the Outer guard his claim shall be stated who having minutely investigated the preparation shall permit his friends to apply for admission by three knocks as in the former degree only varying the mode, not by 2-1, but by 1-2. </w:t>
      </w:r>
    </w:p>
    <w:p w14:paraId="5DA3F465" w14:textId="77777777" w:rsidR="000C3CBF" w:rsidRDefault="00E46D42" w:rsidP="00805FFA">
      <w:pPr>
        <w:jc w:val="both"/>
      </w:pPr>
      <w:r w:rsidRPr="00E46D42">
        <w:t xml:space="preserve">Third Deputation: This application shall bring to his assistance the inner guard or Acting Master Mason whose duty being only to commune with the outer Guard he shall demand of him, </w:t>
      </w:r>
      <w:r w:rsidR="000C3CBF">
        <w:t>‘</w:t>
      </w:r>
      <w:r w:rsidRPr="00E46D42">
        <w:t>who comes to interrupt the harmony of the Lodge</w:t>
      </w:r>
      <w:r w:rsidR="000C3CBF">
        <w:t>’</w:t>
      </w:r>
      <w:r w:rsidRPr="00E46D42">
        <w:t xml:space="preserve">, to which the following reply shall be given, </w:t>
      </w:r>
      <w:r w:rsidR="000C3CBF">
        <w:t>‘</w:t>
      </w:r>
      <w:r w:rsidRPr="00E46D42">
        <w:t xml:space="preserve">that a skilled Craftsman who has been regularly initiated into the first degree of the order, had behaved well, </w:t>
      </w:r>
      <w:r w:rsidR="00613D68" w:rsidRPr="00E46D42">
        <w:t>served</w:t>
      </w:r>
      <w:r w:rsidRPr="00E46D42">
        <w:t xml:space="preserve"> faithfully, been accepted into the second degree, approved by Craftsmen at a Board of Trial, intrusted by them with the pass grip and word as a mark of skill, properly prepared for exaltation, came freely to solicit admission into the Lodge of Master Masons that he might share </w:t>
      </w:r>
      <w:r w:rsidR="00613D68" w:rsidRPr="00E46D42">
        <w:t>those</w:t>
      </w:r>
      <w:r w:rsidRPr="00E46D42">
        <w:t xml:space="preserve"> secrets and </w:t>
      </w:r>
      <w:r w:rsidR="00613D68" w:rsidRPr="00E46D42">
        <w:t>privileges</w:t>
      </w:r>
      <w:r w:rsidRPr="00E46D42">
        <w:t xml:space="preserve"> which his past industry and their honour had led him to expect</w:t>
      </w:r>
      <w:r w:rsidR="000C3CBF">
        <w:t>’</w:t>
      </w:r>
      <w:r w:rsidRPr="00E46D42">
        <w:t xml:space="preserve">. The </w:t>
      </w:r>
      <w:r w:rsidR="00613D68" w:rsidRPr="00E46D42">
        <w:t>inner</w:t>
      </w:r>
      <w:r w:rsidRPr="00E46D42">
        <w:t xml:space="preserve"> guard then desires to know by what means those secrets and privileges were expected to be gained; to which the following answer shall be given </w:t>
      </w:r>
      <w:r w:rsidR="000C3CBF">
        <w:t>‘</w:t>
      </w:r>
      <w:r w:rsidRPr="00E46D42">
        <w:t xml:space="preserve">By the aid of Heaven, with accuracy of the Square and the virtue of the Compasses, he hoped with these advantages to be enabled further to exert his talents for the benefit of Masonry'. He shall then be commanded to halt and wait the decision of the rulers. </w:t>
      </w:r>
    </w:p>
    <w:p w14:paraId="6D26A291" w14:textId="77777777" w:rsidR="000C3CBF" w:rsidRDefault="00E46D42" w:rsidP="00805FFA">
      <w:pPr>
        <w:jc w:val="both"/>
      </w:pPr>
      <w:r w:rsidRPr="00E46D42">
        <w:t>C.</w:t>
      </w:r>
      <w:r w:rsidR="000C3CBF">
        <w:t xml:space="preserve"> </w:t>
      </w:r>
      <w:r w:rsidRPr="00E46D42">
        <w:t xml:space="preserve">R. </w:t>
      </w:r>
      <w:r w:rsidR="000C3CBF">
        <w:tab/>
      </w:r>
      <w:r w:rsidRPr="00E46D42">
        <w:t xml:space="preserve">To our brethren in Chapter convened our acknowledgments are justly due. With our sanction he rites are sealed and to our Craftsmen we send our kindest greetings. </w:t>
      </w:r>
    </w:p>
    <w:p w14:paraId="33F2DD86" w14:textId="77777777" w:rsidR="000C3CBF" w:rsidRDefault="00E46D42" w:rsidP="00805FFA">
      <w:pPr>
        <w:jc w:val="both"/>
      </w:pPr>
      <w:r w:rsidRPr="00E46D42">
        <w:t xml:space="preserve">3 </w:t>
      </w:r>
    </w:p>
    <w:p w14:paraId="50585C9D" w14:textId="77777777" w:rsidR="000C3CBF" w:rsidRDefault="00E46D42" w:rsidP="00805FFA">
      <w:pPr>
        <w:jc w:val="both"/>
      </w:pPr>
      <w:r w:rsidRPr="00E46D42">
        <w:lastRenderedPageBreak/>
        <w:t xml:space="preserve">The deputation from the Chapter of skilled Craftsmen greet the rulers and they crave permission to report further progress in the establishment of their new system. </w:t>
      </w:r>
    </w:p>
    <w:p w14:paraId="7C0DE60C" w14:textId="77777777" w:rsidR="000C3CBF" w:rsidRDefault="00E46D42" w:rsidP="00805FFA">
      <w:pPr>
        <w:jc w:val="both"/>
      </w:pPr>
      <w:r w:rsidRPr="00E46D42">
        <w:t>C</w:t>
      </w:r>
      <w:r w:rsidR="000C3CBF">
        <w:t xml:space="preserve">. </w:t>
      </w:r>
      <w:r w:rsidRPr="00E46D42">
        <w:t>R</w:t>
      </w:r>
      <w:r w:rsidR="000C3CBF">
        <w:t>.</w:t>
      </w:r>
      <w:r w:rsidRPr="00E46D42">
        <w:t xml:space="preserve"> </w:t>
      </w:r>
      <w:r w:rsidR="000C3CBF">
        <w:tab/>
      </w:r>
      <w:r w:rsidRPr="00E46D42">
        <w:t xml:space="preserve">We hail you with a hearty welcome. </w:t>
      </w:r>
    </w:p>
    <w:p w14:paraId="55501E9C" w14:textId="2EFB5C3A" w:rsidR="00E12C13" w:rsidRDefault="00E46D42" w:rsidP="00805FFA">
      <w:pPr>
        <w:jc w:val="both"/>
      </w:pPr>
      <w:r w:rsidRPr="00E46D42">
        <w:t xml:space="preserve">First Deputation: When the sanction of the Rulers has been obtained by the Candidate he shall </w:t>
      </w:r>
    </w:p>
    <w:p w14:paraId="4770BF02" w14:textId="3A861549" w:rsidR="00E12C13" w:rsidRDefault="00E12C13" w:rsidP="00E12C13">
      <w:pPr>
        <w:rPr>
          <w:rFonts w:ascii="Calibri" w:eastAsia="Calibri" w:hAnsi="Calibri" w:cs="Calibri"/>
        </w:rPr>
      </w:pPr>
      <w:r>
        <w:rPr>
          <w:rFonts w:ascii="Calibri" w:eastAsia="Calibri" w:hAnsi="Calibri" w:cs="Calibri"/>
          <w:b/>
          <w:bCs/>
          <w:color w:val="000000" w:themeColor="text1"/>
        </w:rPr>
        <w:t>(Page 264 William Preston)</w:t>
      </w:r>
    </w:p>
    <w:p w14:paraId="5ACDE074" w14:textId="77777777" w:rsidR="00E12C13" w:rsidRDefault="00E12C13" w:rsidP="00805FFA">
      <w:pPr>
        <w:jc w:val="both"/>
      </w:pPr>
    </w:p>
    <w:p w14:paraId="5BA4417A" w14:textId="77777777" w:rsidR="00E12C13" w:rsidRDefault="00E12C13" w:rsidP="00805FFA">
      <w:pPr>
        <w:jc w:val="both"/>
      </w:pPr>
    </w:p>
    <w:p w14:paraId="38FE2BCA" w14:textId="77777777" w:rsidR="002D4D52" w:rsidRDefault="00E46D42" w:rsidP="00805FFA">
      <w:pPr>
        <w:jc w:val="both"/>
      </w:pPr>
      <w:r w:rsidRPr="00E46D42">
        <w:t xml:space="preserve">be received by the inner guard on both points of </w:t>
      </w:r>
      <w:r w:rsidR="00613D68" w:rsidRPr="00E46D42">
        <w:t>the</w:t>
      </w:r>
      <w:r w:rsidRPr="00E46D42">
        <w:t xml:space="preserve"> Compasses presented at his body as a proof of his excellency. Having </w:t>
      </w:r>
      <w:r w:rsidR="00613D68" w:rsidRPr="00E46D42">
        <w:t>entered</w:t>
      </w:r>
      <w:r w:rsidRPr="00E46D42">
        <w:t xml:space="preserve"> </w:t>
      </w:r>
      <w:r w:rsidR="00613D68" w:rsidRPr="00E46D42">
        <w:t>the</w:t>
      </w:r>
      <w:r w:rsidRPr="00E46D42">
        <w:t xml:space="preserve"> portals of the lodge </w:t>
      </w:r>
      <w:r w:rsidR="00613D68" w:rsidRPr="00E46D42">
        <w:t>he</w:t>
      </w:r>
      <w:r w:rsidRPr="00E46D42">
        <w:t xml:space="preserve"> shall be conducted once round the body of the representative of Hiram slain. </w:t>
      </w:r>
    </w:p>
    <w:p w14:paraId="345E2D88" w14:textId="77777777" w:rsidR="002D4D52" w:rsidRDefault="00E46D42" w:rsidP="00805FFA">
      <w:pPr>
        <w:jc w:val="both"/>
      </w:pPr>
      <w:r w:rsidRPr="00E46D42">
        <w:t>When he reaches the West he shall front the Fast pay du</w:t>
      </w:r>
      <w:r w:rsidR="00613D68">
        <w:t>e</w:t>
      </w:r>
      <w:r w:rsidRPr="00E46D42">
        <w:t xml:space="preserve"> reverence to the Ruler and make himself known in the First </w:t>
      </w:r>
      <w:r w:rsidR="00613D68" w:rsidRPr="00E46D42">
        <w:t>degree</w:t>
      </w:r>
      <w:r w:rsidRPr="00E46D42">
        <w:t xml:space="preserve">. He shall then </w:t>
      </w:r>
      <w:r w:rsidR="00613D68" w:rsidRPr="00E46D42">
        <w:t>be</w:t>
      </w:r>
      <w:r w:rsidRPr="00E46D42">
        <w:t xml:space="preserve"> led a second </w:t>
      </w:r>
      <w:r w:rsidR="00613D68" w:rsidRPr="00E46D42">
        <w:t>time</w:t>
      </w:r>
      <w:r w:rsidRPr="00E46D42">
        <w:t xml:space="preserve"> round the body and in his progress he shall deliver the pass grip &amp; pass word between the First and Second degrees, and when he shall have arrived in the West the second time he shall front the East pay due reverence to the Ruler and </w:t>
      </w:r>
      <w:r w:rsidR="002D4D52">
        <w:t>h</w:t>
      </w:r>
      <w:r w:rsidRPr="00E46D42">
        <w:t xml:space="preserve">ave arrived in the West the second </w:t>
      </w:r>
      <w:r w:rsidR="00613D68" w:rsidRPr="00E46D42">
        <w:t>time</w:t>
      </w:r>
      <w:r w:rsidRPr="00E46D42">
        <w:t xml:space="preserve"> he shall front the East pay due reverence to the Ruler and publicly make himself known in the Second </w:t>
      </w:r>
      <w:r w:rsidR="00613D68" w:rsidRPr="00E46D42">
        <w:t>degree</w:t>
      </w:r>
      <w:r w:rsidRPr="00E46D42">
        <w:t xml:space="preserve">. He shall then be conducted a third </w:t>
      </w:r>
      <w:r w:rsidR="00613D68" w:rsidRPr="00E46D42">
        <w:t>time</w:t>
      </w:r>
      <w:r w:rsidRPr="00E46D42">
        <w:t xml:space="preserve"> round the body when having delivered the pass grip and word for </w:t>
      </w:r>
      <w:r w:rsidR="00613D68" w:rsidRPr="00E46D42">
        <w:t>the</w:t>
      </w:r>
      <w:r w:rsidRPr="00E46D42">
        <w:t xml:space="preserve"> third degree the brethren shall be invited from the four quarters of the world to witness the regularity of his exaltation. </w:t>
      </w:r>
    </w:p>
    <w:p w14:paraId="672B4792" w14:textId="77777777" w:rsidR="002D4D52" w:rsidRDefault="00613D68" w:rsidP="00805FFA">
      <w:pPr>
        <w:jc w:val="both"/>
      </w:pPr>
      <w:r w:rsidRPr="00E46D42">
        <w:t>Second</w:t>
      </w:r>
      <w:r w:rsidR="00E46D42" w:rsidRPr="00E46D42">
        <w:t xml:space="preserve"> Deputation: After the third circumambulation the candidate shall make known his </w:t>
      </w:r>
      <w:r w:rsidR="002D4D52" w:rsidRPr="00E46D42">
        <w:t>claim</w:t>
      </w:r>
      <w:r w:rsidR="00E46D42" w:rsidRPr="00E46D42">
        <w:t xml:space="preserve"> to the Senior Assistant to whom he shall deliver the tests with which had been intrusted by the Board of Trial. He shall then be presented to the Ruler, as a regular candidate for the third degree. </w:t>
      </w:r>
    </w:p>
    <w:p w14:paraId="4683AA3B" w14:textId="479CD885" w:rsidR="002D4D52" w:rsidRDefault="00E46D42" w:rsidP="00805FFA">
      <w:pPr>
        <w:jc w:val="both"/>
      </w:pPr>
      <w:r w:rsidRPr="00E46D42">
        <w:t xml:space="preserve">Third Deputation: He shall then be instructed in the nature of the engagement which is restricted to that degree, and in all the points in which it varies from the engagements in the former degrees to all of which his assent must be given. </w:t>
      </w:r>
    </w:p>
    <w:p w14:paraId="103A6775" w14:textId="77777777" w:rsidR="002D4D52" w:rsidRDefault="00E46D42" w:rsidP="00805FFA">
      <w:pPr>
        <w:jc w:val="both"/>
      </w:pPr>
      <w:r w:rsidRPr="00E46D42">
        <w:t>C</w:t>
      </w:r>
      <w:r w:rsidR="002D4D52">
        <w:t xml:space="preserve">. </w:t>
      </w:r>
      <w:r w:rsidRPr="00E46D42">
        <w:t xml:space="preserve">R. </w:t>
      </w:r>
      <w:r w:rsidR="002D4D52">
        <w:tab/>
      </w:r>
      <w:r w:rsidRPr="00E46D42">
        <w:t>To our brethren in Chapter convened We send our thanks.</w:t>
      </w:r>
    </w:p>
    <w:p w14:paraId="6F6C17E0" w14:textId="77777777" w:rsidR="002D4D52" w:rsidRDefault="002D4D52" w:rsidP="00805FFA">
      <w:pPr>
        <w:jc w:val="both"/>
      </w:pPr>
      <w:r>
        <w:t xml:space="preserve">4 </w:t>
      </w:r>
    </w:p>
    <w:p w14:paraId="76D5B98B" w14:textId="77777777" w:rsidR="002D4D52" w:rsidRDefault="00E46D42" w:rsidP="00805FFA">
      <w:pPr>
        <w:jc w:val="both"/>
      </w:pPr>
      <w:r w:rsidRPr="00E46D42">
        <w:t xml:space="preserve">To the Rulers of the Lodge We offer our sincere greetings and convey for the Chapter the further result of their proceedings. </w:t>
      </w:r>
    </w:p>
    <w:p w14:paraId="2595F54B" w14:textId="77777777" w:rsidR="002D4D52" w:rsidRDefault="00E46D42" w:rsidP="00805FFA">
      <w:pPr>
        <w:jc w:val="both"/>
      </w:pPr>
      <w:r w:rsidRPr="00E46D42">
        <w:t>C</w:t>
      </w:r>
      <w:r w:rsidR="002D4D52">
        <w:t xml:space="preserve">. </w:t>
      </w:r>
      <w:r w:rsidRPr="00E46D42">
        <w:t xml:space="preserve">R. </w:t>
      </w:r>
      <w:r w:rsidR="002D4D52">
        <w:tab/>
      </w:r>
      <w:r w:rsidRPr="00E46D42">
        <w:t xml:space="preserve">We attend with due regard to the subject which you are authorised to convey. </w:t>
      </w:r>
    </w:p>
    <w:p w14:paraId="79A6A5A1" w14:textId="77777777" w:rsidR="002D4D52" w:rsidRDefault="00E46D42" w:rsidP="00805FFA">
      <w:pPr>
        <w:jc w:val="both"/>
      </w:pPr>
      <w:r w:rsidRPr="00E46D42">
        <w:t xml:space="preserve">First Deputation: The Candidate having been instructed in the nature of the engagement restricted to the Third degree shall be instructed to advance by three steps across the body of Hiram slain to the right, to the left and to the right again. He shall by three regular and manly steps approach the cast squaring his heels at the last step. </w:t>
      </w:r>
    </w:p>
    <w:p w14:paraId="21E9DB04" w14:textId="77777777" w:rsidR="002D4D52" w:rsidRDefault="002D4D52" w:rsidP="00805FFA">
      <w:pPr>
        <w:jc w:val="both"/>
      </w:pPr>
      <w:r w:rsidRPr="00E46D42">
        <w:t>Second</w:t>
      </w:r>
      <w:r w:rsidR="00E46D42" w:rsidRPr="00E46D42">
        <w:t xml:space="preserve"> Deputation: He shall then be placed in du</w:t>
      </w:r>
      <w:r w:rsidR="00613D68">
        <w:t>e</w:t>
      </w:r>
      <w:r w:rsidR="00E46D42" w:rsidRPr="00E46D42">
        <w:t xml:space="preserve"> form for exaltation kneeling on both </w:t>
      </w:r>
      <w:r w:rsidR="00613D68" w:rsidRPr="00E46D42">
        <w:t>knees</w:t>
      </w:r>
      <w:r w:rsidR="00E46D42" w:rsidRPr="00E46D42">
        <w:t xml:space="preserve"> bare, his body erect, his right hand voluntarily laid on the sacred law and his left hand holding the compass at his body. </w:t>
      </w:r>
    </w:p>
    <w:p w14:paraId="251B7095" w14:textId="77777777" w:rsidR="002D4D52" w:rsidRDefault="00E46D42" w:rsidP="00805FFA">
      <w:pPr>
        <w:jc w:val="both"/>
      </w:pPr>
      <w:r w:rsidRPr="00E46D42">
        <w:lastRenderedPageBreak/>
        <w:t xml:space="preserve">Third Deputation: Previous to the oath being administered the following invocation shall be given </w:t>
      </w:r>
      <w:r w:rsidR="002D4D52">
        <w:t>‘</w:t>
      </w:r>
      <w:r w:rsidRPr="00E46D42">
        <w:t xml:space="preserve">Direct us O Lord to know and serve thee aright and grant that as we increase in knowledge we may improve in virtue and that all our designs begun, carried on, and ended in thee, may fulfil the purposes for which they were originally intended and further promote the honour and glory of thy </w:t>
      </w:r>
      <w:r w:rsidR="002D4D52" w:rsidRPr="00E46D42">
        <w:t>name</w:t>
      </w:r>
      <w:r w:rsidRPr="00E46D42">
        <w:t xml:space="preserve"> Amen'. Thus we find the Candidate for exaltation in humility and reverence supplicating the reward of his past industry. </w:t>
      </w:r>
    </w:p>
    <w:p w14:paraId="45D454AA" w14:textId="77777777" w:rsidR="002D4D52" w:rsidRDefault="00E46D42" w:rsidP="002D4D52">
      <w:pPr>
        <w:ind w:left="720" w:hanging="720"/>
        <w:jc w:val="both"/>
      </w:pPr>
      <w:r w:rsidRPr="00E46D42">
        <w:t>C</w:t>
      </w:r>
      <w:r w:rsidR="002D4D52">
        <w:t xml:space="preserve">. </w:t>
      </w:r>
      <w:r w:rsidRPr="00E46D42">
        <w:t xml:space="preserve">R. </w:t>
      </w:r>
      <w:r w:rsidR="002D4D52">
        <w:tab/>
      </w:r>
      <w:r w:rsidRPr="00E46D42">
        <w:t xml:space="preserve">We approve the plans which you have conveyed and to our brethren in Chapter convened we send our </w:t>
      </w:r>
      <w:r w:rsidR="00613D68" w:rsidRPr="00E46D42">
        <w:t>greetings</w:t>
      </w:r>
      <w:r w:rsidRPr="00E46D42">
        <w:t xml:space="preserve">. </w:t>
      </w:r>
    </w:p>
    <w:p w14:paraId="531F115E" w14:textId="77777777" w:rsidR="002D4D52" w:rsidRDefault="002D4D52" w:rsidP="002D4D52">
      <w:pPr>
        <w:ind w:left="720" w:hanging="720"/>
        <w:jc w:val="both"/>
      </w:pPr>
      <w:r>
        <w:t xml:space="preserve">5 </w:t>
      </w:r>
    </w:p>
    <w:p w14:paraId="6E4AEBBE" w14:textId="1ED66067" w:rsidR="002D4D52" w:rsidRDefault="00E46D42" w:rsidP="002D4D52">
      <w:pPr>
        <w:jc w:val="both"/>
      </w:pPr>
      <w:r w:rsidRPr="00E46D42">
        <w:t xml:space="preserve">To the Rulers of the Lodge we offer our humblest greetings and crave permission to recite the </w:t>
      </w:r>
      <w:r w:rsidR="002D4D52">
        <w:t xml:space="preserve">tenor </w:t>
      </w:r>
      <w:r w:rsidRPr="00E46D42">
        <w:t>of</w:t>
      </w:r>
      <w:r w:rsidR="002D4D52">
        <w:t xml:space="preserve"> </w:t>
      </w:r>
      <w:r w:rsidRPr="00E46D42">
        <w:t>the engagement which the Chapter intend shall preserve our rites should i</w:t>
      </w:r>
      <w:r w:rsidR="002D4D52">
        <w:t>t</w:t>
      </w:r>
      <w:r w:rsidRPr="00E46D42">
        <w:t xml:space="preserve"> be honoured wi</w:t>
      </w:r>
      <w:r w:rsidR="002D4D52">
        <w:t>t</w:t>
      </w:r>
      <w:r w:rsidRPr="00E46D42">
        <w:t xml:space="preserve">h your approbation. </w:t>
      </w:r>
    </w:p>
    <w:p w14:paraId="614C1959" w14:textId="77777777" w:rsidR="002D4D52" w:rsidRDefault="00E46D42" w:rsidP="002D4D52">
      <w:pPr>
        <w:ind w:left="720" w:hanging="720"/>
        <w:jc w:val="both"/>
      </w:pPr>
      <w:r w:rsidRPr="00E46D42">
        <w:t>C</w:t>
      </w:r>
      <w:r w:rsidR="002D4D52">
        <w:t xml:space="preserve">. </w:t>
      </w:r>
      <w:r w:rsidRPr="00E46D42">
        <w:t xml:space="preserve">R. </w:t>
      </w:r>
      <w:r w:rsidR="002D4D52">
        <w:tab/>
      </w:r>
      <w:r w:rsidRPr="00E46D42">
        <w:t xml:space="preserve">A point so important merits our serious consideration. </w:t>
      </w:r>
    </w:p>
    <w:p w14:paraId="13FF96E5" w14:textId="4A03AC37" w:rsidR="00E46D42" w:rsidRDefault="002D4D52" w:rsidP="002D4D52">
      <w:pPr>
        <w:jc w:val="both"/>
      </w:pPr>
      <w:r>
        <w:t>F</w:t>
      </w:r>
      <w:r w:rsidR="00E46D42" w:rsidRPr="00E46D42">
        <w:t>irs</w:t>
      </w:r>
      <w:r>
        <w:t>t</w:t>
      </w:r>
      <w:r w:rsidR="00E46D42" w:rsidRPr="00E46D42">
        <w:t xml:space="preserve"> Deputation: Every Candidate for preferment shall declare in the presence of the Almighty </w:t>
      </w:r>
      <w:r>
        <w:t>Je</w:t>
      </w:r>
      <w:r w:rsidR="00E46D42" w:rsidRPr="00E46D42">
        <w:t>hovah and the Lodge of Master Masons properly ruled and dedicated that he wi</w:t>
      </w:r>
      <w:r>
        <w:t>ll</w:t>
      </w:r>
      <w:r w:rsidR="00E46D42" w:rsidRPr="00E46D42">
        <w:t xml:space="preserve"> of his own free</w:t>
      </w:r>
    </w:p>
    <w:p w14:paraId="108E28ED" w14:textId="70776ABE" w:rsidR="00E12C13" w:rsidRDefault="00E12C13" w:rsidP="00E12C13">
      <w:pPr>
        <w:rPr>
          <w:rFonts w:ascii="Calibri" w:eastAsia="Calibri" w:hAnsi="Calibri" w:cs="Calibri"/>
        </w:rPr>
      </w:pPr>
      <w:r>
        <w:rPr>
          <w:rFonts w:ascii="Calibri" w:eastAsia="Calibri" w:hAnsi="Calibri" w:cs="Calibri"/>
          <w:b/>
          <w:bCs/>
          <w:color w:val="000000" w:themeColor="text1"/>
        </w:rPr>
        <w:t>(Page 265 William Preston)</w:t>
      </w:r>
    </w:p>
    <w:p w14:paraId="3CED7E96" w14:textId="77777777" w:rsidR="00E46D42" w:rsidRDefault="00E46D42" w:rsidP="00805FFA">
      <w:pPr>
        <w:jc w:val="both"/>
      </w:pPr>
    </w:p>
    <w:p w14:paraId="6304CAA3" w14:textId="77777777" w:rsidR="00E46D42" w:rsidRDefault="00E46D42" w:rsidP="00805FFA">
      <w:pPr>
        <w:jc w:val="both"/>
      </w:pPr>
    </w:p>
    <w:p w14:paraId="390F7D1E" w14:textId="77777777" w:rsidR="002D4D52" w:rsidRDefault="00E46D42" w:rsidP="00805FFA">
      <w:pPr>
        <w:jc w:val="both"/>
      </w:pPr>
      <w:r w:rsidRPr="00E46D42">
        <w:t xml:space="preserve">will and accord, hail, </w:t>
      </w:r>
      <w:r w:rsidR="00613D68" w:rsidRPr="00E46D42">
        <w:t>conceal</w:t>
      </w:r>
      <w:r w:rsidRPr="00E46D42">
        <w:t xml:space="preserve">, and never </w:t>
      </w:r>
      <w:r w:rsidR="00613D68" w:rsidRPr="00E46D42">
        <w:t>reveal</w:t>
      </w:r>
      <w:r w:rsidRPr="00E46D42">
        <w:t xml:space="preserve"> the secret or secrets of the third degree of the order, commonly called the </w:t>
      </w:r>
      <w:r w:rsidR="00613D68" w:rsidRPr="00E46D42">
        <w:t>degree</w:t>
      </w:r>
      <w:r w:rsidRPr="00E46D42">
        <w:t xml:space="preserve"> of a Master Mason, to a Fellow Craft Mason or to an Entered apprentice Mason, or the secret or secrets of any of the </w:t>
      </w:r>
      <w:r w:rsidR="00613D68" w:rsidRPr="00E46D42">
        <w:t>three</w:t>
      </w:r>
      <w:r w:rsidRPr="00E46D42">
        <w:t xml:space="preserve"> degrees to the uninstructed world.  </w:t>
      </w:r>
    </w:p>
    <w:p w14:paraId="0376BBA5" w14:textId="77777777" w:rsidR="002D4D52" w:rsidRDefault="00E46D42" w:rsidP="00805FFA">
      <w:pPr>
        <w:jc w:val="both"/>
      </w:pPr>
      <w:r w:rsidRPr="00E46D42">
        <w:t xml:space="preserve">Second Deputation: The Candidate shall further declare that, before God and the Rulers of the Lodge, he shall engage to adhere to the rules of the Square, to honour signs, and to maintain the  duties which have been inculcated in the former </w:t>
      </w:r>
      <w:r w:rsidR="00613D68" w:rsidRPr="00E46D42">
        <w:t>degrees</w:t>
      </w:r>
      <w:r w:rsidRPr="00E46D42">
        <w:t xml:space="preserve"> of the order, to be true and faithful, steady  and diligent, chaste and prudent, to rule with caution, admonish with friendship, and </w:t>
      </w:r>
      <w:r w:rsidR="00613D68" w:rsidRPr="00E46D42">
        <w:t>reprehend</w:t>
      </w:r>
      <w:r w:rsidRPr="00E46D42">
        <w:t xml:space="preserve"> with mercy, the five points of fellowship he will enforce, the landmarks preserve, and the dignity of  the order uphold and maintain. </w:t>
      </w:r>
    </w:p>
    <w:p w14:paraId="6CAC7536" w14:textId="77777777" w:rsidR="002D4D52" w:rsidRDefault="00E46D42" w:rsidP="00805FFA">
      <w:pPr>
        <w:jc w:val="both"/>
      </w:pPr>
      <w:r w:rsidRPr="00E46D42">
        <w:t xml:space="preserve">Third Deputation: To all these points without evasion or equivocation he shall in presence of God and the Rulers of the Lodge pledge fidelity under no less penalty than ——————— — — — and afterwards scattered that no more </w:t>
      </w:r>
      <w:r w:rsidR="00613D68" w:rsidRPr="00E46D42">
        <w:t>remembrance</w:t>
      </w:r>
      <w:r w:rsidRPr="00E46D42">
        <w:t xml:space="preserve"> may be had of him among men or Masons and he prays to God to keep him steadfast in the solemn engagement of a Master Mason.  </w:t>
      </w:r>
    </w:p>
    <w:p w14:paraId="4E6C876B" w14:textId="77777777" w:rsidR="002D4D52" w:rsidRPr="002D4D52" w:rsidRDefault="00E46D42" w:rsidP="00805FFA">
      <w:pPr>
        <w:jc w:val="both"/>
        <w:rPr>
          <w:color w:val="EE0000"/>
        </w:rPr>
      </w:pPr>
      <w:r w:rsidRPr="002D4D52">
        <w:rPr>
          <w:color w:val="EE0000"/>
        </w:rPr>
        <w:t>C.</w:t>
      </w:r>
      <w:r w:rsidR="002D4D52" w:rsidRPr="002D4D52">
        <w:rPr>
          <w:color w:val="EE0000"/>
        </w:rPr>
        <w:t xml:space="preserve"> </w:t>
      </w:r>
      <w:r w:rsidRPr="002D4D52">
        <w:rPr>
          <w:color w:val="EE0000"/>
        </w:rPr>
        <w:t xml:space="preserve">R. </w:t>
      </w:r>
      <w:r w:rsidR="002D4D52" w:rsidRPr="002D4D52">
        <w:rPr>
          <w:color w:val="EE0000"/>
        </w:rPr>
        <w:tab/>
      </w:r>
      <w:r w:rsidRPr="002D4D52">
        <w:rPr>
          <w:color w:val="EE0000"/>
        </w:rPr>
        <w:t xml:space="preserve">To the tenets of this engagement we readily adhere, and to our beloved brethren and fellows  in Chapter convened we send our warmest </w:t>
      </w:r>
      <w:r w:rsidR="00613D68" w:rsidRPr="002D4D52">
        <w:rPr>
          <w:color w:val="EE0000"/>
        </w:rPr>
        <w:t>greetings</w:t>
      </w:r>
      <w:r w:rsidRPr="002D4D52">
        <w:rPr>
          <w:color w:val="EE0000"/>
        </w:rPr>
        <w:t xml:space="preserve">. </w:t>
      </w:r>
    </w:p>
    <w:p w14:paraId="2C019A8C" w14:textId="77777777" w:rsidR="002D4D52" w:rsidRPr="002D4D52" w:rsidRDefault="00E46D42" w:rsidP="00805FFA">
      <w:pPr>
        <w:jc w:val="both"/>
        <w:rPr>
          <w:color w:val="EE0000"/>
        </w:rPr>
      </w:pPr>
      <w:r w:rsidRPr="002D4D52">
        <w:rPr>
          <w:color w:val="EE0000"/>
        </w:rPr>
        <w:t xml:space="preserve">6 </w:t>
      </w:r>
    </w:p>
    <w:p w14:paraId="1B0EF309" w14:textId="77777777" w:rsidR="002D4D52" w:rsidRPr="002D4D52" w:rsidRDefault="00E46D42" w:rsidP="00805FFA">
      <w:pPr>
        <w:jc w:val="both"/>
        <w:rPr>
          <w:color w:val="EE0000"/>
        </w:rPr>
      </w:pPr>
      <w:r w:rsidRPr="002D4D52">
        <w:rPr>
          <w:color w:val="EE0000"/>
        </w:rPr>
        <w:t xml:space="preserve">We presume to convey our affectionate greetings and report the issue of the mystery which the Chapter have discovered.  </w:t>
      </w:r>
    </w:p>
    <w:p w14:paraId="5C55391C" w14:textId="77777777" w:rsidR="002D4D52" w:rsidRDefault="00E46D42" w:rsidP="00805FFA">
      <w:pPr>
        <w:jc w:val="both"/>
      </w:pPr>
      <w:r w:rsidRPr="00E46D42">
        <w:t>C</w:t>
      </w:r>
      <w:r w:rsidR="002D4D52">
        <w:t xml:space="preserve">. </w:t>
      </w:r>
      <w:r w:rsidRPr="00E46D42">
        <w:t xml:space="preserve">R. </w:t>
      </w:r>
      <w:r w:rsidR="002D4D52">
        <w:tab/>
      </w:r>
      <w:r w:rsidRPr="00E46D42">
        <w:t xml:space="preserve">We are ready to attend the result. </w:t>
      </w:r>
    </w:p>
    <w:p w14:paraId="6C83598A" w14:textId="77777777" w:rsidR="002D4D52" w:rsidRDefault="00E46D42" w:rsidP="00805FFA">
      <w:pPr>
        <w:jc w:val="both"/>
      </w:pPr>
      <w:r w:rsidRPr="00E46D42">
        <w:lastRenderedPageBreak/>
        <w:t xml:space="preserve">First Deputation: The blessing of Heaven having been invoked and the obligation duly administered and sealed, the Candidate shall be raised up by the right hand, saluted as a Master Mason, and informed of the character which he is supposed to represent and the glorious cause in which he fell in imitation of him, and of his fate. He shall also fall prostrate before the Rulers. Here he shall be left in awful silence to reflect on his then situation, and of the circumstances which attended the fatal catastrophe of his deceased Master. </w:t>
      </w:r>
    </w:p>
    <w:p w14:paraId="31DE20B0" w14:textId="77777777" w:rsidR="002D4D52" w:rsidRDefault="00E46D42" w:rsidP="00805FFA">
      <w:pPr>
        <w:jc w:val="both"/>
      </w:pPr>
      <w:r w:rsidRPr="00E46D42">
        <w:t xml:space="preserve">Second Deputation: The companions around shall travel from East to West to repair the loss and discover if possible the perpetrators of the murder. After the first circumambulation, a vain attempt shall be made to raise the body by a superficial hold. After the second circumambulation a similar attempt shall be made, and with no better success. After a third circumambulation the Chief Ruler shall actually raise the body by a more substantial hold from the square to the compasses, or from a superficial flat to a perpendicular, by the five points of fellowship. </w:t>
      </w:r>
    </w:p>
    <w:p w14:paraId="4C4702BD" w14:textId="77777777" w:rsidR="002D4D52" w:rsidRDefault="00E46D42" w:rsidP="00805FFA">
      <w:pPr>
        <w:jc w:val="both"/>
      </w:pPr>
      <w:r w:rsidRPr="00E46D42">
        <w:t xml:space="preserve">Third Deputation: Hand to hand, foot to foot, </w:t>
      </w:r>
      <w:r w:rsidR="00A613C8" w:rsidRPr="00E46D42">
        <w:t>knee</w:t>
      </w:r>
      <w:r w:rsidRPr="00E46D42">
        <w:t xml:space="preserve"> to knee, heart to heart, and hand upon back shall compose these points. The sincerity of our profession shall be marked by the union of our hands, in good intentions we shall walk parallel; Our God we shall worship, our secrets keep inviolate, and support </w:t>
      </w:r>
      <w:r w:rsidR="00A613C8" w:rsidRPr="00E46D42">
        <w:t>each</w:t>
      </w:r>
      <w:r w:rsidRPr="00E46D42">
        <w:t xml:space="preserve"> other in the various vicissitudes of life. Thus, though we fall as brethren, we shall  rise more distinguished as Masons. </w:t>
      </w:r>
    </w:p>
    <w:p w14:paraId="3B074B75" w14:textId="77777777" w:rsidR="002D4D52" w:rsidRDefault="00E46D42" w:rsidP="00805FFA">
      <w:pPr>
        <w:jc w:val="both"/>
      </w:pPr>
      <w:r w:rsidRPr="00E46D42">
        <w:t>C.</w:t>
      </w:r>
      <w:r w:rsidR="002D4D52">
        <w:t xml:space="preserve"> </w:t>
      </w:r>
      <w:r w:rsidRPr="00E46D42">
        <w:t xml:space="preserve">R. </w:t>
      </w:r>
      <w:r w:rsidR="002D4D52">
        <w:tab/>
      </w:r>
      <w:r w:rsidRPr="00E46D42">
        <w:t xml:space="preserve">To all these points we pledge fidelity and seal them with our sanction, and to our brethren in Chapter convened we send our greetings. </w:t>
      </w:r>
    </w:p>
    <w:p w14:paraId="24674592" w14:textId="77777777" w:rsidR="002D4D52" w:rsidRDefault="00E46D42" w:rsidP="00805FFA">
      <w:pPr>
        <w:jc w:val="both"/>
      </w:pPr>
      <w:r w:rsidRPr="00E46D42">
        <w:t xml:space="preserve">7 </w:t>
      </w:r>
    </w:p>
    <w:p w14:paraId="6888D549" w14:textId="77777777" w:rsidR="002D4D52" w:rsidRDefault="00E46D42" w:rsidP="00805FFA">
      <w:pPr>
        <w:jc w:val="both"/>
      </w:pPr>
      <w:r w:rsidRPr="00E46D42">
        <w:t xml:space="preserve">To the Rulers of the Lodge we offer reverence and respect, and transmit the usual salutation from the Craftsmen in Chapter convened. </w:t>
      </w:r>
    </w:p>
    <w:p w14:paraId="5E879C87" w14:textId="19C25B5A" w:rsidR="00E12C13" w:rsidRDefault="00E46D42" w:rsidP="00805FFA">
      <w:pPr>
        <w:jc w:val="both"/>
      </w:pPr>
      <w:r w:rsidRPr="00E46D42">
        <w:t>C</w:t>
      </w:r>
      <w:r w:rsidR="002D4D52">
        <w:t xml:space="preserve">. </w:t>
      </w:r>
      <w:r w:rsidRPr="00E46D42">
        <w:t xml:space="preserve">R. </w:t>
      </w:r>
      <w:r w:rsidR="002D4D52">
        <w:tab/>
      </w:r>
      <w:r w:rsidRPr="00E46D42">
        <w:t xml:space="preserve">We hail you with a hearty Welcome. </w:t>
      </w:r>
    </w:p>
    <w:p w14:paraId="74CBDED2" w14:textId="6C11A4E6" w:rsidR="00E12C13" w:rsidRDefault="00E12C13" w:rsidP="00E12C13">
      <w:pPr>
        <w:rPr>
          <w:rFonts w:ascii="Calibri" w:eastAsia="Calibri" w:hAnsi="Calibri" w:cs="Calibri"/>
        </w:rPr>
      </w:pPr>
      <w:r>
        <w:rPr>
          <w:rFonts w:ascii="Calibri" w:eastAsia="Calibri" w:hAnsi="Calibri" w:cs="Calibri"/>
          <w:b/>
          <w:bCs/>
          <w:color w:val="000000" w:themeColor="text1"/>
        </w:rPr>
        <w:t>(Page 266 William Preston)</w:t>
      </w:r>
    </w:p>
    <w:p w14:paraId="1CA1EF51" w14:textId="77777777" w:rsidR="00E12C13" w:rsidRDefault="00E12C13" w:rsidP="00805FFA">
      <w:pPr>
        <w:jc w:val="both"/>
      </w:pPr>
    </w:p>
    <w:p w14:paraId="7CB632E8" w14:textId="77777777" w:rsidR="00E12C13" w:rsidRDefault="00E12C13" w:rsidP="00805FFA">
      <w:pPr>
        <w:jc w:val="both"/>
      </w:pPr>
    </w:p>
    <w:p w14:paraId="72964B9E" w14:textId="77777777" w:rsidR="002D4D52" w:rsidRDefault="00E46D42" w:rsidP="00805FFA">
      <w:pPr>
        <w:jc w:val="both"/>
      </w:pPr>
      <w:r w:rsidRPr="00E46D42">
        <w:t xml:space="preserve">First Deputation: The obligated Master Mason, having been raised up by the five points of Fellowship, shall be intrusted with the particular secrets of the third degree. Three signs shall be delivered to him and to these shall be added a grand and royal sign. To </w:t>
      </w:r>
      <w:r w:rsidR="00A613C8" w:rsidRPr="00E46D42">
        <w:t>these</w:t>
      </w:r>
      <w:r w:rsidRPr="00E46D42">
        <w:t xml:space="preserve"> signs shall succeed a token or grip, which being accompanied with the five points of fellowship, shall demand the pronunciation of the emphatic word restricted to this </w:t>
      </w:r>
      <w:r w:rsidR="00A613C8" w:rsidRPr="00E46D42">
        <w:t>degree</w:t>
      </w:r>
      <w:r w:rsidRPr="00E46D42">
        <w:t xml:space="preserve"> breathed reciprocally in a </w:t>
      </w:r>
      <w:r w:rsidR="00A613C8" w:rsidRPr="00E46D42">
        <w:t>whisper</w:t>
      </w:r>
      <w:r w:rsidRPr="00E46D42">
        <w:t xml:space="preserve">. </w:t>
      </w:r>
    </w:p>
    <w:p w14:paraId="2699584A" w14:textId="77777777" w:rsidR="002D4D52" w:rsidRDefault="00E46D42" w:rsidP="00805FFA">
      <w:pPr>
        <w:jc w:val="both"/>
      </w:pPr>
      <w:r w:rsidRPr="00E46D42">
        <w:t xml:space="preserve">Second Deputation: The explanation of these secrets shall next be given. The </w:t>
      </w:r>
      <w:r w:rsidR="00A613C8" w:rsidRPr="00E46D42">
        <w:t>first</w:t>
      </w:r>
      <w:r w:rsidRPr="00E46D42">
        <w:t xml:space="preserve"> sign arose from a casual circumstance which took place when the body of our Grand Master Hiram was </w:t>
      </w:r>
      <w:r w:rsidR="00A613C8" w:rsidRPr="00E46D42">
        <w:t>first</w:t>
      </w:r>
      <w:r w:rsidRPr="00E46D42">
        <w:t xml:space="preserve"> discovered, when all the craftsmen around appeared in the same form. It is therefore termed the discovered, when all the craftsmen around </w:t>
      </w:r>
      <w:r w:rsidR="00A613C8" w:rsidRPr="00E46D42">
        <w:t>appeared</w:t>
      </w:r>
      <w:r w:rsidRPr="00E46D42">
        <w:t xml:space="preserve"> in the same form. It is therefore termed the casual sign. The second was the sympathetic sign, which proceeded from a more minute inspection of the body in its mangled state when the fracture in the skull induced the Craftsmen around to give the sign. The third was the penal sign which implied the punishment we should incur by a violation viewing the remains of his deceased friend and </w:t>
      </w:r>
      <w:r w:rsidRPr="00E46D42">
        <w:lastRenderedPageBreak/>
        <w:t xml:space="preserve">brother is said to have raised his hands in an extasy of </w:t>
      </w:r>
      <w:r w:rsidR="00A613C8" w:rsidRPr="00E46D42">
        <w:t>grief</w:t>
      </w:r>
      <w:r w:rsidRPr="00E46D42">
        <w:t xml:space="preserve">, to have joined them in sincere contrition and to have dropped them in pensive melancholy, exclaiming with emotion, </w:t>
      </w:r>
      <w:r w:rsidR="002D4D52">
        <w:t>‘</w:t>
      </w:r>
      <w:r w:rsidRPr="00E46D42">
        <w:t>O Lord God, thou excellent Mason, has such been the fate of my friend</w:t>
      </w:r>
      <w:r w:rsidR="002D4D52">
        <w:t>’</w:t>
      </w:r>
      <w:r w:rsidRPr="00E46D42">
        <w:t xml:space="preserve">. The explanation of the signs shall be followed by an explanation of the token or grip which is said to have originated at raising the body of Hiram, when two superficial grips having failed, a more substantial one effected the purpose. This grip denotes our union, and being </w:t>
      </w:r>
      <w:r w:rsidR="00A613C8" w:rsidRPr="00E46D42">
        <w:t>accompanied</w:t>
      </w:r>
      <w:r w:rsidRPr="00E46D42">
        <w:t xml:space="preserve"> by the five points of fellowship, leads to the reciprocal communication of the secret word. </w:t>
      </w:r>
    </w:p>
    <w:p w14:paraId="0AF6D580" w14:textId="77777777" w:rsidR="00A162E8" w:rsidRDefault="00E46D42" w:rsidP="00805FFA">
      <w:pPr>
        <w:jc w:val="both"/>
      </w:pPr>
      <w:r w:rsidRPr="00E46D42">
        <w:t>Third Deputation: By the preservation of those secrets we shall be enabled to transmit to posterity the remembrance of the patron we are bound to imitate, bewail his loss and revere his memory. To these secrets shall be annexed the duties of a Master Mason, which are to sow the seeds of universal</w:t>
      </w:r>
      <w:r w:rsidR="002D4D52">
        <w:t xml:space="preserve"> </w:t>
      </w:r>
      <w:r w:rsidRPr="00E46D42">
        <w:t xml:space="preserve">benevolence, to employ the diligent, to improve the uninstructed, to reward the industrious, to preserve the land marks and revere our rites. Thus we shall convince the world that merit is the only title to our privileges and that the honours of the craft have not been undeservingly bestowed upon you. </w:t>
      </w:r>
    </w:p>
    <w:p w14:paraId="385110F6" w14:textId="1AEE3CFA" w:rsidR="00A162E8" w:rsidRDefault="00E46D42" w:rsidP="00805FFA">
      <w:pPr>
        <w:jc w:val="both"/>
      </w:pPr>
      <w:r w:rsidRPr="00E46D42">
        <w:t>C</w:t>
      </w:r>
      <w:r w:rsidR="00A162E8">
        <w:t xml:space="preserve">. </w:t>
      </w:r>
      <w:r w:rsidRPr="00E46D42">
        <w:t xml:space="preserve">R. </w:t>
      </w:r>
      <w:r w:rsidR="00A162E8">
        <w:tab/>
      </w:r>
      <w:r w:rsidRPr="00E46D42">
        <w:t xml:space="preserve">We have received with gratitude all the judicious plans of our skilled craftsmen in Chapter </w:t>
      </w:r>
      <w:r w:rsidR="00A613C8" w:rsidRPr="00E46D42">
        <w:t>convened</w:t>
      </w:r>
      <w:r w:rsidRPr="00E46D42">
        <w:t xml:space="preserve">, to them with our decided approbation and sanction is given, and we declare them to be landmarks for the preservation and-establishment of our system to future generations, which neither </w:t>
      </w:r>
      <w:r w:rsidR="00A162E8" w:rsidRPr="00E46D42">
        <w:t>time</w:t>
      </w:r>
      <w:r w:rsidRPr="00E46D42">
        <w:t xml:space="preserve"> nor violence shall ever be suffered to remove, nor the faithful mason be known to betray. </w:t>
      </w:r>
    </w:p>
    <w:p w14:paraId="3B64E215" w14:textId="77777777" w:rsidR="00A162E8" w:rsidRDefault="00E46D42" w:rsidP="00805FFA">
      <w:pPr>
        <w:jc w:val="both"/>
      </w:pPr>
      <w:r w:rsidRPr="00E46D42">
        <w:t xml:space="preserve">8 </w:t>
      </w:r>
    </w:p>
    <w:p w14:paraId="0920160E" w14:textId="77777777" w:rsidR="00A162E8" w:rsidRDefault="00E46D42" w:rsidP="00805FFA">
      <w:pPr>
        <w:jc w:val="both"/>
      </w:pPr>
      <w:r w:rsidRPr="00E46D42">
        <w:t xml:space="preserve">First Deputation: Merit and experience having properly qualified us for preferment we </w:t>
      </w:r>
      <w:r w:rsidR="00A613C8" w:rsidRPr="00E46D42">
        <w:t>have</w:t>
      </w:r>
      <w:r w:rsidRPr="00E46D42">
        <w:t xml:space="preserve"> been regularly admitted into the Lodge of Master Masons properly ruled, in the respectable character of skilled craftsmen. We now offer tribute to our rulers. </w:t>
      </w:r>
    </w:p>
    <w:p w14:paraId="2FB3AC6A" w14:textId="77777777" w:rsidR="00A162E8" w:rsidRDefault="00E46D42" w:rsidP="00805FFA">
      <w:pPr>
        <w:jc w:val="both"/>
      </w:pPr>
      <w:r w:rsidRPr="00E46D42">
        <w:t xml:space="preserve">Second Deputation: Three rulers governed the whole Craft during the building of the temple of Jerusalem and in commemoration of that circumstance the same number rule in our </w:t>
      </w:r>
      <w:r w:rsidR="00A162E8" w:rsidRPr="00E46D42">
        <w:t>assemblies</w:t>
      </w:r>
      <w:r w:rsidRPr="00E46D42">
        <w:t xml:space="preserve"> at his day. To you therefore we </w:t>
      </w:r>
      <w:r w:rsidR="00A613C8" w:rsidRPr="00E46D42">
        <w:t>now</w:t>
      </w:r>
      <w:r w:rsidRPr="00E46D42">
        <w:t xml:space="preserve"> pay reverence. </w:t>
      </w:r>
    </w:p>
    <w:p w14:paraId="584CB1D3" w14:textId="77777777" w:rsidR="00A162E8" w:rsidRDefault="00E46D42" w:rsidP="00805FFA">
      <w:pPr>
        <w:jc w:val="both"/>
      </w:pPr>
      <w:r w:rsidRPr="00E46D42">
        <w:t>Third Deputation: The Master wisely draws the plans, communicates the l</w:t>
      </w:r>
      <w:r w:rsidR="00A613C8">
        <w:t>e</w:t>
      </w:r>
      <w:r w:rsidRPr="00E46D42">
        <w:t xml:space="preserve">ading </w:t>
      </w:r>
      <w:r w:rsidR="00A613C8" w:rsidRPr="00E46D42">
        <w:t>instructions</w:t>
      </w:r>
      <w:r w:rsidRPr="00E46D42">
        <w:t xml:space="preserve"> and governs the Lodge. The Wardens obsequiously obey his commands, </w:t>
      </w:r>
      <w:r w:rsidR="00A613C8" w:rsidRPr="00E46D42">
        <w:t>strengthen</w:t>
      </w:r>
      <w:r w:rsidRPr="00E46D42">
        <w:t xml:space="preserve"> his desires and carefully oversee the work. To you therefore in open Lodge convened our gratitude we express. </w:t>
      </w:r>
    </w:p>
    <w:p w14:paraId="1E8ADDAE" w14:textId="1C591028" w:rsidR="00E12C13" w:rsidRDefault="00E46D42" w:rsidP="00805FFA">
      <w:pPr>
        <w:jc w:val="both"/>
      </w:pPr>
      <w:r w:rsidRPr="00E46D42">
        <w:t>C</w:t>
      </w:r>
      <w:r w:rsidR="00A162E8">
        <w:t xml:space="preserve">. </w:t>
      </w:r>
      <w:r w:rsidRPr="00E46D42">
        <w:t xml:space="preserve">R. </w:t>
      </w:r>
      <w:r w:rsidR="00A162E8">
        <w:tab/>
      </w:r>
      <w:r w:rsidRPr="00E46D42">
        <w:t xml:space="preserve">Aided by your council, the beauties of the order of Free Masonry shall shine, social </w:t>
      </w:r>
      <w:r w:rsidR="00A613C8" w:rsidRPr="00E46D42">
        <w:t>harmony</w:t>
      </w:r>
      <w:r w:rsidRPr="00E46D42">
        <w:t xml:space="preserve">, uninterrupted felicity, and constant unanimity shall render permanent the splendour and dignity of the </w:t>
      </w:r>
      <w:r w:rsidR="00A613C8" w:rsidRPr="00E46D42">
        <w:t>Craft</w:t>
      </w:r>
      <w:r w:rsidRPr="00E46D42">
        <w:t xml:space="preserve">. </w:t>
      </w:r>
    </w:p>
    <w:p w14:paraId="08408DC2" w14:textId="00587FDB" w:rsidR="00E12C13" w:rsidRDefault="00E12C13" w:rsidP="00E12C13">
      <w:pPr>
        <w:rPr>
          <w:rFonts w:ascii="Calibri" w:eastAsia="Calibri" w:hAnsi="Calibri" w:cs="Calibri"/>
        </w:rPr>
      </w:pPr>
      <w:r>
        <w:rPr>
          <w:rFonts w:ascii="Calibri" w:eastAsia="Calibri" w:hAnsi="Calibri" w:cs="Calibri"/>
          <w:b/>
          <w:bCs/>
          <w:color w:val="000000" w:themeColor="text1"/>
        </w:rPr>
        <w:t>(Page 267 William Preston)</w:t>
      </w:r>
    </w:p>
    <w:p w14:paraId="2146D145" w14:textId="77777777" w:rsidR="00E12C13" w:rsidRDefault="00E12C13" w:rsidP="00805FFA">
      <w:pPr>
        <w:jc w:val="both"/>
      </w:pPr>
    </w:p>
    <w:p w14:paraId="37DA6A89" w14:textId="77777777" w:rsidR="00E12C13" w:rsidRDefault="00E12C13" w:rsidP="00805FFA">
      <w:pPr>
        <w:jc w:val="both"/>
      </w:pPr>
    </w:p>
    <w:p w14:paraId="1C807CCD" w14:textId="77777777" w:rsidR="00E12C13" w:rsidRDefault="00E12C13" w:rsidP="00805FFA">
      <w:pPr>
        <w:jc w:val="both"/>
      </w:pPr>
    </w:p>
    <w:p w14:paraId="2A09F803" w14:textId="77777777" w:rsidR="00A162E8" w:rsidRDefault="00E46D42" w:rsidP="00805FFA">
      <w:pPr>
        <w:jc w:val="both"/>
      </w:pPr>
      <w:r w:rsidRPr="00E46D42">
        <w:t xml:space="preserve">9 </w:t>
      </w:r>
    </w:p>
    <w:p w14:paraId="4C4D463F" w14:textId="77777777" w:rsidR="00A162E8" w:rsidRDefault="00E46D42" w:rsidP="00805FFA">
      <w:pPr>
        <w:jc w:val="both"/>
      </w:pPr>
      <w:r w:rsidRPr="00E46D42">
        <w:lastRenderedPageBreak/>
        <w:t xml:space="preserve">First Deputation: By the </w:t>
      </w:r>
      <w:r w:rsidR="00A613C8" w:rsidRPr="00E46D42">
        <w:t>divine</w:t>
      </w:r>
      <w:r w:rsidRPr="00E46D42">
        <w:t xml:space="preserve"> aid and our </w:t>
      </w:r>
      <w:r w:rsidR="00A613C8" w:rsidRPr="00E46D42">
        <w:t>zeal</w:t>
      </w:r>
      <w:r w:rsidRPr="00E46D42">
        <w:t xml:space="preserve">, and our </w:t>
      </w:r>
      <w:r w:rsidR="00A613C8" w:rsidRPr="00E46D42">
        <w:t>endeavours</w:t>
      </w:r>
      <w:r w:rsidRPr="00E46D42">
        <w:t xml:space="preserve"> to promote the general good, we have gradually improved in the </w:t>
      </w:r>
      <w:r w:rsidR="00A613C8" w:rsidRPr="00E46D42">
        <w:t>mysteries</w:t>
      </w:r>
      <w:r w:rsidRPr="00E46D42">
        <w:t xml:space="preserve"> of the art and, according to our abilities, we have vied to excel. To our Rulers we now pay </w:t>
      </w:r>
      <w:r w:rsidR="00A613C8" w:rsidRPr="00E46D42">
        <w:t>tribute</w:t>
      </w:r>
      <w:r w:rsidRPr="00E46D42">
        <w:t xml:space="preserve">. </w:t>
      </w:r>
    </w:p>
    <w:p w14:paraId="72A59193" w14:textId="77777777" w:rsidR="00A162E8" w:rsidRDefault="00E46D42" w:rsidP="00805FFA">
      <w:pPr>
        <w:jc w:val="both"/>
      </w:pPr>
      <w:r w:rsidRPr="00E46D42">
        <w:t xml:space="preserve">Second Deputation: In our first progress we have been taught the principles of piety and virtue; to support with </w:t>
      </w:r>
      <w:r w:rsidR="00A613C8" w:rsidRPr="00E46D42">
        <w:t>propriety</w:t>
      </w:r>
      <w:r w:rsidRPr="00E46D42">
        <w:t xml:space="preserve"> the dignity of our nature; and to pass through life with credit and reputation. Thus trained we have </w:t>
      </w:r>
      <w:r w:rsidR="00A613C8" w:rsidRPr="00E46D42">
        <w:t>endeavoured</w:t>
      </w:r>
      <w:r w:rsidRPr="00E46D42">
        <w:t xml:space="preserve"> to be useful and to our Rulers we now pay reverence. </w:t>
      </w:r>
    </w:p>
    <w:p w14:paraId="15197C58" w14:textId="77777777" w:rsidR="00A162E8" w:rsidRDefault="00E46D42" w:rsidP="00805FFA">
      <w:pPr>
        <w:jc w:val="both"/>
      </w:pPr>
      <w:r w:rsidRPr="00E46D42">
        <w:t xml:space="preserve">Third Deputation: In our further advancement the faculties of the mind have been </w:t>
      </w:r>
      <w:r w:rsidR="00A613C8" w:rsidRPr="00E46D42">
        <w:t>employed</w:t>
      </w:r>
      <w:r w:rsidRPr="00E46D42">
        <w:t xml:space="preserve"> in the cultivation of knowledge and philosophy, and joining theory with practice, we have attempted to display our talents to advantage. Our gratitude to our Rulers we now express. </w:t>
      </w:r>
    </w:p>
    <w:p w14:paraId="567A2667" w14:textId="77777777" w:rsidR="00A162E8" w:rsidRDefault="00E46D42" w:rsidP="00805FFA">
      <w:pPr>
        <w:jc w:val="both"/>
      </w:pPr>
      <w:r w:rsidRPr="00E46D42">
        <w:t>C</w:t>
      </w:r>
      <w:r w:rsidR="00A162E8">
        <w:t xml:space="preserve">. </w:t>
      </w:r>
      <w:r w:rsidRPr="00E46D42">
        <w:t xml:space="preserve">R. </w:t>
      </w:r>
      <w:r w:rsidR="00A162E8">
        <w:tab/>
      </w:r>
      <w:r w:rsidRPr="00E46D42">
        <w:t>By such friendly assistance the purposes of our institution may be more effectually promoted, the works of ingenuity patronized, and the merits of the industrious rewarded.</w:t>
      </w:r>
    </w:p>
    <w:p w14:paraId="00B2954C" w14:textId="77777777" w:rsidR="00A162E8" w:rsidRDefault="00E46D42" w:rsidP="00805FFA">
      <w:pPr>
        <w:jc w:val="both"/>
      </w:pPr>
      <w:r w:rsidRPr="00E46D42">
        <w:t xml:space="preserve">10 </w:t>
      </w:r>
    </w:p>
    <w:p w14:paraId="16610AEF" w14:textId="77777777" w:rsidR="00A162E8" w:rsidRDefault="00E46D42" w:rsidP="00805FFA">
      <w:pPr>
        <w:jc w:val="both"/>
      </w:pPr>
      <w:r w:rsidRPr="00E46D42">
        <w:t xml:space="preserve">First Deputation: From the Square to the Compasses we have been exalted and raised from a superficial flat to a perpendicular by the five points of fellowship. To our Rulers we now offer tribute. </w:t>
      </w:r>
    </w:p>
    <w:p w14:paraId="5E055112" w14:textId="77777777" w:rsidR="00A162E8" w:rsidRDefault="00E46D42" w:rsidP="00805FFA">
      <w:pPr>
        <w:jc w:val="both"/>
      </w:pPr>
      <w:r w:rsidRPr="00E46D42">
        <w:t xml:space="preserve">Second Deputation: By these points we are taught to be wise, prudent, temperate, and resolutely virtuous. To our Rulers we now extend our gratitude. </w:t>
      </w:r>
    </w:p>
    <w:p w14:paraId="6FD5A9A1" w14:textId="77777777" w:rsidR="00A162E8" w:rsidRDefault="00E46D42" w:rsidP="00805FFA">
      <w:pPr>
        <w:jc w:val="both"/>
      </w:pPr>
      <w:r w:rsidRPr="00E46D42">
        <w:t xml:space="preserve">Third Deputation: To extend science, to cultivate knowledge, and to promote brotherly love, are declared to be our professed objects and the general result of all our ties. To our Rulers therefore we bend with reverence. </w:t>
      </w:r>
    </w:p>
    <w:p w14:paraId="77AB20D2" w14:textId="77777777" w:rsidR="00A162E8" w:rsidRDefault="00E46D42" w:rsidP="00805FFA">
      <w:pPr>
        <w:jc w:val="both"/>
      </w:pPr>
      <w:r w:rsidRPr="00E46D42">
        <w:t>C</w:t>
      </w:r>
      <w:r w:rsidR="00A162E8">
        <w:t xml:space="preserve">. </w:t>
      </w:r>
      <w:r w:rsidRPr="00E46D42">
        <w:t xml:space="preserve">R. </w:t>
      </w:r>
      <w:r w:rsidR="00A162E8">
        <w:tab/>
      </w:r>
      <w:r w:rsidRPr="00E46D42">
        <w:t xml:space="preserve">With such friends we rejoice to associate, and the points which you have described </w:t>
      </w:r>
      <w:r w:rsidR="00A162E8" w:rsidRPr="00E46D42">
        <w:t>shall</w:t>
      </w:r>
      <w:r w:rsidRPr="00E46D42">
        <w:t xml:space="preserve"> secure our privileges to the just and deserving. </w:t>
      </w:r>
    </w:p>
    <w:p w14:paraId="3C089A14" w14:textId="77777777" w:rsidR="00A162E8" w:rsidRDefault="00E46D42" w:rsidP="00805FFA">
      <w:pPr>
        <w:jc w:val="both"/>
      </w:pPr>
      <w:r w:rsidRPr="00E46D42">
        <w:t xml:space="preserve">11 </w:t>
      </w:r>
    </w:p>
    <w:p w14:paraId="2B95A6D4" w14:textId="77777777" w:rsidR="00A162E8" w:rsidRPr="00A162E8" w:rsidRDefault="00E46D42" w:rsidP="00805FFA">
      <w:pPr>
        <w:jc w:val="both"/>
        <w:rPr>
          <w:color w:val="EE0000"/>
        </w:rPr>
      </w:pPr>
      <w:r w:rsidRPr="00A162E8">
        <w:rPr>
          <w:color w:val="EE0000"/>
        </w:rPr>
        <w:t xml:space="preserve">First Deputation: By regular signs, ancient customs, and established forms, one and the same throughout the world, we are known and our privileges secured. To our Rulers our attachment is due. </w:t>
      </w:r>
    </w:p>
    <w:p w14:paraId="257D3AE8" w14:textId="77777777" w:rsidR="00A162E8" w:rsidRPr="00A162E8" w:rsidRDefault="00E46D42" w:rsidP="00805FFA">
      <w:pPr>
        <w:jc w:val="both"/>
        <w:rPr>
          <w:color w:val="EE0000"/>
        </w:rPr>
      </w:pPr>
      <w:r w:rsidRPr="00A162E8">
        <w:rPr>
          <w:color w:val="EE0000"/>
        </w:rPr>
        <w:t xml:space="preserve">Second Deputation: Our mode of initiation into the separate </w:t>
      </w:r>
      <w:r w:rsidR="00A613C8" w:rsidRPr="00A162E8">
        <w:rPr>
          <w:color w:val="EE0000"/>
        </w:rPr>
        <w:t>degrees</w:t>
      </w:r>
      <w:r w:rsidRPr="00A162E8">
        <w:rPr>
          <w:color w:val="EE0000"/>
        </w:rPr>
        <w:t xml:space="preserve"> and the uniformity of our government mark the progress we have made by day and by night, at home and abroad. To our Rulers our salutations are now due. </w:t>
      </w:r>
    </w:p>
    <w:p w14:paraId="35D3E87D" w14:textId="77777777" w:rsidR="00A162E8" w:rsidRPr="00A162E8" w:rsidRDefault="00E46D42" w:rsidP="00805FFA">
      <w:pPr>
        <w:jc w:val="both"/>
        <w:rPr>
          <w:color w:val="EE0000"/>
        </w:rPr>
      </w:pPr>
      <w:r w:rsidRPr="00A162E8">
        <w:rPr>
          <w:color w:val="EE0000"/>
        </w:rPr>
        <w:t xml:space="preserve">Third Deputation: As Citizens of the world we rank, all nations are our friends and every climate is our home. With reverence and gratitude to our Rulers we now bend. </w:t>
      </w:r>
    </w:p>
    <w:p w14:paraId="7E31A2E6" w14:textId="7C26B791" w:rsidR="00A162E8" w:rsidRPr="00A162E8" w:rsidRDefault="00E46D42" w:rsidP="00805FFA">
      <w:pPr>
        <w:jc w:val="both"/>
        <w:rPr>
          <w:color w:val="EE0000"/>
        </w:rPr>
      </w:pPr>
      <w:r w:rsidRPr="00A162E8">
        <w:rPr>
          <w:color w:val="EE0000"/>
        </w:rPr>
        <w:t>C</w:t>
      </w:r>
      <w:r w:rsidR="00A162E8" w:rsidRPr="00A162E8">
        <w:rPr>
          <w:color w:val="EE0000"/>
        </w:rPr>
        <w:t xml:space="preserve">. </w:t>
      </w:r>
      <w:r w:rsidRPr="00A162E8">
        <w:rPr>
          <w:color w:val="EE0000"/>
        </w:rPr>
        <w:t xml:space="preserve">R. </w:t>
      </w:r>
      <w:r w:rsidR="00A162E8" w:rsidRPr="00A162E8">
        <w:rPr>
          <w:color w:val="EE0000"/>
        </w:rPr>
        <w:tab/>
      </w:r>
      <w:r w:rsidRPr="00A162E8">
        <w:rPr>
          <w:color w:val="EE0000"/>
        </w:rPr>
        <w:t xml:space="preserve">To the four deputations we express our attachment and with their assistance we shall now form the Chapter. Let us therefore prove ourselves in the first degree. Let us also prove </w:t>
      </w:r>
      <w:r w:rsidR="00A613C8" w:rsidRPr="00A162E8">
        <w:rPr>
          <w:color w:val="EE0000"/>
        </w:rPr>
        <w:t>ourselves</w:t>
      </w:r>
      <w:r w:rsidRPr="00A162E8">
        <w:rPr>
          <w:color w:val="EE0000"/>
        </w:rPr>
        <w:t xml:space="preserve"> in the second degree. Let us unite in the third </w:t>
      </w:r>
      <w:r w:rsidR="00A613C8" w:rsidRPr="00A162E8">
        <w:rPr>
          <w:color w:val="EE0000"/>
        </w:rPr>
        <w:t>degree</w:t>
      </w:r>
      <w:r w:rsidRPr="00A162E8">
        <w:rPr>
          <w:color w:val="EE0000"/>
        </w:rPr>
        <w:t xml:space="preserve">. In the name of the Grand Jehovah we open the Chapter. </w:t>
      </w:r>
    </w:p>
    <w:p w14:paraId="1D625FB6" w14:textId="77777777" w:rsidR="00A162E8" w:rsidRPr="00A162E8" w:rsidRDefault="00E46D42" w:rsidP="00805FFA">
      <w:pPr>
        <w:jc w:val="both"/>
        <w:rPr>
          <w:color w:val="EE0000"/>
        </w:rPr>
      </w:pPr>
      <w:r w:rsidRPr="00A162E8">
        <w:rPr>
          <w:color w:val="EE0000"/>
        </w:rPr>
        <w:t xml:space="preserve">(The newly exalted Master Mason is introduced into the Chapter, the Ancient Charges are </w:t>
      </w:r>
      <w:r w:rsidR="00A613C8" w:rsidRPr="00A162E8">
        <w:rPr>
          <w:color w:val="EE0000"/>
        </w:rPr>
        <w:t>rehearsed</w:t>
      </w:r>
      <w:r w:rsidRPr="00A162E8">
        <w:rPr>
          <w:color w:val="EE0000"/>
        </w:rPr>
        <w:t xml:space="preserve">, and he is publicly honoured by the Chief ruler with a rod and he is appointed Ruler of the work and overseer of the Craft.) </w:t>
      </w:r>
    </w:p>
    <w:p w14:paraId="4372EA1C" w14:textId="745D32F4" w:rsidR="00E12C13" w:rsidRPr="00A162E8" w:rsidRDefault="00E46D42" w:rsidP="00805FFA">
      <w:pPr>
        <w:jc w:val="both"/>
        <w:rPr>
          <w:color w:val="EE0000"/>
        </w:rPr>
      </w:pPr>
      <w:r w:rsidRPr="00A162E8">
        <w:rPr>
          <w:color w:val="EE0000"/>
        </w:rPr>
        <w:t>C.</w:t>
      </w:r>
      <w:r w:rsidR="00A162E8" w:rsidRPr="00A162E8">
        <w:rPr>
          <w:color w:val="EE0000"/>
        </w:rPr>
        <w:t xml:space="preserve"> </w:t>
      </w:r>
      <w:r w:rsidRPr="00A162E8">
        <w:rPr>
          <w:color w:val="EE0000"/>
        </w:rPr>
        <w:t>R.</w:t>
      </w:r>
      <w:r w:rsidR="00A162E8" w:rsidRPr="00A162E8">
        <w:rPr>
          <w:color w:val="EE0000"/>
        </w:rPr>
        <w:tab/>
      </w:r>
      <w:r w:rsidRPr="00A162E8">
        <w:rPr>
          <w:color w:val="EE0000"/>
        </w:rPr>
        <w:t xml:space="preserve"> In the name of the Grand </w:t>
      </w:r>
      <w:r w:rsidR="00A613C8" w:rsidRPr="00A162E8">
        <w:rPr>
          <w:color w:val="EE0000"/>
        </w:rPr>
        <w:t>Jehovah</w:t>
      </w:r>
      <w:r w:rsidRPr="00A162E8">
        <w:rPr>
          <w:color w:val="EE0000"/>
        </w:rPr>
        <w:t xml:space="preserve"> the Chapter is closed with the Grand signs in solemn form. </w:t>
      </w:r>
    </w:p>
    <w:p w14:paraId="7BA254FE" w14:textId="245C227C" w:rsidR="00E12C13" w:rsidRDefault="00E12C13" w:rsidP="00E12C13">
      <w:pPr>
        <w:rPr>
          <w:rFonts w:ascii="Calibri" w:eastAsia="Calibri" w:hAnsi="Calibri" w:cs="Calibri"/>
        </w:rPr>
      </w:pPr>
      <w:r>
        <w:rPr>
          <w:rFonts w:ascii="Calibri" w:eastAsia="Calibri" w:hAnsi="Calibri" w:cs="Calibri"/>
          <w:b/>
          <w:bCs/>
          <w:color w:val="000000" w:themeColor="text1"/>
        </w:rPr>
        <w:lastRenderedPageBreak/>
        <w:t>(Page 268 William Preston)</w:t>
      </w:r>
    </w:p>
    <w:p w14:paraId="59E59C0E" w14:textId="77777777" w:rsidR="00E12C13" w:rsidRDefault="00E12C13" w:rsidP="00805FFA">
      <w:pPr>
        <w:jc w:val="both"/>
      </w:pPr>
    </w:p>
    <w:p w14:paraId="2559B7A2" w14:textId="77777777" w:rsidR="00E12C13" w:rsidRDefault="00E12C13" w:rsidP="00805FFA">
      <w:pPr>
        <w:jc w:val="both"/>
      </w:pPr>
    </w:p>
    <w:p w14:paraId="105A84B9" w14:textId="77777777" w:rsidR="00E12C13" w:rsidRDefault="00E12C13" w:rsidP="00805FFA">
      <w:pPr>
        <w:jc w:val="both"/>
      </w:pPr>
    </w:p>
    <w:p w14:paraId="46DE3128" w14:textId="77777777" w:rsidR="00A162E8" w:rsidRDefault="00A162E8" w:rsidP="00805FFA">
      <w:pPr>
        <w:jc w:val="both"/>
      </w:pPr>
      <w:r>
        <w:t>12</w:t>
      </w:r>
    </w:p>
    <w:p w14:paraId="7BB8F2C4" w14:textId="77777777" w:rsidR="00A162E8" w:rsidRPr="00A162E8" w:rsidRDefault="00E46D42" w:rsidP="00805FFA">
      <w:pPr>
        <w:jc w:val="both"/>
        <w:rPr>
          <w:color w:val="EE0000"/>
        </w:rPr>
      </w:pPr>
      <w:r w:rsidRPr="00A162E8">
        <w:rPr>
          <w:color w:val="EE0000"/>
        </w:rPr>
        <w:t xml:space="preserve">Royal Compact Instituted </w:t>
      </w:r>
    </w:p>
    <w:p w14:paraId="7E9DC1FE" w14:textId="67E33A1B" w:rsidR="00A162E8" w:rsidRPr="00A162E8" w:rsidRDefault="00E46D42" w:rsidP="00805FFA">
      <w:pPr>
        <w:jc w:val="both"/>
        <w:rPr>
          <w:color w:val="EE0000"/>
        </w:rPr>
      </w:pPr>
      <w:r w:rsidRPr="00A162E8">
        <w:rPr>
          <w:color w:val="EE0000"/>
        </w:rPr>
        <w:t xml:space="preserve">Most excellent Ruler and Members of the Chapter, I am now authorised in this deputation to refer he results of the </w:t>
      </w:r>
      <w:r w:rsidR="00A613C8" w:rsidRPr="00A162E8">
        <w:rPr>
          <w:color w:val="EE0000"/>
        </w:rPr>
        <w:t>proceedings</w:t>
      </w:r>
      <w:r w:rsidRPr="00A162E8">
        <w:rPr>
          <w:color w:val="EE0000"/>
        </w:rPr>
        <w:t xml:space="preserve"> of the Chapter of skilled Craftsmen to your serious consideration, and</w:t>
      </w:r>
      <w:r w:rsidR="00A162E8" w:rsidRPr="00A162E8">
        <w:rPr>
          <w:color w:val="EE0000"/>
        </w:rPr>
        <w:t xml:space="preserve"> to pa</w:t>
      </w:r>
      <w:r w:rsidRPr="00A162E8">
        <w:rPr>
          <w:color w:val="EE0000"/>
        </w:rPr>
        <w:t xml:space="preserve">y a proper tribute to the illustrious rulers of the art. </w:t>
      </w:r>
    </w:p>
    <w:p w14:paraId="0D251A19" w14:textId="1898DF9E" w:rsidR="00A162E8" w:rsidRPr="00A162E8" w:rsidRDefault="00E46D42" w:rsidP="00805FFA">
      <w:pPr>
        <w:jc w:val="both"/>
        <w:rPr>
          <w:color w:val="EE0000"/>
        </w:rPr>
      </w:pPr>
      <w:r w:rsidRPr="00A162E8">
        <w:rPr>
          <w:color w:val="EE0000"/>
        </w:rPr>
        <w:t xml:space="preserve">First Deputation: David King of Israel had long resolved to build and consecrate a Temple for the Grand Jehovah but being engaged in war and fearing the blood which he had spilt and the crimes which he had committed might pollute the sanctity of the work, he procrastinated the carrying of his designs into execution, till it </w:t>
      </w:r>
      <w:r w:rsidR="00A613C8" w:rsidRPr="00A162E8">
        <w:rPr>
          <w:color w:val="EE0000"/>
        </w:rPr>
        <w:t>pleased</w:t>
      </w:r>
      <w:r w:rsidRPr="00A162E8">
        <w:rPr>
          <w:color w:val="EE0000"/>
        </w:rPr>
        <w:t xml:space="preserve"> the Lord to frustrate the attempt, it being the will of Heaven that Solomon his son should live to accomplish the work. To our Rulers with submission l </w:t>
      </w:r>
      <w:r w:rsidR="00A162E8" w:rsidRPr="00A162E8">
        <w:rPr>
          <w:color w:val="EE0000"/>
        </w:rPr>
        <w:t>bend.</w:t>
      </w:r>
    </w:p>
    <w:p w14:paraId="6FAD87BD" w14:textId="77777777" w:rsidR="00A162E8" w:rsidRPr="00A162E8" w:rsidRDefault="00E46D42" w:rsidP="00805FFA">
      <w:pPr>
        <w:jc w:val="both"/>
        <w:rPr>
          <w:color w:val="EE0000"/>
        </w:rPr>
      </w:pPr>
      <w:r w:rsidRPr="00A162E8">
        <w:rPr>
          <w:color w:val="EE0000"/>
        </w:rPr>
        <w:t xml:space="preserve">Second Deputation: The princes of the tribes, the priests, and the Rulers of Israel were convened by proclamation in Grand and Royal Chapter, when David communicated to them his intended designs, and the intelligence which he had received from Heaven by Nathan, the prophet, that his should be authorised to begin, carry on, and to complete that work. In their presence he handed over to Solomon the various plans which were then drawn and exhorted him to be strong and of good cheer, but to serve the Lord with a perfect heart and a willing mind. He then addressed the Assembly on the youth and inexperience of Solomon and solicited their friendly and liberal contributions to enable him to finish the great and important work. To the Rulers therefore I now offer tribute. </w:t>
      </w:r>
    </w:p>
    <w:p w14:paraId="34733B1A" w14:textId="77777777" w:rsidR="00A162E8" w:rsidRPr="00A162E8" w:rsidRDefault="00E46D42" w:rsidP="00805FFA">
      <w:pPr>
        <w:jc w:val="both"/>
        <w:rPr>
          <w:color w:val="EE0000"/>
        </w:rPr>
      </w:pPr>
      <w:r w:rsidRPr="00A162E8">
        <w:rPr>
          <w:color w:val="EE0000"/>
        </w:rPr>
        <w:t xml:space="preserve">Third Deputation: David then closed the Chapter in all the splendour of Majesty with praises and thanksgiving in which the whole assembly joined saying, </w:t>
      </w:r>
      <w:r w:rsidR="00A162E8" w:rsidRPr="00A162E8">
        <w:rPr>
          <w:color w:val="EE0000"/>
        </w:rPr>
        <w:t>‘</w:t>
      </w:r>
      <w:r w:rsidRPr="00A162E8">
        <w:rPr>
          <w:color w:val="EE0000"/>
        </w:rPr>
        <w:t>Blessed be Thou, Lord God of Israel, our Father, for ever and ever. Amen. Thine Oh Lord is the greatness, the power, the glory, the victory, and the Majesty, All that is in heaven and in Earth is thine, thine is the Kingdom Oh Lord and Thou art exalted as head above all, in thine hand is power and might, and in thine hand it is to make great and to give strength unto all. Now therefore, our God, we thank thee and praise thy glorious name</w:t>
      </w:r>
      <w:r w:rsidR="00A162E8" w:rsidRPr="00A162E8">
        <w:rPr>
          <w:color w:val="EE0000"/>
        </w:rPr>
        <w:t>’</w:t>
      </w:r>
      <w:r w:rsidRPr="00A162E8">
        <w:rPr>
          <w:color w:val="EE0000"/>
        </w:rPr>
        <w:t xml:space="preserve">. To our Rulers I now pay reverence and gratitude. </w:t>
      </w:r>
    </w:p>
    <w:p w14:paraId="01A097F9" w14:textId="77777777" w:rsidR="00A162E8" w:rsidRPr="00A162E8" w:rsidRDefault="00E46D42" w:rsidP="00805FFA">
      <w:pPr>
        <w:jc w:val="both"/>
        <w:rPr>
          <w:color w:val="EE0000"/>
        </w:rPr>
      </w:pPr>
      <w:r w:rsidRPr="00A162E8">
        <w:rPr>
          <w:color w:val="EE0000"/>
        </w:rPr>
        <w:t>C</w:t>
      </w:r>
      <w:r w:rsidR="00A162E8" w:rsidRPr="00A162E8">
        <w:rPr>
          <w:color w:val="EE0000"/>
        </w:rPr>
        <w:t xml:space="preserve">. </w:t>
      </w:r>
      <w:r w:rsidRPr="00A162E8">
        <w:rPr>
          <w:color w:val="EE0000"/>
        </w:rPr>
        <w:t xml:space="preserve">R. </w:t>
      </w:r>
      <w:r w:rsidR="00A162E8" w:rsidRPr="00A162E8">
        <w:rPr>
          <w:color w:val="EE0000"/>
        </w:rPr>
        <w:tab/>
      </w:r>
      <w:r w:rsidRPr="00A162E8">
        <w:rPr>
          <w:color w:val="EE0000"/>
        </w:rPr>
        <w:t xml:space="preserve">To the brethren in this deputation I express my obligations and shall duly attend to the important knowledge which they conveyed and therefore most cordially salute you. </w:t>
      </w:r>
    </w:p>
    <w:p w14:paraId="67F20D69" w14:textId="77777777" w:rsidR="00A162E8" w:rsidRDefault="00E46D42" w:rsidP="00805FFA">
      <w:pPr>
        <w:jc w:val="both"/>
      </w:pPr>
      <w:r w:rsidRPr="00E46D42">
        <w:t xml:space="preserve">13 </w:t>
      </w:r>
    </w:p>
    <w:p w14:paraId="3878A2C0" w14:textId="77777777" w:rsidR="00A162E8" w:rsidRPr="00A162E8" w:rsidRDefault="00E46D42" w:rsidP="00805FFA">
      <w:pPr>
        <w:jc w:val="both"/>
        <w:rPr>
          <w:color w:val="EE0000"/>
        </w:rPr>
      </w:pPr>
      <w:r w:rsidRPr="00A162E8">
        <w:rPr>
          <w:color w:val="EE0000"/>
        </w:rPr>
        <w:t xml:space="preserve">Hiram Abi introduced as Associate </w:t>
      </w:r>
    </w:p>
    <w:p w14:paraId="699539E4" w14:textId="77777777" w:rsidR="00A162E8" w:rsidRPr="00A162E8" w:rsidRDefault="00E46D42" w:rsidP="00805FFA">
      <w:pPr>
        <w:jc w:val="both"/>
        <w:rPr>
          <w:color w:val="EE0000"/>
        </w:rPr>
      </w:pPr>
      <w:r w:rsidRPr="00A162E8">
        <w:rPr>
          <w:color w:val="EE0000"/>
        </w:rPr>
        <w:t xml:space="preserve">We the deputation from the Chapter of skilled craftsmen most humbly submit the further result of their </w:t>
      </w:r>
      <w:r w:rsidR="00A613C8" w:rsidRPr="00A162E8">
        <w:rPr>
          <w:color w:val="EE0000"/>
        </w:rPr>
        <w:t>proceedings</w:t>
      </w:r>
      <w:r w:rsidRPr="00A162E8">
        <w:rPr>
          <w:color w:val="EE0000"/>
        </w:rPr>
        <w:t xml:space="preserve"> to your further consideration. </w:t>
      </w:r>
    </w:p>
    <w:p w14:paraId="0F7616C3" w14:textId="398E39A9" w:rsidR="00A162E8" w:rsidRPr="00A162E8" w:rsidRDefault="00E46D42" w:rsidP="00805FFA">
      <w:pPr>
        <w:jc w:val="both"/>
        <w:rPr>
          <w:color w:val="EE0000"/>
        </w:rPr>
      </w:pPr>
      <w:r w:rsidRPr="00A162E8">
        <w:rPr>
          <w:color w:val="EE0000"/>
        </w:rPr>
        <w:t xml:space="preserve">First Deputation: Soon after the Chapter of the princes of the rulers of Israel, David died and Solomon ascended the throne. The neighbouring princes, hearing of his great fame, joined in congratulatory </w:t>
      </w:r>
      <w:r w:rsidRPr="00A162E8">
        <w:rPr>
          <w:color w:val="EE0000"/>
        </w:rPr>
        <w:lastRenderedPageBreak/>
        <w:t xml:space="preserve">epistles to him on this occasion. Hiram, King of Tyre, particularly distinguished himself by requesting a renewal of the ancient </w:t>
      </w:r>
      <w:r w:rsidR="00A613C8" w:rsidRPr="00A162E8">
        <w:rPr>
          <w:color w:val="EE0000"/>
        </w:rPr>
        <w:t>league</w:t>
      </w:r>
      <w:r w:rsidRPr="00A162E8">
        <w:rPr>
          <w:color w:val="EE0000"/>
        </w:rPr>
        <w:t xml:space="preserve"> of amity and friendship which had existed </w:t>
      </w:r>
      <w:r w:rsidR="00A613C8" w:rsidRPr="00A162E8">
        <w:rPr>
          <w:color w:val="EE0000"/>
        </w:rPr>
        <w:t>between</w:t>
      </w:r>
      <w:r w:rsidRPr="00A162E8">
        <w:rPr>
          <w:color w:val="EE0000"/>
        </w:rPr>
        <w:t xml:space="preserve"> the kingdom and Tyre during the reign of his father David. Solomon cheerfully acquiesced in the measure, and well knowing that Tyre could supply both men and materials to complete the structure which he intended to rear, he readily applied to Hiram for assistance, who agreed not only to send him his most skilled artificers but to furnish every material that his country could produce </w:t>
      </w:r>
      <w:r w:rsidR="00A162E8" w:rsidRPr="00A162E8">
        <w:rPr>
          <w:color w:val="EE0000"/>
        </w:rPr>
        <w:t>to fo</w:t>
      </w:r>
      <w:r w:rsidRPr="00A162E8">
        <w:rPr>
          <w:color w:val="EE0000"/>
        </w:rPr>
        <w:t xml:space="preserve">rward the work. </w:t>
      </w:r>
    </w:p>
    <w:p w14:paraId="7FE53ADA" w14:textId="1CDAC2F6" w:rsidR="00983D98" w:rsidRPr="00A162E8" w:rsidRDefault="00E46D42" w:rsidP="00805FFA">
      <w:pPr>
        <w:jc w:val="both"/>
        <w:rPr>
          <w:color w:val="EE0000"/>
        </w:rPr>
      </w:pPr>
      <w:r w:rsidRPr="00A162E8">
        <w:rPr>
          <w:color w:val="EE0000"/>
        </w:rPr>
        <w:t>Second Deputation: During this intercourse, several mystical letters are said to have passed</w:t>
      </w:r>
    </w:p>
    <w:p w14:paraId="3A1DAC76" w14:textId="5A64092D" w:rsidR="00E12C13" w:rsidRDefault="00E12C13" w:rsidP="00E12C13">
      <w:pPr>
        <w:rPr>
          <w:rFonts w:ascii="Calibri" w:eastAsia="Calibri" w:hAnsi="Calibri" w:cs="Calibri"/>
          <w:b/>
          <w:bCs/>
          <w:color w:val="000000" w:themeColor="text1"/>
        </w:rPr>
      </w:pPr>
      <w:r>
        <w:rPr>
          <w:rFonts w:ascii="Calibri" w:eastAsia="Calibri" w:hAnsi="Calibri" w:cs="Calibri"/>
          <w:b/>
          <w:bCs/>
          <w:color w:val="000000" w:themeColor="text1"/>
        </w:rPr>
        <w:t>(Page 269 William Preston)</w:t>
      </w:r>
    </w:p>
    <w:p w14:paraId="72E6AEBD"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between them, and a solemn compact was at last scaled and ratified by both sovereigns, to distinguish merit and to reward industry, which could only be revealed to the most deserving with the consent of both princes. A lasting friendship was established </w:t>
      </w:r>
      <w:r w:rsidR="00AA2E54" w:rsidRPr="00591E45">
        <w:rPr>
          <w:rFonts w:ascii="Calibri" w:eastAsia="Calibri" w:hAnsi="Calibri" w:cs="Calibri"/>
        </w:rPr>
        <w:t>between</w:t>
      </w:r>
      <w:r w:rsidRPr="00591E45">
        <w:rPr>
          <w:rFonts w:ascii="Calibri" w:eastAsia="Calibri" w:hAnsi="Calibri" w:cs="Calibri"/>
        </w:rPr>
        <w:t xml:space="preserve"> them and the ablest artificers and the choicest materials were conveyed from Tyre to Jerusalem to assist Solomon in completing his design. Among the rest was sent Hiram Abi, a widow's son of the tribe of Napthali, to whose abilities Hiram was no stranger, and who long merited his countenance and protection. To our Rulers we bend with submission. </w:t>
      </w:r>
    </w:p>
    <w:p w14:paraId="72226157"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Third Deputation: With this curious artist a letter was despatched unto Solomon, recommending him in the warmest manner to his favour, and requesting that, if on examination he should warrant the character given of him, he might be received as an associate in the compact that was made between them, and enjoy every </w:t>
      </w:r>
      <w:r w:rsidR="00AA2E54" w:rsidRPr="00591E45">
        <w:rPr>
          <w:rFonts w:ascii="Calibri" w:eastAsia="Calibri" w:hAnsi="Calibri" w:cs="Calibri"/>
        </w:rPr>
        <w:t>privilege</w:t>
      </w:r>
      <w:r w:rsidRPr="00591E45">
        <w:rPr>
          <w:rFonts w:ascii="Calibri" w:eastAsia="Calibri" w:hAnsi="Calibri" w:cs="Calibri"/>
        </w:rPr>
        <w:t xml:space="preserve"> that his merits might claim. To our Rulers we pay reverence and gratitude. </w:t>
      </w:r>
    </w:p>
    <w:p w14:paraId="2E056B5C" w14:textId="782E574B" w:rsidR="004D3448" w:rsidRDefault="00591E45" w:rsidP="004D3448">
      <w:pPr>
        <w:jc w:val="both"/>
        <w:rPr>
          <w:rFonts w:ascii="Calibri" w:eastAsia="Calibri" w:hAnsi="Calibri" w:cs="Calibri"/>
        </w:rPr>
      </w:pPr>
      <w:r w:rsidRPr="00591E45">
        <w:rPr>
          <w:rFonts w:ascii="Calibri" w:eastAsia="Calibri" w:hAnsi="Calibri" w:cs="Calibri"/>
        </w:rPr>
        <w:t>C</w:t>
      </w:r>
      <w:r w:rsidR="004D3448">
        <w:rPr>
          <w:rFonts w:ascii="Calibri" w:eastAsia="Calibri" w:hAnsi="Calibri" w:cs="Calibri"/>
        </w:rPr>
        <w:t xml:space="preserve">. </w:t>
      </w:r>
      <w:r w:rsidRPr="00591E45">
        <w:rPr>
          <w:rFonts w:ascii="Calibri" w:eastAsia="Calibri" w:hAnsi="Calibri" w:cs="Calibri"/>
        </w:rPr>
        <w:t xml:space="preserve">R. To our brethren in Chapter convened we send our warmest thanks and gratefully acknowledge our obligation for the result of their proceedings. </w:t>
      </w:r>
    </w:p>
    <w:p w14:paraId="5CFFCF7D" w14:textId="77777777" w:rsidR="004D3448" w:rsidRDefault="00591E45" w:rsidP="00E12C13">
      <w:pPr>
        <w:rPr>
          <w:rFonts w:ascii="Calibri" w:eastAsia="Calibri" w:hAnsi="Calibri" w:cs="Calibri"/>
        </w:rPr>
      </w:pPr>
      <w:r w:rsidRPr="00591E45">
        <w:rPr>
          <w:rFonts w:ascii="Calibri" w:eastAsia="Calibri" w:hAnsi="Calibri" w:cs="Calibri"/>
        </w:rPr>
        <w:t xml:space="preserve">14 </w:t>
      </w:r>
    </w:p>
    <w:p w14:paraId="783766F6" w14:textId="77777777" w:rsidR="004D3448" w:rsidRDefault="00591E45" w:rsidP="00E12C13">
      <w:pPr>
        <w:rPr>
          <w:rFonts w:ascii="Calibri" w:eastAsia="Calibri" w:hAnsi="Calibri" w:cs="Calibri"/>
        </w:rPr>
      </w:pPr>
      <w:r w:rsidRPr="00591E45">
        <w:rPr>
          <w:rFonts w:ascii="Calibri" w:eastAsia="Calibri" w:hAnsi="Calibri" w:cs="Calibri"/>
        </w:rPr>
        <w:t xml:space="preserve">Hiram Abi admitted an Associate </w:t>
      </w:r>
    </w:p>
    <w:p w14:paraId="453A449D" w14:textId="77777777" w:rsidR="004D3448" w:rsidRPr="004D3448" w:rsidRDefault="00591E45" w:rsidP="004D3448">
      <w:pPr>
        <w:jc w:val="both"/>
        <w:rPr>
          <w:rFonts w:ascii="Calibri" w:eastAsia="Calibri" w:hAnsi="Calibri" w:cs="Calibri"/>
        </w:rPr>
      </w:pPr>
      <w:r w:rsidRPr="004D3448">
        <w:rPr>
          <w:rFonts w:ascii="Calibri" w:eastAsia="Calibri" w:hAnsi="Calibri" w:cs="Calibri"/>
        </w:rPr>
        <w:t xml:space="preserve">Authorised from the general Chapter of skilled craftsmen we are appointed as deputation to offer our respects to the Rulers of the Lodge and lay before them the genuine results of their further proceedings. </w:t>
      </w:r>
    </w:p>
    <w:p w14:paraId="5CA4994B" w14:textId="77777777" w:rsidR="004D3448" w:rsidRPr="004D3448" w:rsidRDefault="00591E45" w:rsidP="004D3448">
      <w:pPr>
        <w:jc w:val="both"/>
        <w:rPr>
          <w:rFonts w:ascii="Calibri" w:eastAsia="Calibri" w:hAnsi="Calibri" w:cs="Calibri"/>
        </w:rPr>
      </w:pPr>
      <w:r w:rsidRPr="004D3448">
        <w:rPr>
          <w:rFonts w:ascii="Calibri" w:eastAsia="Calibri" w:hAnsi="Calibri" w:cs="Calibri"/>
        </w:rPr>
        <w:t xml:space="preserve">First Deputation: On the arrival of Hiram Abi at Jerusalem, he was received by Solomon with every mark of royal favour. In a private interview with the sovereign, he so wisely answered all the questions that were put to him and solved every proposition to so exact a </w:t>
      </w:r>
      <w:r w:rsidR="004D3448" w:rsidRPr="004D3448">
        <w:rPr>
          <w:rFonts w:ascii="Calibri" w:eastAsia="Calibri" w:hAnsi="Calibri" w:cs="Calibri"/>
        </w:rPr>
        <w:t>nicety</w:t>
      </w:r>
      <w:r w:rsidRPr="004D3448">
        <w:rPr>
          <w:rFonts w:ascii="Calibri" w:eastAsia="Calibri" w:hAnsi="Calibri" w:cs="Calibri"/>
        </w:rPr>
        <w:t xml:space="preserve">, as not only to gain his esteem but to </w:t>
      </w:r>
      <w:r w:rsidR="00AA2E54" w:rsidRPr="004D3448">
        <w:rPr>
          <w:rFonts w:ascii="Calibri" w:eastAsia="Calibri" w:hAnsi="Calibri" w:cs="Calibri"/>
        </w:rPr>
        <w:t>confirm</w:t>
      </w:r>
      <w:r w:rsidRPr="004D3448">
        <w:rPr>
          <w:rFonts w:ascii="Calibri" w:eastAsia="Calibri" w:hAnsi="Calibri" w:cs="Calibri"/>
        </w:rPr>
        <w:t xml:space="preserve"> the wish of Hiram that he should be admitted as associate in the Royal compact that had been ratified between them. To our Rulers we offer tribute. </w:t>
      </w:r>
    </w:p>
    <w:p w14:paraId="32BC7F39" w14:textId="77777777" w:rsidR="004D3448" w:rsidRPr="004D3448" w:rsidRDefault="00591E45" w:rsidP="004D3448">
      <w:pPr>
        <w:jc w:val="both"/>
        <w:rPr>
          <w:rFonts w:ascii="Calibri" w:eastAsia="Calibri" w:hAnsi="Calibri" w:cs="Calibri"/>
        </w:rPr>
      </w:pPr>
      <w:r w:rsidRPr="004D3448">
        <w:rPr>
          <w:rFonts w:ascii="Calibri" w:eastAsia="Calibri" w:hAnsi="Calibri" w:cs="Calibri"/>
        </w:rPr>
        <w:t xml:space="preserve">Second Deputation: Having obtained this honour he was appointed by Solomon, general super- intendent of the work, and was authorised to act as supreme ruler of the Craft, to arrange all the plans of the building, and was invested with full power to preside in the absence of Solomon as Grand Master of all the classes. With reverence and respect </w:t>
      </w:r>
      <w:r w:rsidR="004D3448" w:rsidRPr="004D3448">
        <w:rPr>
          <w:rFonts w:ascii="Calibri" w:eastAsia="Calibri" w:hAnsi="Calibri" w:cs="Calibri"/>
        </w:rPr>
        <w:t>I</w:t>
      </w:r>
      <w:r w:rsidRPr="004D3448">
        <w:rPr>
          <w:rFonts w:ascii="Calibri" w:eastAsia="Calibri" w:hAnsi="Calibri" w:cs="Calibri"/>
        </w:rPr>
        <w:t xml:space="preserve"> greet the Rulers. </w:t>
      </w:r>
    </w:p>
    <w:p w14:paraId="5BC4A298"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Third Deputation: Thus assisted, Solomon laid the </w:t>
      </w:r>
      <w:r w:rsidR="00AA2E54" w:rsidRPr="00591E45">
        <w:rPr>
          <w:rFonts w:ascii="Calibri" w:eastAsia="Calibri" w:hAnsi="Calibri" w:cs="Calibri"/>
        </w:rPr>
        <w:t>first</w:t>
      </w:r>
      <w:r w:rsidRPr="00591E45">
        <w:rPr>
          <w:rFonts w:ascii="Calibri" w:eastAsia="Calibri" w:hAnsi="Calibri" w:cs="Calibri"/>
        </w:rPr>
        <w:t xml:space="preserve"> stone of the temple in the fourth year of his reign, at a period when peace and tranquillity universally prevailed, and in little more than seven years, such was the rapidity of the work that the whole building was completed, to the astonishment of an admiring world. With due gratitude and </w:t>
      </w:r>
      <w:r w:rsidR="00AA2E54" w:rsidRPr="00591E45">
        <w:rPr>
          <w:rFonts w:ascii="Calibri" w:eastAsia="Calibri" w:hAnsi="Calibri" w:cs="Calibri"/>
        </w:rPr>
        <w:t>respect</w:t>
      </w:r>
      <w:r w:rsidRPr="00591E45">
        <w:rPr>
          <w:rFonts w:ascii="Calibri" w:eastAsia="Calibri" w:hAnsi="Calibri" w:cs="Calibri"/>
        </w:rPr>
        <w:t xml:space="preserve">, I offer submission to the Rulers. </w:t>
      </w:r>
    </w:p>
    <w:p w14:paraId="3A01117C" w14:textId="77777777" w:rsidR="004D3448" w:rsidRDefault="00591E45" w:rsidP="004D3448">
      <w:pPr>
        <w:jc w:val="both"/>
        <w:rPr>
          <w:rFonts w:ascii="Calibri" w:eastAsia="Calibri" w:hAnsi="Calibri" w:cs="Calibri"/>
        </w:rPr>
      </w:pPr>
      <w:r w:rsidRPr="00591E45">
        <w:rPr>
          <w:rFonts w:ascii="Calibri" w:eastAsia="Calibri" w:hAnsi="Calibri" w:cs="Calibri"/>
        </w:rPr>
        <w:lastRenderedPageBreak/>
        <w:t>C</w:t>
      </w:r>
      <w:r w:rsidR="004D3448">
        <w:rPr>
          <w:rFonts w:ascii="Calibri" w:eastAsia="Calibri" w:hAnsi="Calibri" w:cs="Calibri"/>
        </w:rPr>
        <w:t xml:space="preserve">. </w:t>
      </w:r>
      <w:r w:rsidRPr="00591E45">
        <w:rPr>
          <w:rFonts w:ascii="Calibri" w:eastAsia="Calibri" w:hAnsi="Calibri" w:cs="Calibri"/>
        </w:rPr>
        <w:t xml:space="preserve">R. The researches of our Craftsmen in Chapter convened deserves our warmest approbation. The history which they </w:t>
      </w:r>
      <w:r w:rsidR="00AA2E54" w:rsidRPr="00591E45">
        <w:rPr>
          <w:rFonts w:ascii="Calibri" w:eastAsia="Calibri" w:hAnsi="Calibri" w:cs="Calibri"/>
        </w:rPr>
        <w:t>mean</w:t>
      </w:r>
      <w:r w:rsidRPr="00591E45">
        <w:rPr>
          <w:rFonts w:ascii="Calibri" w:eastAsia="Calibri" w:hAnsi="Calibri" w:cs="Calibri"/>
        </w:rPr>
        <w:t xml:space="preserve"> to record has transmitted to lasting posterity, the remembrance of an event which introduced order and arrangement into Society and united men of all ranks in social union. </w:t>
      </w:r>
    </w:p>
    <w:p w14:paraId="219C38CC"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15 </w:t>
      </w:r>
    </w:p>
    <w:p w14:paraId="68EB0036"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Hiram Abi murdered </w:t>
      </w:r>
    </w:p>
    <w:p w14:paraId="0C3FA45E"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We the deputation authorised by the Chapter of skilled Craftsmen of </w:t>
      </w:r>
      <w:r w:rsidR="004D3448">
        <w:rPr>
          <w:rFonts w:ascii="Calibri" w:eastAsia="Calibri" w:hAnsi="Calibri" w:cs="Calibri"/>
        </w:rPr>
        <w:t>p</w:t>
      </w:r>
      <w:r w:rsidRPr="00591E45">
        <w:rPr>
          <w:rFonts w:ascii="Calibri" w:eastAsia="Calibri" w:hAnsi="Calibri" w:cs="Calibri"/>
        </w:rPr>
        <w:t xml:space="preserve">resenting the issue of their proceedings for your consideration and </w:t>
      </w:r>
      <w:r w:rsidR="004D3448" w:rsidRPr="00591E45">
        <w:rPr>
          <w:rFonts w:ascii="Calibri" w:eastAsia="Calibri" w:hAnsi="Calibri" w:cs="Calibri"/>
        </w:rPr>
        <w:t>consequently</w:t>
      </w:r>
      <w:r w:rsidRPr="00591E45">
        <w:rPr>
          <w:rFonts w:ascii="Calibri" w:eastAsia="Calibri" w:hAnsi="Calibri" w:cs="Calibri"/>
        </w:rPr>
        <w:t xml:space="preserve"> we bend in reverence to the Rulers. </w:t>
      </w:r>
    </w:p>
    <w:p w14:paraId="66201982"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First Deputation: When the Temple of Jerusalem was nearly completed and orders had been </w:t>
      </w:r>
    </w:p>
    <w:p w14:paraId="05CD79D7" w14:textId="429B2FDB" w:rsidR="004D3448" w:rsidRDefault="004D3448" w:rsidP="004D3448">
      <w:pPr>
        <w:jc w:val="both"/>
        <w:rPr>
          <w:rFonts w:ascii="Calibri" w:eastAsia="Calibri" w:hAnsi="Calibri" w:cs="Calibri"/>
          <w:b/>
          <w:bCs/>
          <w:color w:val="000000" w:themeColor="text1"/>
        </w:rPr>
      </w:pPr>
      <w:r>
        <w:rPr>
          <w:rFonts w:ascii="Calibri" w:eastAsia="Calibri" w:hAnsi="Calibri" w:cs="Calibri"/>
          <w:b/>
          <w:bCs/>
          <w:color w:val="000000" w:themeColor="text1"/>
        </w:rPr>
        <w:t>(Page 270 William Preston)</w:t>
      </w:r>
    </w:p>
    <w:p w14:paraId="4CEF35F9" w14:textId="77777777" w:rsidR="004D3448" w:rsidRDefault="004D3448" w:rsidP="004D3448">
      <w:pPr>
        <w:jc w:val="both"/>
        <w:rPr>
          <w:rFonts w:ascii="Calibri" w:eastAsia="Calibri" w:hAnsi="Calibri" w:cs="Calibri"/>
        </w:rPr>
      </w:pPr>
    </w:p>
    <w:p w14:paraId="608C2CBA"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issued for celebrating the </w:t>
      </w:r>
      <w:r w:rsidR="00AA2E54" w:rsidRPr="00591E45">
        <w:rPr>
          <w:rFonts w:ascii="Calibri" w:eastAsia="Calibri" w:hAnsi="Calibri" w:cs="Calibri"/>
        </w:rPr>
        <w:t>capstone</w:t>
      </w:r>
      <w:r w:rsidRPr="00591E45">
        <w:rPr>
          <w:rFonts w:ascii="Calibri" w:eastAsia="Calibri" w:hAnsi="Calibri" w:cs="Calibri"/>
        </w:rPr>
        <w:t xml:space="preserve"> with joy and festivity, an unforeseen accident put an end to the intended celebration. A few days </w:t>
      </w:r>
      <w:r w:rsidR="00AA2E54" w:rsidRPr="00591E45">
        <w:rPr>
          <w:rFonts w:ascii="Calibri" w:eastAsia="Calibri" w:hAnsi="Calibri" w:cs="Calibri"/>
        </w:rPr>
        <w:t>before</w:t>
      </w:r>
      <w:r w:rsidRPr="00591E45">
        <w:rPr>
          <w:rFonts w:ascii="Calibri" w:eastAsia="Calibri" w:hAnsi="Calibri" w:cs="Calibri"/>
        </w:rPr>
        <w:t xml:space="preserve"> the appointed </w:t>
      </w:r>
      <w:r w:rsidR="00AA2E54" w:rsidRPr="00591E45">
        <w:rPr>
          <w:rFonts w:ascii="Calibri" w:eastAsia="Calibri" w:hAnsi="Calibri" w:cs="Calibri"/>
        </w:rPr>
        <w:t>time</w:t>
      </w:r>
      <w:r w:rsidRPr="00591E45">
        <w:rPr>
          <w:rFonts w:ascii="Calibri" w:eastAsia="Calibri" w:hAnsi="Calibri" w:cs="Calibri"/>
        </w:rPr>
        <w:t xml:space="preserve">, a conspiracy was formed by three </w:t>
      </w:r>
      <w:r w:rsidR="00AA2E54" w:rsidRPr="00591E45">
        <w:rPr>
          <w:rFonts w:ascii="Calibri" w:eastAsia="Calibri" w:hAnsi="Calibri" w:cs="Calibri"/>
        </w:rPr>
        <w:t>Craftsmen</w:t>
      </w:r>
      <w:r w:rsidRPr="00591E45">
        <w:rPr>
          <w:rFonts w:ascii="Calibri" w:eastAsia="Calibri" w:hAnsi="Calibri" w:cs="Calibri"/>
        </w:rPr>
        <w:t xml:space="preserve"> against </w:t>
      </w:r>
      <w:r w:rsidR="00AA2E54" w:rsidRPr="00591E45">
        <w:rPr>
          <w:rFonts w:ascii="Calibri" w:eastAsia="Calibri" w:hAnsi="Calibri" w:cs="Calibri"/>
        </w:rPr>
        <w:t>the</w:t>
      </w:r>
      <w:r w:rsidRPr="00591E45">
        <w:rPr>
          <w:rFonts w:ascii="Calibri" w:eastAsia="Calibri" w:hAnsi="Calibri" w:cs="Calibri"/>
        </w:rPr>
        <w:t xml:space="preserve"> life of Hiram Abi, the </w:t>
      </w:r>
      <w:r w:rsidR="00AA2E54" w:rsidRPr="00591E45">
        <w:rPr>
          <w:rFonts w:ascii="Calibri" w:eastAsia="Calibri" w:hAnsi="Calibri" w:cs="Calibri"/>
        </w:rPr>
        <w:t>general</w:t>
      </w:r>
      <w:r w:rsidRPr="00591E45">
        <w:rPr>
          <w:rFonts w:ascii="Calibri" w:eastAsia="Calibri" w:hAnsi="Calibri" w:cs="Calibri"/>
        </w:rPr>
        <w:t xml:space="preserve"> superintendent, whether jealousy, precedence, envy of merit, or desire of gain, were the motives, cannot now be determined, but this much is certain, that in consequence of this conspiracy the world lost a man the glory of the age in which he lived, whose abilities and qualifications have transmitted his name with honour to posterity. By his death </w:t>
      </w:r>
      <w:r w:rsidR="00AA2E54" w:rsidRPr="00591E45">
        <w:rPr>
          <w:rFonts w:ascii="Calibri" w:eastAsia="Calibri" w:hAnsi="Calibri" w:cs="Calibri"/>
        </w:rPr>
        <w:t>we</w:t>
      </w:r>
      <w:r w:rsidRPr="00591E45">
        <w:rPr>
          <w:rFonts w:ascii="Calibri" w:eastAsia="Calibri" w:hAnsi="Calibri" w:cs="Calibri"/>
        </w:rPr>
        <w:t xml:space="preserve"> have </w:t>
      </w:r>
      <w:r w:rsidR="00AA2E54" w:rsidRPr="00591E45">
        <w:rPr>
          <w:rFonts w:ascii="Calibri" w:eastAsia="Calibri" w:hAnsi="Calibri" w:cs="Calibri"/>
        </w:rPr>
        <w:t>experienced</w:t>
      </w:r>
      <w:r w:rsidRPr="00591E45">
        <w:rPr>
          <w:rFonts w:ascii="Calibri" w:eastAsia="Calibri" w:hAnsi="Calibri" w:cs="Calibri"/>
        </w:rPr>
        <w:t xml:space="preserve"> a loss which cannot be repaired, the preservation of a secret which was limited to three persons </w:t>
      </w:r>
      <w:r w:rsidR="00AA2E54" w:rsidRPr="00591E45">
        <w:rPr>
          <w:rFonts w:ascii="Calibri" w:eastAsia="Calibri" w:hAnsi="Calibri" w:cs="Calibri"/>
        </w:rPr>
        <w:t>whose</w:t>
      </w:r>
      <w:r w:rsidRPr="00591E45">
        <w:rPr>
          <w:rFonts w:ascii="Calibri" w:eastAsia="Calibri" w:hAnsi="Calibri" w:cs="Calibri"/>
        </w:rPr>
        <w:t xml:space="preserve"> talents and virtues must ever be revered. In this dismal event we perceive an instance of innocence and goodness at once attacked, and our noble Grand Master, rather than betray his trust, fall a sacrifice to the cruel hands of barbarous assassins. With reverence we greet the Rulers. </w:t>
      </w:r>
    </w:p>
    <w:p w14:paraId="49540B27" w14:textId="383CA46B" w:rsidR="004D3448" w:rsidRDefault="00591E45" w:rsidP="004D3448">
      <w:pPr>
        <w:jc w:val="both"/>
        <w:rPr>
          <w:rFonts w:ascii="Calibri" w:eastAsia="Calibri" w:hAnsi="Calibri" w:cs="Calibri"/>
        </w:rPr>
      </w:pPr>
      <w:r w:rsidRPr="00591E45">
        <w:rPr>
          <w:rFonts w:ascii="Calibri" w:eastAsia="Calibri" w:hAnsi="Calibri" w:cs="Calibri"/>
        </w:rPr>
        <w:t xml:space="preserve">Second Deputation: Tradition then relates the event. At high twelve of noon, whilst the men refreshed, it was usual for Hiram Abi to go into the Temple to pay his adoration to the divine being, to </w:t>
      </w:r>
      <w:r w:rsidR="00AA2E54" w:rsidRPr="00591E45">
        <w:rPr>
          <w:rFonts w:ascii="Calibri" w:eastAsia="Calibri" w:hAnsi="Calibri" w:cs="Calibri"/>
        </w:rPr>
        <w:t>oversee</w:t>
      </w:r>
      <w:r w:rsidRPr="00591E45">
        <w:rPr>
          <w:rFonts w:ascii="Calibri" w:eastAsia="Calibri" w:hAnsi="Calibri" w:cs="Calibri"/>
        </w:rPr>
        <w:t xml:space="preserve"> the work, and to draw such designs as he deemed necessary to transmit to the class of rulers who regularly assembled at stated periods to receive them, and communicate directions to the inferior classes. The Craftsmen, knowing this to be the daily custom of Hiram Abi, embraced this opportunity to waylay him. Convinced of the advantages of the secrets which he possessed, they determined to extort them from him by force, if no other measure could be devised, and supplant him in the favour of the King. Fixed in their determination, they planted themselves at the three open entrances of the Temple, at the South, at the East, and at the West gates. Hiram Abi, having discharged his usual duty, was going out at the South gate when the </w:t>
      </w:r>
      <w:r w:rsidR="00AA2E54" w:rsidRPr="00591E45">
        <w:rPr>
          <w:rFonts w:ascii="Calibri" w:eastAsia="Calibri" w:hAnsi="Calibri" w:cs="Calibri"/>
        </w:rPr>
        <w:t>first</w:t>
      </w:r>
      <w:r w:rsidRPr="00591E45">
        <w:rPr>
          <w:rFonts w:ascii="Calibri" w:eastAsia="Calibri" w:hAnsi="Calibri" w:cs="Calibri"/>
        </w:rPr>
        <w:t xml:space="preserve"> ruffian accosted him. He stated that the Temple being nearly finished, he should be obligated to travel into other countries for subsistence, and as the secrets of a Master Mason which he possessed, if revealed to him, would </w:t>
      </w:r>
      <w:r w:rsidR="00AA2E54" w:rsidRPr="00591E45">
        <w:rPr>
          <w:rFonts w:ascii="Calibri" w:eastAsia="Calibri" w:hAnsi="Calibri" w:cs="Calibri"/>
        </w:rPr>
        <w:t>always</w:t>
      </w:r>
      <w:r w:rsidRPr="00591E45">
        <w:rPr>
          <w:rFonts w:ascii="Calibri" w:eastAsia="Calibri" w:hAnsi="Calibri" w:cs="Calibri"/>
        </w:rPr>
        <w:t xml:space="preserve"> entitle him to distinction; he therefore </w:t>
      </w:r>
      <w:r w:rsidR="00AA2E54" w:rsidRPr="00591E45">
        <w:rPr>
          <w:rFonts w:ascii="Calibri" w:eastAsia="Calibri" w:hAnsi="Calibri" w:cs="Calibri"/>
        </w:rPr>
        <w:t>earnestly</w:t>
      </w:r>
      <w:r w:rsidRPr="00591E45">
        <w:rPr>
          <w:rFonts w:ascii="Calibri" w:eastAsia="Calibri" w:hAnsi="Calibri" w:cs="Calibri"/>
        </w:rPr>
        <w:t xml:space="preserve"> requested that those secrets should be immediately disclosed. Surprised at this unexpected salute, Hiram Abi told him that those secrets were not to be obtained in that manner, neither could he betray them. He recommended time, patience, and industry, as the </w:t>
      </w:r>
      <w:r w:rsidR="00AA2E54" w:rsidRPr="00591E45">
        <w:rPr>
          <w:rFonts w:ascii="Calibri" w:eastAsia="Calibri" w:hAnsi="Calibri" w:cs="Calibri"/>
        </w:rPr>
        <w:t>means</w:t>
      </w:r>
      <w:r w:rsidRPr="00591E45">
        <w:rPr>
          <w:rFonts w:ascii="Calibri" w:eastAsia="Calibri" w:hAnsi="Calibri" w:cs="Calibri"/>
        </w:rPr>
        <w:t xml:space="preserve"> to </w:t>
      </w:r>
      <w:r w:rsidR="00AA2E54" w:rsidRPr="00591E45">
        <w:rPr>
          <w:rFonts w:ascii="Calibri" w:eastAsia="Calibri" w:hAnsi="Calibri" w:cs="Calibri"/>
        </w:rPr>
        <w:t>acquire</w:t>
      </w:r>
      <w:r w:rsidRPr="00591E45">
        <w:rPr>
          <w:rFonts w:ascii="Calibri" w:eastAsia="Calibri" w:hAnsi="Calibri" w:cs="Calibri"/>
        </w:rPr>
        <w:t xml:space="preserve"> them. The desperate assassin, unsatisfied with this reply, immediately had recourse to violence, raised his hand and struck him. The good man, recovering from the stupor which this blow had occasioned, directed his course to the Eastern gate, but unfortunately another ruffian was here planted. He made a similar demand to the other </w:t>
      </w:r>
      <w:r w:rsidR="00AA2E54" w:rsidRPr="00591E45">
        <w:rPr>
          <w:rFonts w:ascii="Calibri" w:eastAsia="Calibri" w:hAnsi="Calibri" w:cs="Calibri"/>
        </w:rPr>
        <w:t>ruffian</w:t>
      </w:r>
      <w:r w:rsidRPr="00591E45">
        <w:rPr>
          <w:rFonts w:ascii="Calibri" w:eastAsia="Calibri" w:hAnsi="Calibri" w:cs="Calibri"/>
        </w:rPr>
        <w:t xml:space="preserve">, which was attended with no better success. Being resolute and callous, he copied the example of the other conspirator and by and by another blow immediately laid him prostrate. Recovering from this attack </w:t>
      </w:r>
      <w:r w:rsidRPr="00591E45">
        <w:rPr>
          <w:rFonts w:ascii="Calibri" w:eastAsia="Calibri" w:hAnsi="Calibri" w:cs="Calibri"/>
        </w:rPr>
        <w:lastRenderedPageBreak/>
        <w:t xml:space="preserve">he made his way to the Western gate, his last and only refuge, but here, alas, his egress was finally stopped. Here a more desperate assassin was planted, who though he viewed the bleeding wounds of his dying Master, destitute of every feeling he repeated the request of the other conspirators. The good man, unwarmed by passion and a stranger to revenge, meekly replied that the secrets which he required could not be received nor could they be given in the manner expected; that there were only three persons, himself included, in possession of them, that unless all these three were present they could not be revealed, that they were bound by compact before Heaven never to divulge them apart and that the fear of death should never extort them from him. Upon this the daring ruffian copied the example of the two other conspirators and by another fatal blow put a period to his existence. Thus he fell, and in imitation of him and of his fate, all Master Masons must fall until, by the five points of fellowship, they are again restored to life. To our Rulers we bend with submission. </w:t>
      </w:r>
    </w:p>
    <w:p w14:paraId="23164CC0" w14:textId="6C59BA7C" w:rsidR="004D3448" w:rsidRDefault="00591E45" w:rsidP="004D3448">
      <w:pPr>
        <w:jc w:val="both"/>
        <w:rPr>
          <w:rFonts w:ascii="Calibri" w:eastAsia="Calibri" w:hAnsi="Calibri" w:cs="Calibri"/>
        </w:rPr>
      </w:pPr>
      <w:r w:rsidRPr="00591E45">
        <w:rPr>
          <w:rFonts w:ascii="Calibri" w:eastAsia="Calibri" w:hAnsi="Calibri" w:cs="Calibri"/>
        </w:rPr>
        <w:t xml:space="preserve">Third Deputation: Thus, for a moment, let us view this good man bending under the uplifted </w:t>
      </w:r>
    </w:p>
    <w:p w14:paraId="54A0C0B5" w14:textId="2263B999" w:rsidR="004D3448" w:rsidRDefault="004D3448" w:rsidP="004D3448">
      <w:pPr>
        <w:rPr>
          <w:rFonts w:ascii="Calibri" w:eastAsia="Calibri" w:hAnsi="Calibri" w:cs="Calibri"/>
          <w:b/>
          <w:bCs/>
          <w:color w:val="000000" w:themeColor="text1"/>
        </w:rPr>
      </w:pPr>
      <w:r>
        <w:rPr>
          <w:rFonts w:ascii="Calibri" w:eastAsia="Calibri" w:hAnsi="Calibri" w:cs="Calibri"/>
          <w:b/>
          <w:bCs/>
          <w:color w:val="000000" w:themeColor="text1"/>
        </w:rPr>
        <w:t>(Page 271 William Preston)</w:t>
      </w:r>
    </w:p>
    <w:p w14:paraId="594C91A3" w14:textId="77777777" w:rsidR="004D3448" w:rsidRDefault="004D3448" w:rsidP="00E12C13">
      <w:pPr>
        <w:rPr>
          <w:rFonts w:ascii="Calibri" w:eastAsia="Calibri" w:hAnsi="Calibri" w:cs="Calibri"/>
        </w:rPr>
      </w:pPr>
    </w:p>
    <w:p w14:paraId="5303D21F" w14:textId="77777777" w:rsidR="004D3448" w:rsidRDefault="004D3448" w:rsidP="00E12C13">
      <w:pPr>
        <w:rPr>
          <w:rFonts w:ascii="Calibri" w:eastAsia="Calibri" w:hAnsi="Calibri" w:cs="Calibri"/>
        </w:rPr>
      </w:pPr>
    </w:p>
    <w:p w14:paraId="644C105C"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hand of barbarous assassins, imploring mercy on his bended knees, while the </w:t>
      </w:r>
      <w:r w:rsidR="00AA2E54" w:rsidRPr="00591E45">
        <w:rPr>
          <w:rFonts w:ascii="Calibri" w:eastAsia="Calibri" w:hAnsi="Calibri" w:cs="Calibri"/>
        </w:rPr>
        <w:t>remorseless</w:t>
      </w:r>
      <w:r w:rsidRPr="00591E45">
        <w:rPr>
          <w:rFonts w:ascii="Calibri" w:eastAsia="Calibri" w:hAnsi="Calibri" w:cs="Calibri"/>
        </w:rPr>
        <w:t xml:space="preserve"> murderer, void of honour and of principle, with his cars shut against all the cri</w:t>
      </w:r>
      <w:r w:rsidR="004D3448">
        <w:rPr>
          <w:rFonts w:ascii="Calibri" w:eastAsia="Calibri" w:hAnsi="Calibri" w:cs="Calibri"/>
        </w:rPr>
        <w:t>e</w:t>
      </w:r>
      <w:r w:rsidRPr="00591E45">
        <w:rPr>
          <w:rFonts w:ascii="Calibri" w:eastAsia="Calibri" w:hAnsi="Calibri" w:cs="Calibri"/>
        </w:rPr>
        <w:t xml:space="preserve">s of </w:t>
      </w:r>
      <w:r w:rsidR="004D3448" w:rsidRPr="00591E45">
        <w:rPr>
          <w:rFonts w:ascii="Calibri" w:eastAsia="Calibri" w:hAnsi="Calibri" w:cs="Calibri"/>
        </w:rPr>
        <w:t>mercy</w:t>
      </w:r>
      <w:r w:rsidRPr="00591E45">
        <w:rPr>
          <w:rFonts w:ascii="Calibri" w:eastAsia="Calibri" w:hAnsi="Calibri" w:cs="Calibri"/>
        </w:rPr>
        <w:t xml:space="preserve">, dares to </w:t>
      </w:r>
      <w:r w:rsidR="00AA2E54" w:rsidRPr="00591E45">
        <w:rPr>
          <w:rFonts w:ascii="Calibri" w:eastAsia="Calibri" w:hAnsi="Calibri" w:cs="Calibri"/>
        </w:rPr>
        <w:t>raise</w:t>
      </w:r>
      <w:r w:rsidRPr="00591E45">
        <w:rPr>
          <w:rFonts w:ascii="Calibri" w:eastAsia="Calibri" w:hAnsi="Calibri" w:cs="Calibri"/>
        </w:rPr>
        <w:t xml:space="preserve"> his arm and by one stroke to put a period to the life of one of </w:t>
      </w:r>
      <w:r w:rsidR="00AA2E54" w:rsidRPr="00591E45">
        <w:rPr>
          <w:rFonts w:ascii="Calibri" w:eastAsia="Calibri" w:hAnsi="Calibri" w:cs="Calibri"/>
        </w:rPr>
        <w:t>the</w:t>
      </w:r>
      <w:r w:rsidRPr="00591E45">
        <w:rPr>
          <w:rFonts w:ascii="Calibri" w:eastAsia="Calibri" w:hAnsi="Calibri" w:cs="Calibri"/>
        </w:rPr>
        <w:t xml:space="preserve"> best of men, whose glorious example is recommended as a pattern worthy of imitation. To confirm the truth of this event our present customs shall be a proof and shall transmit to latest posterity the remembrance of an act which never can be obliterated from our annals. For this clear and </w:t>
      </w:r>
      <w:r w:rsidR="00AA2E54" w:rsidRPr="00591E45">
        <w:rPr>
          <w:rFonts w:ascii="Calibri" w:eastAsia="Calibri" w:hAnsi="Calibri" w:cs="Calibri"/>
        </w:rPr>
        <w:t>comprehensive</w:t>
      </w:r>
      <w:r w:rsidRPr="00591E45">
        <w:rPr>
          <w:rFonts w:ascii="Calibri" w:eastAsia="Calibri" w:hAnsi="Calibri" w:cs="Calibri"/>
        </w:rPr>
        <w:t xml:space="preserve"> detail we shall here close the duties which </w:t>
      </w:r>
      <w:r w:rsidR="00AA2E54" w:rsidRPr="00591E45">
        <w:rPr>
          <w:rFonts w:ascii="Calibri" w:eastAsia="Calibri" w:hAnsi="Calibri" w:cs="Calibri"/>
        </w:rPr>
        <w:t>have</w:t>
      </w:r>
      <w:r w:rsidRPr="00591E45">
        <w:rPr>
          <w:rFonts w:ascii="Calibri" w:eastAsia="Calibri" w:hAnsi="Calibri" w:cs="Calibri"/>
        </w:rPr>
        <w:t xml:space="preserve"> been entrusted to our </w:t>
      </w:r>
      <w:r w:rsidR="00AA2E54" w:rsidRPr="00591E45">
        <w:rPr>
          <w:rFonts w:ascii="Calibri" w:eastAsia="Calibri" w:hAnsi="Calibri" w:cs="Calibri"/>
        </w:rPr>
        <w:t>case</w:t>
      </w:r>
      <w:r w:rsidRPr="00591E45">
        <w:rPr>
          <w:rFonts w:ascii="Calibri" w:eastAsia="Calibri" w:hAnsi="Calibri" w:cs="Calibri"/>
        </w:rPr>
        <w:t xml:space="preserve">. </w:t>
      </w:r>
    </w:p>
    <w:p w14:paraId="44E264EF"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16 </w:t>
      </w:r>
    </w:p>
    <w:p w14:paraId="0D17353D"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First Deputation: A loss so general could not fail of being soon and sensibly felt. Hiram Abi not appearing before the King according to custom to report the progress of the work and to receive further instruction, Solomon suspected some accident must have happened. This suspicion was strengthened on his not appearing on the following day. No new designs being forwarded to the rulers a deputation from their class Was nominated to wait on the King and to report the unexpected obstruction to the progress of the work. Solomon was much affected on the occasion and attributed the absence of Hiram Abi to some serious accident, which ought to be minutely investigated, as he was well convinced that, should no accident have occurred, he would never have neglected his duty. He immediately issued orders for a general muster of all the workmen and commanded the Rulers to consult together on the most effectual </w:t>
      </w:r>
      <w:r w:rsidR="00AA2E54" w:rsidRPr="00591E45">
        <w:rPr>
          <w:rFonts w:ascii="Calibri" w:eastAsia="Calibri" w:hAnsi="Calibri" w:cs="Calibri"/>
        </w:rPr>
        <w:t>means</w:t>
      </w:r>
      <w:r w:rsidRPr="00591E45">
        <w:rPr>
          <w:rFonts w:ascii="Calibri" w:eastAsia="Calibri" w:hAnsi="Calibri" w:cs="Calibri"/>
        </w:rPr>
        <w:t xml:space="preserve"> to obtain the discovery. A muster instantly took place when it appeared that three Craftsmen were missing. This was accompanied with the whisper of assassination to which it was afterwards discovered that others had been privy; every measure was therefore adopted to trace the particulars without success. </w:t>
      </w:r>
    </w:p>
    <w:p w14:paraId="279F5120"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Second Deputation: The Rulers having met and consulted together, it was agreed that fifteen brethren should be selected from each of the three classes, who should be empowered to trace the  ground around the Temple with the utmost circumspection in search of the body of their Grand Master, and discover if possible any marks of blood or sign of violence that might have been given on the occasion. Fifteen of the most experienced Craftsmen were appointed by Solomon himself for the discharge of this duty, who were </w:t>
      </w:r>
      <w:r w:rsidRPr="00591E45">
        <w:rPr>
          <w:rFonts w:ascii="Calibri" w:eastAsia="Calibri" w:hAnsi="Calibri" w:cs="Calibri"/>
        </w:rPr>
        <w:lastRenderedPageBreak/>
        <w:t xml:space="preserve">immediately formed into a Chapter, when it was determined that they should separate into three parties and direct their course from the three open entrances of the Temple. That </w:t>
      </w:r>
      <w:r w:rsidR="00AA2E54" w:rsidRPr="00591E45">
        <w:rPr>
          <w:rFonts w:ascii="Calibri" w:eastAsia="Calibri" w:hAnsi="Calibri" w:cs="Calibri"/>
        </w:rPr>
        <w:t>each</w:t>
      </w:r>
      <w:r w:rsidRPr="00591E45">
        <w:rPr>
          <w:rFonts w:ascii="Calibri" w:eastAsia="Calibri" w:hAnsi="Calibri" w:cs="Calibri"/>
        </w:rPr>
        <w:t xml:space="preserve"> party should keep within hail, and that in the evening of </w:t>
      </w:r>
      <w:r w:rsidR="00AA2E54">
        <w:rPr>
          <w:rFonts w:ascii="Calibri" w:eastAsia="Calibri" w:hAnsi="Calibri" w:cs="Calibri"/>
        </w:rPr>
        <w:t>e</w:t>
      </w:r>
      <w:r w:rsidRPr="00591E45">
        <w:rPr>
          <w:rFonts w:ascii="Calibri" w:eastAsia="Calibri" w:hAnsi="Calibri" w:cs="Calibri"/>
        </w:rPr>
        <w:t xml:space="preserve">ach day they should return to the Temple &amp; report their success. </w:t>
      </w:r>
    </w:p>
    <w:p w14:paraId="36BB89FE"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Third Deputation: Having thus settled their plan, messengers were dispatched all over the country in search of the brethren who had absented themselves from the general muster, and they immediately proceeded in their distant course from the Temple. To our Rulers in Chapter convened we report the progress of the work. </w:t>
      </w:r>
    </w:p>
    <w:p w14:paraId="2EB2C897"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17 </w:t>
      </w:r>
    </w:p>
    <w:p w14:paraId="6D9B5F15" w14:textId="77777777" w:rsidR="004D3448" w:rsidRDefault="00591E45" w:rsidP="004D3448">
      <w:pPr>
        <w:jc w:val="both"/>
        <w:rPr>
          <w:rFonts w:ascii="Calibri" w:eastAsia="Calibri" w:hAnsi="Calibri" w:cs="Calibri"/>
        </w:rPr>
      </w:pPr>
      <w:r w:rsidRPr="00591E45">
        <w:rPr>
          <w:rFonts w:ascii="Calibri" w:eastAsia="Calibri" w:hAnsi="Calibri" w:cs="Calibri"/>
        </w:rPr>
        <w:t xml:space="preserve">First Deputation: With submission to our Rulers we bend. After fifteen days fruitless search, the discovery was made. A brother in one of the parties, being weary, happened to rest on the brow of a hill while the others pursued their </w:t>
      </w:r>
      <w:r w:rsidR="004D3448" w:rsidRPr="00591E45">
        <w:rPr>
          <w:rFonts w:ascii="Calibri" w:eastAsia="Calibri" w:hAnsi="Calibri" w:cs="Calibri"/>
        </w:rPr>
        <w:t>searches</w:t>
      </w:r>
      <w:r w:rsidRPr="00591E45">
        <w:rPr>
          <w:rFonts w:ascii="Calibri" w:eastAsia="Calibri" w:hAnsi="Calibri" w:cs="Calibri"/>
        </w:rPr>
        <w:t xml:space="preserve">; being seated here some time, he attempted to rise. Taking hold of a shrub to facilitate the ascent, it readily gave way, and on a more narrow inspection he found that the ground had not long remained in that situation but had been lately dug, he hailed the brethren, they removed the </w:t>
      </w:r>
      <w:r w:rsidR="00AA2E54" w:rsidRPr="00591E45">
        <w:rPr>
          <w:rFonts w:ascii="Calibri" w:eastAsia="Calibri" w:hAnsi="Calibri" w:cs="Calibri"/>
        </w:rPr>
        <w:t>earth</w:t>
      </w:r>
      <w:r w:rsidRPr="00591E45">
        <w:rPr>
          <w:rFonts w:ascii="Calibri" w:eastAsia="Calibri" w:hAnsi="Calibri" w:cs="Calibri"/>
        </w:rPr>
        <w:t xml:space="preserve">, pursued the search and actually found the body. They then  replaced the </w:t>
      </w:r>
      <w:r w:rsidR="00AA2E54" w:rsidRPr="00591E45">
        <w:rPr>
          <w:rFonts w:ascii="Calibri" w:eastAsia="Calibri" w:hAnsi="Calibri" w:cs="Calibri"/>
        </w:rPr>
        <w:t>earth</w:t>
      </w:r>
      <w:r w:rsidRPr="00591E45">
        <w:rPr>
          <w:rFonts w:ascii="Calibri" w:eastAsia="Calibri" w:hAnsi="Calibri" w:cs="Calibri"/>
        </w:rPr>
        <w:t xml:space="preserve">, and planted a sprig of </w:t>
      </w:r>
      <w:r w:rsidRPr="004D3448">
        <w:rPr>
          <w:rFonts w:ascii="Calibri" w:eastAsia="Calibri" w:hAnsi="Calibri" w:cs="Calibri"/>
          <w:i/>
          <w:iCs/>
        </w:rPr>
        <w:t>Cassia</w:t>
      </w:r>
      <w:r w:rsidRPr="00591E45">
        <w:rPr>
          <w:rFonts w:ascii="Calibri" w:eastAsia="Calibri" w:hAnsi="Calibri" w:cs="Calibri"/>
        </w:rPr>
        <w:t xml:space="preserve"> at the head of the grave, which they intended for ornament and to mark the place. </w:t>
      </w:r>
    </w:p>
    <w:p w14:paraId="6A9BA627" w14:textId="327C7691" w:rsidR="004D3448" w:rsidRDefault="004D3448" w:rsidP="004D3448">
      <w:pPr>
        <w:rPr>
          <w:rFonts w:ascii="Calibri" w:eastAsia="Calibri" w:hAnsi="Calibri" w:cs="Calibri"/>
          <w:b/>
          <w:bCs/>
          <w:color w:val="000000" w:themeColor="text1"/>
        </w:rPr>
      </w:pPr>
      <w:r>
        <w:rPr>
          <w:rFonts w:ascii="Calibri" w:eastAsia="Calibri" w:hAnsi="Calibri" w:cs="Calibri"/>
          <w:b/>
          <w:bCs/>
          <w:color w:val="000000" w:themeColor="text1"/>
        </w:rPr>
        <w:t>(Page 272 William Preston)</w:t>
      </w:r>
    </w:p>
    <w:p w14:paraId="7A020CA0" w14:textId="77777777" w:rsidR="004D3448" w:rsidRDefault="004D3448" w:rsidP="00E12C13">
      <w:pPr>
        <w:rPr>
          <w:rFonts w:ascii="Calibri" w:eastAsia="Calibri" w:hAnsi="Calibri" w:cs="Calibri"/>
        </w:rPr>
      </w:pPr>
    </w:p>
    <w:p w14:paraId="33AC0DD6" w14:textId="77777777" w:rsidR="004D3448" w:rsidRDefault="004D3448" w:rsidP="00E12C13">
      <w:pPr>
        <w:rPr>
          <w:rFonts w:ascii="Calibri" w:eastAsia="Calibri" w:hAnsi="Calibri" w:cs="Calibri"/>
        </w:rPr>
      </w:pPr>
    </w:p>
    <w:p w14:paraId="6D4D67BC" w14:textId="77777777" w:rsidR="004D3448" w:rsidRDefault="00591E45" w:rsidP="009F1175">
      <w:pPr>
        <w:jc w:val="both"/>
        <w:rPr>
          <w:rFonts w:ascii="Calibri" w:eastAsia="Calibri" w:hAnsi="Calibri" w:cs="Calibri"/>
        </w:rPr>
      </w:pPr>
      <w:r w:rsidRPr="00591E45">
        <w:rPr>
          <w:rFonts w:ascii="Calibri" w:eastAsia="Calibri" w:hAnsi="Calibri" w:cs="Calibri"/>
        </w:rPr>
        <w:t xml:space="preserve">Second Deputation: In the </w:t>
      </w:r>
      <w:r w:rsidR="00AA2E54" w:rsidRPr="00591E45">
        <w:rPr>
          <w:rFonts w:ascii="Calibri" w:eastAsia="Calibri" w:hAnsi="Calibri" w:cs="Calibri"/>
        </w:rPr>
        <w:t>evening</w:t>
      </w:r>
      <w:r w:rsidRPr="00591E45">
        <w:rPr>
          <w:rFonts w:ascii="Calibri" w:eastAsia="Calibri" w:hAnsi="Calibri" w:cs="Calibri"/>
        </w:rPr>
        <w:t xml:space="preserve"> </w:t>
      </w:r>
      <w:r w:rsidR="00AA2E54" w:rsidRPr="00591E45">
        <w:rPr>
          <w:rFonts w:ascii="Calibri" w:eastAsia="Calibri" w:hAnsi="Calibri" w:cs="Calibri"/>
        </w:rPr>
        <w:t>they</w:t>
      </w:r>
      <w:r w:rsidRPr="00591E45">
        <w:rPr>
          <w:rFonts w:ascii="Calibri" w:eastAsia="Calibri" w:hAnsi="Calibri" w:cs="Calibri"/>
        </w:rPr>
        <w:t xml:space="preserve"> returned to the temple and reported to the other </w:t>
      </w:r>
      <w:r w:rsidR="00AA2E54" w:rsidRPr="00591E45">
        <w:rPr>
          <w:rFonts w:ascii="Calibri" w:eastAsia="Calibri" w:hAnsi="Calibri" w:cs="Calibri"/>
        </w:rPr>
        <w:t>two</w:t>
      </w:r>
      <w:r w:rsidRPr="00591E45">
        <w:rPr>
          <w:rFonts w:ascii="Calibri" w:eastAsia="Calibri" w:hAnsi="Calibri" w:cs="Calibri"/>
        </w:rPr>
        <w:t xml:space="preserve"> parties their </w:t>
      </w:r>
      <w:r w:rsidR="00AA2E54" w:rsidRPr="00591E45">
        <w:rPr>
          <w:rFonts w:ascii="Calibri" w:eastAsia="Calibri" w:hAnsi="Calibri" w:cs="Calibri"/>
        </w:rPr>
        <w:t>success</w:t>
      </w:r>
      <w:r w:rsidRPr="00591E45">
        <w:rPr>
          <w:rFonts w:ascii="Calibri" w:eastAsia="Calibri" w:hAnsi="Calibri" w:cs="Calibri"/>
        </w:rPr>
        <w:t xml:space="preserve">. It was then resolved that a deputation from the Chapter should wait on the King and inform him of the discovery which had been made, previous to the </w:t>
      </w:r>
      <w:r w:rsidR="00AA2E54" w:rsidRPr="00591E45">
        <w:rPr>
          <w:rFonts w:ascii="Calibri" w:eastAsia="Calibri" w:hAnsi="Calibri" w:cs="Calibri"/>
        </w:rPr>
        <w:t>meeting</w:t>
      </w:r>
      <w:r w:rsidRPr="00591E45">
        <w:rPr>
          <w:rFonts w:ascii="Calibri" w:eastAsia="Calibri" w:hAnsi="Calibri" w:cs="Calibri"/>
        </w:rPr>
        <w:t xml:space="preserve"> of </w:t>
      </w:r>
      <w:r w:rsidR="00AA2E54" w:rsidRPr="00591E45">
        <w:rPr>
          <w:rFonts w:ascii="Calibri" w:eastAsia="Calibri" w:hAnsi="Calibri" w:cs="Calibri"/>
        </w:rPr>
        <w:t>the</w:t>
      </w:r>
      <w:r w:rsidRPr="00591E45">
        <w:rPr>
          <w:rFonts w:ascii="Calibri" w:eastAsia="Calibri" w:hAnsi="Calibri" w:cs="Calibri"/>
        </w:rPr>
        <w:t xml:space="preserve"> class of Rulers. On </w:t>
      </w:r>
      <w:r w:rsidR="00AA2E54" w:rsidRPr="00591E45">
        <w:rPr>
          <w:rFonts w:ascii="Calibri" w:eastAsia="Calibri" w:hAnsi="Calibri" w:cs="Calibri"/>
        </w:rPr>
        <w:t>the</w:t>
      </w:r>
      <w:r w:rsidRPr="00591E45">
        <w:rPr>
          <w:rFonts w:ascii="Calibri" w:eastAsia="Calibri" w:hAnsi="Calibri" w:cs="Calibri"/>
        </w:rPr>
        <w:t xml:space="preserve"> following day </w:t>
      </w:r>
      <w:r w:rsidR="00AA2E54" w:rsidRPr="00591E45">
        <w:rPr>
          <w:rFonts w:ascii="Calibri" w:eastAsia="Calibri" w:hAnsi="Calibri" w:cs="Calibri"/>
        </w:rPr>
        <w:t>five</w:t>
      </w:r>
      <w:r w:rsidRPr="00591E45">
        <w:rPr>
          <w:rFonts w:ascii="Calibri" w:eastAsia="Calibri" w:hAnsi="Calibri" w:cs="Calibri"/>
        </w:rPr>
        <w:t xml:space="preserve"> were nominated on the deputation, who were actually the five by whom the discovery was </w:t>
      </w:r>
      <w:r w:rsidR="00AA2E54" w:rsidRPr="00591E45">
        <w:rPr>
          <w:rFonts w:ascii="Calibri" w:eastAsia="Calibri" w:hAnsi="Calibri" w:cs="Calibri"/>
        </w:rPr>
        <w:t>made</w:t>
      </w:r>
      <w:r w:rsidRPr="00591E45">
        <w:rPr>
          <w:rFonts w:ascii="Calibri" w:eastAsia="Calibri" w:hAnsi="Calibri" w:cs="Calibri"/>
        </w:rPr>
        <w:t xml:space="preserve">. With gratitude to our Rulers we bend. </w:t>
      </w:r>
    </w:p>
    <w:p w14:paraId="7FEEF833" w14:textId="77777777" w:rsidR="004D3448" w:rsidRDefault="00591E45" w:rsidP="009F1175">
      <w:pPr>
        <w:jc w:val="both"/>
        <w:rPr>
          <w:rFonts w:ascii="Calibri" w:eastAsia="Calibri" w:hAnsi="Calibri" w:cs="Calibri"/>
        </w:rPr>
      </w:pPr>
      <w:r w:rsidRPr="00591E45">
        <w:rPr>
          <w:rFonts w:ascii="Calibri" w:eastAsia="Calibri" w:hAnsi="Calibri" w:cs="Calibri"/>
        </w:rPr>
        <w:t xml:space="preserve">Third Deputation: They readily gained an audience of Solomon, who expressed his </w:t>
      </w:r>
      <w:r w:rsidR="004D3448">
        <w:rPr>
          <w:rFonts w:ascii="Calibri" w:eastAsia="Calibri" w:hAnsi="Calibri" w:cs="Calibri"/>
        </w:rPr>
        <w:t>s</w:t>
      </w:r>
      <w:r w:rsidR="004D3448" w:rsidRPr="00591E45">
        <w:rPr>
          <w:rFonts w:ascii="Calibri" w:eastAsia="Calibri" w:hAnsi="Calibri" w:cs="Calibri"/>
        </w:rPr>
        <w:t>orrow</w:t>
      </w:r>
      <w:r w:rsidRPr="00591E45">
        <w:rPr>
          <w:rFonts w:ascii="Calibri" w:eastAsia="Calibri" w:hAnsi="Calibri" w:cs="Calibri"/>
        </w:rPr>
        <w:t xml:space="preserve"> at the loss which the Craft had </w:t>
      </w:r>
      <w:r w:rsidR="00AA2E54" w:rsidRPr="00591E45">
        <w:rPr>
          <w:rFonts w:ascii="Calibri" w:eastAsia="Calibri" w:hAnsi="Calibri" w:cs="Calibri"/>
        </w:rPr>
        <w:t>sustained</w:t>
      </w:r>
      <w:r w:rsidRPr="00591E45">
        <w:rPr>
          <w:rFonts w:ascii="Calibri" w:eastAsia="Calibri" w:hAnsi="Calibri" w:cs="Calibri"/>
        </w:rPr>
        <w:t xml:space="preserve"> by the death of his friend, and commanded the </w:t>
      </w:r>
      <w:r w:rsidR="00AA2E54" w:rsidRPr="00591E45">
        <w:rPr>
          <w:rFonts w:ascii="Calibri" w:eastAsia="Calibri" w:hAnsi="Calibri" w:cs="Calibri"/>
        </w:rPr>
        <w:t>same</w:t>
      </w:r>
      <w:r w:rsidRPr="00591E45">
        <w:rPr>
          <w:rFonts w:ascii="Calibri" w:eastAsia="Calibri" w:hAnsi="Calibri" w:cs="Calibri"/>
        </w:rPr>
        <w:t xml:space="preserve"> party to return to the place where the body was laid and to raise their Grand Master for a more decent interment suitable to the dignity of his station. He desired them to examine the body, and said by his death the secrets of a Master Mason must now be lost to future generations. As a reward for their diligence, should any secrets be discovered at raising the body, on its being communicated to him, it should be substituted as a mark for a superior order in the Craft to which only they should be admitted, and such others as they might deem deserving of distinction. At the </w:t>
      </w:r>
      <w:r w:rsidR="00AA2E54" w:rsidRPr="00591E45">
        <w:rPr>
          <w:rFonts w:ascii="Calibri" w:eastAsia="Calibri" w:hAnsi="Calibri" w:cs="Calibri"/>
        </w:rPr>
        <w:t>same</w:t>
      </w:r>
      <w:r w:rsidRPr="00591E45">
        <w:rPr>
          <w:rFonts w:ascii="Calibri" w:eastAsia="Calibri" w:hAnsi="Calibri" w:cs="Calibri"/>
        </w:rPr>
        <w:t xml:space="preserve"> time, he acquainted them that if they failed, the first sign or other form used at raising the body should supply the loss, and be equally honoured with his approbation. These words of the King were regularly conveyed to the Chapter and duly honoured by them. With gratitude and submission t0 the Rulers of the Craft we pay obedience. </w:t>
      </w:r>
    </w:p>
    <w:p w14:paraId="68071722" w14:textId="77777777" w:rsidR="004D3448" w:rsidRDefault="00591E45" w:rsidP="009F1175">
      <w:pPr>
        <w:jc w:val="both"/>
        <w:rPr>
          <w:rFonts w:ascii="Calibri" w:eastAsia="Calibri" w:hAnsi="Calibri" w:cs="Calibri"/>
        </w:rPr>
      </w:pPr>
      <w:r w:rsidRPr="00591E45">
        <w:rPr>
          <w:rFonts w:ascii="Calibri" w:eastAsia="Calibri" w:hAnsi="Calibri" w:cs="Calibri"/>
        </w:rPr>
        <w:t xml:space="preserve">18 </w:t>
      </w:r>
    </w:p>
    <w:p w14:paraId="75CB89EC" w14:textId="77777777" w:rsidR="004D3448" w:rsidRDefault="00591E45" w:rsidP="009F1175">
      <w:pPr>
        <w:jc w:val="both"/>
        <w:rPr>
          <w:rFonts w:ascii="Calibri" w:eastAsia="Calibri" w:hAnsi="Calibri" w:cs="Calibri"/>
        </w:rPr>
      </w:pPr>
      <w:r w:rsidRPr="00591E45">
        <w:rPr>
          <w:rFonts w:ascii="Calibri" w:eastAsia="Calibri" w:hAnsi="Calibri" w:cs="Calibri"/>
        </w:rPr>
        <w:t xml:space="preserve">We now hail the Rulers and proffer the result of the further proceedings of the Chapter of skilled </w:t>
      </w:r>
      <w:r w:rsidR="004D3448">
        <w:rPr>
          <w:rFonts w:ascii="Calibri" w:eastAsia="Calibri" w:hAnsi="Calibri" w:cs="Calibri"/>
        </w:rPr>
        <w:t>C</w:t>
      </w:r>
      <w:r w:rsidR="004D3448" w:rsidRPr="00591E45">
        <w:rPr>
          <w:rFonts w:ascii="Calibri" w:eastAsia="Calibri" w:hAnsi="Calibri" w:cs="Calibri"/>
        </w:rPr>
        <w:t>raftsmen</w:t>
      </w:r>
      <w:r w:rsidRPr="00591E45">
        <w:rPr>
          <w:rFonts w:ascii="Calibri" w:eastAsia="Calibri" w:hAnsi="Calibri" w:cs="Calibri"/>
        </w:rPr>
        <w:t xml:space="preserve">. </w:t>
      </w:r>
    </w:p>
    <w:p w14:paraId="22BD74C4" w14:textId="77777777" w:rsidR="004D3448" w:rsidRDefault="00591E45" w:rsidP="009F1175">
      <w:pPr>
        <w:jc w:val="both"/>
        <w:rPr>
          <w:rFonts w:ascii="Calibri" w:eastAsia="Calibri" w:hAnsi="Calibri" w:cs="Calibri"/>
        </w:rPr>
      </w:pPr>
      <w:r w:rsidRPr="00591E45">
        <w:rPr>
          <w:rFonts w:ascii="Calibri" w:eastAsia="Calibri" w:hAnsi="Calibri" w:cs="Calibri"/>
        </w:rPr>
        <w:lastRenderedPageBreak/>
        <w:t xml:space="preserve">First Deputation: The whole Chapter in obedience to the commands of King Solomon proceeded in form to the place where the body was deposited, when the following circumstance took rise. The brethren being arranged around the grave as Craftsmen, the earth was no sooner removed than they discovered the body. Struck however by one motion, the whole Chapter was observed in the same position. On a nearer inspection they viewed the mangled corpse of their </w:t>
      </w:r>
      <w:r w:rsidR="00AA2E54" w:rsidRPr="00591E45">
        <w:rPr>
          <w:rFonts w:ascii="Calibri" w:eastAsia="Calibri" w:hAnsi="Calibri" w:cs="Calibri"/>
        </w:rPr>
        <w:t>deceased</w:t>
      </w:r>
      <w:r w:rsidRPr="00591E45">
        <w:rPr>
          <w:rFonts w:ascii="Calibri" w:eastAsia="Calibri" w:hAnsi="Calibri" w:cs="Calibri"/>
        </w:rPr>
        <w:t xml:space="preserve"> Master, when the power of sympathy inspired them to change their position. The body was then raised and being supported by the five points of fellowship, occasioned the pronunciation of the secret word by which all Master Masons are now distinguished. </w:t>
      </w:r>
    </w:p>
    <w:p w14:paraId="6B1A9063" w14:textId="77777777" w:rsidR="004D3448" w:rsidRDefault="00591E45" w:rsidP="009F1175">
      <w:pPr>
        <w:jc w:val="both"/>
        <w:rPr>
          <w:rFonts w:ascii="Calibri" w:eastAsia="Calibri" w:hAnsi="Calibri" w:cs="Calibri"/>
        </w:rPr>
      </w:pPr>
      <w:r w:rsidRPr="00591E45">
        <w:rPr>
          <w:rFonts w:ascii="Calibri" w:eastAsia="Calibri" w:hAnsi="Calibri" w:cs="Calibri"/>
        </w:rPr>
        <w:t xml:space="preserve">Second Deputation: The body was then placed or placed on a bier and conveyed in solemn form to the palace of Jerusalem. Solomon commanded the necessary preparations to be made for the pompous interment of Hiram Abi, which took place as near the Sanctum Sanctorum as the Jewish law would admit. On the day appointed for the funeral, the whole Chapter accompanied the remains of their deceased Master and, dressed in white gloves and white leathern aprons as badges of their </w:t>
      </w:r>
      <w:r w:rsidR="00AA2E54" w:rsidRPr="00591E45">
        <w:rPr>
          <w:rFonts w:ascii="Calibri" w:eastAsia="Calibri" w:hAnsi="Calibri" w:cs="Calibri"/>
        </w:rPr>
        <w:t>innocence</w:t>
      </w:r>
      <w:r w:rsidRPr="00591E45">
        <w:rPr>
          <w:rFonts w:ascii="Calibri" w:eastAsia="Calibri" w:hAnsi="Calibri" w:cs="Calibri"/>
        </w:rPr>
        <w:t xml:space="preserve">, deposited his corpse with the usual formalities. In commemoration of this circumstance this ceremony is still kept at the interment of all Master Masons at the present day. </w:t>
      </w:r>
    </w:p>
    <w:p w14:paraId="2C5B8A54" w14:textId="77777777" w:rsidR="009F1175" w:rsidRDefault="00591E45" w:rsidP="009F1175">
      <w:pPr>
        <w:jc w:val="both"/>
        <w:rPr>
          <w:rFonts w:ascii="Calibri" w:eastAsia="Calibri" w:hAnsi="Calibri" w:cs="Calibri"/>
        </w:rPr>
      </w:pPr>
      <w:r w:rsidRPr="00591E45">
        <w:rPr>
          <w:rFonts w:ascii="Calibri" w:eastAsia="Calibri" w:hAnsi="Calibri" w:cs="Calibri"/>
        </w:rPr>
        <w:t>C.</w:t>
      </w:r>
      <w:r w:rsidR="004D3448">
        <w:rPr>
          <w:rFonts w:ascii="Calibri" w:eastAsia="Calibri" w:hAnsi="Calibri" w:cs="Calibri"/>
        </w:rPr>
        <w:t xml:space="preserve"> </w:t>
      </w:r>
      <w:r w:rsidRPr="00591E45">
        <w:rPr>
          <w:rFonts w:ascii="Calibri" w:eastAsia="Calibri" w:hAnsi="Calibri" w:cs="Calibri"/>
        </w:rPr>
        <w:t xml:space="preserve">R. Thus we have faithfully reported the proceedings of our brethren in Chapter </w:t>
      </w:r>
      <w:r w:rsidR="00AA2E54" w:rsidRPr="00591E45">
        <w:rPr>
          <w:rFonts w:ascii="Calibri" w:eastAsia="Calibri" w:hAnsi="Calibri" w:cs="Calibri"/>
        </w:rPr>
        <w:t>convened</w:t>
      </w:r>
      <w:r w:rsidRPr="00591E45">
        <w:rPr>
          <w:rFonts w:ascii="Calibri" w:eastAsia="Calibri" w:hAnsi="Calibri" w:cs="Calibri"/>
        </w:rPr>
        <w:t xml:space="preserve"> resting the issue at your disposal. </w:t>
      </w:r>
    </w:p>
    <w:p w14:paraId="186062BE"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19 </w:t>
      </w:r>
    </w:p>
    <w:p w14:paraId="3407616F" w14:textId="77777777" w:rsidR="009F1175" w:rsidRDefault="00AA2E54" w:rsidP="009F1175">
      <w:pPr>
        <w:jc w:val="both"/>
        <w:rPr>
          <w:rFonts w:ascii="Calibri" w:eastAsia="Calibri" w:hAnsi="Calibri" w:cs="Calibri"/>
        </w:rPr>
      </w:pPr>
      <w:r w:rsidRPr="00591E45">
        <w:rPr>
          <w:rFonts w:ascii="Calibri" w:eastAsia="Calibri" w:hAnsi="Calibri" w:cs="Calibri"/>
        </w:rPr>
        <w:t>With</w:t>
      </w:r>
      <w:r w:rsidR="00591E45" w:rsidRPr="00591E45">
        <w:rPr>
          <w:rFonts w:ascii="Calibri" w:eastAsia="Calibri" w:hAnsi="Calibri" w:cs="Calibri"/>
        </w:rPr>
        <w:t xml:space="preserve"> pleasure we submit to the Rulers the further proceedings of the Chapter. </w:t>
      </w:r>
    </w:p>
    <w:p w14:paraId="3497A814" w14:textId="5B7509D7" w:rsidR="00591E45" w:rsidRDefault="00591E45" w:rsidP="009F1175">
      <w:pPr>
        <w:jc w:val="both"/>
        <w:rPr>
          <w:rFonts w:ascii="Calibri" w:eastAsia="Calibri" w:hAnsi="Calibri" w:cs="Calibri"/>
        </w:rPr>
      </w:pPr>
      <w:r w:rsidRPr="00591E45">
        <w:rPr>
          <w:rFonts w:ascii="Calibri" w:eastAsia="Calibri" w:hAnsi="Calibri" w:cs="Calibri"/>
        </w:rPr>
        <w:t xml:space="preserve">First Deputation: During these transactions the means of detecting the murderers were not  neglected. The missing Craftsmen being Tyrians, were suspected to have returned home. Orders were therefore issued to pursue them and prevent their escape. Messengers had been dispatched to Joppa, to which place they had directed their course in order to </w:t>
      </w:r>
      <w:r w:rsidR="00AA2E54" w:rsidRPr="00591E45">
        <w:rPr>
          <w:rFonts w:ascii="Calibri" w:eastAsia="Calibri" w:hAnsi="Calibri" w:cs="Calibri"/>
        </w:rPr>
        <w:t>passage</w:t>
      </w:r>
      <w:r w:rsidRPr="00591E45">
        <w:rPr>
          <w:rFonts w:ascii="Calibri" w:eastAsia="Calibri" w:hAnsi="Calibri" w:cs="Calibri"/>
        </w:rPr>
        <w:t xml:space="preserve"> </w:t>
      </w:r>
      <w:r w:rsidR="00AA2E54" w:rsidRPr="00591E45">
        <w:rPr>
          <w:rFonts w:ascii="Calibri" w:eastAsia="Calibri" w:hAnsi="Calibri" w:cs="Calibri"/>
        </w:rPr>
        <w:t>home</w:t>
      </w:r>
      <w:r w:rsidRPr="00591E45">
        <w:rPr>
          <w:rFonts w:ascii="Calibri" w:eastAsia="Calibri" w:hAnsi="Calibri" w:cs="Calibri"/>
        </w:rPr>
        <w:t>. Contrary winds and</w:t>
      </w:r>
    </w:p>
    <w:p w14:paraId="5DE12229" w14:textId="1104E368" w:rsidR="009F1175" w:rsidRDefault="009F1175" w:rsidP="009F1175">
      <w:pPr>
        <w:rPr>
          <w:rFonts w:ascii="Calibri" w:eastAsia="Calibri" w:hAnsi="Calibri" w:cs="Calibri"/>
          <w:b/>
          <w:bCs/>
          <w:color w:val="000000" w:themeColor="text1"/>
        </w:rPr>
      </w:pPr>
      <w:r>
        <w:rPr>
          <w:rFonts w:ascii="Calibri" w:eastAsia="Calibri" w:hAnsi="Calibri" w:cs="Calibri"/>
          <w:b/>
          <w:bCs/>
          <w:color w:val="000000" w:themeColor="text1"/>
        </w:rPr>
        <w:t>(Page 273 William Preston)</w:t>
      </w:r>
    </w:p>
    <w:p w14:paraId="0DB4B3CD" w14:textId="77777777" w:rsidR="009F1175" w:rsidRDefault="009F1175" w:rsidP="00E12C13">
      <w:pPr>
        <w:rPr>
          <w:rFonts w:ascii="Calibri" w:eastAsia="Calibri" w:hAnsi="Calibri" w:cs="Calibri"/>
        </w:rPr>
      </w:pPr>
    </w:p>
    <w:p w14:paraId="27787C91" w14:textId="77777777" w:rsidR="009F1175" w:rsidRDefault="009F1175" w:rsidP="00E12C13">
      <w:pPr>
        <w:rPr>
          <w:rFonts w:ascii="Calibri" w:eastAsia="Calibri" w:hAnsi="Calibri" w:cs="Calibri"/>
        </w:rPr>
      </w:pPr>
    </w:p>
    <w:p w14:paraId="0B94933C" w14:textId="77777777" w:rsidR="009F1175" w:rsidRDefault="009F1175" w:rsidP="00E12C13">
      <w:pPr>
        <w:rPr>
          <w:rFonts w:ascii="Calibri" w:eastAsia="Calibri" w:hAnsi="Calibri" w:cs="Calibri"/>
        </w:rPr>
      </w:pPr>
    </w:p>
    <w:p w14:paraId="7C8C568D" w14:textId="77777777" w:rsidR="009F1175" w:rsidRPr="009F1175" w:rsidRDefault="00591E45" w:rsidP="009F1175">
      <w:pPr>
        <w:jc w:val="both"/>
        <w:rPr>
          <w:rFonts w:ascii="Calibri" w:eastAsia="Calibri" w:hAnsi="Calibri" w:cs="Calibri"/>
        </w:rPr>
      </w:pPr>
      <w:r w:rsidRPr="009F1175">
        <w:rPr>
          <w:rFonts w:ascii="Calibri" w:eastAsia="Calibri" w:hAnsi="Calibri" w:cs="Calibri"/>
        </w:rPr>
        <w:t xml:space="preserve">tempestuous weather had obstructed them from making their escape. </w:t>
      </w:r>
    </w:p>
    <w:p w14:paraId="15985B9F" w14:textId="77777777" w:rsidR="009F1175" w:rsidRPr="009F1175" w:rsidRDefault="00591E45" w:rsidP="009F1175">
      <w:pPr>
        <w:jc w:val="both"/>
        <w:rPr>
          <w:rFonts w:ascii="Calibri" w:eastAsia="Calibri" w:hAnsi="Calibri" w:cs="Calibri"/>
        </w:rPr>
      </w:pPr>
      <w:r w:rsidRPr="009F1175">
        <w:rPr>
          <w:rFonts w:ascii="Calibri" w:eastAsia="Calibri" w:hAnsi="Calibri" w:cs="Calibri"/>
        </w:rPr>
        <w:t xml:space="preserve">Second Deputation: Providence wisely interferes in cases of murder, seldom or never fails to bring </w:t>
      </w:r>
      <w:r w:rsidR="00AA2E54" w:rsidRPr="009F1175">
        <w:rPr>
          <w:rFonts w:ascii="Calibri" w:eastAsia="Calibri" w:hAnsi="Calibri" w:cs="Calibri"/>
        </w:rPr>
        <w:t>the</w:t>
      </w:r>
      <w:r w:rsidRPr="009F1175">
        <w:rPr>
          <w:rFonts w:ascii="Calibri" w:eastAsia="Calibri" w:hAnsi="Calibri" w:cs="Calibri"/>
        </w:rPr>
        <w:t xml:space="preserve"> perpetrators by </w:t>
      </w:r>
      <w:r w:rsidR="00AA2E54" w:rsidRPr="009F1175">
        <w:rPr>
          <w:rFonts w:ascii="Calibri" w:eastAsia="Calibri" w:hAnsi="Calibri" w:cs="Calibri"/>
        </w:rPr>
        <w:t>the</w:t>
      </w:r>
      <w:r w:rsidRPr="009F1175">
        <w:rPr>
          <w:rFonts w:ascii="Calibri" w:eastAsia="Calibri" w:hAnsi="Calibri" w:cs="Calibri"/>
        </w:rPr>
        <w:t xml:space="preserve"> most accountable </w:t>
      </w:r>
      <w:r w:rsidR="00AA2E54" w:rsidRPr="009F1175">
        <w:rPr>
          <w:rFonts w:ascii="Calibri" w:eastAsia="Calibri" w:hAnsi="Calibri" w:cs="Calibri"/>
        </w:rPr>
        <w:t>means</w:t>
      </w:r>
      <w:r w:rsidRPr="009F1175">
        <w:rPr>
          <w:rFonts w:ascii="Calibri" w:eastAsia="Calibri" w:hAnsi="Calibri" w:cs="Calibri"/>
        </w:rPr>
        <w:t xml:space="preserve"> to condign punishment. Their unhappy consciences stung them with </w:t>
      </w:r>
      <w:r w:rsidR="00AA2E54" w:rsidRPr="009F1175">
        <w:rPr>
          <w:rFonts w:ascii="Calibri" w:eastAsia="Calibri" w:hAnsi="Calibri" w:cs="Calibri"/>
        </w:rPr>
        <w:t>remorse</w:t>
      </w:r>
      <w:r w:rsidRPr="009F1175">
        <w:rPr>
          <w:rFonts w:ascii="Calibri" w:eastAsia="Calibri" w:hAnsi="Calibri" w:cs="Calibri"/>
        </w:rPr>
        <w:t xml:space="preserve"> and compelled them to fly for shelter among the rocks. The </w:t>
      </w:r>
      <w:r w:rsidR="00AA2E54" w:rsidRPr="009F1175">
        <w:rPr>
          <w:rFonts w:ascii="Calibri" w:eastAsia="Calibri" w:hAnsi="Calibri" w:cs="Calibri"/>
        </w:rPr>
        <w:t>uneasiness</w:t>
      </w:r>
      <w:r w:rsidRPr="009F1175">
        <w:rPr>
          <w:rFonts w:ascii="Calibri" w:eastAsia="Calibri" w:hAnsi="Calibri" w:cs="Calibri"/>
        </w:rPr>
        <w:t xml:space="preserve"> which they expressed on being obstructed in their passage to Tyre, and </w:t>
      </w:r>
      <w:r w:rsidR="00AA2E54" w:rsidRPr="009F1175">
        <w:rPr>
          <w:rFonts w:ascii="Calibri" w:eastAsia="Calibri" w:hAnsi="Calibri" w:cs="Calibri"/>
        </w:rPr>
        <w:t>their</w:t>
      </w:r>
      <w:r w:rsidRPr="009F1175">
        <w:rPr>
          <w:rFonts w:ascii="Calibri" w:eastAsia="Calibri" w:hAnsi="Calibri" w:cs="Calibri"/>
        </w:rPr>
        <w:t xml:space="preserve"> sudden </w:t>
      </w:r>
      <w:r w:rsidR="00AA2E54" w:rsidRPr="009F1175">
        <w:rPr>
          <w:rFonts w:ascii="Calibri" w:eastAsia="Calibri" w:hAnsi="Calibri" w:cs="Calibri"/>
        </w:rPr>
        <w:t>disappearance</w:t>
      </w:r>
      <w:r w:rsidRPr="009F1175">
        <w:rPr>
          <w:rFonts w:ascii="Calibri" w:eastAsia="Calibri" w:hAnsi="Calibri" w:cs="Calibri"/>
        </w:rPr>
        <w:t xml:space="preserve">, excited alarm and suspicion among the inhabitants. On the arrival of the messengers, information was soon obtained that three persons had applied for a </w:t>
      </w:r>
      <w:r w:rsidR="00AA2E54" w:rsidRPr="009F1175">
        <w:rPr>
          <w:rFonts w:ascii="Calibri" w:eastAsia="Calibri" w:hAnsi="Calibri" w:cs="Calibri"/>
        </w:rPr>
        <w:t>passage</w:t>
      </w:r>
      <w:r w:rsidRPr="009F1175">
        <w:rPr>
          <w:rFonts w:ascii="Calibri" w:eastAsia="Calibri" w:hAnsi="Calibri" w:cs="Calibri"/>
        </w:rPr>
        <w:t xml:space="preserve"> to Tyre but that contrary winds had disappointed them; that they were again expected before the return of the tide, but having suddenly disappeared it was generally </w:t>
      </w:r>
      <w:r w:rsidR="00AA2E54" w:rsidRPr="009F1175">
        <w:rPr>
          <w:rFonts w:ascii="Calibri" w:eastAsia="Calibri" w:hAnsi="Calibri" w:cs="Calibri"/>
        </w:rPr>
        <w:t>supposed</w:t>
      </w:r>
      <w:r w:rsidRPr="009F1175">
        <w:rPr>
          <w:rFonts w:ascii="Calibri" w:eastAsia="Calibri" w:hAnsi="Calibri" w:cs="Calibri"/>
        </w:rPr>
        <w:t xml:space="preserve"> they must be </w:t>
      </w:r>
      <w:r w:rsidR="00AA2E54" w:rsidRPr="009F1175">
        <w:rPr>
          <w:rFonts w:ascii="Calibri" w:eastAsia="Calibri" w:hAnsi="Calibri" w:cs="Calibri"/>
        </w:rPr>
        <w:t>concealed</w:t>
      </w:r>
      <w:r w:rsidRPr="009F1175">
        <w:rPr>
          <w:rFonts w:ascii="Calibri" w:eastAsia="Calibri" w:hAnsi="Calibri" w:cs="Calibri"/>
        </w:rPr>
        <w:t xml:space="preserve"> among the rocks, where fearing the sight of day they lurked. Hither therefore the </w:t>
      </w:r>
      <w:r w:rsidR="00AA2E54" w:rsidRPr="009F1175">
        <w:rPr>
          <w:rFonts w:ascii="Calibri" w:eastAsia="Calibri" w:hAnsi="Calibri" w:cs="Calibri"/>
        </w:rPr>
        <w:t>messengers</w:t>
      </w:r>
      <w:r w:rsidRPr="009F1175">
        <w:rPr>
          <w:rFonts w:ascii="Calibri" w:eastAsia="Calibri" w:hAnsi="Calibri" w:cs="Calibri"/>
        </w:rPr>
        <w:t xml:space="preserve"> directed their course. </w:t>
      </w:r>
    </w:p>
    <w:p w14:paraId="3BDF698B" w14:textId="77777777" w:rsidR="009F1175" w:rsidRPr="009F1175" w:rsidRDefault="00591E45" w:rsidP="009F1175">
      <w:pPr>
        <w:jc w:val="both"/>
        <w:rPr>
          <w:rFonts w:ascii="Calibri" w:eastAsia="Calibri" w:hAnsi="Calibri" w:cs="Calibri"/>
        </w:rPr>
      </w:pPr>
      <w:r w:rsidRPr="009F1175">
        <w:rPr>
          <w:rFonts w:ascii="Calibri" w:eastAsia="Calibri" w:hAnsi="Calibri" w:cs="Calibri"/>
        </w:rPr>
        <w:lastRenderedPageBreak/>
        <w:t xml:space="preserve">Third Deputation: </w:t>
      </w:r>
      <w:r w:rsidR="00AA2E54" w:rsidRPr="009F1175">
        <w:rPr>
          <w:rFonts w:ascii="Calibri" w:eastAsia="Calibri" w:hAnsi="Calibri" w:cs="Calibri"/>
        </w:rPr>
        <w:t>The</w:t>
      </w:r>
      <w:r w:rsidRPr="009F1175">
        <w:rPr>
          <w:rFonts w:ascii="Calibri" w:eastAsia="Calibri" w:hAnsi="Calibri" w:cs="Calibri"/>
        </w:rPr>
        <w:t xml:space="preserve"> messengers had not travelled far </w:t>
      </w:r>
      <w:r w:rsidR="00AA2E54" w:rsidRPr="009F1175">
        <w:rPr>
          <w:rFonts w:ascii="Calibri" w:eastAsia="Calibri" w:hAnsi="Calibri" w:cs="Calibri"/>
        </w:rPr>
        <w:t>before</w:t>
      </w:r>
      <w:r w:rsidRPr="009F1175">
        <w:rPr>
          <w:rFonts w:ascii="Calibri" w:eastAsia="Calibri" w:hAnsi="Calibri" w:cs="Calibri"/>
        </w:rPr>
        <w:t xml:space="preserve"> they heard a </w:t>
      </w:r>
      <w:r w:rsidR="00AA2E54" w:rsidRPr="009F1175">
        <w:rPr>
          <w:rFonts w:ascii="Calibri" w:eastAsia="Calibri" w:hAnsi="Calibri" w:cs="Calibri"/>
        </w:rPr>
        <w:t>voice</w:t>
      </w:r>
      <w:r w:rsidRPr="009F1175">
        <w:rPr>
          <w:rFonts w:ascii="Calibri" w:eastAsia="Calibri" w:hAnsi="Calibri" w:cs="Calibri"/>
        </w:rPr>
        <w:t xml:space="preserve"> of exclamation, and could distinctly trace different persons accusing and excusing </w:t>
      </w:r>
      <w:r w:rsidR="00AA2E54" w:rsidRPr="009F1175">
        <w:rPr>
          <w:rFonts w:ascii="Calibri" w:eastAsia="Calibri" w:hAnsi="Calibri" w:cs="Calibri"/>
        </w:rPr>
        <w:t>e</w:t>
      </w:r>
      <w:r w:rsidRPr="009F1175">
        <w:rPr>
          <w:rFonts w:ascii="Calibri" w:eastAsia="Calibri" w:hAnsi="Calibri" w:cs="Calibri"/>
        </w:rPr>
        <w:t xml:space="preserve">ach other with peculiar symptoms of </w:t>
      </w:r>
      <w:r w:rsidR="00AA2E54" w:rsidRPr="009F1175">
        <w:rPr>
          <w:rFonts w:ascii="Calibri" w:eastAsia="Calibri" w:hAnsi="Calibri" w:cs="Calibri"/>
        </w:rPr>
        <w:t>melancholy</w:t>
      </w:r>
      <w:r w:rsidRPr="009F1175">
        <w:rPr>
          <w:rFonts w:ascii="Calibri" w:eastAsia="Calibri" w:hAnsi="Calibri" w:cs="Calibri"/>
        </w:rPr>
        <w:t xml:space="preserve"> lamentations. Not doubting they were the persons after whom they were in search, and as innocence is always superior to guilt, they immediately entered the cave, seized the ruffians, without much resistance bound them and brought them back to Jerusalem. </w:t>
      </w:r>
    </w:p>
    <w:p w14:paraId="3F4C4519" w14:textId="77777777" w:rsidR="009F1175" w:rsidRPr="009F1175" w:rsidRDefault="00591E45" w:rsidP="009F1175">
      <w:pPr>
        <w:jc w:val="both"/>
        <w:rPr>
          <w:rFonts w:ascii="Calibri" w:eastAsia="Calibri" w:hAnsi="Calibri" w:cs="Calibri"/>
        </w:rPr>
      </w:pPr>
      <w:r w:rsidRPr="009F1175">
        <w:rPr>
          <w:rFonts w:ascii="Calibri" w:eastAsia="Calibri" w:hAnsi="Calibri" w:cs="Calibri"/>
        </w:rPr>
        <w:t xml:space="preserve">To our Rulers We submit. </w:t>
      </w:r>
    </w:p>
    <w:p w14:paraId="61644DE2" w14:textId="77777777" w:rsidR="009F1175" w:rsidRPr="009F1175" w:rsidRDefault="00591E45" w:rsidP="009F1175">
      <w:pPr>
        <w:jc w:val="both"/>
        <w:rPr>
          <w:rFonts w:ascii="Calibri" w:eastAsia="Calibri" w:hAnsi="Calibri" w:cs="Calibri"/>
        </w:rPr>
      </w:pPr>
      <w:r w:rsidRPr="009F1175">
        <w:rPr>
          <w:rFonts w:ascii="Calibri" w:eastAsia="Calibri" w:hAnsi="Calibri" w:cs="Calibri"/>
        </w:rPr>
        <w:t xml:space="preserve">20 </w:t>
      </w:r>
    </w:p>
    <w:p w14:paraId="62CD1522" w14:textId="77777777" w:rsidR="009F1175" w:rsidRPr="009F1175" w:rsidRDefault="00591E45" w:rsidP="009F1175">
      <w:pPr>
        <w:jc w:val="both"/>
        <w:rPr>
          <w:rFonts w:ascii="Calibri" w:eastAsia="Calibri" w:hAnsi="Calibri" w:cs="Calibri"/>
        </w:rPr>
      </w:pPr>
      <w:r w:rsidRPr="009F1175">
        <w:rPr>
          <w:rFonts w:ascii="Calibri" w:eastAsia="Calibri" w:hAnsi="Calibri" w:cs="Calibri"/>
        </w:rPr>
        <w:t xml:space="preserve">We greet the Rulers and from the Chapter convey the issue of their further </w:t>
      </w:r>
      <w:r w:rsidR="00AA2E54" w:rsidRPr="009F1175">
        <w:rPr>
          <w:rFonts w:ascii="Calibri" w:eastAsia="Calibri" w:hAnsi="Calibri" w:cs="Calibri"/>
        </w:rPr>
        <w:t>proceedings</w:t>
      </w:r>
      <w:r w:rsidRPr="009F1175">
        <w:rPr>
          <w:rFonts w:ascii="Calibri" w:eastAsia="Calibri" w:hAnsi="Calibri" w:cs="Calibri"/>
        </w:rPr>
        <w:t xml:space="preserve">. </w:t>
      </w:r>
    </w:p>
    <w:p w14:paraId="1C746096" w14:textId="133FA540" w:rsidR="009F1175" w:rsidRPr="009F1175" w:rsidRDefault="00591E45" w:rsidP="009F1175">
      <w:pPr>
        <w:jc w:val="both"/>
        <w:rPr>
          <w:rFonts w:ascii="Calibri" w:eastAsia="Calibri" w:hAnsi="Calibri" w:cs="Calibri"/>
        </w:rPr>
      </w:pPr>
      <w:r w:rsidRPr="009F1175">
        <w:rPr>
          <w:rFonts w:ascii="Calibri" w:eastAsia="Calibri" w:hAnsi="Calibri" w:cs="Calibri"/>
        </w:rPr>
        <w:t xml:space="preserve">First Deputation: On the arrival of the murderers at Jerusalem, King Solomon commanded that they should remain in safe custody until Hiram, King of Tyre, should be apprised of all the circumstances of the melancholy events. Solomon ordered his Ministers of Justice to examine separately the murderers in his presence. The first culprit on being interrogated boldly denied the fact. Being closely interrogated by the King he still persevered in his denials. Solomon then put </w:t>
      </w:r>
      <w:r w:rsidR="00AA2E54" w:rsidRPr="009F1175">
        <w:rPr>
          <w:rFonts w:ascii="Calibri" w:eastAsia="Calibri" w:hAnsi="Calibri" w:cs="Calibri"/>
        </w:rPr>
        <w:t>some</w:t>
      </w:r>
      <w:r w:rsidRPr="009F1175">
        <w:rPr>
          <w:rFonts w:ascii="Calibri" w:eastAsia="Calibri" w:hAnsi="Calibri" w:cs="Calibri"/>
        </w:rPr>
        <w:t xml:space="preserve"> close questions to him, upon which he hesitated, guilt flew in his face, and </w:t>
      </w:r>
      <w:r w:rsidR="00AA2E54" w:rsidRPr="009F1175">
        <w:rPr>
          <w:rFonts w:ascii="Calibri" w:eastAsia="Calibri" w:hAnsi="Calibri" w:cs="Calibri"/>
        </w:rPr>
        <w:t>kneeling</w:t>
      </w:r>
      <w:r w:rsidRPr="009F1175">
        <w:rPr>
          <w:rFonts w:ascii="Calibri" w:eastAsia="Calibri" w:hAnsi="Calibri" w:cs="Calibri"/>
        </w:rPr>
        <w:t xml:space="preserve"> down on his left knee, he implored for mercy. The King desired to know what punishment such a wretch deserved who could without cause perpetrate so cruel and barbarous an act. He answered that his t should be c t t o b t r a b with his body i t s o t s. He was then commanded </w:t>
      </w:r>
      <w:r w:rsidR="00AA2E54" w:rsidRPr="009F1175">
        <w:rPr>
          <w:rFonts w:ascii="Calibri" w:eastAsia="Calibri" w:hAnsi="Calibri" w:cs="Calibri"/>
        </w:rPr>
        <w:t>to</w:t>
      </w:r>
      <w:r w:rsidRPr="009F1175">
        <w:rPr>
          <w:rFonts w:ascii="Calibri" w:eastAsia="Calibri" w:hAnsi="Calibri" w:cs="Calibri"/>
        </w:rPr>
        <w:t xml:space="preserve"> return, and wait the issue of the King s pleasure. The second ruffian was next brought to the bar, where, like the first, he denied the charge, but on being more closely interrogated his conscience checked him, and with sincere contrition he acknowledged the crime. The King asked him what punishment he deserved who could be concerned in so cruel an act. He answered that his </w:t>
      </w:r>
      <w:r w:rsidR="009F1175" w:rsidRPr="009F1175">
        <w:rPr>
          <w:rFonts w:ascii="Calibri" w:eastAsia="Calibri" w:hAnsi="Calibri" w:cs="Calibri"/>
        </w:rPr>
        <w:t>l</w:t>
      </w:r>
      <w:r w:rsidRPr="009F1175">
        <w:rPr>
          <w:rFonts w:ascii="Calibri" w:eastAsia="Calibri" w:hAnsi="Calibri" w:cs="Calibri"/>
        </w:rPr>
        <w:t xml:space="preserve"> b should be </w:t>
      </w:r>
      <w:r w:rsidR="009F1175" w:rsidRPr="009F1175">
        <w:rPr>
          <w:rFonts w:ascii="Calibri" w:eastAsia="Calibri" w:hAnsi="Calibri" w:cs="Calibri"/>
        </w:rPr>
        <w:t>l</w:t>
      </w:r>
      <w:r w:rsidRPr="009F1175">
        <w:rPr>
          <w:rFonts w:ascii="Calibri" w:eastAsia="Calibri" w:hAnsi="Calibri" w:cs="Calibri"/>
        </w:rPr>
        <w:t xml:space="preserve"> o h h t o and g , as a p , to the r v o t a. He then fell down on his right knee &amp; implored mercy. The King then ordered him to be dismissed his presence and wait the issue of his further </w:t>
      </w:r>
      <w:r w:rsidR="00AA2E54" w:rsidRPr="009F1175">
        <w:rPr>
          <w:rFonts w:ascii="Calibri" w:eastAsia="Calibri" w:hAnsi="Calibri" w:cs="Calibri"/>
        </w:rPr>
        <w:t>pleasure</w:t>
      </w:r>
      <w:r w:rsidRPr="009F1175">
        <w:rPr>
          <w:rFonts w:ascii="Calibri" w:eastAsia="Calibri" w:hAnsi="Calibri" w:cs="Calibri"/>
        </w:rPr>
        <w:t xml:space="preserve">. The third ruffian was next brought up, but he required but little examination. He freely </w:t>
      </w:r>
      <w:r w:rsidR="00AA2E54" w:rsidRPr="009F1175">
        <w:rPr>
          <w:rFonts w:ascii="Calibri" w:eastAsia="Calibri" w:hAnsi="Calibri" w:cs="Calibri"/>
        </w:rPr>
        <w:t>confessed</w:t>
      </w:r>
      <w:r w:rsidRPr="009F1175">
        <w:rPr>
          <w:rFonts w:ascii="Calibri" w:eastAsia="Calibri" w:hAnsi="Calibri" w:cs="Calibri"/>
        </w:rPr>
        <w:t xml:space="preserve"> himself to be the chief murderer, promised a faithful detail of all the circumstances, and fell down on both kn</w:t>
      </w:r>
      <w:r w:rsidR="00AA2E54" w:rsidRPr="009F1175">
        <w:rPr>
          <w:rFonts w:ascii="Calibri" w:eastAsia="Calibri" w:hAnsi="Calibri" w:cs="Calibri"/>
        </w:rPr>
        <w:t>ee</w:t>
      </w:r>
      <w:r w:rsidRPr="009F1175">
        <w:rPr>
          <w:rFonts w:ascii="Calibri" w:eastAsia="Calibri" w:hAnsi="Calibri" w:cs="Calibri"/>
        </w:rPr>
        <w:t xml:space="preserve">s to supplicate forgiveness. He expressed his </w:t>
      </w:r>
      <w:r w:rsidR="00AA2E54" w:rsidRPr="009F1175">
        <w:rPr>
          <w:rFonts w:ascii="Calibri" w:eastAsia="Calibri" w:hAnsi="Calibri" w:cs="Calibri"/>
        </w:rPr>
        <w:t>abhorrence</w:t>
      </w:r>
      <w:r w:rsidRPr="009F1175">
        <w:rPr>
          <w:rFonts w:ascii="Calibri" w:eastAsia="Calibri" w:hAnsi="Calibri" w:cs="Calibri"/>
        </w:rPr>
        <w:t xml:space="preserve"> of the crime which he had committed and assured the Sovereign that he was ready to specify all the particulars of the horrid transaction. </w:t>
      </w:r>
      <w:r w:rsidR="009F1175" w:rsidRPr="009F1175">
        <w:rPr>
          <w:rFonts w:ascii="Calibri" w:eastAsia="Calibri" w:hAnsi="Calibri" w:cs="Calibri"/>
        </w:rPr>
        <w:t>The</w:t>
      </w:r>
      <w:r w:rsidRPr="009F1175">
        <w:rPr>
          <w:rFonts w:ascii="Calibri" w:eastAsia="Calibri" w:hAnsi="Calibri" w:cs="Calibri"/>
        </w:rPr>
        <w:t xml:space="preserve"> King then ordered him into the care of his Minister of Justice and wait his further </w:t>
      </w:r>
      <w:r w:rsidR="00AA2E54" w:rsidRPr="009F1175">
        <w:rPr>
          <w:rFonts w:ascii="Calibri" w:eastAsia="Calibri" w:hAnsi="Calibri" w:cs="Calibri"/>
        </w:rPr>
        <w:t>pleasure</w:t>
      </w:r>
      <w:r w:rsidRPr="009F1175">
        <w:rPr>
          <w:rFonts w:ascii="Calibri" w:eastAsia="Calibri" w:hAnsi="Calibri" w:cs="Calibri"/>
        </w:rPr>
        <w:t xml:space="preserve">. </w:t>
      </w:r>
    </w:p>
    <w:p w14:paraId="7696D9C6" w14:textId="77777777" w:rsidR="009F1175" w:rsidRPr="009F1175" w:rsidRDefault="00AA2E54" w:rsidP="009F1175">
      <w:pPr>
        <w:jc w:val="both"/>
        <w:rPr>
          <w:rFonts w:ascii="Calibri" w:eastAsia="Calibri" w:hAnsi="Calibri" w:cs="Calibri"/>
        </w:rPr>
      </w:pPr>
      <w:r w:rsidRPr="009F1175">
        <w:rPr>
          <w:rFonts w:ascii="Calibri" w:eastAsia="Calibri" w:hAnsi="Calibri" w:cs="Calibri"/>
        </w:rPr>
        <w:t>Third</w:t>
      </w:r>
      <w:r w:rsidR="00591E45" w:rsidRPr="009F1175">
        <w:rPr>
          <w:rFonts w:ascii="Calibri" w:eastAsia="Calibri" w:hAnsi="Calibri" w:cs="Calibri"/>
        </w:rPr>
        <w:t xml:space="preserve"> Deputation: </w:t>
      </w:r>
      <w:r w:rsidRPr="009F1175">
        <w:rPr>
          <w:rFonts w:ascii="Calibri" w:eastAsia="Calibri" w:hAnsi="Calibri" w:cs="Calibri"/>
        </w:rPr>
        <w:t>After</w:t>
      </w:r>
      <w:r w:rsidR="00591E45" w:rsidRPr="009F1175">
        <w:rPr>
          <w:rFonts w:ascii="Calibri" w:eastAsia="Calibri" w:hAnsi="Calibri" w:cs="Calibri"/>
        </w:rPr>
        <w:t xml:space="preserve"> this </w:t>
      </w:r>
      <w:r w:rsidRPr="009F1175">
        <w:rPr>
          <w:rFonts w:ascii="Calibri" w:eastAsia="Calibri" w:hAnsi="Calibri" w:cs="Calibri"/>
        </w:rPr>
        <w:t>examination</w:t>
      </w:r>
      <w:r w:rsidR="00591E45" w:rsidRPr="009F1175">
        <w:rPr>
          <w:rFonts w:ascii="Calibri" w:eastAsia="Calibri" w:hAnsi="Calibri" w:cs="Calibri"/>
        </w:rPr>
        <w:t xml:space="preserve"> Solomon sent an account of the proceedings to Hiram, King of Tyre, they being his subjects. He immediately ordered them to be tried according to the laws of justice and if they were found guilty to be punished in the most exemplary manner. </w:t>
      </w:r>
    </w:p>
    <w:p w14:paraId="2E8C6073" w14:textId="77777777" w:rsidR="009F1175" w:rsidRPr="009F1175" w:rsidRDefault="00591E45" w:rsidP="009F1175">
      <w:pPr>
        <w:jc w:val="both"/>
        <w:rPr>
          <w:rFonts w:ascii="Calibri" w:eastAsia="Calibri" w:hAnsi="Calibri" w:cs="Calibri"/>
        </w:rPr>
      </w:pPr>
      <w:r w:rsidRPr="009F1175">
        <w:rPr>
          <w:rFonts w:ascii="Calibri" w:eastAsia="Calibri" w:hAnsi="Calibri" w:cs="Calibri"/>
        </w:rPr>
        <w:t xml:space="preserve">To the Rulers </w:t>
      </w:r>
      <w:r w:rsidR="00AA2E54" w:rsidRPr="009F1175">
        <w:rPr>
          <w:rFonts w:ascii="Calibri" w:eastAsia="Calibri" w:hAnsi="Calibri" w:cs="Calibri"/>
        </w:rPr>
        <w:t>we</w:t>
      </w:r>
      <w:r w:rsidRPr="009F1175">
        <w:rPr>
          <w:rFonts w:ascii="Calibri" w:eastAsia="Calibri" w:hAnsi="Calibri" w:cs="Calibri"/>
        </w:rPr>
        <w:t xml:space="preserve"> bend with submission and submit all these proceedings of the Chapter to your </w:t>
      </w:r>
      <w:r w:rsidR="00AA2E54" w:rsidRPr="009F1175">
        <w:rPr>
          <w:rFonts w:ascii="Calibri" w:eastAsia="Calibri" w:hAnsi="Calibri" w:cs="Calibri"/>
        </w:rPr>
        <w:t>serious</w:t>
      </w:r>
      <w:r w:rsidRPr="009F1175">
        <w:rPr>
          <w:rFonts w:ascii="Calibri" w:eastAsia="Calibri" w:hAnsi="Calibri" w:cs="Calibri"/>
        </w:rPr>
        <w:t xml:space="preserve"> </w:t>
      </w:r>
      <w:r w:rsidR="00AA2E54" w:rsidRPr="009F1175">
        <w:rPr>
          <w:rFonts w:ascii="Calibri" w:eastAsia="Calibri" w:hAnsi="Calibri" w:cs="Calibri"/>
        </w:rPr>
        <w:t>consideration</w:t>
      </w:r>
      <w:r w:rsidRPr="009F1175">
        <w:rPr>
          <w:rFonts w:ascii="Calibri" w:eastAsia="Calibri" w:hAnsi="Calibri" w:cs="Calibri"/>
        </w:rPr>
        <w:t xml:space="preserve">. </w:t>
      </w:r>
    </w:p>
    <w:p w14:paraId="585D6933" w14:textId="2A652719" w:rsidR="009F1175" w:rsidRDefault="009F1175" w:rsidP="009F1175">
      <w:pPr>
        <w:rPr>
          <w:rFonts w:ascii="Calibri" w:eastAsia="Calibri" w:hAnsi="Calibri" w:cs="Calibri"/>
          <w:b/>
          <w:bCs/>
          <w:color w:val="000000" w:themeColor="text1"/>
        </w:rPr>
      </w:pPr>
      <w:r>
        <w:rPr>
          <w:rFonts w:ascii="Calibri" w:eastAsia="Calibri" w:hAnsi="Calibri" w:cs="Calibri"/>
          <w:b/>
          <w:bCs/>
          <w:color w:val="000000" w:themeColor="text1"/>
        </w:rPr>
        <w:t>(Page 274 William Preston)</w:t>
      </w:r>
    </w:p>
    <w:p w14:paraId="36D2536A" w14:textId="77777777" w:rsidR="009F1175" w:rsidRDefault="009F1175" w:rsidP="00E12C13">
      <w:pPr>
        <w:rPr>
          <w:rFonts w:ascii="Calibri" w:eastAsia="Calibri" w:hAnsi="Calibri" w:cs="Calibri"/>
        </w:rPr>
      </w:pPr>
    </w:p>
    <w:p w14:paraId="75C3172F" w14:textId="77777777" w:rsidR="009F1175" w:rsidRDefault="009F1175" w:rsidP="00E12C13">
      <w:pPr>
        <w:rPr>
          <w:rFonts w:ascii="Calibri" w:eastAsia="Calibri" w:hAnsi="Calibri" w:cs="Calibri"/>
        </w:rPr>
      </w:pPr>
    </w:p>
    <w:p w14:paraId="314FC4EE" w14:textId="77777777" w:rsidR="009F1175" w:rsidRDefault="00591E45" w:rsidP="00E12C13">
      <w:pPr>
        <w:rPr>
          <w:rFonts w:ascii="Calibri" w:eastAsia="Calibri" w:hAnsi="Calibri" w:cs="Calibri"/>
        </w:rPr>
      </w:pPr>
      <w:r w:rsidRPr="00591E45">
        <w:rPr>
          <w:rFonts w:ascii="Calibri" w:eastAsia="Calibri" w:hAnsi="Calibri" w:cs="Calibri"/>
        </w:rPr>
        <w:t xml:space="preserve">21 </w:t>
      </w:r>
    </w:p>
    <w:p w14:paraId="4BA5F5C9"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First Deputation: In </w:t>
      </w:r>
      <w:r w:rsidR="00AA2E54" w:rsidRPr="00591E45">
        <w:rPr>
          <w:rFonts w:ascii="Calibri" w:eastAsia="Calibri" w:hAnsi="Calibri" w:cs="Calibri"/>
        </w:rPr>
        <w:t>consequence</w:t>
      </w:r>
      <w:r w:rsidRPr="00591E45">
        <w:rPr>
          <w:rFonts w:ascii="Calibri" w:eastAsia="Calibri" w:hAnsi="Calibri" w:cs="Calibri"/>
        </w:rPr>
        <w:t xml:space="preserve"> of Hiram's </w:t>
      </w:r>
      <w:r w:rsidR="00AA2E54" w:rsidRPr="00591E45">
        <w:rPr>
          <w:rFonts w:ascii="Calibri" w:eastAsia="Calibri" w:hAnsi="Calibri" w:cs="Calibri"/>
        </w:rPr>
        <w:t>answer</w:t>
      </w:r>
      <w:r w:rsidRPr="00591E45">
        <w:rPr>
          <w:rFonts w:ascii="Calibri" w:eastAsia="Calibri" w:hAnsi="Calibri" w:cs="Calibri"/>
        </w:rPr>
        <w:t xml:space="preserve">, the necessary preparations </w:t>
      </w:r>
      <w:r w:rsidR="00AA2E54" w:rsidRPr="00591E45">
        <w:rPr>
          <w:rFonts w:ascii="Calibri" w:eastAsia="Calibri" w:hAnsi="Calibri" w:cs="Calibri"/>
        </w:rPr>
        <w:t>were</w:t>
      </w:r>
      <w:r w:rsidRPr="00591E45">
        <w:rPr>
          <w:rFonts w:ascii="Calibri" w:eastAsia="Calibri" w:hAnsi="Calibri" w:cs="Calibri"/>
        </w:rPr>
        <w:t xml:space="preserve"> made for the trial of the murderers. As the day approached for the trial, they were publicly arraigned at the bar before </w:t>
      </w:r>
      <w:r w:rsidRPr="00591E45">
        <w:rPr>
          <w:rFonts w:ascii="Calibri" w:eastAsia="Calibri" w:hAnsi="Calibri" w:cs="Calibri"/>
        </w:rPr>
        <w:lastRenderedPageBreak/>
        <w:t xml:space="preserve">Solomon, when the following particulars were stated. That several of the Craftsmen had engaged in the conspiracy but had afterwards retracted, that the Temple being nearly finished they hoped, by obtaining the secrets which he possessed, to gain distinction in other countries into which they might travel; that their intentions were by no means hostile, but they trusted that he would be </w:t>
      </w:r>
      <w:r w:rsidR="00AA2E54" w:rsidRPr="00591E45">
        <w:rPr>
          <w:rFonts w:ascii="Calibri" w:eastAsia="Calibri" w:hAnsi="Calibri" w:cs="Calibri"/>
        </w:rPr>
        <w:t>readily</w:t>
      </w:r>
      <w:r w:rsidRPr="00591E45">
        <w:rPr>
          <w:rFonts w:ascii="Calibri" w:eastAsia="Calibri" w:hAnsi="Calibri" w:cs="Calibri"/>
        </w:rPr>
        <w:t xml:space="preserve"> induced to comply with their wish, that no weapon or offensive instrument had been used, but that by the setting tool, the setting mall and the setting beetle the murder had been effected, that the body was conveyed out at the West gate of the Temple and concealed among some rubbish until the following night when it was removed to the brow of a hill and then decently interred; that they had immediately absconded to Joppa where they were seized. </w:t>
      </w:r>
    </w:p>
    <w:p w14:paraId="055AA285" w14:textId="011988E9" w:rsidR="009F1175" w:rsidRDefault="00591E45" w:rsidP="009F1175">
      <w:pPr>
        <w:jc w:val="both"/>
        <w:rPr>
          <w:rFonts w:ascii="Calibri" w:eastAsia="Calibri" w:hAnsi="Calibri" w:cs="Calibri"/>
        </w:rPr>
      </w:pPr>
      <w:r w:rsidRPr="00591E45">
        <w:rPr>
          <w:rFonts w:ascii="Calibri" w:eastAsia="Calibri" w:hAnsi="Calibri" w:cs="Calibri"/>
        </w:rPr>
        <w:t xml:space="preserve">Second Deputation: All these particulars were faithfully recorded and immediately transmitted to Hiram, who forthwith commanded the murderers to be punished with utmost severity of the law. </w:t>
      </w:r>
    </w:p>
    <w:p w14:paraId="2C275920"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Third Deputation: On the return of the messengers, Solomon commanded all the Princes of the Tribes and the Rulers of Israel to be convened and the three murderers to be brought to the bar to receive sentence in their presence. After remonstrating on the heinousness of the crime which they had committed, and the injury the Craft must sustain by the death of their Grand Master, he </w:t>
      </w:r>
      <w:r w:rsidR="009F1175" w:rsidRPr="00591E45">
        <w:rPr>
          <w:rFonts w:ascii="Calibri" w:eastAsia="Calibri" w:hAnsi="Calibri" w:cs="Calibri"/>
        </w:rPr>
        <w:t>proceeded</w:t>
      </w:r>
      <w:r w:rsidRPr="00591E45">
        <w:rPr>
          <w:rFonts w:ascii="Calibri" w:eastAsia="Calibri" w:hAnsi="Calibri" w:cs="Calibri"/>
        </w:rPr>
        <w:t xml:space="preserve"> to pronounce the awful sentence of the law. That the first assassin should be conducted to the sands of the sea at low water mark where his t should be c and his t t o by the r and that both t and body should be buried together on the spot. That the second assassin should be conveyed to the same spot where his left b should be laid o , his h t o , and given as a p to the r v o t a. That the third assassin should be also conveyed to the same spot where, being the actual murderer of his Grand Master, his b should be s , his bs t o and b t a , and t a s before the four winds of heaven that no more remembrance may be had of him among men and Masons. </w:t>
      </w:r>
    </w:p>
    <w:p w14:paraId="2AB6FA66"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22 </w:t>
      </w:r>
    </w:p>
    <w:p w14:paraId="469BD347"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First Deputation: Solomon then commanded that the tools which had been produced in Court by which the murder had been effected should be preserved and borne by them in perpetual remembrance. That all the events which had taken place before, at, and after the murder of Hiram should be faithfully commemorated and that the discovery of the body and the incidents which had occurred on that occasion should hereafter distinguish all Master Masons throughout the world. </w:t>
      </w:r>
    </w:p>
    <w:p w14:paraId="5915D89B"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Second Deputation: The murderers were then led to the furthest extremity of the sea coast when the several penalties which had been specified in the sentence were personally inflicted on </w:t>
      </w:r>
      <w:r w:rsidR="00AA2E54">
        <w:rPr>
          <w:rFonts w:ascii="Calibri" w:eastAsia="Calibri" w:hAnsi="Calibri" w:cs="Calibri"/>
        </w:rPr>
        <w:t>e</w:t>
      </w:r>
      <w:r w:rsidRPr="00591E45">
        <w:rPr>
          <w:rFonts w:ascii="Calibri" w:eastAsia="Calibri" w:hAnsi="Calibri" w:cs="Calibri"/>
        </w:rPr>
        <w:t xml:space="preserve">ach, and these penalties have been since established as the future tests of real merit. </w:t>
      </w:r>
    </w:p>
    <w:p w14:paraId="0F53C1FE"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Third Deputation: Such are the circumstances of Hiram's murder, the discovery of his body and the trial and the execution of his murderers which can never be obliterated from the memory of Masons and must stamp the true value of that character which they are bound to revere. </w:t>
      </w:r>
    </w:p>
    <w:p w14:paraId="65A61692"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23 </w:t>
      </w:r>
    </w:p>
    <w:p w14:paraId="7A1832D9"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First Deputation: The fifteen Craftsmen by whose perseverance and industry all these measures had been happily effected were authorised by Solomon to meet in a Chapter of Master Masons, and faithfully to record from time to time every incident which had occurred so that all the particulars of Hiram's murder, the discovery of his body, and the execution of his murderers might by their means be regularly communicated to latest posterity. </w:t>
      </w:r>
    </w:p>
    <w:p w14:paraId="1CD76E1A" w14:textId="2E41B5F2" w:rsidR="009F1175" w:rsidRDefault="009F1175" w:rsidP="009F1175">
      <w:pPr>
        <w:rPr>
          <w:rFonts w:ascii="Calibri" w:eastAsia="Calibri" w:hAnsi="Calibri" w:cs="Calibri"/>
          <w:b/>
          <w:bCs/>
          <w:color w:val="000000" w:themeColor="text1"/>
        </w:rPr>
      </w:pPr>
      <w:r>
        <w:rPr>
          <w:rFonts w:ascii="Calibri" w:eastAsia="Calibri" w:hAnsi="Calibri" w:cs="Calibri"/>
          <w:b/>
          <w:bCs/>
          <w:color w:val="000000" w:themeColor="text1"/>
        </w:rPr>
        <w:lastRenderedPageBreak/>
        <w:t>(Page 275 William Preston)</w:t>
      </w:r>
    </w:p>
    <w:p w14:paraId="46106911" w14:textId="77777777" w:rsidR="009F1175" w:rsidRDefault="009F1175" w:rsidP="00E12C13">
      <w:pPr>
        <w:rPr>
          <w:rFonts w:ascii="Calibri" w:eastAsia="Calibri" w:hAnsi="Calibri" w:cs="Calibri"/>
        </w:rPr>
      </w:pPr>
    </w:p>
    <w:p w14:paraId="2EDAD984" w14:textId="77777777" w:rsidR="009F1175" w:rsidRDefault="009F1175" w:rsidP="00E12C13">
      <w:pPr>
        <w:rPr>
          <w:rFonts w:ascii="Calibri" w:eastAsia="Calibri" w:hAnsi="Calibri" w:cs="Calibri"/>
        </w:rPr>
      </w:pPr>
    </w:p>
    <w:p w14:paraId="3542A18C"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Second Deputation: From this Chapter have </w:t>
      </w:r>
      <w:r w:rsidR="00AA2E54" w:rsidRPr="00591E45">
        <w:rPr>
          <w:rFonts w:ascii="Calibri" w:eastAsia="Calibri" w:hAnsi="Calibri" w:cs="Calibri"/>
        </w:rPr>
        <w:t>proceeded</w:t>
      </w:r>
      <w:r w:rsidRPr="00591E45">
        <w:rPr>
          <w:rFonts w:ascii="Calibri" w:eastAsia="Calibri" w:hAnsi="Calibri" w:cs="Calibri"/>
        </w:rPr>
        <w:t xml:space="preserve"> the various degrees of our Institution, and to them we owe the preservation of that system which, by the unhappy accident of Hiram's death, had </w:t>
      </w:r>
      <w:r w:rsidR="00AA2E54" w:rsidRPr="00591E45">
        <w:rPr>
          <w:rFonts w:ascii="Calibri" w:eastAsia="Calibri" w:hAnsi="Calibri" w:cs="Calibri"/>
        </w:rPr>
        <w:t>been</w:t>
      </w:r>
      <w:r w:rsidRPr="00591E45">
        <w:rPr>
          <w:rFonts w:ascii="Calibri" w:eastAsia="Calibri" w:hAnsi="Calibri" w:cs="Calibri"/>
        </w:rPr>
        <w:t xml:space="preserve"> probably lost to future generations. </w:t>
      </w:r>
    </w:p>
    <w:p w14:paraId="19096063"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Third Deputation: Thus had been transmitted the genuine secrets of our order, through a </w:t>
      </w:r>
      <w:r w:rsidR="00AA2E54" w:rsidRPr="00591E45">
        <w:rPr>
          <w:rFonts w:ascii="Calibri" w:eastAsia="Calibri" w:hAnsi="Calibri" w:cs="Calibri"/>
        </w:rPr>
        <w:t>series</w:t>
      </w:r>
      <w:r w:rsidRPr="00591E45">
        <w:rPr>
          <w:rFonts w:ascii="Calibri" w:eastAsia="Calibri" w:hAnsi="Calibri" w:cs="Calibri"/>
        </w:rPr>
        <w:t xml:space="preserve"> of ages to the present time, and amidst all the changes to which they have been unavoidably exposed must still retain their original </w:t>
      </w:r>
      <w:r w:rsidR="00AA2E54" w:rsidRPr="00591E45">
        <w:rPr>
          <w:rFonts w:ascii="Calibri" w:eastAsia="Calibri" w:hAnsi="Calibri" w:cs="Calibri"/>
        </w:rPr>
        <w:t>value</w:t>
      </w:r>
      <w:r w:rsidRPr="00591E45">
        <w:rPr>
          <w:rFonts w:ascii="Calibri" w:eastAsia="Calibri" w:hAnsi="Calibri" w:cs="Calibri"/>
        </w:rPr>
        <w:t xml:space="preserve"> and importance in Society. </w:t>
      </w:r>
    </w:p>
    <w:p w14:paraId="431A92E6"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24 </w:t>
      </w:r>
    </w:p>
    <w:p w14:paraId="3BA8B27F"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First Deputation: The figurative representation of a Master Masons Lodge extend, as usual, from East to West, is bounded between North &amp; South, has the centre of the </w:t>
      </w:r>
      <w:r w:rsidR="00AA2E54" w:rsidRPr="00591E45">
        <w:rPr>
          <w:rFonts w:ascii="Calibri" w:eastAsia="Calibri" w:hAnsi="Calibri" w:cs="Calibri"/>
        </w:rPr>
        <w:t>earth</w:t>
      </w:r>
      <w:r w:rsidRPr="00591E45">
        <w:rPr>
          <w:rFonts w:ascii="Calibri" w:eastAsia="Calibri" w:hAnsi="Calibri" w:cs="Calibri"/>
        </w:rPr>
        <w:t xml:space="preserve"> for its foundation and the heavens for its covering. This implies the universality of our system and that no quarter of the world is undeserving our consideration. </w:t>
      </w:r>
    </w:p>
    <w:p w14:paraId="5F8124B8"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Second Deputation: In the figure of the Coffin which is supposed to contain the corpse of our venerable Grand Master Hiram Abi, we are reminded of his fate and are taught to consider the </w:t>
      </w:r>
      <w:r w:rsidR="00AA2E54" w:rsidRPr="00591E45">
        <w:rPr>
          <w:rFonts w:ascii="Calibri" w:eastAsia="Calibri" w:hAnsi="Calibri" w:cs="Calibri"/>
        </w:rPr>
        <w:t>value</w:t>
      </w:r>
      <w:r w:rsidRPr="00591E45">
        <w:rPr>
          <w:rFonts w:ascii="Calibri" w:eastAsia="Calibri" w:hAnsi="Calibri" w:cs="Calibri"/>
        </w:rPr>
        <w:t xml:space="preserve"> of the lesson he has given; that by adhering to his example we may view life in its proper colours and never suffer the fear of </w:t>
      </w:r>
      <w:r w:rsidR="00AA2E54" w:rsidRPr="00591E45">
        <w:rPr>
          <w:rFonts w:ascii="Calibri" w:eastAsia="Calibri" w:hAnsi="Calibri" w:cs="Calibri"/>
        </w:rPr>
        <w:t>death</w:t>
      </w:r>
      <w:r w:rsidRPr="00591E45">
        <w:rPr>
          <w:rFonts w:ascii="Calibri" w:eastAsia="Calibri" w:hAnsi="Calibri" w:cs="Calibri"/>
        </w:rPr>
        <w:t xml:space="preserve"> to endanger our honour or our virtue. </w:t>
      </w:r>
    </w:p>
    <w:p w14:paraId="6997D255"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Third Deputation: The Square and Compasses placed at opposite extremes are intended to imply the regularity of our progress in improvements, by the rules of the one, our conduct in </w:t>
      </w:r>
      <w:r w:rsidR="00AA2E54" w:rsidRPr="00591E45">
        <w:rPr>
          <w:rFonts w:ascii="Calibri" w:eastAsia="Calibri" w:hAnsi="Calibri" w:cs="Calibri"/>
        </w:rPr>
        <w:t>life</w:t>
      </w:r>
      <w:r w:rsidRPr="00591E45">
        <w:rPr>
          <w:rFonts w:ascii="Calibri" w:eastAsia="Calibri" w:hAnsi="Calibri" w:cs="Calibri"/>
        </w:rPr>
        <w:t xml:space="preserve"> must be regulated, by the excellency of the other, our talents in Masonry must be </w:t>
      </w:r>
      <w:r w:rsidR="00AA2E54" w:rsidRPr="00591E45">
        <w:rPr>
          <w:rFonts w:ascii="Calibri" w:eastAsia="Calibri" w:hAnsi="Calibri" w:cs="Calibri"/>
        </w:rPr>
        <w:t>estimated</w:t>
      </w:r>
      <w:r w:rsidRPr="00591E45">
        <w:rPr>
          <w:rFonts w:ascii="Calibri" w:eastAsia="Calibri" w:hAnsi="Calibri" w:cs="Calibri"/>
        </w:rPr>
        <w:t xml:space="preserve">. By these figurative emblems </w:t>
      </w:r>
      <w:r w:rsidR="00AA2E54" w:rsidRPr="00591E45">
        <w:rPr>
          <w:rFonts w:ascii="Calibri" w:eastAsia="Calibri" w:hAnsi="Calibri" w:cs="Calibri"/>
        </w:rPr>
        <w:t>portrayed</w:t>
      </w:r>
      <w:r w:rsidRPr="00591E45">
        <w:rPr>
          <w:rFonts w:ascii="Calibri" w:eastAsia="Calibri" w:hAnsi="Calibri" w:cs="Calibri"/>
        </w:rPr>
        <w:t xml:space="preserve"> before us we are taught to live well and </w:t>
      </w:r>
      <w:r w:rsidR="009F1175" w:rsidRPr="00591E45">
        <w:rPr>
          <w:rFonts w:ascii="Calibri" w:eastAsia="Calibri" w:hAnsi="Calibri" w:cs="Calibri"/>
        </w:rPr>
        <w:t>die</w:t>
      </w:r>
      <w:r w:rsidRPr="00591E45">
        <w:rPr>
          <w:rFonts w:ascii="Calibri" w:eastAsia="Calibri" w:hAnsi="Calibri" w:cs="Calibri"/>
        </w:rPr>
        <w:t xml:space="preserve"> happy. </w:t>
      </w:r>
    </w:p>
    <w:p w14:paraId="7153C6B2"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25 </w:t>
      </w:r>
    </w:p>
    <w:p w14:paraId="68032BBA" w14:textId="77777777" w:rsidR="009F1175" w:rsidRPr="009F1175" w:rsidRDefault="00591E45" w:rsidP="009F1175">
      <w:pPr>
        <w:jc w:val="both"/>
        <w:rPr>
          <w:rFonts w:ascii="Calibri" w:eastAsia="Calibri" w:hAnsi="Calibri" w:cs="Calibri"/>
          <w:color w:val="EE0000"/>
        </w:rPr>
      </w:pPr>
      <w:r w:rsidRPr="009F1175">
        <w:rPr>
          <w:rFonts w:ascii="Calibri" w:eastAsia="Calibri" w:hAnsi="Calibri" w:cs="Calibri"/>
          <w:color w:val="EE0000"/>
        </w:rPr>
        <w:t xml:space="preserve">First Deputation: The Ornaments of a Master Masons' Lodge are represented to be the porch, the dormer, and the square pavement. In the first of these ornaments we are supposed to view the entry into the Sanctum Sanctorum, where only the High Priest was admitted, and where the solemn compact with Solomon, Hiram and Hiram Abiff were sealed. In the second Ornament we view the blessed rays of the sun through this artificial medium enriching the scene. In the third Ornament we are supposed to view the spot on which the three illustrious characters knelt in reverence to their God. </w:t>
      </w:r>
    </w:p>
    <w:p w14:paraId="1FD229AF" w14:textId="77777777" w:rsidR="009F1175" w:rsidRPr="009F1175" w:rsidRDefault="00591E45" w:rsidP="009F1175">
      <w:pPr>
        <w:jc w:val="both"/>
        <w:rPr>
          <w:rFonts w:ascii="Calibri" w:eastAsia="Calibri" w:hAnsi="Calibri" w:cs="Calibri"/>
          <w:color w:val="EE0000"/>
        </w:rPr>
      </w:pPr>
      <w:r w:rsidRPr="009F1175">
        <w:rPr>
          <w:rFonts w:ascii="Calibri" w:eastAsia="Calibri" w:hAnsi="Calibri" w:cs="Calibri"/>
          <w:color w:val="EE0000"/>
        </w:rPr>
        <w:t xml:space="preserve">Second Deputation: The three figures of five are intended to remind us of the fifteen Craftsmen to whom we owe the origin of our present system. Having directed themselves into </w:t>
      </w:r>
      <w:r w:rsidR="00AA2E54" w:rsidRPr="009F1175">
        <w:rPr>
          <w:rFonts w:ascii="Calibri" w:eastAsia="Calibri" w:hAnsi="Calibri" w:cs="Calibri"/>
          <w:color w:val="EE0000"/>
        </w:rPr>
        <w:t>three</w:t>
      </w:r>
      <w:r w:rsidRPr="009F1175">
        <w:rPr>
          <w:rFonts w:ascii="Calibri" w:eastAsia="Calibri" w:hAnsi="Calibri" w:cs="Calibri"/>
          <w:color w:val="EE0000"/>
        </w:rPr>
        <w:t xml:space="preserve"> parties, they directed their course from the three open entrances of the Temple and by their zeal actually found the body of their murdered Master. They formed the first Chapter of Master Masons and to the honour of their industry and perseverance, not only the discovery of the body, but the punishment of the murderers may be attributed. </w:t>
      </w:r>
    </w:p>
    <w:p w14:paraId="315F16FE" w14:textId="68F5C759" w:rsidR="009F1175" w:rsidRDefault="00591E45" w:rsidP="009F1175">
      <w:pPr>
        <w:jc w:val="both"/>
        <w:rPr>
          <w:rFonts w:ascii="Calibri" w:eastAsia="Calibri" w:hAnsi="Calibri" w:cs="Calibri"/>
        </w:rPr>
      </w:pPr>
      <w:r w:rsidRPr="00591E45">
        <w:rPr>
          <w:rFonts w:ascii="Calibri" w:eastAsia="Calibri" w:hAnsi="Calibri" w:cs="Calibri"/>
        </w:rPr>
        <w:t>Third Deputation: The three tools her</w:t>
      </w:r>
      <w:r w:rsidR="00AA2E54">
        <w:rPr>
          <w:rFonts w:ascii="Calibri" w:eastAsia="Calibri" w:hAnsi="Calibri" w:cs="Calibri"/>
        </w:rPr>
        <w:t>e</w:t>
      </w:r>
      <w:r w:rsidRPr="00591E45">
        <w:rPr>
          <w:rFonts w:ascii="Calibri" w:eastAsia="Calibri" w:hAnsi="Calibri" w:cs="Calibri"/>
        </w:rPr>
        <w:t xml:space="preserve"> </w:t>
      </w:r>
      <w:r w:rsidR="00AA2E54" w:rsidRPr="00591E45">
        <w:rPr>
          <w:rFonts w:ascii="Calibri" w:eastAsia="Calibri" w:hAnsi="Calibri" w:cs="Calibri"/>
        </w:rPr>
        <w:t>delineated</w:t>
      </w:r>
      <w:r w:rsidRPr="00591E45">
        <w:rPr>
          <w:rFonts w:ascii="Calibri" w:eastAsia="Calibri" w:hAnsi="Calibri" w:cs="Calibri"/>
        </w:rPr>
        <w:t xml:space="preserve"> are the setting tool, the beetle and the setting mall, the implements which were used by the assassins in the perpetration of Hiram Abi's murder. These emblems </w:t>
      </w:r>
      <w:r w:rsidRPr="00591E45">
        <w:rPr>
          <w:rFonts w:ascii="Calibri" w:eastAsia="Calibri" w:hAnsi="Calibri" w:cs="Calibri"/>
        </w:rPr>
        <w:lastRenderedPageBreak/>
        <w:t xml:space="preserve">Solomon commanded to be impressed on </w:t>
      </w:r>
      <w:r w:rsidR="00AA2E54" w:rsidRPr="00591E45">
        <w:rPr>
          <w:rFonts w:ascii="Calibri" w:eastAsia="Calibri" w:hAnsi="Calibri" w:cs="Calibri"/>
        </w:rPr>
        <w:t>the</w:t>
      </w:r>
      <w:r w:rsidRPr="00591E45">
        <w:rPr>
          <w:rFonts w:ascii="Calibri" w:eastAsia="Calibri" w:hAnsi="Calibri" w:cs="Calibri"/>
        </w:rPr>
        <w:t xml:space="preserve"> lid of his coffin. To </w:t>
      </w:r>
      <w:r w:rsidR="00AA2E54" w:rsidRPr="00591E45">
        <w:rPr>
          <w:rFonts w:ascii="Calibri" w:eastAsia="Calibri" w:hAnsi="Calibri" w:cs="Calibri"/>
        </w:rPr>
        <w:t>these</w:t>
      </w:r>
      <w:r w:rsidRPr="00591E45">
        <w:rPr>
          <w:rFonts w:ascii="Calibri" w:eastAsia="Calibri" w:hAnsi="Calibri" w:cs="Calibri"/>
        </w:rPr>
        <w:t xml:space="preserve"> emblems we stamp our s</w:t>
      </w:r>
      <w:r w:rsidR="009F1175">
        <w:rPr>
          <w:rFonts w:ascii="Calibri" w:eastAsia="Calibri" w:hAnsi="Calibri" w:cs="Calibri"/>
        </w:rPr>
        <w:t>e</w:t>
      </w:r>
      <w:r w:rsidRPr="00591E45">
        <w:rPr>
          <w:rFonts w:ascii="Calibri" w:eastAsia="Calibri" w:hAnsi="Calibri" w:cs="Calibri"/>
        </w:rPr>
        <w:t xml:space="preserve">al and declare them to be trophies worthy of everlasting remembrance. </w:t>
      </w:r>
    </w:p>
    <w:p w14:paraId="2DFCA8C0" w14:textId="77777777" w:rsidR="009F1175" w:rsidRDefault="00591E45" w:rsidP="009F1175">
      <w:pPr>
        <w:jc w:val="both"/>
        <w:rPr>
          <w:rFonts w:ascii="Calibri" w:eastAsia="Calibri" w:hAnsi="Calibri" w:cs="Calibri"/>
        </w:rPr>
      </w:pPr>
      <w:r w:rsidRPr="00591E45">
        <w:rPr>
          <w:rFonts w:ascii="Calibri" w:eastAsia="Calibri" w:hAnsi="Calibri" w:cs="Calibri"/>
        </w:rPr>
        <w:t>C.</w:t>
      </w:r>
      <w:r w:rsidR="009F1175">
        <w:rPr>
          <w:rFonts w:ascii="Calibri" w:eastAsia="Calibri" w:hAnsi="Calibri" w:cs="Calibri"/>
        </w:rPr>
        <w:t xml:space="preserve"> </w:t>
      </w:r>
      <w:r w:rsidRPr="00591E45">
        <w:rPr>
          <w:rFonts w:ascii="Calibri" w:eastAsia="Calibri" w:hAnsi="Calibri" w:cs="Calibri"/>
        </w:rPr>
        <w:t xml:space="preserve">R. To our Craftsmen in Chapter convened we proffer our kindest greetings and may God protect our endeavours for the general good. </w:t>
      </w:r>
    </w:p>
    <w:p w14:paraId="20F98C67"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26 </w:t>
      </w:r>
    </w:p>
    <w:p w14:paraId="37B5723B" w14:textId="77777777" w:rsidR="009F1175" w:rsidRDefault="00591E45" w:rsidP="009F1175">
      <w:pPr>
        <w:jc w:val="both"/>
        <w:rPr>
          <w:rFonts w:ascii="Calibri" w:eastAsia="Calibri" w:hAnsi="Calibri" w:cs="Calibri"/>
        </w:rPr>
      </w:pPr>
      <w:r w:rsidRPr="00591E45">
        <w:rPr>
          <w:rFonts w:ascii="Calibri" w:eastAsia="Calibri" w:hAnsi="Calibri" w:cs="Calibri"/>
        </w:rPr>
        <w:t xml:space="preserve">First Deputation: In the further investigation of our emblems we discover the initials of the secret work which was pronounced at the raising the body of our Grand Master, and of the last word </w:t>
      </w:r>
    </w:p>
    <w:p w14:paraId="00E093A7" w14:textId="636F9CEF" w:rsidR="009F1175" w:rsidRDefault="009F1175" w:rsidP="009F1175">
      <w:pPr>
        <w:rPr>
          <w:rFonts w:ascii="Calibri" w:eastAsia="Calibri" w:hAnsi="Calibri" w:cs="Calibri"/>
          <w:b/>
          <w:bCs/>
          <w:color w:val="000000" w:themeColor="text1"/>
        </w:rPr>
      </w:pPr>
      <w:r>
        <w:rPr>
          <w:rFonts w:ascii="Calibri" w:eastAsia="Calibri" w:hAnsi="Calibri" w:cs="Calibri"/>
          <w:b/>
          <w:bCs/>
          <w:color w:val="000000" w:themeColor="text1"/>
        </w:rPr>
        <w:t>(Page 2</w:t>
      </w:r>
      <w:r w:rsidR="00685337">
        <w:rPr>
          <w:rFonts w:ascii="Calibri" w:eastAsia="Calibri" w:hAnsi="Calibri" w:cs="Calibri"/>
          <w:b/>
          <w:bCs/>
          <w:color w:val="000000" w:themeColor="text1"/>
        </w:rPr>
        <w:t>76</w:t>
      </w:r>
      <w:r>
        <w:rPr>
          <w:rFonts w:ascii="Calibri" w:eastAsia="Calibri" w:hAnsi="Calibri" w:cs="Calibri"/>
          <w:b/>
          <w:bCs/>
          <w:color w:val="000000" w:themeColor="text1"/>
        </w:rPr>
        <w:t xml:space="preserve"> William Preston)</w:t>
      </w:r>
    </w:p>
    <w:p w14:paraId="6BF5F18E" w14:textId="77777777" w:rsidR="009F1175" w:rsidRDefault="009F1175" w:rsidP="00E12C13">
      <w:pPr>
        <w:rPr>
          <w:rFonts w:ascii="Calibri" w:eastAsia="Calibri" w:hAnsi="Calibri" w:cs="Calibri"/>
        </w:rPr>
      </w:pPr>
    </w:p>
    <w:p w14:paraId="30B4D7C9" w14:textId="77777777" w:rsidR="009F1175" w:rsidRDefault="009F1175" w:rsidP="00E12C13">
      <w:pPr>
        <w:rPr>
          <w:rFonts w:ascii="Calibri" w:eastAsia="Calibri" w:hAnsi="Calibri" w:cs="Calibri"/>
        </w:rPr>
      </w:pPr>
    </w:p>
    <w:p w14:paraId="5BBABF98" w14:textId="77777777" w:rsidR="009F1175" w:rsidRDefault="00591E45" w:rsidP="00A87CD8">
      <w:pPr>
        <w:jc w:val="both"/>
        <w:rPr>
          <w:rFonts w:ascii="Calibri" w:eastAsia="Calibri" w:hAnsi="Calibri" w:cs="Calibri"/>
        </w:rPr>
      </w:pPr>
      <w:r w:rsidRPr="00591E45">
        <w:rPr>
          <w:rFonts w:ascii="Calibri" w:eastAsia="Calibri" w:hAnsi="Calibri" w:cs="Calibri"/>
        </w:rPr>
        <w:t xml:space="preserve">which was afterwards adopted by the </w:t>
      </w:r>
      <w:r w:rsidR="00AA2E54" w:rsidRPr="00591E45">
        <w:rPr>
          <w:rFonts w:ascii="Calibri" w:eastAsia="Calibri" w:hAnsi="Calibri" w:cs="Calibri"/>
        </w:rPr>
        <w:t>Chapter</w:t>
      </w:r>
      <w:r w:rsidRPr="00591E45">
        <w:rPr>
          <w:rFonts w:ascii="Calibri" w:eastAsia="Calibri" w:hAnsi="Calibri" w:cs="Calibri"/>
        </w:rPr>
        <w:t xml:space="preserve"> to secure our privileges. With the year of Masonry from the commencement of the world when, by the powers of an Almighty fate, a rude and perfect </w:t>
      </w:r>
      <w:r w:rsidR="009F1175">
        <w:rPr>
          <w:rFonts w:ascii="Calibri" w:eastAsia="Calibri" w:hAnsi="Calibri" w:cs="Calibri"/>
        </w:rPr>
        <w:t>c</w:t>
      </w:r>
      <w:r w:rsidRPr="00591E45">
        <w:rPr>
          <w:rFonts w:ascii="Calibri" w:eastAsia="Calibri" w:hAnsi="Calibri" w:cs="Calibri"/>
        </w:rPr>
        <w:t xml:space="preserve">ave (by Chaos) was deduced into a fair and permanent system and life, figure, and motion graced the </w:t>
      </w:r>
      <w:r w:rsidR="00AA2E54" w:rsidRPr="00591E45">
        <w:rPr>
          <w:rFonts w:ascii="Calibri" w:eastAsia="Calibri" w:hAnsi="Calibri" w:cs="Calibri"/>
        </w:rPr>
        <w:t>whole</w:t>
      </w:r>
      <w:r w:rsidRPr="00591E45">
        <w:rPr>
          <w:rFonts w:ascii="Calibri" w:eastAsia="Calibri" w:hAnsi="Calibri" w:cs="Calibri"/>
        </w:rPr>
        <w:t xml:space="preserve"> of Creation. </w:t>
      </w:r>
    </w:p>
    <w:p w14:paraId="25DA2D03" w14:textId="77777777" w:rsidR="009F1175" w:rsidRDefault="00AA2E54" w:rsidP="00A87CD8">
      <w:pPr>
        <w:jc w:val="both"/>
        <w:rPr>
          <w:rFonts w:ascii="Calibri" w:eastAsia="Calibri" w:hAnsi="Calibri" w:cs="Calibri"/>
        </w:rPr>
      </w:pPr>
      <w:r w:rsidRPr="00591E45">
        <w:rPr>
          <w:rFonts w:ascii="Calibri" w:eastAsia="Calibri" w:hAnsi="Calibri" w:cs="Calibri"/>
        </w:rPr>
        <w:t>Second</w:t>
      </w:r>
      <w:r w:rsidR="00591E45" w:rsidRPr="00591E45">
        <w:rPr>
          <w:rFonts w:ascii="Calibri" w:eastAsia="Calibri" w:hAnsi="Calibri" w:cs="Calibri"/>
        </w:rPr>
        <w:t xml:space="preserve"> Deputation: Here we also perceive a sprig of Cassia, the means by which the body of our Grand Master was found. This sprig was placed at the head of the grave to mark the place where the treasure was deposited, and then they were led to their destined search. </w:t>
      </w:r>
    </w:p>
    <w:p w14:paraId="2D3CE031"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Third Deputation: The whole serves to commemorate the life and death of our Grand Master Hiram Abi, whose extensive genius was amply displayed by his works, while the fidelity to his trust and his manly behaviour at the close of life must inspire every generous mind with gratitude, and render his name everlasting to our annals. His example must teach us a noble and heroic fortitude, to defend our virtue when exposed to the most severe attacks, and to preserve our honour at the risk of our lives. The Sprig of Cassia may then with propriety decorate our graves, and the last tribute of affection be offered up at our shrine with all that tender sensation which will ever flow from a generous and benevolent mind. </w:t>
      </w:r>
    </w:p>
    <w:p w14:paraId="3D6DA5F6" w14:textId="77777777" w:rsidR="00A87CD8" w:rsidRDefault="00591E45" w:rsidP="00A87CD8">
      <w:pPr>
        <w:jc w:val="both"/>
        <w:rPr>
          <w:rFonts w:ascii="Calibri" w:eastAsia="Calibri" w:hAnsi="Calibri" w:cs="Calibri"/>
        </w:rPr>
      </w:pPr>
      <w:r w:rsidRPr="00591E45">
        <w:rPr>
          <w:rFonts w:ascii="Calibri" w:eastAsia="Calibri" w:hAnsi="Calibri" w:cs="Calibri"/>
        </w:rPr>
        <w:t>C</w:t>
      </w:r>
      <w:r w:rsidR="00A87CD8">
        <w:rPr>
          <w:rFonts w:ascii="Calibri" w:eastAsia="Calibri" w:hAnsi="Calibri" w:cs="Calibri"/>
        </w:rPr>
        <w:t xml:space="preserve">. </w:t>
      </w:r>
      <w:r w:rsidRPr="00591E45">
        <w:rPr>
          <w:rFonts w:ascii="Calibri" w:eastAsia="Calibri" w:hAnsi="Calibri" w:cs="Calibri"/>
        </w:rPr>
        <w:t xml:space="preserve">R. The accurate delineation of the figures which you have stated are truly deserving of remembrance among us, with our sanction therefore they are sealed and we sincerely declare that they shall hereafter distinguish all Master Masons throughout the world. </w:t>
      </w:r>
    </w:p>
    <w:p w14:paraId="2419633E"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27 </w:t>
      </w:r>
    </w:p>
    <w:p w14:paraId="66BD16F3"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First Deputation: Man from the first hour of his existence was endued with all the powers of body and faculties of mind necessary for appropriating all the sundry parts of creation to his own benefit, and the glory of the divine Author. Blessed with reason to direct and judgment to determine his choice, he was naturally Ied to regulate his conduct agreeably to the will of command of that Superior from whom he derived his being. This happy state was however of short duration. Impelled by blind passion and unruly appetite, he soon began to swerve from the principles of his maker and to deface his rational power by transgressing the divine will and incurring divine displeasure. Punishment was the consequence of disobedience, and ere long a general deluge gave birth to a new world. </w:t>
      </w:r>
    </w:p>
    <w:p w14:paraId="559EE33E" w14:textId="62432BE3" w:rsidR="00A87CD8" w:rsidRDefault="00591E45" w:rsidP="00A87CD8">
      <w:pPr>
        <w:jc w:val="both"/>
        <w:rPr>
          <w:rFonts w:ascii="Calibri" w:eastAsia="Calibri" w:hAnsi="Calibri" w:cs="Calibri"/>
        </w:rPr>
      </w:pPr>
      <w:r w:rsidRPr="00591E45">
        <w:rPr>
          <w:rFonts w:ascii="Calibri" w:eastAsia="Calibri" w:hAnsi="Calibri" w:cs="Calibri"/>
        </w:rPr>
        <w:lastRenderedPageBreak/>
        <w:t xml:space="preserve">Second Deputation: Noah then became the sovereign of mankind. With him and his family were </w:t>
      </w:r>
      <w:r w:rsidR="00A87CD8">
        <w:rPr>
          <w:rFonts w:ascii="Calibri" w:eastAsia="Calibri" w:hAnsi="Calibri" w:cs="Calibri"/>
        </w:rPr>
        <w:t>pr</w:t>
      </w:r>
      <w:r w:rsidRPr="00591E45">
        <w:rPr>
          <w:rFonts w:ascii="Calibri" w:eastAsia="Calibri" w:hAnsi="Calibri" w:cs="Calibri"/>
        </w:rPr>
        <w:t xml:space="preserve">eserved the records of the old world and from them and their posterity have sprung the present generation of mortals. Happiness being again restored, the law of nature became the general rule of conduct. In those days property was a term unknown, everything was common and nothing peculiar. The interest of one was the interest of all. Every man saw his own happiness complete in the happiness of his neighbour and the amiable and agreeable name of </w:t>
      </w:r>
      <w:r w:rsidR="00A87CD8">
        <w:rPr>
          <w:rFonts w:ascii="Calibri" w:eastAsia="Calibri" w:hAnsi="Calibri" w:cs="Calibri"/>
        </w:rPr>
        <w:t>‘</w:t>
      </w:r>
      <w:r w:rsidRPr="00591E45">
        <w:rPr>
          <w:rFonts w:ascii="Calibri" w:eastAsia="Calibri" w:hAnsi="Calibri" w:cs="Calibri"/>
        </w:rPr>
        <w:t>brother' was the general and</w:t>
      </w:r>
      <w:r w:rsidR="00A87CD8">
        <w:rPr>
          <w:rFonts w:ascii="Calibri" w:eastAsia="Calibri" w:hAnsi="Calibri" w:cs="Calibri"/>
        </w:rPr>
        <w:t xml:space="preserve"> universal sa</w:t>
      </w:r>
      <w:r w:rsidRPr="00591E45">
        <w:rPr>
          <w:rFonts w:ascii="Calibri" w:eastAsia="Calibri" w:hAnsi="Calibri" w:cs="Calibri"/>
        </w:rPr>
        <w:t xml:space="preserve">lutation. </w:t>
      </w:r>
    </w:p>
    <w:p w14:paraId="4B8F9040" w14:textId="7258D98D" w:rsidR="00A87CD8" w:rsidRDefault="00591E45" w:rsidP="00A87CD8">
      <w:pPr>
        <w:jc w:val="both"/>
        <w:rPr>
          <w:rFonts w:ascii="Calibri" w:eastAsia="Calibri" w:hAnsi="Calibri" w:cs="Calibri"/>
        </w:rPr>
      </w:pPr>
      <w:r w:rsidRPr="00591E45">
        <w:rPr>
          <w:rFonts w:ascii="Calibri" w:eastAsia="Calibri" w:hAnsi="Calibri" w:cs="Calibri"/>
        </w:rPr>
        <w:t xml:space="preserve">Third Deputation: This happy scene was soon reversed. As mankind increased, imaginary wants took place and various jealousies and suspicion began to arise. Interest began to be divided and property to be ascertained. Hence distinct societies were formed, and laws framed to support government and check the unlimited rapine of a depraved age. </w:t>
      </w:r>
    </w:p>
    <w:p w14:paraId="0B3E5BEA" w14:textId="77777777" w:rsidR="00A87CD8" w:rsidRDefault="00591E45" w:rsidP="00E12C13">
      <w:pPr>
        <w:rPr>
          <w:rFonts w:ascii="Calibri" w:eastAsia="Calibri" w:hAnsi="Calibri" w:cs="Calibri"/>
        </w:rPr>
      </w:pPr>
      <w:r w:rsidRPr="00591E45">
        <w:rPr>
          <w:rFonts w:ascii="Calibri" w:eastAsia="Calibri" w:hAnsi="Calibri" w:cs="Calibri"/>
        </w:rPr>
        <w:t xml:space="preserve">28 </w:t>
      </w:r>
    </w:p>
    <w:p w14:paraId="41883FAD" w14:textId="5D9DD698" w:rsidR="00591E45" w:rsidRDefault="00591E45" w:rsidP="00A87CD8">
      <w:pPr>
        <w:jc w:val="both"/>
        <w:rPr>
          <w:rFonts w:ascii="Calibri" w:eastAsia="Calibri" w:hAnsi="Calibri" w:cs="Calibri"/>
        </w:rPr>
      </w:pPr>
      <w:r w:rsidRPr="00591E45">
        <w:rPr>
          <w:rFonts w:ascii="Calibri" w:eastAsia="Calibri" w:hAnsi="Calibri" w:cs="Calibri"/>
        </w:rPr>
        <w:t>First Deputation: At this period the constitutional principles of our order displayed their happy influence. While they secured the veneration of the most abandoned savage the progress of knowledge &amp; philosophy gradually dispelled the gloom of ignorance and barbarism. Hence government was</w:t>
      </w:r>
    </w:p>
    <w:p w14:paraId="45F79907" w14:textId="619F90A9" w:rsidR="00A87CD8" w:rsidRDefault="00A87CD8" w:rsidP="00A87CD8">
      <w:pPr>
        <w:rPr>
          <w:rFonts w:ascii="Calibri" w:eastAsia="Calibri" w:hAnsi="Calibri" w:cs="Calibri"/>
          <w:b/>
          <w:bCs/>
          <w:color w:val="000000" w:themeColor="text1"/>
        </w:rPr>
      </w:pPr>
      <w:r>
        <w:rPr>
          <w:rFonts w:ascii="Calibri" w:eastAsia="Calibri" w:hAnsi="Calibri" w:cs="Calibri"/>
          <w:b/>
          <w:bCs/>
          <w:color w:val="000000" w:themeColor="text1"/>
        </w:rPr>
        <w:t>(Page 277 William Preston)</w:t>
      </w:r>
    </w:p>
    <w:p w14:paraId="3F60FED2" w14:textId="77777777" w:rsidR="00591E45" w:rsidRDefault="00591E45" w:rsidP="00E12C13">
      <w:pPr>
        <w:rPr>
          <w:rFonts w:ascii="Calibri" w:eastAsia="Calibri" w:hAnsi="Calibri" w:cs="Calibri"/>
        </w:rPr>
      </w:pPr>
    </w:p>
    <w:p w14:paraId="2BA43ABD" w14:textId="3C515E03" w:rsidR="00591E45" w:rsidRDefault="00591E45" w:rsidP="00A87CD8">
      <w:pPr>
        <w:jc w:val="both"/>
        <w:rPr>
          <w:rFonts w:ascii="Calibri" w:eastAsia="Calibri" w:hAnsi="Calibri" w:cs="Calibri"/>
        </w:rPr>
      </w:pPr>
    </w:p>
    <w:p w14:paraId="78CC920F"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established, authority was given to laws, and the tenets of our profession were attended with diligence and unbounded utility. </w:t>
      </w:r>
    </w:p>
    <w:p w14:paraId="05A091B4"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Second Deputation: In regular societies of men a true subordination of government </w:t>
      </w:r>
      <w:r w:rsidRPr="00A87CD8">
        <w:rPr>
          <w:rFonts w:ascii="Calibri" w:eastAsia="Calibri" w:hAnsi="Calibri" w:cs="Calibri"/>
          <w:color w:val="000000" w:themeColor="text1"/>
        </w:rPr>
        <w:t xml:space="preserve">must </w:t>
      </w:r>
      <w:r w:rsidR="00A87CD8" w:rsidRPr="00A87CD8">
        <w:rPr>
          <w:rFonts w:ascii="Calibri" w:eastAsia="Calibri" w:hAnsi="Calibri" w:cs="Calibri"/>
          <w:color w:val="000000" w:themeColor="text1"/>
        </w:rPr>
        <w:t>have</w:t>
      </w:r>
      <w:r w:rsidRPr="00A87CD8">
        <w:rPr>
          <w:rFonts w:ascii="Calibri" w:eastAsia="Calibri" w:hAnsi="Calibri" w:cs="Calibri"/>
          <w:color w:val="000000" w:themeColor="text1"/>
        </w:rPr>
        <w:t xml:space="preserve"> </w:t>
      </w:r>
      <w:r w:rsidRPr="00591E45">
        <w:rPr>
          <w:rFonts w:ascii="Calibri" w:eastAsia="Calibri" w:hAnsi="Calibri" w:cs="Calibri"/>
        </w:rPr>
        <w:t xml:space="preserve">place and laws must be framed to promote order and regularity. Wise and experienced rulers must be appointed to support authority and superintend the execution of the laws. The laws of Masonry are ancient and wisely planned and in the study of them the candid and judicious inquirer will be readily convinced of the real importance of our venerable institution. The ancient practice of the Society enforced a recital of these laws on all public and solemn occasions and to the honour of the fraternity it may be observed the same custom is not neglected in our modern assemblies. </w:t>
      </w:r>
    </w:p>
    <w:p w14:paraId="7F390298"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Third Deputation: A complete knowledge of the laws of Masonry are recommendations to preferment in every class of the Society. Without this knowledge no person is qualified to accept the government or execute the established duties of the Craft. The ancient Rulers of our order were men of acknowledged genius and sagacity and if we mean to support their character with becoming we must share their talents and inherit their virtues. </w:t>
      </w:r>
    </w:p>
    <w:p w14:paraId="40C5C841"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29 </w:t>
      </w:r>
    </w:p>
    <w:p w14:paraId="65642EAA"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First Deputation: Noah and his three sons are the four Masons from whom the present art descends, Moses, Aholiab and Bezaleel pursued their steps and propagated their principles. Solomon, Hiram and Hiram Abi wisely ameliorated the plan and reduced a rude imperfect system into a fair and finished form. Zarubabel, Joshua, Haggai imitated the example of those noble and royal patrons, cultivated the art in its more improved state and faithfully transmitted to posterity our sacred tenets and incomparable mysteries. Later ages have pursued the plan and accurately traced the progress . of our science. Hence </w:t>
      </w:r>
      <w:r w:rsidRPr="00591E45">
        <w:rPr>
          <w:rFonts w:ascii="Calibri" w:eastAsia="Calibri" w:hAnsi="Calibri" w:cs="Calibri"/>
        </w:rPr>
        <w:lastRenderedPageBreak/>
        <w:t xml:space="preserve">men of the highest birth and of the greatest wisdom in all countries of the world have patronized our art and extended the privilege of our respectable Society. </w:t>
      </w:r>
    </w:p>
    <w:p w14:paraId="3FEBFEFC"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Second Deputation: According to our present system of Government a chief governor is annually elected under the appellation of Grand Master who reigns supreme over all the Lodges. His power is unlimited his jurisdiction extensive; the privileges of the order are committed to his care and the power of decision in the execution of our laws rest in him. To him we dedicate the chief instruments of Architecture which he wears as an honorary badge and by the sanction of his name our general Assemblies are governed. Eminence, high rank, and noble birth generally qualify a good Mason for this trust but a knowledge of the ancient landmarks of the order and the general regulations of the Society can alone add dignity to the office or give weight to his decisions. </w:t>
      </w:r>
    </w:p>
    <w:p w14:paraId="0D47B584" w14:textId="75079BAC" w:rsidR="00A87CD8" w:rsidRDefault="00591E45" w:rsidP="00A87CD8">
      <w:pPr>
        <w:jc w:val="both"/>
        <w:rPr>
          <w:rFonts w:ascii="Calibri" w:eastAsia="Calibri" w:hAnsi="Calibri" w:cs="Calibri"/>
        </w:rPr>
      </w:pPr>
      <w:r w:rsidRPr="00591E45">
        <w:rPr>
          <w:rFonts w:ascii="Calibri" w:eastAsia="Calibri" w:hAnsi="Calibri" w:cs="Calibri"/>
        </w:rPr>
        <w:t xml:space="preserve">Third Deputation: By and under the Supreme Governor sundry other officers arc appointed under the denomination of Grand Wardens whose character in their departments are highly respectable and they are allowed precedence of rank over all the officers who superintend the government of private Lodges. No person is however entitled to act in these capacities unless his own birth added to an exalted station or a superior skill in the art of Masonry has raised him in the good opinion of the Craft. </w:t>
      </w:r>
    </w:p>
    <w:p w14:paraId="2F9EAAB5"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30 </w:t>
      </w:r>
    </w:p>
    <w:p w14:paraId="32C9E5A6" w14:textId="130B328B" w:rsidR="00591E45" w:rsidRDefault="00591E45" w:rsidP="00A87CD8">
      <w:pPr>
        <w:jc w:val="both"/>
        <w:rPr>
          <w:rFonts w:ascii="Calibri" w:eastAsia="Calibri" w:hAnsi="Calibri" w:cs="Calibri"/>
        </w:rPr>
      </w:pPr>
      <w:r w:rsidRPr="00591E45">
        <w:rPr>
          <w:rFonts w:ascii="Calibri" w:eastAsia="Calibri" w:hAnsi="Calibri" w:cs="Calibri"/>
        </w:rPr>
        <w:t xml:space="preserve">First Deputation: The office of Master and Wardens of a private lodge are the first steps to preferment and practice in the art of Masonry. They are conspicuous and important characters and to discharge them with propriety both zeal and fidelity are required. In the appointment of officers a gradual progression takes place. The most expert Master Mason well skilled in the third degree of the science is generally expected for the office of Junior Warden. In this character he is invested </w:t>
      </w:r>
    </w:p>
    <w:p w14:paraId="26BE005A" w14:textId="0985B269" w:rsidR="00A87CD8" w:rsidRDefault="00A87CD8" w:rsidP="00A87CD8">
      <w:pPr>
        <w:rPr>
          <w:rFonts w:ascii="Calibri" w:eastAsia="Calibri" w:hAnsi="Calibri" w:cs="Calibri"/>
          <w:b/>
          <w:bCs/>
          <w:color w:val="000000" w:themeColor="text1"/>
        </w:rPr>
      </w:pPr>
      <w:r>
        <w:rPr>
          <w:rFonts w:ascii="Calibri" w:eastAsia="Calibri" w:hAnsi="Calibri" w:cs="Calibri"/>
          <w:b/>
          <w:bCs/>
          <w:color w:val="000000" w:themeColor="text1"/>
        </w:rPr>
        <w:t>(Page 278 William Preston)</w:t>
      </w:r>
    </w:p>
    <w:p w14:paraId="6B2D2F30" w14:textId="77777777" w:rsidR="00A87CD8" w:rsidRDefault="00A87CD8" w:rsidP="00E12C13">
      <w:pPr>
        <w:rPr>
          <w:rFonts w:ascii="Calibri" w:eastAsia="Calibri" w:hAnsi="Calibri" w:cs="Calibri"/>
        </w:rPr>
      </w:pPr>
    </w:p>
    <w:p w14:paraId="026CEAA9" w14:textId="77777777" w:rsidR="00A87CD8" w:rsidRDefault="00A87CD8" w:rsidP="00E12C13">
      <w:pPr>
        <w:rPr>
          <w:rFonts w:ascii="Calibri" w:eastAsia="Calibri" w:hAnsi="Calibri" w:cs="Calibri"/>
        </w:rPr>
      </w:pPr>
    </w:p>
    <w:p w14:paraId="00A72188" w14:textId="77777777" w:rsidR="00A87CD8" w:rsidRDefault="00A87CD8" w:rsidP="00E12C13">
      <w:pPr>
        <w:rPr>
          <w:rFonts w:ascii="Calibri" w:eastAsia="Calibri" w:hAnsi="Calibri" w:cs="Calibri"/>
        </w:rPr>
      </w:pPr>
    </w:p>
    <w:p w14:paraId="2827E804"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with a Jewel which he wears as a badge to remind him of his duty. In the faithful discharge of duty he becomes qualified in the progress of time to take part in the government of the Lodge. Hence he becomes a candidate for the office of Senior Warden the second in dignity in our private lodges. In this character he resigns his former jewel for another more applicable to his advanced state. His familiarity with the wise plans of the Master and his care in overseeing the execution of the work soon prepares him for the chief direction. </w:t>
      </w:r>
    </w:p>
    <w:p w14:paraId="7F740E69"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Second Deputation: To the respectable office of Master he arrives, the first in dignity, when he resigns one jewel for another which includes the possession of all the rest. Thus exalted he is bound to enforce the laws, preserve the land marks, explain the mysteries, and promote the principles of the art of Masonry; to cultivate harmony, to establish friendship amongst those over whom he presides and by assiduous attention to his own conduct he is to guard against all evasion that may bring the craft into disgrace. In return for these duties he is entitled to honour, respect, and veneration. </w:t>
      </w:r>
    </w:p>
    <w:p w14:paraId="031B799C" w14:textId="1DFC9F32" w:rsidR="00591E45" w:rsidRDefault="00591E45" w:rsidP="00A87CD8">
      <w:pPr>
        <w:jc w:val="both"/>
        <w:rPr>
          <w:rFonts w:ascii="Calibri" w:eastAsia="Calibri" w:hAnsi="Calibri" w:cs="Calibri"/>
        </w:rPr>
      </w:pPr>
      <w:r w:rsidRPr="00591E45">
        <w:rPr>
          <w:rFonts w:ascii="Calibri" w:eastAsia="Calibri" w:hAnsi="Calibri" w:cs="Calibri"/>
        </w:rPr>
        <w:lastRenderedPageBreak/>
        <w:t xml:space="preserve">Third Deputation: The other officers of the Lodge are cither under the direction of the Lodge or the Grand Master or the Master of a private Lodge, so Deacons, Stewards, Secretary and Treasurer, though equally necessary in their different stations, are inferior in rank and by no means entitled to the distinction of Rulers. Such is the regular arrangement of the sundry officers of the Craft and the distribution of Rulers supreme and subordinate who are to be obeyed by the brethren with love, cheerfulness and alacrity. </w:t>
      </w:r>
    </w:p>
    <w:p w14:paraId="53E5A334" w14:textId="77777777" w:rsidR="00591E45" w:rsidRDefault="00591E45" w:rsidP="00A87CD8">
      <w:pPr>
        <w:jc w:val="both"/>
        <w:rPr>
          <w:rFonts w:ascii="Calibri" w:eastAsia="Calibri" w:hAnsi="Calibri" w:cs="Calibri"/>
        </w:rPr>
      </w:pPr>
      <w:r w:rsidRPr="00591E45">
        <w:rPr>
          <w:rFonts w:ascii="Calibri" w:eastAsia="Calibri" w:hAnsi="Calibri" w:cs="Calibri"/>
        </w:rPr>
        <w:t xml:space="preserve">31 </w:t>
      </w:r>
    </w:p>
    <w:p w14:paraId="03AC9FCD"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First Deputation: The regular circulation of the offices of Masonry is the only means to have the duties of </w:t>
      </w:r>
      <w:r>
        <w:rPr>
          <w:rFonts w:ascii="Calibri" w:eastAsia="Calibri" w:hAnsi="Calibri" w:cs="Calibri"/>
        </w:rPr>
        <w:t>e</w:t>
      </w:r>
      <w:r w:rsidRPr="00591E45">
        <w:rPr>
          <w:rFonts w:ascii="Calibri" w:eastAsia="Calibri" w:hAnsi="Calibri" w:cs="Calibri"/>
        </w:rPr>
        <w:t xml:space="preserve">ach office faithfully discharged. No one can </w:t>
      </w:r>
      <w:r w:rsidRPr="00A87CD8">
        <w:rPr>
          <w:rFonts w:ascii="Calibri" w:eastAsia="Calibri" w:hAnsi="Calibri" w:cs="Calibri"/>
          <w:color w:val="000000" w:themeColor="text1"/>
        </w:rPr>
        <w:t>with prop</w:t>
      </w:r>
      <w:r w:rsidR="00A87CD8" w:rsidRPr="00A87CD8">
        <w:rPr>
          <w:rFonts w:ascii="Calibri" w:eastAsia="Calibri" w:hAnsi="Calibri" w:cs="Calibri"/>
          <w:color w:val="000000" w:themeColor="text1"/>
        </w:rPr>
        <w:t xml:space="preserve">riety </w:t>
      </w:r>
      <w:r w:rsidRPr="00A87CD8">
        <w:rPr>
          <w:rFonts w:ascii="Calibri" w:eastAsia="Calibri" w:hAnsi="Calibri" w:cs="Calibri"/>
          <w:color w:val="000000" w:themeColor="text1"/>
        </w:rPr>
        <w:t xml:space="preserve">fill </w:t>
      </w:r>
      <w:r w:rsidRPr="00591E45">
        <w:rPr>
          <w:rFonts w:ascii="Calibri" w:eastAsia="Calibri" w:hAnsi="Calibri" w:cs="Calibri"/>
        </w:rPr>
        <w:t xml:space="preserve">the highest post until he has acted in the inferior. Practice and experience can alone qualify the most skilful mason to support the dignity of Master of the Lodge in the appointment of Rulers. The laws of the order in their original state have always given the preference to seniority. </w:t>
      </w:r>
    </w:p>
    <w:p w14:paraId="22D0F2E5"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Second Deputation: The following ceremony takes place on the installation of Officers. In the election of a Grand Master or the Master of a private Lodge, for in both the form is nearly similar, the (Grand) Master asks his deputy, being the Master of a private Lodge </w:t>
      </w:r>
      <w:r w:rsidR="00A87CD8">
        <w:rPr>
          <w:rFonts w:ascii="Calibri" w:eastAsia="Calibri" w:hAnsi="Calibri" w:cs="Calibri"/>
        </w:rPr>
        <w:t>‘I</w:t>
      </w:r>
      <w:r w:rsidRPr="00591E45">
        <w:rPr>
          <w:rFonts w:ascii="Calibri" w:eastAsia="Calibri" w:hAnsi="Calibri" w:cs="Calibri"/>
        </w:rPr>
        <w:t xml:space="preserve">f he has examined the Master-elect and whether he finds him well skilled in the noble science and the royal Art. The deputy answering in the affirmative, by the (Grand) Master's order he takes the candidate from among his fellows and presents him at the pedestal, saying </w:t>
      </w:r>
      <w:r w:rsidR="00A87CD8">
        <w:rPr>
          <w:rFonts w:ascii="Calibri" w:eastAsia="Calibri" w:hAnsi="Calibri" w:cs="Calibri"/>
        </w:rPr>
        <w:t>“</w:t>
      </w:r>
      <w:r w:rsidRPr="00591E45">
        <w:rPr>
          <w:rFonts w:ascii="Calibri" w:eastAsia="Calibri" w:hAnsi="Calibri" w:cs="Calibri"/>
        </w:rPr>
        <w:t xml:space="preserve">Right Worshipful Master, </w:t>
      </w:r>
      <w:r w:rsidR="00A87CD8">
        <w:rPr>
          <w:rFonts w:ascii="Calibri" w:eastAsia="Calibri" w:hAnsi="Calibri" w:cs="Calibri"/>
        </w:rPr>
        <w:t>I</w:t>
      </w:r>
      <w:r w:rsidRPr="00591E45">
        <w:rPr>
          <w:rFonts w:ascii="Calibri" w:eastAsia="Calibri" w:hAnsi="Calibri" w:cs="Calibri"/>
        </w:rPr>
        <w:t xml:space="preserve"> present my worthy brother A.</w:t>
      </w:r>
      <w:r w:rsidR="00A87CD8">
        <w:rPr>
          <w:rFonts w:ascii="Calibri" w:eastAsia="Calibri" w:hAnsi="Calibri" w:cs="Calibri"/>
        </w:rPr>
        <w:t xml:space="preserve"> </w:t>
      </w:r>
      <w:r w:rsidRPr="00591E45">
        <w:rPr>
          <w:rFonts w:ascii="Calibri" w:eastAsia="Calibri" w:hAnsi="Calibri" w:cs="Calibri"/>
        </w:rPr>
        <w:t xml:space="preserve">B. to be installed Master of this lodge. I find him to be of good morals and of great skill, true and trusty, and a lover of the whole fraternity, wherever dispersed over the face of the Earth, and </w:t>
      </w:r>
      <w:r w:rsidR="00A87CD8">
        <w:rPr>
          <w:rFonts w:ascii="Calibri" w:eastAsia="Calibri" w:hAnsi="Calibri" w:cs="Calibri"/>
        </w:rPr>
        <w:t>I</w:t>
      </w:r>
      <w:r w:rsidRPr="00591E45">
        <w:rPr>
          <w:rFonts w:ascii="Calibri" w:eastAsia="Calibri" w:hAnsi="Calibri" w:cs="Calibri"/>
        </w:rPr>
        <w:t xml:space="preserve"> doubt not that he will discharge his duty with </w:t>
      </w:r>
      <w:r w:rsidRPr="00A87CD8">
        <w:rPr>
          <w:rFonts w:ascii="Calibri" w:eastAsia="Calibri" w:hAnsi="Calibri" w:cs="Calibri"/>
          <w:color w:val="000000" w:themeColor="text1"/>
        </w:rPr>
        <w:t>fidelity."</w:t>
      </w:r>
      <w:r w:rsidR="00A87CD8" w:rsidRPr="00A87CD8">
        <w:rPr>
          <w:rFonts w:ascii="Calibri" w:eastAsia="Calibri" w:hAnsi="Calibri" w:cs="Calibri"/>
          <w:color w:val="000000" w:themeColor="text1"/>
        </w:rPr>
        <w:t>’</w:t>
      </w:r>
      <w:r w:rsidRPr="00A87CD8">
        <w:rPr>
          <w:rFonts w:ascii="Calibri" w:eastAsia="Calibri" w:hAnsi="Calibri" w:cs="Calibri"/>
          <w:color w:val="000000" w:themeColor="text1"/>
        </w:rPr>
        <w:t xml:space="preserve"> </w:t>
      </w:r>
    </w:p>
    <w:p w14:paraId="1F79260B" w14:textId="77777777" w:rsidR="00A87CD8" w:rsidRDefault="00591E45" w:rsidP="00A87CD8">
      <w:pPr>
        <w:jc w:val="both"/>
        <w:rPr>
          <w:rFonts w:ascii="Calibri" w:eastAsia="Calibri" w:hAnsi="Calibri" w:cs="Calibri"/>
        </w:rPr>
      </w:pPr>
      <w:r w:rsidRPr="00591E45">
        <w:rPr>
          <w:rFonts w:ascii="Calibri" w:eastAsia="Calibri" w:hAnsi="Calibri" w:cs="Calibri"/>
        </w:rPr>
        <w:t xml:space="preserve">The ancient charges and general regulations are then rehearsed to which he must express a cordial submission previous to the ceremony of installation. </w:t>
      </w:r>
    </w:p>
    <w:p w14:paraId="117041DD" w14:textId="77777777" w:rsidR="00A87CD8" w:rsidRDefault="00591E45" w:rsidP="00E12C13">
      <w:pPr>
        <w:rPr>
          <w:rFonts w:ascii="Calibri" w:eastAsia="Calibri" w:hAnsi="Calibri" w:cs="Calibri"/>
        </w:rPr>
      </w:pPr>
      <w:r w:rsidRPr="00591E45">
        <w:rPr>
          <w:rFonts w:ascii="Calibri" w:eastAsia="Calibri" w:hAnsi="Calibri" w:cs="Calibri"/>
        </w:rPr>
        <w:t xml:space="preserve">Third Deputation: The Master elect shall then enter into the following engagement: </w:t>
      </w:r>
    </w:p>
    <w:p w14:paraId="11CCD16D" w14:textId="77777777" w:rsidR="00FB6623" w:rsidRDefault="00591E45" w:rsidP="00A87CD8">
      <w:pPr>
        <w:ind w:left="720"/>
        <w:rPr>
          <w:rFonts w:ascii="Calibri" w:eastAsia="Calibri" w:hAnsi="Calibri" w:cs="Calibri"/>
        </w:rPr>
      </w:pPr>
      <w:r w:rsidRPr="00591E45">
        <w:rPr>
          <w:rFonts w:ascii="Calibri" w:eastAsia="Calibri" w:hAnsi="Calibri" w:cs="Calibri"/>
        </w:rPr>
        <w:t xml:space="preserve">Having been regularly elected Master of the Lodge of </w:t>
      </w:r>
      <w:r w:rsidR="00A87CD8">
        <w:rPr>
          <w:rFonts w:ascii="Calibri" w:eastAsia="Calibri" w:hAnsi="Calibri" w:cs="Calibri"/>
        </w:rPr>
        <w:t xml:space="preserve">____ </w:t>
      </w:r>
      <w:r w:rsidRPr="00591E45">
        <w:rPr>
          <w:rFonts w:ascii="Calibri" w:eastAsia="Calibri" w:hAnsi="Calibri" w:cs="Calibri"/>
        </w:rPr>
        <w:t xml:space="preserve">at </w:t>
      </w:r>
      <w:r w:rsidR="00A87CD8">
        <w:rPr>
          <w:rFonts w:ascii="Calibri" w:eastAsia="Calibri" w:hAnsi="Calibri" w:cs="Calibri"/>
        </w:rPr>
        <w:t xml:space="preserve">_____ </w:t>
      </w:r>
      <w:r w:rsidRPr="00591E45">
        <w:rPr>
          <w:rFonts w:ascii="Calibri" w:eastAsia="Calibri" w:hAnsi="Calibri" w:cs="Calibri"/>
        </w:rPr>
        <w:t xml:space="preserve">I do approve, agree to, and confirm as follows: </w:t>
      </w:r>
    </w:p>
    <w:p w14:paraId="23346BBE" w14:textId="755D0E57" w:rsidR="00FB6623" w:rsidRDefault="00591E45" w:rsidP="00FB6623">
      <w:pPr>
        <w:pStyle w:val="ListParagraph"/>
        <w:numPr>
          <w:ilvl w:val="0"/>
          <w:numId w:val="86"/>
        </w:numPr>
        <w:rPr>
          <w:rFonts w:ascii="Calibri" w:eastAsia="Calibri" w:hAnsi="Calibri" w:cs="Calibri"/>
        </w:rPr>
      </w:pPr>
      <w:r w:rsidRPr="00FB6623">
        <w:rPr>
          <w:rFonts w:ascii="Calibri" w:eastAsia="Calibri" w:hAnsi="Calibri" w:cs="Calibri"/>
          <w:color w:val="000000" w:themeColor="text1"/>
        </w:rPr>
        <w:t xml:space="preserve">I do </w:t>
      </w:r>
      <w:r w:rsidRPr="00FB6623">
        <w:rPr>
          <w:rFonts w:ascii="Calibri" w:eastAsia="Calibri" w:hAnsi="Calibri" w:cs="Calibri"/>
        </w:rPr>
        <w:t xml:space="preserve">hereby accept from my next and immediate predecessor in office the charge of Master of the said Lodge and do agree to my utmost to support and maintain the honour and dignity of the said station to the utmost of my power and ability and all the ancient rights and privileges which my predecessors in that office have enjoyed from time immemorial until the Festival of St John the Baptist or St John the Evangelist as cither of them shall first happen after my election and until a </w:t>
      </w:r>
    </w:p>
    <w:p w14:paraId="5D1CDA7C" w14:textId="12ABD510" w:rsidR="00FB6623" w:rsidRPr="00FB6623" w:rsidRDefault="00FB6623" w:rsidP="00FB6623">
      <w:pPr>
        <w:rPr>
          <w:rFonts w:ascii="Calibri" w:eastAsia="Calibri" w:hAnsi="Calibri" w:cs="Calibri"/>
          <w:b/>
          <w:bCs/>
          <w:color w:val="000000" w:themeColor="text1"/>
        </w:rPr>
      </w:pPr>
      <w:r w:rsidRPr="00FB6623">
        <w:rPr>
          <w:rFonts w:ascii="Calibri" w:eastAsia="Calibri" w:hAnsi="Calibri" w:cs="Calibri"/>
          <w:b/>
          <w:bCs/>
          <w:color w:val="000000" w:themeColor="text1"/>
        </w:rPr>
        <w:t>(Page 27</w:t>
      </w:r>
      <w:r>
        <w:rPr>
          <w:rFonts w:ascii="Calibri" w:eastAsia="Calibri" w:hAnsi="Calibri" w:cs="Calibri"/>
          <w:b/>
          <w:bCs/>
          <w:color w:val="000000" w:themeColor="text1"/>
        </w:rPr>
        <w:t>9</w:t>
      </w:r>
      <w:r w:rsidRPr="00FB6623">
        <w:rPr>
          <w:rFonts w:ascii="Calibri" w:eastAsia="Calibri" w:hAnsi="Calibri" w:cs="Calibri"/>
          <w:b/>
          <w:bCs/>
          <w:color w:val="000000" w:themeColor="text1"/>
        </w:rPr>
        <w:t xml:space="preserve"> William Preston)</w:t>
      </w:r>
    </w:p>
    <w:p w14:paraId="24658023" w14:textId="77777777" w:rsidR="00FB6623" w:rsidRPr="00FB6623" w:rsidRDefault="00FB6623" w:rsidP="00FB6623">
      <w:pPr>
        <w:rPr>
          <w:rFonts w:ascii="Calibri" w:eastAsia="Calibri" w:hAnsi="Calibri" w:cs="Calibri"/>
        </w:rPr>
      </w:pPr>
    </w:p>
    <w:p w14:paraId="5BB6E3FB" w14:textId="77777777" w:rsidR="00FB6623" w:rsidRDefault="00591E45" w:rsidP="00FB6623">
      <w:pPr>
        <w:ind w:left="720"/>
        <w:jc w:val="both"/>
        <w:rPr>
          <w:rFonts w:ascii="Calibri" w:eastAsia="Calibri" w:hAnsi="Calibri" w:cs="Calibri"/>
        </w:rPr>
      </w:pPr>
      <w:r w:rsidRPr="00FB6623">
        <w:rPr>
          <w:rFonts w:ascii="Calibri" w:eastAsia="Calibri" w:hAnsi="Calibri" w:cs="Calibri"/>
        </w:rPr>
        <w:t xml:space="preserve">successor has been regularly elected by Masters, fellows 8 brethren in open Lodge and installed in ancient form. </w:t>
      </w:r>
    </w:p>
    <w:p w14:paraId="1DE7C4D8" w14:textId="39370406" w:rsidR="00591E45" w:rsidRPr="00FB6623" w:rsidRDefault="00591E45" w:rsidP="00FB6623">
      <w:pPr>
        <w:ind w:left="720" w:hanging="720"/>
        <w:jc w:val="both"/>
        <w:rPr>
          <w:rFonts w:ascii="Calibri" w:eastAsia="Calibri" w:hAnsi="Calibri" w:cs="Calibri"/>
        </w:rPr>
      </w:pPr>
      <w:r w:rsidRPr="00FB6623">
        <w:rPr>
          <w:rFonts w:ascii="Calibri" w:eastAsia="Calibri" w:hAnsi="Calibri" w:cs="Calibri"/>
        </w:rPr>
        <w:t>2.</w:t>
      </w:r>
      <w:r w:rsidR="00FB6623">
        <w:rPr>
          <w:rFonts w:ascii="Calibri" w:eastAsia="Calibri" w:hAnsi="Calibri" w:cs="Calibri"/>
        </w:rPr>
        <w:tab/>
      </w:r>
      <w:r w:rsidRPr="00FB6623">
        <w:rPr>
          <w:rFonts w:ascii="Calibri" w:eastAsia="Calibri" w:hAnsi="Calibri" w:cs="Calibri"/>
        </w:rPr>
        <w:t xml:space="preserve">I do hereby promise that during my said office a strict adherence to all the ancient constitutions of the original laws of England and to all the bye laws of the Lodge at present in force and </w:t>
      </w:r>
      <w:r w:rsidR="00FB6623">
        <w:rPr>
          <w:rFonts w:ascii="Calibri" w:eastAsia="Calibri" w:hAnsi="Calibri" w:cs="Calibri"/>
        </w:rPr>
        <w:t>I</w:t>
      </w:r>
      <w:r w:rsidRPr="00FB6623">
        <w:rPr>
          <w:rFonts w:ascii="Calibri" w:eastAsia="Calibri" w:hAnsi="Calibri" w:cs="Calibri"/>
        </w:rPr>
        <w:t xml:space="preserve"> do engage to enforce a faithful observance of the same on every person who during my Mastership </w:t>
      </w:r>
      <w:r w:rsidRPr="00FB6623">
        <w:rPr>
          <w:rFonts w:ascii="Calibri" w:eastAsia="Calibri" w:hAnsi="Calibri" w:cs="Calibri"/>
        </w:rPr>
        <w:lastRenderedPageBreak/>
        <w:t xml:space="preserve">shall be initiated into Masonry in this Lodge or who at present are or may be admitted members hereof during that time. </w:t>
      </w:r>
    </w:p>
    <w:p w14:paraId="3CD995E7" w14:textId="0E69033C" w:rsidR="00591E45" w:rsidRDefault="00591E45" w:rsidP="00FB6623">
      <w:pPr>
        <w:ind w:left="720" w:hanging="720"/>
        <w:jc w:val="both"/>
        <w:rPr>
          <w:rFonts w:ascii="Calibri" w:eastAsia="Calibri" w:hAnsi="Calibri" w:cs="Calibri"/>
        </w:rPr>
      </w:pPr>
      <w:r w:rsidRPr="00591E45">
        <w:rPr>
          <w:rFonts w:ascii="Calibri" w:eastAsia="Calibri" w:hAnsi="Calibri" w:cs="Calibri"/>
          <w:color w:val="00B050"/>
        </w:rPr>
        <w:t xml:space="preserve">3. </w:t>
      </w:r>
      <w:r w:rsidR="00FB6623">
        <w:rPr>
          <w:rFonts w:ascii="Calibri" w:eastAsia="Calibri" w:hAnsi="Calibri" w:cs="Calibri"/>
          <w:color w:val="00B050"/>
        </w:rPr>
        <w:tab/>
      </w:r>
      <w:r w:rsidRPr="00591E45">
        <w:rPr>
          <w:rFonts w:ascii="Calibri" w:eastAsia="Calibri" w:hAnsi="Calibri" w:cs="Calibri"/>
          <w:color w:val="00B050"/>
        </w:rPr>
        <w:t xml:space="preserve">I </w:t>
      </w:r>
      <w:r w:rsidRPr="00591E45">
        <w:rPr>
          <w:rFonts w:ascii="Calibri" w:eastAsia="Calibri" w:hAnsi="Calibri" w:cs="Calibri"/>
        </w:rPr>
        <w:t>do hereby engage to preserve and keep in good condition as to mc they have been delivered, and cause to be preserved and kept in good condition for the use of this lodge, all the books, records, charters, warrants, furniture, Jewels and all the other the apparatus and property of the members of the said Lodge during my said Mastership and at the expiration thereof I do promise and agree to resign the same in equally good condition (wear and tear excepted) to my next and immediate successor in office who shall have been regularly elected and installed as aforesaid, he having previous thereto signed, sealed and confirmed in open Lodge this solemn engagement, Witness my hand and seal at London in the Lodge convened the day month and year underwritten.</w:t>
      </w:r>
    </w:p>
    <w:p w14:paraId="1C75F5D0" w14:textId="77777777" w:rsidR="00591E45"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 xml:space="preserve">32 </w:t>
      </w:r>
    </w:p>
    <w:p w14:paraId="03C37B73" w14:textId="77777777" w:rsidR="00FB6623"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First Deputation: The Lodge is opened in the third degree in the installation room. The Board of Installed Masters is formed and all the others are obliged to withdraw. The Master</w:t>
      </w:r>
      <w:r w:rsidR="00FB6623" w:rsidRPr="00FB6623">
        <w:rPr>
          <w:rFonts w:ascii="Calibri" w:eastAsia="Calibri" w:hAnsi="Calibri" w:cs="Calibri"/>
          <w:color w:val="000000" w:themeColor="text1"/>
        </w:rPr>
        <w:t xml:space="preserve"> elect</w:t>
      </w:r>
      <w:r w:rsidRPr="00FB6623">
        <w:rPr>
          <w:rFonts w:ascii="Calibri" w:eastAsia="Calibri" w:hAnsi="Calibri" w:cs="Calibri"/>
          <w:color w:val="000000" w:themeColor="text1"/>
        </w:rPr>
        <w:t xml:space="preserve"> is introduced by a Past Master in the following form: </w:t>
      </w:r>
      <w:r w:rsidR="00FB6623" w:rsidRPr="00FB6623">
        <w:rPr>
          <w:rFonts w:ascii="Calibri" w:eastAsia="Calibri" w:hAnsi="Calibri" w:cs="Calibri"/>
          <w:color w:val="000000" w:themeColor="text1"/>
        </w:rPr>
        <w:t>‘</w:t>
      </w:r>
      <w:r w:rsidRPr="00FB6623">
        <w:rPr>
          <w:rFonts w:ascii="Calibri" w:eastAsia="Calibri" w:hAnsi="Calibri" w:cs="Calibri"/>
          <w:color w:val="000000" w:themeColor="text1"/>
        </w:rPr>
        <w:t xml:space="preserve">R. W. M. I introduce to you our worthy and distinguished Brother the Master elect of the Lodge, in order that he may receive from you the benefit of installation having given his free assent in open Lodge to all the ancient charges and general regulations of the order.' He shall then be addressed as follows: </w:t>
      </w:r>
    </w:p>
    <w:p w14:paraId="6F5990B3" w14:textId="77777777" w:rsidR="00FB6623" w:rsidRPr="00FB6623" w:rsidRDefault="00591E45" w:rsidP="00FB6623">
      <w:pPr>
        <w:ind w:firstLine="720"/>
        <w:jc w:val="both"/>
        <w:rPr>
          <w:rFonts w:ascii="Calibri" w:eastAsia="Calibri" w:hAnsi="Calibri" w:cs="Calibri"/>
          <w:color w:val="000000" w:themeColor="text1"/>
        </w:rPr>
      </w:pPr>
      <w:r w:rsidRPr="00FB6623">
        <w:rPr>
          <w:rFonts w:ascii="Calibri" w:eastAsia="Calibri" w:hAnsi="Calibri" w:cs="Calibri"/>
          <w:color w:val="000000" w:themeColor="text1"/>
        </w:rPr>
        <w:t xml:space="preserve">From time immemorial ... &amp;c. </w:t>
      </w:r>
    </w:p>
    <w:p w14:paraId="73520230" w14:textId="77777777" w:rsidR="00FB6623"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 xml:space="preserve">Second Deputation: The qualifications shall then be recited (these are set out). </w:t>
      </w:r>
    </w:p>
    <w:p w14:paraId="1E92B61B" w14:textId="5D286FB3" w:rsidR="00591E45"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 xml:space="preserve">Third Deputation: The candidate having given his assent is placed in the form for installation. He kneels (as according to present custom). </w:t>
      </w:r>
    </w:p>
    <w:p w14:paraId="09AB58F6" w14:textId="77777777" w:rsidR="00591E45"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 xml:space="preserve">33 </w:t>
      </w:r>
    </w:p>
    <w:p w14:paraId="66BF5ED5" w14:textId="77777777" w:rsidR="00FB6623"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First Deputation: The following invocation is made 'Almighty father and Supreme Ruler &amp;c.</w:t>
      </w:r>
      <w:r w:rsidR="00FB6623" w:rsidRPr="00FB6623">
        <w:rPr>
          <w:rFonts w:ascii="Calibri" w:eastAsia="Calibri" w:hAnsi="Calibri" w:cs="Calibri"/>
          <w:color w:val="000000" w:themeColor="text1"/>
        </w:rPr>
        <w:t>’</w:t>
      </w:r>
      <w:r w:rsidRPr="00FB6623">
        <w:rPr>
          <w:rFonts w:ascii="Calibri" w:eastAsia="Calibri" w:hAnsi="Calibri" w:cs="Calibri"/>
          <w:color w:val="000000" w:themeColor="text1"/>
        </w:rPr>
        <w:t xml:space="preserve"> </w:t>
      </w:r>
    </w:p>
    <w:p w14:paraId="385CDC93" w14:textId="77777777" w:rsidR="00FB6623"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 xml:space="preserve">Second Deputation: The oath of office shall then be duly administered. </w:t>
      </w:r>
    </w:p>
    <w:p w14:paraId="5E122F01" w14:textId="56A5F961" w:rsidR="00591E45"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 xml:space="preserve">Third Deputation: The Master in the Chair shall then lay his left hand on the left shoulder of the Master elect and raise him up by the right hand with the grip and word of the Master in the Chair pronouncing these words: In the name of the most high God under whose banner and auspices we act, I your immediate predecessor in office, in the presence of these regularly installed Masters do hereby instal you a Master of the Craft and Master of the Lodge until-and until a successor shall be chosen and installed in your room and I pray God to preserve you in his holy keeping and enable you to execute the duties of your office with fidelity. By the secret grip and the word of a Master in the Chair I now raise you as an illustrious ruler of the Art and invest you with the ensign of your power. He is then chaired and saluted. The Board of Installed Masters is adjourned and the Master Masons first readmitted. The Lodge is closed in the third degree. The Craftsmen then return to the Lodge where the rest of the ceremony is concluded. </w:t>
      </w:r>
    </w:p>
    <w:p w14:paraId="15ADCA05" w14:textId="77777777" w:rsidR="00FB6623" w:rsidRPr="00FB6623" w:rsidRDefault="00591E45" w:rsidP="00FB6623">
      <w:pPr>
        <w:jc w:val="both"/>
        <w:rPr>
          <w:rFonts w:ascii="Calibri" w:eastAsia="Calibri" w:hAnsi="Calibri" w:cs="Calibri"/>
          <w:color w:val="000000" w:themeColor="text1"/>
        </w:rPr>
      </w:pPr>
      <w:r w:rsidRPr="00FB6623">
        <w:rPr>
          <w:rFonts w:ascii="Calibri" w:eastAsia="Calibri" w:hAnsi="Calibri" w:cs="Calibri"/>
          <w:color w:val="000000" w:themeColor="text1"/>
        </w:rPr>
        <w:t xml:space="preserve">34 </w:t>
      </w:r>
    </w:p>
    <w:p w14:paraId="58B3AD09" w14:textId="5D86C12D" w:rsidR="00591E45" w:rsidRPr="00FB6623" w:rsidRDefault="00591E45" w:rsidP="00FB6623">
      <w:pPr>
        <w:jc w:val="both"/>
        <w:rPr>
          <w:rFonts w:ascii="Calibri" w:eastAsia="Calibri" w:hAnsi="Calibri" w:cs="Calibri"/>
          <w:color w:val="EE0000"/>
        </w:rPr>
      </w:pPr>
      <w:r w:rsidRPr="00FB6623">
        <w:rPr>
          <w:rFonts w:ascii="Calibri" w:eastAsia="Calibri" w:hAnsi="Calibri" w:cs="Calibri"/>
          <w:color w:val="EE0000"/>
        </w:rPr>
        <w:t xml:space="preserve">First Deputation: The Master is saluted by the brethren in form when the warrant of Constitution, </w:t>
      </w:r>
    </w:p>
    <w:p w14:paraId="1A7F13B0" w14:textId="6DC87D83" w:rsidR="00685337" w:rsidRPr="00FB6623" w:rsidRDefault="00685337" w:rsidP="00685337">
      <w:pPr>
        <w:rPr>
          <w:rFonts w:ascii="Calibri" w:eastAsia="Calibri" w:hAnsi="Calibri" w:cs="Calibri"/>
          <w:b/>
          <w:bCs/>
          <w:color w:val="000000" w:themeColor="text1"/>
        </w:rPr>
      </w:pPr>
      <w:r w:rsidRPr="00FB6623">
        <w:rPr>
          <w:rFonts w:ascii="Calibri" w:eastAsia="Calibri" w:hAnsi="Calibri" w:cs="Calibri"/>
          <w:b/>
          <w:bCs/>
          <w:color w:val="000000" w:themeColor="text1"/>
        </w:rPr>
        <w:lastRenderedPageBreak/>
        <w:t>(Page 2</w:t>
      </w:r>
      <w:r>
        <w:rPr>
          <w:rFonts w:ascii="Calibri" w:eastAsia="Calibri" w:hAnsi="Calibri" w:cs="Calibri"/>
          <w:b/>
          <w:bCs/>
          <w:color w:val="000000" w:themeColor="text1"/>
        </w:rPr>
        <w:t>80</w:t>
      </w:r>
      <w:r w:rsidRPr="00FB6623">
        <w:rPr>
          <w:rFonts w:ascii="Calibri" w:eastAsia="Calibri" w:hAnsi="Calibri" w:cs="Calibri"/>
          <w:b/>
          <w:bCs/>
          <w:color w:val="000000" w:themeColor="text1"/>
        </w:rPr>
        <w:t xml:space="preserve"> William Preston)</w:t>
      </w:r>
    </w:p>
    <w:p w14:paraId="540638A7" w14:textId="77777777" w:rsidR="00FB6623" w:rsidRPr="00FB6623" w:rsidRDefault="00591E45" w:rsidP="00FB6623">
      <w:pPr>
        <w:jc w:val="both"/>
        <w:rPr>
          <w:rFonts w:ascii="Calibri" w:eastAsia="Calibri" w:hAnsi="Calibri" w:cs="Calibri"/>
          <w:color w:val="EE0000"/>
        </w:rPr>
      </w:pPr>
      <w:r w:rsidRPr="00FB6623">
        <w:rPr>
          <w:rFonts w:ascii="Calibri" w:eastAsia="Calibri" w:hAnsi="Calibri" w:cs="Calibri"/>
          <w:color w:val="EE0000"/>
        </w:rPr>
        <w:t xml:space="preserve">the Bible, Square &amp; Compasses, the Book of Constitutions, the Minute Book, the movable and immovable Jewels, the insignia of the different officers, and the Hiram’s are separately delivered over to him with a charge appropriate to each in the following manner: This warrant is the authority by which you </w:t>
      </w:r>
      <w:r w:rsidR="00FB6623" w:rsidRPr="00FB6623">
        <w:rPr>
          <w:rFonts w:ascii="Calibri" w:eastAsia="Calibri" w:hAnsi="Calibri" w:cs="Calibri"/>
          <w:color w:val="EE0000"/>
        </w:rPr>
        <w:t>are</w:t>
      </w:r>
      <w:r w:rsidRPr="00FB6623">
        <w:rPr>
          <w:rFonts w:ascii="Calibri" w:eastAsia="Calibri" w:hAnsi="Calibri" w:cs="Calibri"/>
          <w:color w:val="EE0000"/>
        </w:rPr>
        <w:t xml:space="preserve"> empowered to convene your lodge and therein to transact the several duties of the craft in a legal and regular manner, the Bible square and compasses comprehend the principal furniture of the Lodge; By the Bible you are to obligate the brethren into the different degrees of the order and by the two latter inculcate the venerable principles of the Institution. The Book of Constitutions contains the principal regulations of the Society during the reign of several patrons, by which you will be enabled to direct your own conduct and regulate the demeanour of others under your auspices. The Minute book, which contains a detail of our proceedings, with the bye laws and regulations of the Lodge will afford precedents for your instruction and by intrusting the charge of it to some experienced brother on whom you can rely it will be regularly kept and our future proceedings under your direction duly entered. The movable Jewels you will distribute among the separate degrees, and the insignia of your different Officers you will arrange among those whom you deem best qualified to coincide with your members and support your Government. By this Hiram you will make known your authority, command silence and preserve regularity in our different meetings. </w:t>
      </w:r>
    </w:p>
    <w:p w14:paraId="27B56B9E" w14:textId="75EE5A2C" w:rsidR="00FB6623" w:rsidRPr="00FB6623" w:rsidRDefault="00591E45" w:rsidP="00FB6623">
      <w:pPr>
        <w:jc w:val="both"/>
        <w:rPr>
          <w:rFonts w:ascii="Calibri" w:eastAsia="Calibri" w:hAnsi="Calibri" w:cs="Calibri"/>
          <w:color w:val="EE0000"/>
        </w:rPr>
      </w:pPr>
      <w:r w:rsidRPr="00FB6623">
        <w:rPr>
          <w:rFonts w:ascii="Calibri" w:eastAsia="Calibri" w:hAnsi="Calibri" w:cs="Calibri"/>
          <w:color w:val="EE0000"/>
        </w:rPr>
        <w:t xml:space="preserve">Second Deputation: Thus installed and instructed he is saluted a Ruler of the Craft and receives due homage from the brethren, who by the usual congratulations express submission and obedience. The Master returns thanks for his election and enters immediately on the duties of his office by appointing, installing and investing his Wardens and the inferior officers with the usual charges. </w:t>
      </w:r>
    </w:p>
    <w:p w14:paraId="6F49F88E" w14:textId="238E5DE9" w:rsidR="00591E45" w:rsidRPr="00FB6623" w:rsidRDefault="00591E45" w:rsidP="00FB6623">
      <w:pPr>
        <w:jc w:val="both"/>
        <w:rPr>
          <w:rFonts w:ascii="Calibri" w:eastAsia="Calibri" w:hAnsi="Calibri" w:cs="Calibri"/>
          <w:color w:val="EE0000"/>
        </w:rPr>
      </w:pPr>
      <w:r w:rsidRPr="00FB6623">
        <w:rPr>
          <w:rFonts w:ascii="Calibri" w:eastAsia="Calibri" w:hAnsi="Calibri" w:cs="Calibri"/>
          <w:color w:val="EE0000"/>
        </w:rPr>
        <w:t>Third Deputation: The ceremony is concluded with general advice to all the brethren requesting their cordial submission to the rulers whom he has appointed and a steady adherence to the principles of the Institution. These are the regular proceedings admitted at the installation of Officers, either in Grand Lodge or private Lodge which have been honoured with the approbation of the wisest men in all ages and justly bear the sanction of venerable antiquity.</w:t>
      </w:r>
    </w:p>
    <w:p w14:paraId="3F83FCC8" w14:textId="0ADB796E" w:rsidR="00685337" w:rsidRPr="00FB6623" w:rsidRDefault="00685337" w:rsidP="00685337">
      <w:pPr>
        <w:rPr>
          <w:rFonts w:ascii="Calibri" w:eastAsia="Calibri" w:hAnsi="Calibri" w:cs="Calibri"/>
          <w:b/>
          <w:bCs/>
          <w:color w:val="000000" w:themeColor="text1"/>
        </w:rPr>
      </w:pPr>
      <w:r w:rsidRPr="00FB6623">
        <w:rPr>
          <w:rFonts w:ascii="Calibri" w:eastAsia="Calibri" w:hAnsi="Calibri" w:cs="Calibri"/>
          <w:b/>
          <w:bCs/>
          <w:color w:val="000000" w:themeColor="text1"/>
        </w:rPr>
        <w:t>(Page 2</w:t>
      </w:r>
      <w:r>
        <w:rPr>
          <w:rFonts w:ascii="Calibri" w:eastAsia="Calibri" w:hAnsi="Calibri" w:cs="Calibri"/>
          <w:b/>
          <w:bCs/>
          <w:color w:val="000000" w:themeColor="text1"/>
        </w:rPr>
        <w:t>81</w:t>
      </w:r>
      <w:r w:rsidRPr="00FB6623">
        <w:rPr>
          <w:rFonts w:ascii="Calibri" w:eastAsia="Calibri" w:hAnsi="Calibri" w:cs="Calibri"/>
          <w:b/>
          <w:bCs/>
          <w:color w:val="000000" w:themeColor="text1"/>
        </w:rPr>
        <w:t xml:space="preserve"> William Preston)</w:t>
      </w:r>
    </w:p>
    <w:p w14:paraId="45657360" w14:textId="77777777" w:rsidR="00591E45" w:rsidRDefault="00591E45" w:rsidP="00E12C13">
      <w:pPr>
        <w:rPr>
          <w:rFonts w:ascii="Calibri" w:eastAsia="Calibri" w:hAnsi="Calibri" w:cs="Calibri"/>
        </w:rPr>
      </w:pPr>
    </w:p>
    <w:p w14:paraId="3040E11C" w14:textId="77777777" w:rsidR="00591E45" w:rsidRDefault="00591E45" w:rsidP="00E12C13">
      <w:pPr>
        <w:rPr>
          <w:rFonts w:ascii="Calibri" w:eastAsia="Calibri" w:hAnsi="Calibri" w:cs="Calibri"/>
        </w:rPr>
      </w:pPr>
    </w:p>
    <w:sectPr w:rsidR="00591E4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32E3E" w14:textId="77777777" w:rsidR="007E72EF" w:rsidRDefault="007E72EF">
      <w:pPr>
        <w:spacing w:after="0" w:line="240" w:lineRule="auto"/>
      </w:pPr>
      <w:r>
        <w:separator/>
      </w:r>
    </w:p>
  </w:endnote>
  <w:endnote w:type="continuationSeparator" w:id="0">
    <w:p w14:paraId="62E543C9" w14:textId="77777777" w:rsidR="007E72EF" w:rsidRDefault="007E7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BE11AD7" w14:paraId="53D29AAC" w14:textId="77777777" w:rsidTr="5BE11AD7">
      <w:trPr>
        <w:trHeight w:val="300"/>
      </w:trPr>
      <w:tc>
        <w:tcPr>
          <w:tcW w:w="3120" w:type="dxa"/>
        </w:tcPr>
        <w:p w14:paraId="73BF94CB" w14:textId="12389865" w:rsidR="5BE11AD7" w:rsidRDefault="5BE11AD7" w:rsidP="5BE11AD7">
          <w:pPr>
            <w:pStyle w:val="Header"/>
            <w:ind w:left="-115"/>
          </w:pPr>
        </w:p>
      </w:tc>
      <w:tc>
        <w:tcPr>
          <w:tcW w:w="3120" w:type="dxa"/>
        </w:tcPr>
        <w:p w14:paraId="01FA0622" w14:textId="64B2B7C6" w:rsidR="5BE11AD7" w:rsidRDefault="5BE11AD7" w:rsidP="5BE11AD7">
          <w:pPr>
            <w:pStyle w:val="Header"/>
            <w:jc w:val="center"/>
          </w:pPr>
        </w:p>
      </w:tc>
      <w:tc>
        <w:tcPr>
          <w:tcW w:w="3120" w:type="dxa"/>
        </w:tcPr>
        <w:p w14:paraId="5878BC97" w14:textId="3B158729" w:rsidR="5BE11AD7" w:rsidRDefault="5BE11AD7" w:rsidP="5BE11AD7">
          <w:pPr>
            <w:pStyle w:val="Header"/>
            <w:ind w:right="-115"/>
            <w:jc w:val="right"/>
          </w:pPr>
        </w:p>
      </w:tc>
    </w:tr>
  </w:tbl>
  <w:p w14:paraId="50D694B0" w14:textId="1DC919FE" w:rsidR="5BE11AD7" w:rsidRDefault="5BE11AD7" w:rsidP="5BE11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EE892" w14:textId="77777777" w:rsidR="007E72EF" w:rsidRDefault="007E72EF">
      <w:pPr>
        <w:spacing w:after="0" w:line="240" w:lineRule="auto"/>
      </w:pPr>
      <w:r>
        <w:separator/>
      </w:r>
    </w:p>
  </w:footnote>
  <w:footnote w:type="continuationSeparator" w:id="0">
    <w:p w14:paraId="718E7319" w14:textId="77777777" w:rsidR="007E72EF" w:rsidRDefault="007E7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BE11AD7" w14:paraId="04A3BDF2" w14:textId="77777777" w:rsidTr="5BE11AD7">
      <w:trPr>
        <w:trHeight w:val="300"/>
      </w:trPr>
      <w:tc>
        <w:tcPr>
          <w:tcW w:w="3120" w:type="dxa"/>
        </w:tcPr>
        <w:p w14:paraId="12BFA715" w14:textId="0370F72B" w:rsidR="5BE11AD7" w:rsidRDefault="5BE11AD7" w:rsidP="5BE11AD7">
          <w:pPr>
            <w:pStyle w:val="Header"/>
            <w:ind w:left="-115"/>
          </w:pPr>
        </w:p>
      </w:tc>
      <w:tc>
        <w:tcPr>
          <w:tcW w:w="3120" w:type="dxa"/>
        </w:tcPr>
        <w:p w14:paraId="72CD4472" w14:textId="35F23F20" w:rsidR="5BE11AD7" w:rsidRDefault="5BE11AD7" w:rsidP="5BE11AD7">
          <w:pPr>
            <w:pStyle w:val="Header"/>
            <w:jc w:val="center"/>
          </w:pPr>
        </w:p>
      </w:tc>
      <w:tc>
        <w:tcPr>
          <w:tcW w:w="3120" w:type="dxa"/>
        </w:tcPr>
        <w:p w14:paraId="581ED259" w14:textId="7851EDC2" w:rsidR="5BE11AD7" w:rsidRDefault="5BE11AD7" w:rsidP="5BE11AD7">
          <w:pPr>
            <w:pStyle w:val="Header"/>
            <w:ind w:right="-115"/>
            <w:jc w:val="right"/>
          </w:pPr>
        </w:p>
      </w:tc>
    </w:tr>
  </w:tbl>
  <w:p w14:paraId="4B70F0A0" w14:textId="43DCDAD7" w:rsidR="5BE11AD7" w:rsidRDefault="5BE11AD7" w:rsidP="5BE11A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29B"/>
    <w:multiLevelType w:val="hybridMultilevel"/>
    <w:tmpl w:val="87A8D912"/>
    <w:lvl w:ilvl="0" w:tplc="251284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8EB01"/>
    <w:multiLevelType w:val="hybridMultilevel"/>
    <w:tmpl w:val="C038DF16"/>
    <w:lvl w:ilvl="0" w:tplc="E460F9A2">
      <w:start w:val="1"/>
      <w:numFmt w:val="bullet"/>
      <w:lvlText w:val=""/>
      <w:lvlJc w:val="left"/>
      <w:pPr>
        <w:ind w:left="720" w:hanging="360"/>
      </w:pPr>
      <w:rPr>
        <w:rFonts w:ascii="Symbol" w:hAnsi="Symbol" w:hint="default"/>
      </w:rPr>
    </w:lvl>
    <w:lvl w:ilvl="1" w:tplc="58669CA8">
      <w:start w:val="1"/>
      <w:numFmt w:val="bullet"/>
      <w:lvlText w:val="o"/>
      <w:lvlJc w:val="left"/>
      <w:pPr>
        <w:ind w:left="1440" w:hanging="360"/>
      </w:pPr>
      <w:rPr>
        <w:rFonts w:ascii="Courier New" w:hAnsi="Courier New" w:hint="default"/>
      </w:rPr>
    </w:lvl>
    <w:lvl w:ilvl="2" w:tplc="7252183A">
      <w:start w:val="1"/>
      <w:numFmt w:val="bullet"/>
      <w:lvlText w:val=""/>
      <w:lvlJc w:val="left"/>
      <w:pPr>
        <w:ind w:left="2160" w:hanging="360"/>
      </w:pPr>
      <w:rPr>
        <w:rFonts w:ascii="Wingdings" w:hAnsi="Wingdings" w:hint="default"/>
      </w:rPr>
    </w:lvl>
    <w:lvl w:ilvl="3" w:tplc="E8BAEA0C">
      <w:start w:val="1"/>
      <w:numFmt w:val="bullet"/>
      <w:lvlText w:val=""/>
      <w:lvlJc w:val="left"/>
      <w:pPr>
        <w:ind w:left="2880" w:hanging="360"/>
      </w:pPr>
      <w:rPr>
        <w:rFonts w:ascii="Symbol" w:hAnsi="Symbol" w:hint="default"/>
      </w:rPr>
    </w:lvl>
    <w:lvl w:ilvl="4" w:tplc="7DFC9800">
      <w:start w:val="1"/>
      <w:numFmt w:val="bullet"/>
      <w:lvlText w:val="o"/>
      <w:lvlJc w:val="left"/>
      <w:pPr>
        <w:ind w:left="3600" w:hanging="360"/>
      </w:pPr>
      <w:rPr>
        <w:rFonts w:ascii="Courier New" w:hAnsi="Courier New" w:hint="default"/>
      </w:rPr>
    </w:lvl>
    <w:lvl w:ilvl="5" w:tplc="E572F7B8">
      <w:start w:val="1"/>
      <w:numFmt w:val="bullet"/>
      <w:lvlText w:val=""/>
      <w:lvlJc w:val="left"/>
      <w:pPr>
        <w:ind w:left="4320" w:hanging="360"/>
      </w:pPr>
      <w:rPr>
        <w:rFonts w:ascii="Wingdings" w:hAnsi="Wingdings" w:hint="default"/>
      </w:rPr>
    </w:lvl>
    <w:lvl w:ilvl="6" w:tplc="0370198C">
      <w:start w:val="1"/>
      <w:numFmt w:val="bullet"/>
      <w:lvlText w:val=""/>
      <w:lvlJc w:val="left"/>
      <w:pPr>
        <w:ind w:left="5040" w:hanging="360"/>
      </w:pPr>
      <w:rPr>
        <w:rFonts w:ascii="Symbol" w:hAnsi="Symbol" w:hint="default"/>
      </w:rPr>
    </w:lvl>
    <w:lvl w:ilvl="7" w:tplc="80560098">
      <w:start w:val="1"/>
      <w:numFmt w:val="bullet"/>
      <w:lvlText w:val="o"/>
      <w:lvlJc w:val="left"/>
      <w:pPr>
        <w:ind w:left="5760" w:hanging="360"/>
      </w:pPr>
      <w:rPr>
        <w:rFonts w:ascii="Courier New" w:hAnsi="Courier New" w:hint="default"/>
      </w:rPr>
    </w:lvl>
    <w:lvl w:ilvl="8" w:tplc="2CBA62D2">
      <w:start w:val="1"/>
      <w:numFmt w:val="bullet"/>
      <w:lvlText w:val=""/>
      <w:lvlJc w:val="left"/>
      <w:pPr>
        <w:ind w:left="6480" w:hanging="360"/>
      </w:pPr>
      <w:rPr>
        <w:rFonts w:ascii="Wingdings" w:hAnsi="Wingdings" w:hint="default"/>
      </w:rPr>
    </w:lvl>
  </w:abstractNum>
  <w:abstractNum w:abstractNumId="2" w15:restartNumberingAfterBreak="0">
    <w:nsid w:val="028B1CB0"/>
    <w:multiLevelType w:val="hybridMultilevel"/>
    <w:tmpl w:val="09ECEED6"/>
    <w:lvl w:ilvl="0" w:tplc="476EDC2E">
      <w:start w:val="1"/>
      <w:numFmt w:val="bullet"/>
      <w:lvlText w:val=""/>
      <w:lvlJc w:val="left"/>
      <w:pPr>
        <w:ind w:left="720" w:hanging="360"/>
      </w:pPr>
      <w:rPr>
        <w:rFonts w:ascii="Symbol" w:hAnsi="Symbol" w:hint="default"/>
      </w:rPr>
    </w:lvl>
    <w:lvl w:ilvl="1" w:tplc="6464E772">
      <w:start w:val="1"/>
      <w:numFmt w:val="bullet"/>
      <w:lvlText w:val="o"/>
      <w:lvlJc w:val="left"/>
      <w:pPr>
        <w:ind w:left="1440" w:hanging="360"/>
      </w:pPr>
      <w:rPr>
        <w:rFonts w:ascii="Courier New" w:hAnsi="Courier New" w:hint="default"/>
      </w:rPr>
    </w:lvl>
    <w:lvl w:ilvl="2" w:tplc="C32ACE6C">
      <w:start w:val="1"/>
      <w:numFmt w:val="bullet"/>
      <w:lvlText w:val=""/>
      <w:lvlJc w:val="left"/>
      <w:pPr>
        <w:ind w:left="2160" w:hanging="360"/>
      </w:pPr>
      <w:rPr>
        <w:rFonts w:ascii="Wingdings" w:hAnsi="Wingdings" w:hint="default"/>
      </w:rPr>
    </w:lvl>
    <w:lvl w:ilvl="3" w:tplc="8732F248">
      <w:start w:val="1"/>
      <w:numFmt w:val="bullet"/>
      <w:lvlText w:val=""/>
      <w:lvlJc w:val="left"/>
      <w:pPr>
        <w:ind w:left="2880" w:hanging="360"/>
      </w:pPr>
      <w:rPr>
        <w:rFonts w:ascii="Symbol" w:hAnsi="Symbol" w:hint="default"/>
      </w:rPr>
    </w:lvl>
    <w:lvl w:ilvl="4" w:tplc="6ACECE4C">
      <w:start w:val="1"/>
      <w:numFmt w:val="bullet"/>
      <w:lvlText w:val="o"/>
      <w:lvlJc w:val="left"/>
      <w:pPr>
        <w:ind w:left="3600" w:hanging="360"/>
      </w:pPr>
      <w:rPr>
        <w:rFonts w:ascii="Courier New" w:hAnsi="Courier New" w:hint="default"/>
      </w:rPr>
    </w:lvl>
    <w:lvl w:ilvl="5" w:tplc="CCF45E70">
      <w:start w:val="1"/>
      <w:numFmt w:val="bullet"/>
      <w:lvlText w:val=""/>
      <w:lvlJc w:val="left"/>
      <w:pPr>
        <w:ind w:left="4320" w:hanging="360"/>
      </w:pPr>
      <w:rPr>
        <w:rFonts w:ascii="Wingdings" w:hAnsi="Wingdings" w:hint="default"/>
      </w:rPr>
    </w:lvl>
    <w:lvl w:ilvl="6" w:tplc="80EEB56C">
      <w:start w:val="1"/>
      <w:numFmt w:val="bullet"/>
      <w:lvlText w:val=""/>
      <w:lvlJc w:val="left"/>
      <w:pPr>
        <w:ind w:left="5040" w:hanging="360"/>
      </w:pPr>
      <w:rPr>
        <w:rFonts w:ascii="Symbol" w:hAnsi="Symbol" w:hint="default"/>
      </w:rPr>
    </w:lvl>
    <w:lvl w:ilvl="7" w:tplc="81A2972A">
      <w:start w:val="1"/>
      <w:numFmt w:val="bullet"/>
      <w:lvlText w:val="o"/>
      <w:lvlJc w:val="left"/>
      <w:pPr>
        <w:ind w:left="5760" w:hanging="360"/>
      </w:pPr>
      <w:rPr>
        <w:rFonts w:ascii="Courier New" w:hAnsi="Courier New" w:hint="default"/>
      </w:rPr>
    </w:lvl>
    <w:lvl w:ilvl="8" w:tplc="9FD63E5E">
      <w:start w:val="1"/>
      <w:numFmt w:val="bullet"/>
      <w:lvlText w:val=""/>
      <w:lvlJc w:val="left"/>
      <w:pPr>
        <w:ind w:left="6480" w:hanging="360"/>
      </w:pPr>
      <w:rPr>
        <w:rFonts w:ascii="Wingdings" w:hAnsi="Wingdings" w:hint="default"/>
      </w:rPr>
    </w:lvl>
  </w:abstractNum>
  <w:abstractNum w:abstractNumId="3" w15:restartNumberingAfterBreak="0">
    <w:nsid w:val="02B959C5"/>
    <w:multiLevelType w:val="hybridMultilevel"/>
    <w:tmpl w:val="C9265B74"/>
    <w:lvl w:ilvl="0" w:tplc="CA5A60B0">
      <w:start w:val="1"/>
      <w:numFmt w:val="bullet"/>
      <w:lvlText w:val="-"/>
      <w:lvlJc w:val="left"/>
      <w:pPr>
        <w:ind w:left="720" w:hanging="360"/>
      </w:pPr>
      <w:rPr>
        <w:rFonts w:ascii="Aptos" w:hAnsi="Aptos" w:hint="default"/>
      </w:rPr>
    </w:lvl>
    <w:lvl w:ilvl="1" w:tplc="BBAA1040">
      <w:start w:val="1"/>
      <w:numFmt w:val="bullet"/>
      <w:lvlText w:val="o"/>
      <w:lvlJc w:val="left"/>
      <w:pPr>
        <w:ind w:left="1440" w:hanging="360"/>
      </w:pPr>
      <w:rPr>
        <w:rFonts w:ascii="Courier New" w:hAnsi="Courier New" w:hint="default"/>
      </w:rPr>
    </w:lvl>
    <w:lvl w:ilvl="2" w:tplc="B97C6A50">
      <w:start w:val="1"/>
      <w:numFmt w:val="bullet"/>
      <w:lvlText w:val=""/>
      <w:lvlJc w:val="left"/>
      <w:pPr>
        <w:ind w:left="2160" w:hanging="360"/>
      </w:pPr>
      <w:rPr>
        <w:rFonts w:ascii="Wingdings" w:hAnsi="Wingdings" w:hint="default"/>
      </w:rPr>
    </w:lvl>
    <w:lvl w:ilvl="3" w:tplc="04FC954C">
      <w:start w:val="1"/>
      <w:numFmt w:val="bullet"/>
      <w:lvlText w:val=""/>
      <w:lvlJc w:val="left"/>
      <w:pPr>
        <w:ind w:left="2880" w:hanging="360"/>
      </w:pPr>
      <w:rPr>
        <w:rFonts w:ascii="Symbol" w:hAnsi="Symbol" w:hint="default"/>
      </w:rPr>
    </w:lvl>
    <w:lvl w:ilvl="4" w:tplc="0F3CBCC6">
      <w:start w:val="1"/>
      <w:numFmt w:val="bullet"/>
      <w:lvlText w:val="o"/>
      <w:lvlJc w:val="left"/>
      <w:pPr>
        <w:ind w:left="3600" w:hanging="360"/>
      </w:pPr>
      <w:rPr>
        <w:rFonts w:ascii="Courier New" w:hAnsi="Courier New" w:hint="default"/>
      </w:rPr>
    </w:lvl>
    <w:lvl w:ilvl="5" w:tplc="912A78D6">
      <w:start w:val="1"/>
      <w:numFmt w:val="bullet"/>
      <w:lvlText w:val=""/>
      <w:lvlJc w:val="left"/>
      <w:pPr>
        <w:ind w:left="4320" w:hanging="360"/>
      </w:pPr>
      <w:rPr>
        <w:rFonts w:ascii="Wingdings" w:hAnsi="Wingdings" w:hint="default"/>
      </w:rPr>
    </w:lvl>
    <w:lvl w:ilvl="6" w:tplc="424242EC">
      <w:start w:val="1"/>
      <w:numFmt w:val="bullet"/>
      <w:lvlText w:val=""/>
      <w:lvlJc w:val="left"/>
      <w:pPr>
        <w:ind w:left="5040" w:hanging="360"/>
      </w:pPr>
      <w:rPr>
        <w:rFonts w:ascii="Symbol" w:hAnsi="Symbol" w:hint="default"/>
      </w:rPr>
    </w:lvl>
    <w:lvl w:ilvl="7" w:tplc="B00C7110">
      <w:start w:val="1"/>
      <w:numFmt w:val="bullet"/>
      <w:lvlText w:val="o"/>
      <w:lvlJc w:val="left"/>
      <w:pPr>
        <w:ind w:left="5760" w:hanging="360"/>
      </w:pPr>
      <w:rPr>
        <w:rFonts w:ascii="Courier New" w:hAnsi="Courier New" w:hint="default"/>
      </w:rPr>
    </w:lvl>
    <w:lvl w:ilvl="8" w:tplc="D958A606">
      <w:start w:val="1"/>
      <w:numFmt w:val="bullet"/>
      <w:lvlText w:val=""/>
      <w:lvlJc w:val="left"/>
      <w:pPr>
        <w:ind w:left="6480" w:hanging="360"/>
      </w:pPr>
      <w:rPr>
        <w:rFonts w:ascii="Wingdings" w:hAnsi="Wingdings" w:hint="default"/>
      </w:rPr>
    </w:lvl>
  </w:abstractNum>
  <w:abstractNum w:abstractNumId="4" w15:restartNumberingAfterBreak="0">
    <w:nsid w:val="031EE6BC"/>
    <w:multiLevelType w:val="hybridMultilevel"/>
    <w:tmpl w:val="71A2C32A"/>
    <w:lvl w:ilvl="0" w:tplc="D3E47AA2">
      <w:start w:val="1"/>
      <w:numFmt w:val="bullet"/>
      <w:lvlText w:val=""/>
      <w:lvlJc w:val="left"/>
      <w:pPr>
        <w:ind w:left="720" w:hanging="360"/>
      </w:pPr>
      <w:rPr>
        <w:rFonts w:ascii="Symbol" w:hAnsi="Symbol" w:hint="default"/>
      </w:rPr>
    </w:lvl>
    <w:lvl w:ilvl="1" w:tplc="0FBE6C50">
      <w:start w:val="1"/>
      <w:numFmt w:val="bullet"/>
      <w:lvlText w:val="o"/>
      <w:lvlJc w:val="left"/>
      <w:pPr>
        <w:ind w:left="1440" w:hanging="360"/>
      </w:pPr>
      <w:rPr>
        <w:rFonts w:ascii="Courier New" w:hAnsi="Courier New" w:hint="default"/>
      </w:rPr>
    </w:lvl>
    <w:lvl w:ilvl="2" w:tplc="D030448A">
      <w:start w:val="1"/>
      <w:numFmt w:val="bullet"/>
      <w:lvlText w:val=""/>
      <w:lvlJc w:val="left"/>
      <w:pPr>
        <w:ind w:left="2160" w:hanging="360"/>
      </w:pPr>
      <w:rPr>
        <w:rFonts w:ascii="Wingdings" w:hAnsi="Wingdings" w:hint="default"/>
      </w:rPr>
    </w:lvl>
    <w:lvl w:ilvl="3" w:tplc="BE30F1CE">
      <w:start w:val="1"/>
      <w:numFmt w:val="bullet"/>
      <w:lvlText w:val=""/>
      <w:lvlJc w:val="left"/>
      <w:pPr>
        <w:ind w:left="2880" w:hanging="360"/>
      </w:pPr>
      <w:rPr>
        <w:rFonts w:ascii="Symbol" w:hAnsi="Symbol" w:hint="default"/>
      </w:rPr>
    </w:lvl>
    <w:lvl w:ilvl="4" w:tplc="020014A2">
      <w:start w:val="1"/>
      <w:numFmt w:val="bullet"/>
      <w:lvlText w:val="o"/>
      <w:lvlJc w:val="left"/>
      <w:pPr>
        <w:ind w:left="3600" w:hanging="360"/>
      </w:pPr>
      <w:rPr>
        <w:rFonts w:ascii="Courier New" w:hAnsi="Courier New" w:hint="default"/>
      </w:rPr>
    </w:lvl>
    <w:lvl w:ilvl="5" w:tplc="D084EE9A">
      <w:start w:val="1"/>
      <w:numFmt w:val="bullet"/>
      <w:lvlText w:val=""/>
      <w:lvlJc w:val="left"/>
      <w:pPr>
        <w:ind w:left="4320" w:hanging="360"/>
      </w:pPr>
      <w:rPr>
        <w:rFonts w:ascii="Wingdings" w:hAnsi="Wingdings" w:hint="default"/>
      </w:rPr>
    </w:lvl>
    <w:lvl w:ilvl="6" w:tplc="40CAEF96">
      <w:start w:val="1"/>
      <w:numFmt w:val="bullet"/>
      <w:lvlText w:val=""/>
      <w:lvlJc w:val="left"/>
      <w:pPr>
        <w:ind w:left="5040" w:hanging="360"/>
      </w:pPr>
      <w:rPr>
        <w:rFonts w:ascii="Symbol" w:hAnsi="Symbol" w:hint="default"/>
      </w:rPr>
    </w:lvl>
    <w:lvl w:ilvl="7" w:tplc="EE302E42">
      <w:start w:val="1"/>
      <w:numFmt w:val="bullet"/>
      <w:lvlText w:val="o"/>
      <w:lvlJc w:val="left"/>
      <w:pPr>
        <w:ind w:left="5760" w:hanging="360"/>
      </w:pPr>
      <w:rPr>
        <w:rFonts w:ascii="Courier New" w:hAnsi="Courier New" w:hint="default"/>
      </w:rPr>
    </w:lvl>
    <w:lvl w:ilvl="8" w:tplc="F20448B4">
      <w:start w:val="1"/>
      <w:numFmt w:val="bullet"/>
      <w:lvlText w:val=""/>
      <w:lvlJc w:val="left"/>
      <w:pPr>
        <w:ind w:left="6480" w:hanging="360"/>
      </w:pPr>
      <w:rPr>
        <w:rFonts w:ascii="Wingdings" w:hAnsi="Wingdings" w:hint="default"/>
      </w:rPr>
    </w:lvl>
  </w:abstractNum>
  <w:abstractNum w:abstractNumId="5" w15:restartNumberingAfterBreak="0">
    <w:nsid w:val="0456E0FB"/>
    <w:multiLevelType w:val="hybridMultilevel"/>
    <w:tmpl w:val="362ED0A8"/>
    <w:lvl w:ilvl="0" w:tplc="6C7E988A">
      <w:start w:val="1"/>
      <w:numFmt w:val="bullet"/>
      <w:lvlText w:val=""/>
      <w:lvlJc w:val="left"/>
      <w:pPr>
        <w:ind w:left="720" w:hanging="360"/>
      </w:pPr>
      <w:rPr>
        <w:rFonts w:ascii="Symbol" w:hAnsi="Symbol" w:hint="default"/>
      </w:rPr>
    </w:lvl>
    <w:lvl w:ilvl="1" w:tplc="5C0E0090">
      <w:start w:val="1"/>
      <w:numFmt w:val="bullet"/>
      <w:lvlText w:val="o"/>
      <w:lvlJc w:val="left"/>
      <w:pPr>
        <w:ind w:left="1440" w:hanging="360"/>
      </w:pPr>
      <w:rPr>
        <w:rFonts w:ascii="Courier New" w:hAnsi="Courier New" w:hint="default"/>
      </w:rPr>
    </w:lvl>
    <w:lvl w:ilvl="2" w:tplc="F26A58E2">
      <w:start w:val="1"/>
      <w:numFmt w:val="bullet"/>
      <w:lvlText w:val=""/>
      <w:lvlJc w:val="left"/>
      <w:pPr>
        <w:ind w:left="2160" w:hanging="360"/>
      </w:pPr>
      <w:rPr>
        <w:rFonts w:ascii="Wingdings" w:hAnsi="Wingdings" w:hint="default"/>
      </w:rPr>
    </w:lvl>
    <w:lvl w:ilvl="3" w:tplc="2ECE0288">
      <w:start w:val="1"/>
      <w:numFmt w:val="bullet"/>
      <w:lvlText w:val=""/>
      <w:lvlJc w:val="left"/>
      <w:pPr>
        <w:ind w:left="2880" w:hanging="360"/>
      </w:pPr>
      <w:rPr>
        <w:rFonts w:ascii="Symbol" w:hAnsi="Symbol" w:hint="default"/>
      </w:rPr>
    </w:lvl>
    <w:lvl w:ilvl="4" w:tplc="726AC11E">
      <w:start w:val="1"/>
      <w:numFmt w:val="bullet"/>
      <w:lvlText w:val="o"/>
      <w:lvlJc w:val="left"/>
      <w:pPr>
        <w:ind w:left="3600" w:hanging="360"/>
      </w:pPr>
      <w:rPr>
        <w:rFonts w:ascii="Courier New" w:hAnsi="Courier New" w:hint="default"/>
      </w:rPr>
    </w:lvl>
    <w:lvl w:ilvl="5" w:tplc="4A02BC9E">
      <w:start w:val="1"/>
      <w:numFmt w:val="bullet"/>
      <w:lvlText w:val=""/>
      <w:lvlJc w:val="left"/>
      <w:pPr>
        <w:ind w:left="4320" w:hanging="360"/>
      </w:pPr>
      <w:rPr>
        <w:rFonts w:ascii="Wingdings" w:hAnsi="Wingdings" w:hint="default"/>
      </w:rPr>
    </w:lvl>
    <w:lvl w:ilvl="6" w:tplc="A27CF326">
      <w:start w:val="1"/>
      <w:numFmt w:val="bullet"/>
      <w:lvlText w:val=""/>
      <w:lvlJc w:val="left"/>
      <w:pPr>
        <w:ind w:left="5040" w:hanging="360"/>
      </w:pPr>
      <w:rPr>
        <w:rFonts w:ascii="Symbol" w:hAnsi="Symbol" w:hint="default"/>
      </w:rPr>
    </w:lvl>
    <w:lvl w:ilvl="7" w:tplc="916A03B8">
      <w:start w:val="1"/>
      <w:numFmt w:val="bullet"/>
      <w:lvlText w:val="o"/>
      <w:lvlJc w:val="left"/>
      <w:pPr>
        <w:ind w:left="5760" w:hanging="360"/>
      </w:pPr>
      <w:rPr>
        <w:rFonts w:ascii="Courier New" w:hAnsi="Courier New" w:hint="default"/>
      </w:rPr>
    </w:lvl>
    <w:lvl w:ilvl="8" w:tplc="0782674A">
      <w:start w:val="1"/>
      <w:numFmt w:val="bullet"/>
      <w:lvlText w:val=""/>
      <w:lvlJc w:val="left"/>
      <w:pPr>
        <w:ind w:left="6480" w:hanging="360"/>
      </w:pPr>
      <w:rPr>
        <w:rFonts w:ascii="Wingdings" w:hAnsi="Wingdings" w:hint="default"/>
      </w:rPr>
    </w:lvl>
  </w:abstractNum>
  <w:abstractNum w:abstractNumId="6" w15:restartNumberingAfterBreak="0">
    <w:nsid w:val="04D9E4F0"/>
    <w:multiLevelType w:val="hybridMultilevel"/>
    <w:tmpl w:val="11240E4C"/>
    <w:lvl w:ilvl="0" w:tplc="EC6A3970">
      <w:start w:val="1"/>
      <w:numFmt w:val="bullet"/>
      <w:lvlText w:val=""/>
      <w:lvlJc w:val="left"/>
      <w:pPr>
        <w:ind w:left="720" w:hanging="360"/>
      </w:pPr>
      <w:rPr>
        <w:rFonts w:ascii="Symbol" w:hAnsi="Symbol" w:hint="default"/>
      </w:rPr>
    </w:lvl>
    <w:lvl w:ilvl="1" w:tplc="CF7C44B6">
      <w:start w:val="1"/>
      <w:numFmt w:val="bullet"/>
      <w:lvlText w:val="o"/>
      <w:lvlJc w:val="left"/>
      <w:pPr>
        <w:ind w:left="1440" w:hanging="360"/>
      </w:pPr>
      <w:rPr>
        <w:rFonts w:ascii="Courier New" w:hAnsi="Courier New" w:hint="default"/>
      </w:rPr>
    </w:lvl>
    <w:lvl w:ilvl="2" w:tplc="731ECC06">
      <w:start w:val="1"/>
      <w:numFmt w:val="bullet"/>
      <w:lvlText w:val=""/>
      <w:lvlJc w:val="left"/>
      <w:pPr>
        <w:ind w:left="2160" w:hanging="360"/>
      </w:pPr>
      <w:rPr>
        <w:rFonts w:ascii="Wingdings" w:hAnsi="Wingdings" w:hint="default"/>
      </w:rPr>
    </w:lvl>
    <w:lvl w:ilvl="3" w:tplc="A0FA076E">
      <w:start w:val="1"/>
      <w:numFmt w:val="bullet"/>
      <w:lvlText w:val=""/>
      <w:lvlJc w:val="left"/>
      <w:pPr>
        <w:ind w:left="2880" w:hanging="360"/>
      </w:pPr>
      <w:rPr>
        <w:rFonts w:ascii="Symbol" w:hAnsi="Symbol" w:hint="default"/>
      </w:rPr>
    </w:lvl>
    <w:lvl w:ilvl="4" w:tplc="4EF8F7DC">
      <w:start w:val="1"/>
      <w:numFmt w:val="bullet"/>
      <w:lvlText w:val="o"/>
      <w:lvlJc w:val="left"/>
      <w:pPr>
        <w:ind w:left="3600" w:hanging="360"/>
      </w:pPr>
      <w:rPr>
        <w:rFonts w:ascii="Courier New" w:hAnsi="Courier New" w:hint="default"/>
      </w:rPr>
    </w:lvl>
    <w:lvl w:ilvl="5" w:tplc="7B1E9A86">
      <w:start w:val="1"/>
      <w:numFmt w:val="bullet"/>
      <w:lvlText w:val=""/>
      <w:lvlJc w:val="left"/>
      <w:pPr>
        <w:ind w:left="4320" w:hanging="360"/>
      </w:pPr>
      <w:rPr>
        <w:rFonts w:ascii="Wingdings" w:hAnsi="Wingdings" w:hint="default"/>
      </w:rPr>
    </w:lvl>
    <w:lvl w:ilvl="6" w:tplc="782C90B2">
      <w:start w:val="1"/>
      <w:numFmt w:val="bullet"/>
      <w:lvlText w:val=""/>
      <w:lvlJc w:val="left"/>
      <w:pPr>
        <w:ind w:left="5040" w:hanging="360"/>
      </w:pPr>
      <w:rPr>
        <w:rFonts w:ascii="Symbol" w:hAnsi="Symbol" w:hint="default"/>
      </w:rPr>
    </w:lvl>
    <w:lvl w:ilvl="7" w:tplc="93A6ABD0">
      <w:start w:val="1"/>
      <w:numFmt w:val="bullet"/>
      <w:lvlText w:val="o"/>
      <w:lvlJc w:val="left"/>
      <w:pPr>
        <w:ind w:left="5760" w:hanging="360"/>
      </w:pPr>
      <w:rPr>
        <w:rFonts w:ascii="Courier New" w:hAnsi="Courier New" w:hint="default"/>
      </w:rPr>
    </w:lvl>
    <w:lvl w:ilvl="8" w:tplc="C3DC603E">
      <w:start w:val="1"/>
      <w:numFmt w:val="bullet"/>
      <w:lvlText w:val=""/>
      <w:lvlJc w:val="left"/>
      <w:pPr>
        <w:ind w:left="6480" w:hanging="360"/>
      </w:pPr>
      <w:rPr>
        <w:rFonts w:ascii="Wingdings" w:hAnsi="Wingdings" w:hint="default"/>
      </w:rPr>
    </w:lvl>
  </w:abstractNum>
  <w:abstractNum w:abstractNumId="7" w15:restartNumberingAfterBreak="0">
    <w:nsid w:val="06D08B86"/>
    <w:multiLevelType w:val="hybridMultilevel"/>
    <w:tmpl w:val="0706CB1A"/>
    <w:lvl w:ilvl="0" w:tplc="263AC630">
      <w:start w:val="1"/>
      <w:numFmt w:val="bullet"/>
      <w:lvlText w:val=""/>
      <w:lvlJc w:val="left"/>
      <w:pPr>
        <w:ind w:left="720" w:hanging="360"/>
      </w:pPr>
      <w:rPr>
        <w:rFonts w:ascii="Symbol" w:hAnsi="Symbol" w:hint="default"/>
      </w:rPr>
    </w:lvl>
    <w:lvl w:ilvl="1" w:tplc="ACDE5150">
      <w:start w:val="1"/>
      <w:numFmt w:val="bullet"/>
      <w:lvlText w:val="o"/>
      <w:lvlJc w:val="left"/>
      <w:pPr>
        <w:ind w:left="1440" w:hanging="360"/>
      </w:pPr>
      <w:rPr>
        <w:rFonts w:ascii="Courier New" w:hAnsi="Courier New" w:hint="default"/>
      </w:rPr>
    </w:lvl>
    <w:lvl w:ilvl="2" w:tplc="DB9C7564">
      <w:start w:val="1"/>
      <w:numFmt w:val="bullet"/>
      <w:lvlText w:val=""/>
      <w:lvlJc w:val="left"/>
      <w:pPr>
        <w:ind w:left="2160" w:hanging="360"/>
      </w:pPr>
      <w:rPr>
        <w:rFonts w:ascii="Wingdings" w:hAnsi="Wingdings" w:hint="default"/>
      </w:rPr>
    </w:lvl>
    <w:lvl w:ilvl="3" w:tplc="F482DDF0">
      <w:start w:val="1"/>
      <w:numFmt w:val="bullet"/>
      <w:lvlText w:val=""/>
      <w:lvlJc w:val="left"/>
      <w:pPr>
        <w:ind w:left="2880" w:hanging="360"/>
      </w:pPr>
      <w:rPr>
        <w:rFonts w:ascii="Symbol" w:hAnsi="Symbol" w:hint="default"/>
      </w:rPr>
    </w:lvl>
    <w:lvl w:ilvl="4" w:tplc="FC70E812">
      <w:start w:val="1"/>
      <w:numFmt w:val="bullet"/>
      <w:lvlText w:val="o"/>
      <w:lvlJc w:val="left"/>
      <w:pPr>
        <w:ind w:left="3600" w:hanging="360"/>
      </w:pPr>
      <w:rPr>
        <w:rFonts w:ascii="Courier New" w:hAnsi="Courier New" w:hint="default"/>
      </w:rPr>
    </w:lvl>
    <w:lvl w:ilvl="5" w:tplc="7974BA96">
      <w:start w:val="1"/>
      <w:numFmt w:val="bullet"/>
      <w:lvlText w:val=""/>
      <w:lvlJc w:val="left"/>
      <w:pPr>
        <w:ind w:left="4320" w:hanging="360"/>
      </w:pPr>
      <w:rPr>
        <w:rFonts w:ascii="Wingdings" w:hAnsi="Wingdings" w:hint="default"/>
      </w:rPr>
    </w:lvl>
    <w:lvl w:ilvl="6" w:tplc="8140D2BE">
      <w:start w:val="1"/>
      <w:numFmt w:val="bullet"/>
      <w:lvlText w:val=""/>
      <w:lvlJc w:val="left"/>
      <w:pPr>
        <w:ind w:left="5040" w:hanging="360"/>
      </w:pPr>
      <w:rPr>
        <w:rFonts w:ascii="Symbol" w:hAnsi="Symbol" w:hint="default"/>
      </w:rPr>
    </w:lvl>
    <w:lvl w:ilvl="7" w:tplc="3A16BAE2">
      <w:start w:val="1"/>
      <w:numFmt w:val="bullet"/>
      <w:lvlText w:val="o"/>
      <w:lvlJc w:val="left"/>
      <w:pPr>
        <w:ind w:left="5760" w:hanging="360"/>
      </w:pPr>
      <w:rPr>
        <w:rFonts w:ascii="Courier New" w:hAnsi="Courier New" w:hint="default"/>
      </w:rPr>
    </w:lvl>
    <w:lvl w:ilvl="8" w:tplc="168696FA">
      <w:start w:val="1"/>
      <w:numFmt w:val="bullet"/>
      <w:lvlText w:val=""/>
      <w:lvlJc w:val="left"/>
      <w:pPr>
        <w:ind w:left="6480" w:hanging="360"/>
      </w:pPr>
      <w:rPr>
        <w:rFonts w:ascii="Wingdings" w:hAnsi="Wingdings" w:hint="default"/>
      </w:rPr>
    </w:lvl>
  </w:abstractNum>
  <w:abstractNum w:abstractNumId="8" w15:restartNumberingAfterBreak="0">
    <w:nsid w:val="074176D1"/>
    <w:multiLevelType w:val="hybridMultilevel"/>
    <w:tmpl w:val="5B9CC1AA"/>
    <w:lvl w:ilvl="0" w:tplc="57641C8A">
      <w:start w:val="1"/>
      <w:numFmt w:val="decimal"/>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0BC30DEB"/>
    <w:multiLevelType w:val="hybridMultilevel"/>
    <w:tmpl w:val="0D6655E6"/>
    <w:lvl w:ilvl="0" w:tplc="F24AAA9E">
      <w:start w:val="1"/>
      <w:numFmt w:val="bullet"/>
      <w:lvlText w:val=""/>
      <w:lvlJc w:val="left"/>
      <w:pPr>
        <w:ind w:left="720" w:hanging="360"/>
      </w:pPr>
      <w:rPr>
        <w:rFonts w:ascii="Symbol" w:hAnsi="Symbol" w:hint="default"/>
      </w:rPr>
    </w:lvl>
    <w:lvl w:ilvl="1" w:tplc="F39E82A8">
      <w:start w:val="1"/>
      <w:numFmt w:val="bullet"/>
      <w:lvlText w:val="o"/>
      <w:lvlJc w:val="left"/>
      <w:pPr>
        <w:ind w:left="1440" w:hanging="360"/>
      </w:pPr>
      <w:rPr>
        <w:rFonts w:ascii="Courier New" w:hAnsi="Courier New" w:hint="default"/>
      </w:rPr>
    </w:lvl>
    <w:lvl w:ilvl="2" w:tplc="CF30F8F2">
      <w:start w:val="1"/>
      <w:numFmt w:val="bullet"/>
      <w:lvlText w:val=""/>
      <w:lvlJc w:val="left"/>
      <w:pPr>
        <w:ind w:left="2160" w:hanging="360"/>
      </w:pPr>
      <w:rPr>
        <w:rFonts w:ascii="Wingdings" w:hAnsi="Wingdings" w:hint="default"/>
      </w:rPr>
    </w:lvl>
    <w:lvl w:ilvl="3" w:tplc="E19248CE">
      <w:start w:val="1"/>
      <w:numFmt w:val="bullet"/>
      <w:lvlText w:val=""/>
      <w:lvlJc w:val="left"/>
      <w:pPr>
        <w:ind w:left="2880" w:hanging="360"/>
      </w:pPr>
      <w:rPr>
        <w:rFonts w:ascii="Symbol" w:hAnsi="Symbol" w:hint="default"/>
      </w:rPr>
    </w:lvl>
    <w:lvl w:ilvl="4" w:tplc="84287346">
      <w:start w:val="1"/>
      <w:numFmt w:val="bullet"/>
      <w:lvlText w:val="o"/>
      <w:lvlJc w:val="left"/>
      <w:pPr>
        <w:ind w:left="3600" w:hanging="360"/>
      </w:pPr>
      <w:rPr>
        <w:rFonts w:ascii="Courier New" w:hAnsi="Courier New" w:hint="default"/>
      </w:rPr>
    </w:lvl>
    <w:lvl w:ilvl="5" w:tplc="A1B05BBE">
      <w:start w:val="1"/>
      <w:numFmt w:val="bullet"/>
      <w:lvlText w:val=""/>
      <w:lvlJc w:val="left"/>
      <w:pPr>
        <w:ind w:left="4320" w:hanging="360"/>
      </w:pPr>
      <w:rPr>
        <w:rFonts w:ascii="Wingdings" w:hAnsi="Wingdings" w:hint="default"/>
      </w:rPr>
    </w:lvl>
    <w:lvl w:ilvl="6" w:tplc="FAA2AFF0">
      <w:start w:val="1"/>
      <w:numFmt w:val="bullet"/>
      <w:lvlText w:val=""/>
      <w:lvlJc w:val="left"/>
      <w:pPr>
        <w:ind w:left="5040" w:hanging="360"/>
      </w:pPr>
      <w:rPr>
        <w:rFonts w:ascii="Symbol" w:hAnsi="Symbol" w:hint="default"/>
      </w:rPr>
    </w:lvl>
    <w:lvl w:ilvl="7" w:tplc="014C1E92">
      <w:start w:val="1"/>
      <w:numFmt w:val="bullet"/>
      <w:lvlText w:val="o"/>
      <w:lvlJc w:val="left"/>
      <w:pPr>
        <w:ind w:left="5760" w:hanging="360"/>
      </w:pPr>
      <w:rPr>
        <w:rFonts w:ascii="Courier New" w:hAnsi="Courier New" w:hint="default"/>
      </w:rPr>
    </w:lvl>
    <w:lvl w:ilvl="8" w:tplc="338AB6DE">
      <w:start w:val="1"/>
      <w:numFmt w:val="bullet"/>
      <w:lvlText w:val=""/>
      <w:lvlJc w:val="left"/>
      <w:pPr>
        <w:ind w:left="6480" w:hanging="360"/>
      </w:pPr>
      <w:rPr>
        <w:rFonts w:ascii="Wingdings" w:hAnsi="Wingdings" w:hint="default"/>
      </w:rPr>
    </w:lvl>
  </w:abstractNum>
  <w:abstractNum w:abstractNumId="10" w15:restartNumberingAfterBreak="0">
    <w:nsid w:val="0C2A9D9E"/>
    <w:multiLevelType w:val="hybridMultilevel"/>
    <w:tmpl w:val="D5C8D09A"/>
    <w:lvl w:ilvl="0" w:tplc="46802BC4">
      <w:start w:val="1"/>
      <w:numFmt w:val="bullet"/>
      <w:lvlText w:val=""/>
      <w:lvlJc w:val="left"/>
      <w:pPr>
        <w:ind w:left="720" w:hanging="360"/>
      </w:pPr>
      <w:rPr>
        <w:rFonts w:ascii="Symbol" w:hAnsi="Symbol" w:hint="default"/>
      </w:rPr>
    </w:lvl>
    <w:lvl w:ilvl="1" w:tplc="619288B0">
      <w:start w:val="1"/>
      <w:numFmt w:val="bullet"/>
      <w:lvlText w:val="o"/>
      <w:lvlJc w:val="left"/>
      <w:pPr>
        <w:ind w:left="1440" w:hanging="360"/>
      </w:pPr>
      <w:rPr>
        <w:rFonts w:ascii="Courier New" w:hAnsi="Courier New" w:hint="default"/>
      </w:rPr>
    </w:lvl>
    <w:lvl w:ilvl="2" w:tplc="4BD20F6C">
      <w:start w:val="1"/>
      <w:numFmt w:val="bullet"/>
      <w:lvlText w:val=""/>
      <w:lvlJc w:val="left"/>
      <w:pPr>
        <w:ind w:left="2160" w:hanging="360"/>
      </w:pPr>
      <w:rPr>
        <w:rFonts w:ascii="Wingdings" w:hAnsi="Wingdings" w:hint="default"/>
      </w:rPr>
    </w:lvl>
    <w:lvl w:ilvl="3" w:tplc="0570F908">
      <w:start w:val="1"/>
      <w:numFmt w:val="bullet"/>
      <w:lvlText w:val=""/>
      <w:lvlJc w:val="left"/>
      <w:pPr>
        <w:ind w:left="2880" w:hanging="360"/>
      </w:pPr>
      <w:rPr>
        <w:rFonts w:ascii="Symbol" w:hAnsi="Symbol" w:hint="default"/>
      </w:rPr>
    </w:lvl>
    <w:lvl w:ilvl="4" w:tplc="2BCED71A">
      <w:start w:val="1"/>
      <w:numFmt w:val="bullet"/>
      <w:lvlText w:val="o"/>
      <w:lvlJc w:val="left"/>
      <w:pPr>
        <w:ind w:left="3600" w:hanging="360"/>
      </w:pPr>
      <w:rPr>
        <w:rFonts w:ascii="Courier New" w:hAnsi="Courier New" w:hint="default"/>
      </w:rPr>
    </w:lvl>
    <w:lvl w:ilvl="5" w:tplc="B8FAF5FA">
      <w:start w:val="1"/>
      <w:numFmt w:val="bullet"/>
      <w:lvlText w:val=""/>
      <w:lvlJc w:val="left"/>
      <w:pPr>
        <w:ind w:left="4320" w:hanging="360"/>
      </w:pPr>
      <w:rPr>
        <w:rFonts w:ascii="Wingdings" w:hAnsi="Wingdings" w:hint="default"/>
      </w:rPr>
    </w:lvl>
    <w:lvl w:ilvl="6" w:tplc="3098AA50">
      <w:start w:val="1"/>
      <w:numFmt w:val="bullet"/>
      <w:lvlText w:val=""/>
      <w:lvlJc w:val="left"/>
      <w:pPr>
        <w:ind w:left="5040" w:hanging="360"/>
      </w:pPr>
      <w:rPr>
        <w:rFonts w:ascii="Symbol" w:hAnsi="Symbol" w:hint="default"/>
      </w:rPr>
    </w:lvl>
    <w:lvl w:ilvl="7" w:tplc="37CE4AE0">
      <w:start w:val="1"/>
      <w:numFmt w:val="bullet"/>
      <w:lvlText w:val="o"/>
      <w:lvlJc w:val="left"/>
      <w:pPr>
        <w:ind w:left="5760" w:hanging="360"/>
      </w:pPr>
      <w:rPr>
        <w:rFonts w:ascii="Courier New" w:hAnsi="Courier New" w:hint="default"/>
      </w:rPr>
    </w:lvl>
    <w:lvl w:ilvl="8" w:tplc="DD04A23C">
      <w:start w:val="1"/>
      <w:numFmt w:val="bullet"/>
      <w:lvlText w:val=""/>
      <w:lvlJc w:val="left"/>
      <w:pPr>
        <w:ind w:left="6480" w:hanging="360"/>
      </w:pPr>
      <w:rPr>
        <w:rFonts w:ascii="Wingdings" w:hAnsi="Wingdings" w:hint="default"/>
      </w:rPr>
    </w:lvl>
  </w:abstractNum>
  <w:abstractNum w:abstractNumId="11" w15:restartNumberingAfterBreak="0">
    <w:nsid w:val="0CC21790"/>
    <w:multiLevelType w:val="hybridMultilevel"/>
    <w:tmpl w:val="75E07980"/>
    <w:lvl w:ilvl="0" w:tplc="7E14254E">
      <w:start w:val="1"/>
      <w:numFmt w:val="bullet"/>
      <w:lvlText w:val=""/>
      <w:lvlJc w:val="left"/>
      <w:pPr>
        <w:ind w:left="720" w:hanging="360"/>
      </w:pPr>
      <w:rPr>
        <w:rFonts w:ascii="Symbol" w:hAnsi="Symbol" w:hint="default"/>
      </w:rPr>
    </w:lvl>
    <w:lvl w:ilvl="1" w:tplc="7D96521E">
      <w:start w:val="1"/>
      <w:numFmt w:val="bullet"/>
      <w:lvlText w:val="o"/>
      <w:lvlJc w:val="left"/>
      <w:pPr>
        <w:ind w:left="1440" w:hanging="360"/>
      </w:pPr>
      <w:rPr>
        <w:rFonts w:ascii="Courier New" w:hAnsi="Courier New" w:hint="default"/>
      </w:rPr>
    </w:lvl>
    <w:lvl w:ilvl="2" w:tplc="A9AA5DE2">
      <w:start w:val="1"/>
      <w:numFmt w:val="bullet"/>
      <w:lvlText w:val=""/>
      <w:lvlJc w:val="left"/>
      <w:pPr>
        <w:ind w:left="2160" w:hanging="360"/>
      </w:pPr>
      <w:rPr>
        <w:rFonts w:ascii="Wingdings" w:hAnsi="Wingdings" w:hint="default"/>
      </w:rPr>
    </w:lvl>
    <w:lvl w:ilvl="3" w:tplc="41ACEDEE">
      <w:start w:val="1"/>
      <w:numFmt w:val="bullet"/>
      <w:lvlText w:val=""/>
      <w:lvlJc w:val="left"/>
      <w:pPr>
        <w:ind w:left="2880" w:hanging="360"/>
      </w:pPr>
      <w:rPr>
        <w:rFonts w:ascii="Symbol" w:hAnsi="Symbol" w:hint="default"/>
      </w:rPr>
    </w:lvl>
    <w:lvl w:ilvl="4" w:tplc="52FC1A66">
      <w:start w:val="1"/>
      <w:numFmt w:val="bullet"/>
      <w:lvlText w:val="o"/>
      <w:lvlJc w:val="left"/>
      <w:pPr>
        <w:ind w:left="3600" w:hanging="360"/>
      </w:pPr>
      <w:rPr>
        <w:rFonts w:ascii="Courier New" w:hAnsi="Courier New" w:hint="default"/>
      </w:rPr>
    </w:lvl>
    <w:lvl w:ilvl="5" w:tplc="1152CE6E">
      <w:start w:val="1"/>
      <w:numFmt w:val="bullet"/>
      <w:lvlText w:val=""/>
      <w:lvlJc w:val="left"/>
      <w:pPr>
        <w:ind w:left="4320" w:hanging="360"/>
      </w:pPr>
      <w:rPr>
        <w:rFonts w:ascii="Wingdings" w:hAnsi="Wingdings" w:hint="default"/>
      </w:rPr>
    </w:lvl>
    <w:lvl w:ilvl="6" w:tplc="FFC61C50">
      <w:start w:val="1"/>
      <w:numFmt w:val="bullet"/>
      <w:lvlText w:val=""/>
      <w:lvlJc w:val="left"/>
      <w:pPr>
        <w:ind w:left="5040" w:hanging="360"/>
      </w:pPr>
      <w:rPr>
        <w:rFonts w:ascii="Symbol" w:hAnsi="Symbol" w:hint="default"/>
      </w:rPr>
    </w:lvl>
    <w:lvl w:ilvl="7" w:tplc="6B529202">
      <w:start w:val="1"/>
      <w:numFmt w:val="bullet"/>
      <w:lvlText w:val="o"/>
      <w:lvlJc w:val="left"/>
      <w:pPr>
        <w:ind w:left="5760" w:hanging="360"/>
      </w:pPr>
      <w:rPr>
        <w:rFonts w:ascii="Courier New" w:hAnsi="Courier New" w:hint="default"/>
      </w:rPr>
    </w:lvl>
    <w:lvl w:ilvl="8" w:tplc="CB483D7E">
      <w:start w:val="1"/>
      <w:numFmt w:val="bullet"/>
      <w:lvlText w:val=""/>
      <w:lvlJc w:val="left"/>
      <w:pPr>
        <w:ind w:left="6480" w:hanging="360"/>
      </w:pPr>
      <w:rPr>
        <w:rFonts w:ascii="Wingdings" w:hAnsi="Wingdings" w:hint="default"/>
      </w:rPr>
    </w:lvl>
  </w:abstractNum>
  <w:abstractNum w:abstractNumId="12" w15:restartNumberingAfterBreak="0">
    <w:nsid w:val="0DB1AD7B"/>
    <w:multiLevelType w:val="hybridMultilevel"/>
    <w:tmpl w:val="0B980280"/>
    <w:lvl w:ilvl="0" w:tplc="23B08F18">
      <w:start w:val="1"/>
      <w:numFmt w:val="bullet"/>
      <w:lvlText w:val=""/>
      <w:lvlJc w:val="left"/>
      <w:pPr>
        <w:ind w:left="720" w:hanging="360"/>
      </w:pPr>
      <w:rPr>
        <w:rFonts w:ascii="Symbol" w:hAnsi="Symbol" w:hint="default"/>
      </w:rPr>
    </w:lvl>
    <w:lvl w:ilvl="1" w:tplc="220455EC">
      <w:start w:val="1"/>
      <w:numFmt w:val="bullet"/>
      <w:lvlText w:val="o"/>
      <w:lvlJc w:val="left"/>
      <w:pPr>
        <w:ind w:left="1440" w:hanging="360"/>
      </w:pPr>
      <w:rPr>
        <w:rFonts w:ascii="Courier New" w:hAnsi="Courier New" w:hint="default"/>
      </w:rPr>
    </w:lvl>
    <w:lvl w:ilvl="2" w:tplc="D480C176">
      <w:start w:val="1"/>
      <w:numFmt w:val="bullet"/>
      <w:lvlText w:val=""/>
      <w:lvlJc w:val="left"/>
      <w:pPr>
        <w:ind w:left="2160" w:hanging="360"/>
      </w:pPr>
      <w:rPr>
        <w:rFonts w:ascii="Wingdings" w:hAnsi="Wingdings" w:hint="default"/>
      </w:rPr>
    </w:lvl>
    <w:lvl w:ilvl="3" w:tplc="78F838A6">
      <w:start w:val="1"/>
      <w:numFmt w:val="bullet"/>
      <w:lvlText w:val=""/>
      <w:lvlJc w:val="left"/>
      <w:pPr>
        <w:ind w:left="2880" w:hanging="360"/>
      </w:pPr>
      <w:rPr>
        <w:rFonts w:ascii="Symbol" w:hAnsi="Symbol" w:hint="default"/>
      </w:rPr>
    </w:lvl>
    <w:lvl w:ilvl="4" w:tplc="8598883A">
      <w:start w:val="1"/>
      <w:numFmt w:val="bullet"/>
      <w:lvlText w:val="o"/>
      <w:lvlJc w:val="left"/>
      <w:pPr>
        <w:ind w:left="3600" w:hanging="360"/>
      </w:pPr>
      <w:rPr>
        <w:rFonts w:ascii="Courier New" w:hAnsi="Courier New" w:hint="default"/>
      </w:rPr>
    </w:lvl>
    <w:lvl w:ilvl="5" w:tplc="8D020A0A">
      <w:start w:val="1"/>
      <w:numFmt w:val="bullet"/>
      <w:lvlText w:val=""/>
      <w:lvlJc w:val="left"/>
      <w:pPr>
        <w:ind w:left="4320" w:hanging="360"/>
      </w:pPr>
      <w:rPr>
        <w:rFonts w:ascii="Wingdings" w:hAnsi="Wingdings" w:hint="default"/>
      </w:rPr>
    </w:lvl>
    <w:lvl w:ilvl="6" w:tplc="85CC7A10">
      <w:start w:val="1"/>
      <w:numFmt w:val="bullet"/>
      <w:lvlText w:val=""/>
      <w:lvlJc w:val="left"/>
      <w:pPr>
        <w:ind w:left="5040" w:hanging="360"/>
      </w:pPr>
      <w:rPr>
        <w:rFonts w:ascii="Symbol" w:hAnsi="Symbol" w:hint="default"/>
      </w:rPr>
    </w:lvl>
    <w:lvl w:ilvl="7" w:tplc="24D2EF8C">
      <w:start w:val="1"/>
      <w:numFmt w:val="bullet"/>
      <w:lvlText w:val="o"/>
      <w:lvlJc w:val="left"/>
      <w:pPr>
        <w:ind w:left="5760" w:hanging="360"/>
      </w:pPr>
      <w:rPr>
        <w:rFonts w:ascii="Courier New" w:hAnsi="Courier New" w:hint="default"/>
      </w:rPr>
    </w:lvl>
    <w:lvl w:ilvl="8" w:tplc="8E30670E">
      <w:start w:val="1"/>
      <w:numFmt w:val="bullet"/>
      <w:lvlText w:val=""/>
      <w:lvlJc w:val="left"/>
      <w:pPr>
        <w:ind w:left="6480" w:hanging="360"/>
      </w:pPr>
      <w:rPr>
        <w:rFonts w:ascii="Wingdings" w:hAnsi="Wingdings" w:hint="default"/>
      </w:rPr>
    </w:lvl>
  </w:abstractNum>
  <w:abstractNum w:abstractNumId="13" w15:restartNumberingAfterBreak="0">
    <w:nsid w:val="0E5A0AD3"/>
    <w:multiLevelType w:val="hybridMultilevel"/>
    <w:tmpl w:val="5A76F194"/>
    <w:lvl w:ilvl="0" w:tplc="859C41C4">
      <w:start w:val="1"/>
      <w:numFmt w:val="bullet"/>
      <w:lvlText w:val=""/>
      <w:lvlJc w:val="left"/>
      <w:pPr>
        <w:ind w:left="720" w:hanging="360"/>
      </w:pPr>
      <w:rPr>
        <w:rFonts w:ascii="Symbol" w:hAnsi="Symbol" w:hint="default"/>
      </w:rPr>
    </w:lvl>
    <w:lvl w:ilvl="1" w:tplc="7E30609C">
      <w:start w:val="1"/>
      <w:numFmt w:val="bullet"/>
      <w:lvlText w:val="o"/>
      <w:lvlJc w:val="left"/>
      <w:pPr>
        <w:ind w:left="1440" w:hanging="360"/>
      </w:pPr>
      <w:rPr>
        <w:rFonts w:ascii="Courier New" w:hAnsi="Courier New" w:hint="default"/>
      </w:rPr>
    </w:lvl>
    <w:lvl w:ilvl="2" w:tplc="C336895C">
      <w:start w:val="1"/>
      <w:numFmt w:val="bullet"/>
      <w:lvlText w:val=""/>
      <w:lvlJc w:val="left"/>
      <w:pPr>
        <w:ind w:left="2160" w:hanging="360"/>
      </w:pPr>
      <w:rPr>
        <w:rFonts w:ascii="Wingdings" w:hAnsi="Wingdings" w:hint="default"/>
      </w:rPr>
    </w:lvl>
    <w:lvl w:ilvl="3" w:tplc="17D0E086">
      <w:start w:val="1"/>
      <w:numFmt w:val="bullet"/>
      <w:lvlText w:val=""/>
      <w:lvlJc w:val="left"/>
      <w:pPr>
        <w:ind w:left="2880" w:hanging="360"/>
      </w:pPr>
      <w:rPr>
        <w:rFonts w:ascii="Symbol" w:hAnsi="Symbol" w:hint="default"/>
      </w:rPr>
    </w:lvl>
    <w:lvl w:ilvl="4" w:tplc="25266F46">
      <w:start w:val="1"/>
      <w:numFmt w:val="bullet"/>
      <w:lvlText w:val="o"/>
      <w:lvlJc w:val="left"/>
      <w:pPr>
        <w:ind w:left="3600" w:hanging="360"/>
      </w:pPr>
      <w:rPr>
        <w:rFonts w:ascii="Courier New" w:hAnsi="Courier New" w:hint="default"/>
      </w:rPr>
    </w:lvl>
    <w:lvl w:ilvl="5" w:tplc="64207AC4">
      <w:start w:val="1"/>
      <w:numFmt w:val="bullet"/>
      <w:lvlText w:val=""/>
      <w:lvlJc w:val="left"/>
      <w:pPr>
        <w:ind w:left="4320" w:hanging="360"/>
      </w:pPr>
      <w:rPr>
        <w:rFonts w:ascii="Wingdings" w:hAnsi="Wingdings" w:hint="default"/>
      </w:rPr>
    </w:lvl>
    <w:lvl w:ilvl="6" w:tplc="0C30CA64">
      <w:start w:val="1"/>
      <w:numFmt w:val="bullet"/>
      <w:lvlText w:val=""/>
      <w:lvlJc w:val="left"/>
      <w:pPr>
        <w:ind w:left="5040" w:hanging="360"/>
      </w:pPr>
      <w:rPr>
        <w:rFonts w:ascii="Symbol" w:hAnsi="Symbol" w:hint="default"/>
      </w:rPr>
    </w:lvl>
    <w:lvl w:ilvl="7" w:tplc="DA3833A0">
      <w:start w:val="1"/>
      <w:numFmt w:val="bullet"/>
      <w:lvlText w:val="o"/>
      <w:lvlJc w:val="left"/>
      <w:pPr>
        <w:ind w:left="5760" w:hanging="360"/>
      </w:pPr>
      <w:rPr>
        <w:rFonts w:ascii="Courier New" w:hAnsi="Courier New" w:hint="default"/>
      </w:rPr>
    </w:lvl>
    <w:lvl w:ilvl="8" w:tplc="E54C1F9A">
      <w:start w:val="1"/>
      <w:numFmt w:val="bullet"/>
      <w:lvlText w:val=""/>
      <w:lvlJc w:val="left"/>
      <w:pPr>
        <w:ind w:left="6480" w:hanging="360"/>
      </w:pPr>
      <w:rPr>
        <w:rFonts w:ascii="Wingdings" w:hAnsi="Wingdings" w:hint="default"/>
      </w:rPr>
    </w:lvl>
  </w:abstractNum>
  <w:abstractNum w:abstractNumId="14" w15:restartNumberingAfterBreak="0">
    <w:nsid w:val="0F59BC7F"/>
    <w:multiLevelType w:val="hybridMultilevel"/>
    <w:tmpl w:val="37F07278"/>
    <w:lvl w:ilvl="0" w:tplc="091CD974">
      <w:start w:val="1"/>
      <w:numFmt w:val="bullet"/>
      <w:lvlText w:val=""/>
      <w:lvlJc w:val="left"/>
      <w:pPr>
        <w:ind w:left="720" w:hanging="360"/>
      </w:pPr>
      <w:rPr>
        <w:rFonts w:ascii="Symbol" w:hAnsi="Symbol" w:hint="default"/>
      </w:rPr>
    </w:lvl>
    <w:lvl w:ilvl="1" w:tplc="DAE88404">
      <w:start w:val="1"/>
      <w:numFmt w:val="bullet"/>
      <w:lvlText w:val="o"/>
      <w:lvlJc w:val="left"/>
      <w:pPr>
        <w:ind w:left="1440" w:hanging="360"/>
      </w:pPr>
      <w:rPr>
        <w:rFonts w:ascii="Courier New" w:hAnsi="Courier New" w:hint="default"/>
      </w:rPr>
    </w:lvl>
    <w:lvl w:ilvl="2" w:tplc="0E08A164">
      <w:start w:val="1"/>
      <w:numFmt w:val="bullet"/>
      <w:lvlText w:val=""/>
      <w:lvlJc w:val="left"/>
      <w:pPr>
        <w:ind w:left="2160" w:hanging="360"/>
      </w:pPr>
      <w:rPr>
        <w:rFonts w:ascii="Wingdings" w:hAnsi="Wingdings" w:hint="default"/>
      </w:rPr>
    </w:lvl>
    <w:lvl w:ilvl="3" w:tplc="1CD43446">
      <w:start w:val="1"/>
      <w:numFmt w:val="bullet"/>
      <w:lvlText w:val=""/>
      <w:lvlJc w:val="left"/>
      <w:pPr>
        <w:ind w:left="2880" w:hanging="360"/>
      </w:pPr>
      <w:rPr>
        <w:rFonts w:ascii="Symbol" w:hAnsi="Symbol" w:hint="default"/>
      </w:rPr>
    </w:lvl>
    <w:lvl w:ilvl="4" w:tplc="BA641AEE">
      <w:start w:val="1"/>
      <w:numFmt w:val="bullet"/>
      <w:lvlText w:val="o"/>
      <w:lvlJc w:val="left"/>
      <w:pPr>
        <w:ind w:left="3600" w:hanging="360"/>
      </w:pPr>
      <w:rPr>
        <w:rFonts w:ascii="Courier New" w:hAnsi="Courier New" w:hint="default"/>
      </w:rPr>
    </w:lvl>
    <w:lvl w:ilvl="5" w:tplc="67BAAA38">
      <w:start w:val="1"/>
      <w:numFmt w:val="bullet"/>
      <w:lvlText w:val=""/>
      <w:lvlJc w:val="left"/>
      <w:pPr>
        <w:ind w:left="4320" w:hanging="360"/>
      </w:pPr>
      <w:rPr>
        <w:rFonts w:ascii="Wingdings" w:hAnsi="Wingdings" w:hint="default"/>
      </w:rPr>
    </w:lvl>
    <w:lvl w:ilvl="6" w:tplc="92AC4D8A">
      <w:start w:val="1"/>
      <w:numFmt w:val="bullet"/>
      <w:lvlText w:val=""/>
      <w:lvlJc w:val="left"/>
      <w:pPr>
        <w:ind w:left="5040" w:hanging="360"/>
      </w:pPr>
      <w:rPr>
        <w:rFonts w:ascii="Symbol" w:hAnsi="Symbol" w:hint="default"/>
      </w:rPr>
    </w:lvl>
    <w:lvl w:ilvl="7" w:tplc="FAA07BFC">
      <w:start w:val="1"/>
      <w:numFmt w:val="bullet"/>
      <w:lvlText w:val="o"/>
      <w:lvlJc w:val="left"/>
      <w:pPr>
        <w:ind w:left="5760" w:hanging="360"/>
      </w:pPr>
      <w:rPr>
        <w:rFonts w:ascii="Courier New" w:hAnsi="Courier New" w:hint="default"/>
      </w:rPr>
    </w:lvl>
    <w:lvl w:ilvl="8" w:tplc="EFF2ACAC">
      <w:start w:val="1"/>
      <w:numFmt w:val="bullet"/>
      <w:lvlText w:val=""/>
      <w:lvlJc w:val="left"/>
      <w:pPr>
        <w:ind w:left="6480" w:hanging="360"/>
      </w:pPr>
      <w:rPr>
        <w:rFonts w:ascii="Wingdings" w:hAnsi="Wingdings" w:hint="default"/>
      </w:rPr>
    </w:lvl>
  </w:abstractNum>
  <w:abstractNum w:abstractNumId="15" w15:restartNumberingAfterBreak="0">
    <w:nsid w:val="11A42B95"/>
    <w:multiLevelType w:val="hybridMultilevel"/>
    <w:tmpl w:val="6E7E43F0"/>
    <w:lvl w:ilvl="0" w:tplc="AE708D2A">
      <w:start w:val="1"/>
      <w:numFmt w:val="bullet"/>
      <w:lvlText w:val=""/>
      <w:lvlJc w:val="left"/>
      <w:pPr>
        <w:ind w:left="720" w:hanging="360"/>
      </w:pPr>
      <w:rPr>
        <w:rFonts w:ascii="Symbol" w:hAnsi="Symbol" w:hint="default"/>
      </w:rPr>
    </w:lvl>
    <w:lvl w:ilvl="1" w:tplc="243A4002">
      <w:start w:val="1"/>
      <w:numFmt w:val="bullet"/>
      <w:lvlText w:val="o"/>
      <w:lvlJc w:val="left"/>
      <w:pPr>
        <w:ind w:left="1440" w:hanging="360"/>
      </w:pPr>
      <w:rPr>
        <w:rFonts w:ascii="Courier New" w:hAnsi="Courier New" w:hint="default"/>
      </w:rPr>
    </w:lvl>
    <w:lvl w:ilvl="2" w:tplc="DDD001D2">
      <w:start w:val="1"/>
      <w:numFmt w:val="bullet"/>
      <w:lvlText w:val=""/>
      <w:lvlJc w:val="left"/>
      <w:pPr>
        <w:ind w:left="2160" w:hanging="360"/>
      </w:pPr>
      <w:rPr>
        <w:rFonts w:ascii="Wingdings" w:hAnsi="Wingdings" w:hint="default"/>
      </w:rPr>
    </w:lvl>
    <w:lvl w:ilvl="3" w:tplc="1054E376">
      <w:start w:val="1"/>
      <w:numFmt w:val="bullet"/>
      <w:lvlText w:val=""/>
      <w:lvlJc w:val="left"/>
      <w:pPr>
        <w:ind w:left="2880" w:hanging="360"/>
      </w:pPr>
      <w:rPr>
        <w:rFonts w:ascii="Symbol" w:hAnsi="Symbol" w:hint="default"/>
      </w:rPr>
    </w:lvl>
    <w:lvl w:ilvl="4" w:tplc="DD9EA2B0">
      <w:start w:val="1"/>
      <w:numFmt w:val="bullet"/>
      <w:lvlText w:val="o"/>
      <w:lvlJc w:val="left"/>
      <w:pPr>
        <w:ind w:left="3600" w:hanging="360"/>
      </w:pPr>
      <w:rPr>
        <w:rFonts w:ascii="Courier New" w:hAnsi="Courier New" w:hint="default"/>
      </w:rPr>
    </w:lvl>
    <w:lvl w:ilvl="5" w:tplc="ECAE6188">
      <w:start w:val="1"/>
      <w:numFmt w:val="bullet"/>
      <w:lvlText w:val=""/>
      <w:lvlJc w:val="left"/>
      <w:pPr>
        <w:ind w:left="4320" w:hanging="360"/>
      </w:pPr>
      <w:rPr>
        <w:rFonts w:ascii="Wingdings" w:hAnsi="Wingdings" w:hint="default"/>
      </w:rPr>
    </w:lvl>
    <w:lvl w:ilvl="6" w:tplc="0EBCC75A">
      <w:start w:val="1"/>
      <w:numFmt w:val="bullet"/>
      <w:lvlText w:val=""/>
      <w:lvlJc w:val="left"/>
      <w:pPr>
        <w:ind w:left="5040" w:hanging="360"/>
      </w:pPr>
      <w:rPr>
        <w:rFonts w:ascii="Symbol" w:hAnsi="Symbol" w:hint="default"/>
      </w:rPr>
    </w:lvl>
    <w:lvl w:ilvl="7" w:tplc="7060A8FE">
      <w:start w:val="1"/>
      <w:numFmt w:val="bullet"/>
      <w:lvlText w:val="o"/>
      <w:lvlJc w:val="left"/>
      <w:pPr>
        <w:ind w:left="5760" w:hanging="360"/>
      </w:pPr>
      <w:rPr>
        <w:rFonts w:ascii="Courier New" w:hAnsi="Courier New" w:hint="default"/>
      </w:rPr>
    </w:lvl>
    <w:lvl w:ilvl="8" w:tplc="AEB2591A">
      <w:start w:val="1"/>
      <w:numFmt w:val="bullet"/>
      <w:lvlText w:val=""/>
      <w:lvlJc w:val="left"/>
      <w:pPr>
        <w:ind w:left="6480" w:hanging="360"/>
      </w:pPr>
      <w:rPr>
        <w:rFonts w:ascii="Wingdings" w:hAnsi="Wingdings" w:hint="default"/>
      </w:rPr>
    </w:lvl>
  </w:abstractNum>
  <w:abstractNum w:abstractNumId="16" w15:restartNumberingAfterBreak="0">
    <w:nsid w:val="13348287"/>
    <w:multiLevelType w:val="hybridMultilevel"/>
    <w:tmpl w:val="7DB6563A"/>
    <w:lvl w:ilvl="0" w:tplc="55425210">
      <w:start w:val="1"/>
      <w:numFmt w:val="bullet"/>
      <w:lvlText w:val="-"/>
      <w:lvlJc w:val="left"/>
      <w:pPr>
        <w:ind w:left="720" w:hanging="360"/>
      </w:pPr>
      <w:rPr>
        <w:rFonts w:ascii="Aptos" w:hAnsi="Aptos" w:hint="default"/>
      </w:rPr>
    </w:lvl>
    <w:lvl w:ilvl="1" w:tplc="84FACBAA">
      <w:start w:val="1"/>
      <w:numFmt w:val="bullet"/>
      <w:lvlText w:val="o"/>
      <w:lvlJc w:val="left"/>
      <w:pPr>
        <w:ind w:left="1440" w:hanging="360"/>
      </w:pPr>
      <w:rPr>
        <w:rFonts w:ascii="Courier New" w:hAnsi="Courier New" w:hint="default"/>
      </w:rPr>
    </w:lvl>
    <w:lvl w:ilvl="2" w:tplc="C2C6C9B6">
      <w:start w:val="1"/>
      <w:numFmt w:val="bullet"/>
      <w:lvlText w:val=""/>
      <w:lvlJc w:val="left"/>
      <w:pPr>
        <w:ind w:left="2160" w:hanging="360"/>
      </w:pPr>
      <w:rPr>
        <w:rFonts w:ascii="Wingdings" w:hAnsi="Wingdings" w:hint="default"/>
      </w:rPr>
    </w:lvl>
    <w:lvl w:ilvl="3" w:tplc="CC625228">
      <w:start w:val="1"/>
      <w:numFmt w:val="bullet"/>
      <w:lvlText w:val=""/>
      <w:lvlJc w:val="left"/>
      <w:pPr>
        <w:ind w:left="2880" w:hanging="360"/>
      </w:pPr>
      <w:rPr>
        <w:rFonts w:ascii="Symbol" w:hAnsi="Symbol" w:hint="default"/>
      </w:rPr>
    </w:lvl>
    <w:lvl w:ilvl="4" w:tplc="252684C2">
      <w:start w:val="1"/>
      <w:numFmt w:val="bullet"/>
      <w:lvlText w:val="o"/>
      <w:lvlJc w:val="left"/>
      <w:pPr>
        <w:ind w:left="3600" w:hanging="360"/>
      </w:pPr>
      <w:rPr>
        <w:rFonts w:ascii="Courier New" w:hAnsi="Courier New" w:hint="default"/>
      </w:rPr>
    </w:lvl>
    <w:lvl w:ilvl="5" w:tplc="73C4BB04">
      <w:start w:val="1"/>
      <w:numFmt w:val="bullet"/>
      <w:lvlText w:val=""/>
      <w:lvlJc w:val="left"/>
      <w:pPr>
        <w:ind w:left="4320" w:hanging="360"/>
      </w:pPr>
      <w:rPr>
        <w:rFonts w:ascii="Wingdings" w:hAnsi="Wingdings" w:hint="default"/>
      </w:rPr>
    </w:lvl>
    <w:lvl w:ilvl="6" w:tplc="0F36CEB2">
      <w:start w:val="1"/>
      <w:numFmt w:val="bullet"/>
      <w:lvlText w:val=""/>
      <w:lvlJc w:val="left"/>
      <w:pPr>
        <w:ind w:left="5040" w:hanging="360"/>
      </w:pPr>
      <w:rPr>
        <w:rFonts w:ascii="Symbol" w:hAnsi="Symbol" w:hint="default"/>
      </w:rPr>
    </w:lvl>
    <w:lvl w:ilvl="7" w:tplc="FBB62BCE">
      <w:start w:val="1"/>
      <w:numFmt w:val="bullet"/>
      <w:lvlText w:val="o"/>
      <w:lvlJc w:val="left"/>
      <w:pPr>
        <w:ind w:left="5760" w:hanging="360"/>
      </w:pPr>
      <w:rPr>
        <w:rFonts w:ascii="Courier New" w:hAnsi="Courier New" w:hint="default"/>
      </w:rPr>
    </w:lvl>
    <w:lvl w:ilvl="8" w:tplc="0D6AFD3A">
      <w:start w:val="1"/>
      <w:numFmt w:val="bullet"/>
      <w:lvlText w:val=""/>
      <w:lvlJc w:val="left"/>
      <w:pPr>
        <w:ind w:left="6480" w:hanging="360"/>
      </w:pPr>
      <w:rPr>
        <w:rFonts w:ascii="Wingdings" w:hAnsi="Wingdings" w:hint="default"/>
      </w:rPr>
    </w:lvl>
  </w:abstractNum>
  <w:abstractNum w:abstractNumId="17" w15:restartNumberingAfterBreak="0">
    <w:nsid w:val="143C8E05"/>
    <w:multiLevelType w:val="hybridMultilevel"/>
    <w:tmpl w:val="98D21DA8"/>
    <w:lvl w:ilvl="0" w:tplc="FEEAF68A">
      <w:start w:val="1"/>
      <w:numFmt w:val="bullet"/>
      <w:lvlText w:val=""/>
      <w:lvlJc w:val="left"/>
      <w:pPr>
        <w:ind w:left="720" w:hanging="360"/>
      </w:pPr>
      <w:rPr>
        <w:rFonts w:ascii="Symbol" w:hAnsi="Symbol" w:hint="default"/>
      </w:rPr>
    </w:lvl>
    <w:lvl w:ilvl="1" w:tplc="D7B27628">
      <w:start w:val="1"/>
      <w:numFmt w:val="bullet"/>
      <w:lvlText w:val="o"/>
      <w:lvlJc w:val="left"/>
      <w:pPr>
        <w:ind w:left="1440" w:hanging="360"/>
      </w:pPr>
      <w:rPr>
        <w:rFonts w:ascii="Courier New" w:hAnsi="Courier New" w:hint="default"/>
      </w:rPr>
    </w:lvl>
    <w:lvl w:ilvl="2" w:tplc="7D26812C">
      <w:start w:val="1"/>
      <w:numFmt w:val="bullet"/>
      <w:lvlText w:val=""/>
      <w:lvlJc w:val="left"/>
      <w:pPr>
        <w:ind w:left="2160" w:hanging="360"/>
      </w:pPr>
      <w:rPr>
        <w:rFonts w:ascii="Wingdings" w:hAnsi="Wingdings" w:hint="default"/>
      </w:rPr>
    </w:lvl>
    <w:lvl w:ilvl="3" w:tplc="E8FC9996">
      <w:start w:val="1"/>
      <w:numFmt w:val="bullet"/>
      <w:lvlText w:val=""/>
      <w:lvlJc w:val="left"/>
      <w:pPr>
        <w:ind w:left="2880" w:hanging="360"/>
      </w:pPr>
      <w:rPr>
        <w:rFonts w:ascii="Symbol" w:hAnsi="Symbol" w:hint="default"/>
      </w:rPr>
    </w:lvl>
    <w:lvl w:ilvl="4" w:tplc="84C883A8">
      <w:start w:val="1"/>
      <w:numFmt w:val="bullet"/>
      <w:lvlText w:val="o"/>
      <w:lvlJc w:val="left"/>
      <w:pPr>
        <w:ind w:left="3600" w:hanging="360"/>
      </w:pPr>
      <w:rPr>
        <w:rFonts w:ascii="Courier New" w:hAnsi="Courier New" w:hint="default"/>
      </w:rPr>
    </w:lvl>
    <w:lvl w:ilvl="5" w:tplc="26DAE5E8">
      <w:start w:val="1"/>
      <w:numFmt w:val="bullet"/>
      <w:lvlText w:val=""/>
      <w:lvlJc w:val="left"/>
      <w:pPr>
        <w:ind w:left="4320" w:hanging="360"/>
      </w:pPr>
      <w:rPr>
        <w:rFonts w:ascii="Wingdings" w:hAnsi="Wingdings" w:hint="default"/>
      </w:rPr>
    </w:lvl>
    <w:lvl w:ilvl="6" w:tplc="A14C939A">
      <w:start w:val="1"/>
      <w:numFmt w:val="bullet"/>
      <w:lvlText w:val=""/>
      <w:lvlJc w:val="left"/>
      <w:pPr>
        <w:ind w:left="5040" w:hanging="360"/>
      </w:pPr>
      <w:rPr>
        <w:rFonts w:ascii="Symbol" w:hAnsi="Symbol" w:hint="default"/>
      </w:rPr>
    </w:lvl>
    <w:lvl w:ilvl="7" w:tplc="F2BCB5CC">
      <w:start w:val="1"/>
      <w:numFmt w:val="bullet"/>
      <w:lvlText w:val="o"/>
      <w:lvlJc w:val="left"/>
      <w:pPr>
        <w:ind w:left="5760" w:hanging="360"/>
      </w:pPr>
      <w:rPr>
        <w:rFonts w:ascii="Courier New" w:hAnsi="Courier New" w:hint="default"/>
      </w:rPr>
    </w:lvl>
    <w:lvl w:ilvl="8" w:tplc="0B7C1926">
      <w:start w:val="1"/>
      <w:numFmt w:val="bullet"/>
      <w:lvlText w:val=""/>
      <w:lvlJc w:val="left"/>
      <w:pPr>
        <w:ind w:left="6480" w:hanging="360"/>
      </w:pPr>
      <w:rPr>
        <w:rFonts w:ascii="Wingdings" w:hAnsi="Wingdings" w:hint="default"/>
      </w:rPr>
    </w:lvl>
  </w:abstractNum>
  <w:abstractNum w:abstractNumId="18" w15:restartNumberingAfterBreak="0">
    <w:nsid w:val="164C13CD"/>
    <w:multiLevelType w:val="hybridMultilevel"/>
    <w:tmpl w:val="126E78B8"/>
    <w:lvl w:ilvl="0" w:tplc="99E4390C">
      <w:start w:val="1"/>
      <w:numFmt w:val="decimal"/>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16C6B095"/>
    <w:multiLevelType w:val="hybridMultilevel"/>
    <w:tmpl w:val="90F443EC"/>
    <w:lvl w:ilvl="0" w:tplc="3A4E16AE">
      <w:start w:val="1"/>
      <w:numFmt w:val="bullet"/>
      <w:lvlText w:val=""/>
      <w:lvlJc w:val="left"/>
      <w:pPr>
        <w:ind w:left="720" w:hanging="360"/>
      </w:pPr>
      <w:rPr>
        <w:rFonts w:ascii="Symbol" w:hAnsi="Symbol" w:hint="default"/>
      </w:rPr>
    </w:lvl>
    <w:lvl w:ilvl="1" w:tplc="7F8EDBBC">
      <w:start w:val="1"/>
      <w:numFmt w:val="bullet"/>
      <w:lvlText w:val="o"/>
      <w:lvlJc w:val="left"/>
      <w:pPr>
        <w:ind w:left="1440" w:hanging="360"/>
      </w:pPr>
      <w:rPr>
        <w:rFonts w:ascii="Courier New" w:hAnsi="Courier New" w:hint="default"/>
      </w:rPr>
    </w:lvl>
    <w:lvl w:ilvl="2" w:tplc="4EEE7E62">
      <w:start w:val="1"/>
      <w:numFmt w:val="bullet"/>
      <w:lvlText w:val=""/>
      <w:lvlJc w:val="left"/>
      <w:pPr>
        <w:ind w:left="2160" w:hanging="360"/>
      </w:pPr>
      <w:rPr>
        <w:rFonts w:ascii="Wingdings" w:hAnsi="Wingdings" w:hint="default"/>
      </w:rPr>
    </w:lvl>
    <w:lvl w:ilvl="3" w:tplc="D2942D78">
      <w:start w:val="1"/>
      <w:numFmt w:val="bullet"/>
      <w:lvlText w:val=""/>
      <w:lvlJc w:val="left"/>
      <w:pPr>
        <w:ind w:left="2880" w:hanging="360"/>
      </w:pPr>
      <w:rPr>
        <w:rFonts w:ascii="Symbol" w:hAnsi="Symbol" w:hint="default"/>
      </w:rPr>
    </w:lvl>
    <w:lvl w:ilvl="4" w:tplc="C930CE62">
      <w:start w:val="1"/>
      <w:numFmt w:val="bullet"/>
      <w:lvlText w:val="o"/>
      <w:lvlJc w:val="left"/>
      <w:pPr>
        <w:ind w:left="3600" w:hanging="360"/>
      </w:pPr>
      <w:rPr>
        <w:rFonts w:ascii="Courier New" w:hAnsi="Courier New" w:hint="default"/>
      </w:rPr>
    </w:lvl>
    <w:lvl w:ilvl="5" w:tplc="32A0AC7C">
      <w:start w:val="1"/>
      <w:numFmt w:val="bullet"/>
      <w:lvlText w:val=""/>
      <w:lvlJc w:val="left"/>
      <w:pPr>
        <w:ind w:left="4320" w:hanging="360"/>
      </w:pPr>
      <w:rPr>
        <w:rFonts w:ascii="Wingdings" w:hAnsi="Wingdings" w:hint="default"/>
      </w:rPr>
    </w:lvl>
    <w:lvl w:ilvl="6" w:tplc="837E2200">
      <w:start w:val="1"/>
      <w:numFmt w:val="bullet"/>
      <w:lvlText w:val=""/>
      <w:lvlJc w:val="left"/>
      <w:pPr>
        <w:ind w:left="5040" w:hanging="360"/>
      </w:pPr>
      <w:rPr>
        <w:rFonts w:ascii="Symbol" w:hAnsi="Symbol" w:hint="default"/>
      </w:rPr>
    </w:lvl>
    <w:lvl w:ilvl="7" w:tplc="A7E696D4">
      <w:start w:val="1"/>
      <w:numFmt w:val="bullet"/>
      <w:lvlText w:val="o"/>
      <w:lvlJc w:val="left"/>
      <w:pPr>
        <w:ind w:left="5760" w:hanging="360"/>
      </w:pPr>
      <w:rPr>
        <w:rFonts w:ascii="Courier New" w:hAnsi="Courier New" w:hint="default"/>
      </w:rPr>
    </w:lvl>
    <w:lvl w:ilvl="8" w:tplc="E8EC4578">
      <w:start w:val="1"/>
      <w:numFmt w:val="bullet"/>
      <w:lvlText w:val=""/>
      <w:lvlJc w:val="left"/>
      <w:pPr>
        <w:ind w:left="6480" w:hanging="360"/>
      </w:pPr>
      <w:rPr>
        <w:rFonts w:ascii="Wingdings" w:hAnsi="Wingdings" w:hint="default"/>
      </w:rPr>
    </w:lvl>
  </w:abstractNum>
  <w:abstractNum w:abstractNumId="20" w15:restartNumberingAfterBreak="0">
    <w:nsid w:val="16D6C7CC"/>
    <w:multiLevelType w:val="hybridMultilevel"/>
    <w:tmpl w:val="1D3A9306"/>
    <w:lvl w:ilvl="0" w:tplc="EB8C1476">
      <w:start w:val="1"/>
      <w:numFmt w:val="bullet"/>
      <w:lvlText w:val=""/>
      <w:lvlJc w:val="left"/>
      <w:pPr>
        <w:ind w:left="720" w:hanging="360"/>
      </w:pPr>
      <w:rPr>
        <w:rFonts w:ascii="Symbol" w:hAnsi="Symbol" w:hint="default"/>
      </w:rPr>
    </w:lvl>
    <w:lvl w:ilvl="1" w:tplc="62667E10">
      <w:start w:val="1"/>
      <w:numFmt w:val="bullet"/>
      <w:lvlText w:val="o"/>
      <w:lvlJc w:val="left"/>
      <w:pPr>
        <w:ind w:left="1440" w:hanging="360"/>
      </w:pPr>
      <w:rPr>
        <w:rFonts w:ascii="Courier New" w:hAnsi="Courier New" w:hint="default"/>
      </w:rPr>
    </w:lvl>
    <w:lvl w:ilvl="2" w:tplc="8C344318">
      <w:start w:val="1"/>
      <w:numFmt w:val="bullet"/>
      <w:lvlText w:val=""/>
      <w:lvlJc w:val="left"/>
      <w:pPr>
        <w:ind w:left="2160" w:hanging="360"/>
      </w:pPr>
      <w:rPr>
        <w:rFonts w:ascii="Wingdings" w:hAnsi="Wingdings" w:hint="default"/>
      </w:rPr>
    </w:lvl>
    <w:lvl w:ilvl="3" w:tplc="85F8EDF4">
      <w:start w:val="1"/>
      <w:numFmt w:val="bullet"/>
      <w:lvlText w:val=""/>
      <w:lvlJc w:val="left"/>
      <w:pPr>
        <w:ind w:left="2880" w:hanging="360"/>
      </w:pPr>
      <w:rPr>
        <w:rFonts w:ascii="Symbol" w:hAnsi="Symbol" w:hint="default"/>
      </w:rPr>
    </w:lvl>
    <w:lvl w:ilvl="4" w:tplc="732863AA">
      <w:start w:val="1"/>
      <w:numFmt w:val="bullet"/>
      <w:lvlText w:val="o"/>
      <w:lvlJc w:val="left"/>
      <w:pPr>
        <w:ind w:left="3600" w:hanging="360"/>
      </w:pPr>
      <w:rPr>
        <w:rFonts w:ascii="Courier New" w:hAnsi="Courier New" w:hint="default"/>
      </w:rPr>
    </w:lvl>
    <w:lvl w:ilvl="5" w:tplc="DDE09860">
      <w:start w:val="1"/>
      <w:numFmt w:val="bullet"/>
      <w:lvlText w:val=""/>
      <w:lvlJc w:val="left"/>
      <w:pPr>
        <w:ind w:left="4320" w:hanging="360"/>
      </w:pPr>
      <w:rPr>
        <w:rFonts w:ascii="Wingdings" w:hAnsi="Wingdings" w:hint="default"/>
      </w:rPr>
    </w:lvl>
    <w:lvl w:ilvl="6" w:tplc="41E0A85C">
      <w:start w:val="1"/>
      <w:numFmt w:val="bullet"/>
      <w:lvlText w:val=""/>
      <w:lvlJc w:val="left"/>
      <w:pPr>
        <w:ind w:left="5040" w:hanging="360"/>
      </w:pPr>
      <w:rPr>
        <w:rFonts w:ascii="Symbol" w:hAnsi="Symbol" w:hint="default"/>
      </w:rPr>
    </w:lvl>
    <w:lvl w:ilvl="7" w:tplc="3F54EDB0">
      <w:start w:val="1"/>
      <w:numFmt w:val="bullet"/>
      <w:lvlText w:val="o"/>
      <w:lvlJc w:val="left"/>
      <w:pPr>
        <w:ind w:left="5760" w:hanging="360"/>
      </w:pPr>
      <w:rPr>
        <w:rFonts w:ascii="Courier New" w:hAnsi="Courier New" w:hint="default"/>
      </w:rPr>
    </w:lvl>
    <w:lvl w:ilvl="8" w:tplc="09B60770">
      <w:start w:val="1"/>
      <w:numFmt w:val="bullet"/>
      <w:lvlText w:val=""/>
      <w:lvlJc w:val="left"/>
      <w:pPr>
        <w:ind w:left="6480" w:hanging="360"/>
      </w:pPr>
      <w:rPr>
        <w:rFonts w:ascii="Wingdings" w:hAnsi="Wingdings" w:hint="default"/>
      </w:rPr>
    </w:lvl>
  </w:abstractNum>
  <w:abstractNum w:abstractNumId="21" w15:restartNumberingAfterBreak="0">
    <w:nsid w:val="17D361D5"/>
    <w:multiLevelType w:val="hybridMultilevel"/>
    <w:tmpl w:val="9B1C2D78"/>
    <w:lvl w:ilvl="0" w:tplc="CC0A0FDA">
      <w:start w:val="1"/>
      <w:numFmt w:val="bullet"/>
      <w:lvlText w:val=""/>
      <w:lvlJc w:val="left"/>
      <w:pPr>
        <w:ind w:left="720" w:hanging="360"/>
      </w:pPr>
      <w:rPr>
        <w:rFonts w:ascii="Symbol" w:hAnsi="Symbol" w:hint="default"/>
      </w:rPr>
    </w:lvl>
    <w:lvl w:ilvl="1" w:tplc="96B4E582">
      <w:start w:val="1"/>
      <w:numFmt w:val="bullet"/>
      <w:lvlText w:val="o"/>
      <w:lvlJc w:val="left"/>
      <w:pPr>
        <w:ind w:left="1440" w:hanging="360"/>
      </w:pPr>
      <w:rPr>
        <w:rFonts w:ascii="Courier New" w:hAnsi="Courier New" w:hint="default"/>
      </w:rPr>
    </w:lvl>
    <w:lvl w:ilvl="2" w:tplc="3064B354">
      <w:start w:val="1"/>
      <w:numFmt w:val="bullet"/>
      <w:lvlText w:val=""/>
      <w:lvlJc w:val="left"/>
      <w:pPr>
        <w:ind w:left="2160" w:hanging="360"/>
      </w:pPr>
      <w:rPr>
        <w:rFonts w:ascii="Wingdings" w:hAnsi="Wingdings" w:hint="default"/>
      </w:rPr>
    </w:lvl>
    <w:lvl w:ilvl="3" w:tplc="43CECCB0">
      <w:start w:val="1"/>
      <w:numFmt w:val="bullet"/>
      <w:lvlText w:val=""/>
      <w:lvlJc w:val="left"/>
      <w:pPr>
        <w:ind w:left="2880" w:hanging="360"/>
      </w:pPr>
      <w:rPr>
        <w:rFonts w:ascii="Symbol" w:hAnsi="Symbol" w:hint="default"/>
      </w:rPr>
    </w:lvl>
    <w:lvl w:ilvl="4" w:tplc="135C2F36">
      <w:start w:val="1"/>
      <w:numFmt w:val="bullet"/>
      <w:lvlText w:val="o"/>
      <w:lvlJc w:val="left"/>
      <w:pPr>
        <w:ind w:left="3600" w:hanging="360"/>
      </w:pPr>
      <w:rPr>
        <w:rFonts w:ascii="Courier New" w:hAnsi="Courier New" w:hint="default"/>
      </w:rPr>
    </w:lvl>
    <w:lvl w:ilvl="5" w:tplc="B75494A4">
      <w:start w:val="1"/>
      <w:numFmt w:val="bullet"/>
      <w:lvlText w:val=""/>
      <w:lvlJc w:val="left"/>
      <w:pPr>
        <w:ind w:left="4320" w:hanging="360"/>
      </w:pPr>
      <w:rPr>
        <w:rFonts w:ascii="Wingdings" w:hAnsi="Wingdings" w:hint="default"/>
      </w:rPr>
    </w:lvl>
    <w:lvl w:ilvl="6" w:tplc="E3AC00C8">
      <w:start w:val="1"/>
      <w:numFmt w:val="bullet"/>
      <w:lvlText w:val=""/>
      <w:lvlJc w:val="left"/>
      <w:pPr>
        <w:ind w:left="5040" w:hanging="360"/>
      </w:pPr>
      <w:rPr>
        <w:rFonts w:ascii="Symbol" w:hAnsi="Symbol" w:hint="default"/>
      </w:rPr>
    </w:lvl>
    <w:lvl w:ilvl="7" w:tplc="6AAE0CA8">
      <w:start w:val="1"/>
      <w:numFmt w:val="bullet"/>
      <w:lvlText w:val="o"/>
      <w:lvlJc w:val="left"/>
      <w:pPr>
        <w:ind w:left="5760" w:hanging="360"/>
      </w:pPr>
      <w:rPr>
        <w:rFonts w:ascii="Courier New" w:hAnsi="Courier New" w:hint="default"/>
      </w:rPr>
    </w:lvl>
    <w:lvl w:ilvl="8" w:tplc="F956155A">
      <w:start w:val="1"/>
      <w:numFmt w:val="bullet"/>
      <w:lvlText w:val=""/>
      <w:lvlJc w:val="left"/>
      <w:pPr>
        <w:ind w:left="6480" w:hanging="360"/>
      </w:pPr>
      <w:rPr>
        <w:rFonts w:ascii="Wingdings" w:hAnsi="Wingdings" w:hint="default"/>
      </w:rPr>
    </w:lvl>
  </w:abstractNum>
  <w:abstractNum w:abstractNumId="22" w15:restartNumberingAfterBreak="0">
    <w:nsid w:val="1B471BE6"/>
    <w:multiLevelType w:val="hybridMultilevel"/>
    <w:tmpl w:val="8E0496C6"/>
    <w:lvl w:ilvl="0" w:tplc="BBDC755E">
      <w:start w:val="1"/>
      <w:numFmt w:val="bullet"/>
      <w:lvlText w:val=""/>
      <w:lvlJc w:val="left"/>
      <w:pPr>
        <w:ind w:left="720" w:hanging="360"/>
      </w:pPr>
      <w:rPr>
        <w:rFonts w:ascii="Symbol" w:hAnsi="Symbol" w:hint="default"/>
      </w:rPr>
    </w:lvl>
    <w:lvl w:ilvl="1" w:tplc="08D2D708">
      <w:start w:val="1"/>
      <w:numFmt w:val="bullet"/>
      <w:lvlText w:val="o"/>
      <w:lvlJc w:val="left"/>
      <w:pPr>
        <w:ind w:left="1440" w:hanging="360"/>
      </w:pPr>
      <w:rPr>
        <w:rFonts w:ascii="Courier New" w:hAnsi="Courier New" w:hint="default"/>
      </w:rPr>
    </w:lvl>
    <w:lvl w:ilvl="2" w:tplc="05FE4B6E">
      <w:start w:val="1"/>
      <w:numFmt w:val="bullet"/>
      <w:lvlText w:val=""/>
      <w:lvlJc w:val="left"/>
      <w:pPr>
        <w:ind w:left="2160" w:hanging="360"/>
      </w:pPr>
      <w:rPr>
        <w:rFonts w:ascii="Wingdings" w:hAnsi="Wingdings" w:hint="default"/>
      </w:rPr>
    </w:lvl>
    <w:lvl w:ilvl="3" w:tplc="0A8A981A">
      <w:start w:val="1"/>
      <w:numFmt w:val="bullet"/>
      <w:lvlText w:val=""/>
      <w:lvlJc w:val="left"/>
      <w:pPr>
        <w:ind w:left="2880" w:hanging="360"/>
      </w:pPr>
      <w:rPr>
        <w:rFonts w:ascii="Symbol" w:hAnsi="Symbol" w:hint="default"/>
      </w:rPr>
    </w:lvl>
    <w:lvl w:ilvl="4" w:tplc="9CCE3322">
      <w:start w:val="1"/>
      <w:numFmt w:val="bullet"/>
      <w:lvlText w:val="o"/>
      <w:lvlJc w:val="left"/>
      <w:pPr>
        <w:ind w:left="3600" w:hanging="360"/>
      </w:pPr>
      <w:rPr>
        <w:rFonts w:ascii="Courier New" w:hAnsi="Courier New" w:hint="default"/>
      </w:rPr>
    </w:lvl>
    <w:lvl w:ilvl="5" w:tplc="F30CCBC2">
      <w:start w:val="1"/>
      <w:numFmt w:val="bullet"/>
      <w:lvlText w:val=""/>
      <w:lvlJc w:val="left"/>
      <w:pPr>
        <w:ind w:left="4320" w:hanging="360"/>
      </w:pPr>
      <w:rPr>
        <w:rFonts w:ascii="Wingdings" w:hAnsi="Wingdings" w:hint="default"/>
      </w:rPr>
    </w:lvl>
    <w:lvl w:ilvl="6" w:tplc="7006F1BE">
      <w:start w:val="1"/>
      <w:numFmt w:val="bullet"/>
      <w:lvlText w:val=""/>
      <w:lvlJc w:val="left"/>
      <w:pPr>
        <w:ind w:left="5040" w:hanging="360"/>
      </w:pPr>
      <w:rPr>
        <w:rFonts w:ascii="Symbol" w:hAnsi="Symbol" w:hint="default"/>
      </w:rPr>
    </w:lvl>
    <w:lvl w:ilvl="7" w:tplc="AA7E2ED6">
      <w:start w:val="1"/>
      <w:numFmt w:val="bullet"/>
      <w:lvlText w:val="o"/>
      <w:lvlJc w:val="left"/>
      <w:pPr>
        <w:ind w:left="5760" w:hanging="360"/>
      </w:pPr>
      <w:rPr>
        <w:rFonts w:ascii="Courier New" w:hAnsi="Courier New" w:hint="default"/>
      </w:rPr>
    </w:lvl>
    <w:lvl w:ilvl="8" w:tplc="3C725178">
      <w:start w:val="1"/>
      <w:numFmt w:val="bullet"/>
      <w:lvlText w:val=""/>
      <w:lvlJc w:val="left"/>
      <w:pPr>
        <w:ind w:left="6480" w:hanging="360"/>
      </w:pPr>
      <w:rPr>
        <w:rFonts w:ascii="Wingdings" w:hAnsi="Wingdings" w:hint="default"/>
      </w:rPr>
    </w:lvl>
  </w:abstractNum>
  <w:abstractNum w:abstractNumId="23" w15:restartNumberingAfterBreak="0">
    <w:nsid w:val="1CEB7478"/>
    <w:multiLevelType w:val="hybridMultilevel"/>
    <w:tmpl w:val="D5C0D078"/>
    <w:lvl w:ilvl="0" w:tplc="3C444DBE">
      <w:start w:val="1"/>
      <w:numFmt w:val="bullet"/>
      <w:lvlText w:val=""/>
      <w:lvlJc w:val="left"/>
      <w:pPr>
        <w:ind w:left="720" w:hanging="360"/>
      </w:pPr>
      <w:rPr>
        <w:rFonts w:ascii="Symbol" w:hAnsi="Symbol" w:hint="default"/>
      </w:rPr>
    </w:lvl>
    <w:lvl w:ilvl="1" w:tplc="EA94D9C8">
      <w:start w:val="1"/>
      <w:numFmt w:val="bullet"/>
      <w:lvlText w:val="o"/>
      <w:lvlJc w:val="left"/>
      <w:pPr>
        <w:ind w:left="1440" w:hanging="360"/>
      </w:pPr>
      <w:rPr>
        <w:rFonts w:ascii="Courier New" w:hAnsi="Courier New" w:hint="default"/>
      </w:rPr>
    </w:lvl>
    <w:lvl w:ilvl="2" w:tplc="7228E494">
      <w:start w:val="1"/>
      <w:numFmt w:val="bullet"/>
      <w:lvlText w:val=""/>
      <w:lvlJc w:val="left"/>
      <w:pPr>
        <w:ind w:left="2160" w:hanging="360"/>
      </w:pPr>
      <w:rPr>
        <w:rFonts w:ascii="Wingdings" w:hAnsi="Wingdings" w:hint="default"/>
      </w:rPr>
    </w:lvl>
    <w:lvl w:ilvl="3" w:tplc="AAECB102">
      <w:start w:val="1"/>
      <w:numFmt w:val="bullet"/>
      <w:lvlText w:val=""/>
      <w:lvlJc w:val="left"/>
      <w:pPr>
        <w:ind w:left="2880" w:hanging="360"/>
      </w:pPr>
      <w:rPr>
        <w:rFonts w:ascii="Symbol" w:hAnsi="Symbol" w:hint="default"/>
      </w:rPr>
    </w:lvl>
    <w:lvl w:ilvl="4" w:tplc="3F66C118">
      <w:start w:val="1"/>
      <w:numFmt w:val="bullet"/>
      <w:lvlText w:val="o"/>
      <w:lvlJc w:val="left"/>
      <w:pPr>
        <w:ind w:left="3600" w:hanging="360"/>
      </w:pPr>
      <w:rPr>
        <w:rFonts w:ascii="Courier New" w:hAnsi="Courier New" w:hint="default"/>
      </w:rPr>
    </w:lvl>
    <w:lvl w:ilvl="5" w:tplc="6B6693B0">
      <w:start w:val="1"/>
      <w:numFmt w:val="bullet"/>
      <w:lvlText w:val=""/>
      <w:lvlJc w:val="left"/>
      <w:pPr>
        <w:ind w:left="4320" w:hanging="360"/>
      </w:pPr>
      <w:rPr>
        <w:rFonts w:ascii="Wingdings" w:hAnsi="Wingdings" w:hint="default"/>
      </w:rPr>
    </w:lvl>
    <w:lvl w:ilvl="6" w:tplc="38E2A57C">
      <w:start w:val="1"/>
      <w:numFmt w:val="bullet"/>
      <w:lvlText w:val=""/>
      <w:lvlJc w:val="left"/>
      <w:pPr>
        <w:ind w:left="5040" w:hanging="360"/>
      </w:pPr>
      <w:rPr>
        <w:rFonts w:ascii="Symbol" w:hAnsi="Symbol" w:hint="default"/>
      </w:rPr>
    </w:lvl>
    <w:lvl w:ilvl="7" w:tplc="FB70C2B8">
      <w:start w:val="1"/>
      <w:numFmt w:val="bullet"/>
      <w:lvlText w:val="o"/>
      <w:lvlJc w:val="left"/>
      <w:pPr>
        <w:ind w:left="5760" w:hanging="360"/>
      </w:pPr>
      <w:rPr>
        <w:rFonts w:ascii="Courier New" w:hAnsi="Courier New" w:hint="default"/>
      </w:rPr>
    </w:lvl>
    <w:lvl w:ilvl="8" w:tplc="AA784AD0">
      <w:start w:val="1"/>
      <w:numFmt w:val="bullet"/>
      <w:lvlText w:val=""/>
      <w:lvlJc w:val="left"/>
      <w:pPr>
        <w:ind w:left="6480" w:hanging="360"/>
      </w:pPr>
      <w:rPr>
        <w:rFonts w:ascii="Wingdings" w:hAnsi="Wingdings" w:hint="default"/>
      </w:rPr>
    </w:lvl>
  </w:abstractNum>
  <w:abstractNum w:abstractNumId="24" w15:restartNumberingAfterBreak="0">
    <w:nsid w:val="1FADD7D3"/>
    <w:multiLevelType w:val="hybridMultilevel"/>
    <w:tmpl w:val="51E2A940"/>
    <w:lvl w:ilvl="0" w:tplc="9524F0FE">
      <w:start w:val="1"/>
      <w:numFmt w:val="bullet"/>
      <w:lvlText w:val=""/>
      <w:lvlJc w:val="left"/>
      <w:pPr>
        <w:ind w:left="720" w:hanging="360"/>
      </w:pPr>
      <w:rPr>
        <w:rFonts w:ascii="Symbol" w:hAnsi="Symbol" w:hint="default"/>
      </w:rPr>
    </w:lvl>
    <w:lvl w:ilvl="1" w:tplc="F04414CE">
      <w:start w:val="1"/>
      <w:numFmt w:val="bullet"/>
      <w:lvlText w:val="o"/>
      <w:lvlJc w:val="left"/>
      <w:pPr>
        <w:ind w:left="1440" w:hanging="360"/>
      </w:pPr>
      <w:rPr>
        <w:rFonts w:ascii="Courier New" w:hAnsi="Courier New" w:hint="default"/>
      </w:rPr>
    </w:lvl>
    <w:lvl w:ilvl="2" w:tplc="9FE6C9FA">
      <w:start w:val="1"/>
      <w:numFmt w:val="bullet"/>
      <w:lvlText w:val=""/>
      <w:lvlJc w:val="left"/>
      <w:pPr>
        <w:ind w:left="2160" w:hanging="360"/>
      </w:pPr>
      <w:rPr>
        <w:rFonts w:ascii="Wingdings" w:hAnsi="Wingdings" w:hint="default"/>
      </w:rPr>
    </w:lvl>
    <w:lvl w:ilvl="3" w:tplc="F60AA590">
      <w:start w:val="1"/>
      <w:numFmt w:val="bullet"/>
      <w:lvlText w:val=""/>
      <w:lvlJc w:val="left"/>
      <w:pPr>
        <w:ind w:left="2880" w:hanging="360"/>
      </w:pPr>
      <w:rPr>
        <w:rFonts w:ascii="Symbol" w:hAnsi="Symbol" w:hint="default"/>
      </w:rPr>
    </w:lvl>
    <w:lvl w:ilvl="4" w:tplc="3866EA26">
      <w:start w:val="1"/>
      <w:numFmt w:val="bullet"/>
      <w:lvlText w:val="o"/>
      <w:lvlJc w:val="left"/>
      <w:pPr>
        <w:ind w:left="3600" w:hanging="360"/>
      </w:pPr>
      <w:rPr>
        <w:rFonts w:ascii="Courier New" w:hAnsi="Courier New" w:hint="default"/>
      </w:rPr>
    </w:lvl>
    <w:lvl w:ilvl="5" w:tplc="6D46B702">
      <w:start w:val="1"/>
      <w:numFmt w:val="bullet"/>
      <w:lvlText w:val=""/>
      <w:lvlJc w:val="left"/>
      <w:pPr>
        <w:ind w:left="4320" w:hanging="360"/>
      </w:pPr>
      <w:rPr>
        <w:rFonts w:ascii="Wingdings" w:hAnsi="Wingdings" w:hint="default"/>
      </w:rPr>
    </w:lvl>
    <w:lvl w:ilvl="6" w:tplc="65E6A61E">
      <w:start w:val="1"/>
      <w:numFmt w:val="bullet"/>
      <w:lvlText w:val=""/>
      <w:lvlJc w:val="left"/>
      <w:pPr>
        <w:ind w:left="5040" w:hanging="360"/>
      </w:pPr>
      <w:rPr>
        <w:rFonts w:ascii="Symbol" w:hAnsi="Symbol" w:hint="default"/>
      </w:rPr>
    </w:lvl>
    <w:lvl w:ilvl="7" w:tplc="47CA641C">
      <w:start w:val="1"/>
      <w:numFmt w:val="bullet"/>
      <w:lvlText w:val="o"/>
      <w:lvlJc w:val="left"/>
      <w:pPr>
        <w:ind w:left="5760" w:hanging="360"/>
      </w:pPr>
      <w:rPr>
        <w:rFonts w:ascii="Courier New" w:hAnsi="Courier New" w:hint="default"/>
      </w:rPr>
    </w:lvl>
    <w:lvl w:ilvl="8" w:tplc="1700ABC4">
      <w:start w:val="1"/>
      <w:numFmt w:val="bullet"/>
      <w:lvlText w:val=""/>
      <w:lvlJc w:val="left"/>
      <w:pPr>
        <w:ind w:left="6480" w:hanging="360"/>
      </w:pPr>
      <w:rPr>
        <w:rFonts w:ascii="Wingdings" w:hAnsi="Wingdings" w:hint="default"/>
      </w:rPr>
    </w:lvl>
  </w:abstractNum>
  <w:abstractNum w:abstractNumId="25" w15:restartNumberingAfterBreak="0">
    <w:nsid w:val="1FE3D759"/>
    <w:multiLevelType w:val="hybridMultilevel"/>
    <w:tmpl w:val="3AB80E98"/>
    <w:lvl w:ilvl="0" w:tplc="3FDE7532">
      <w:start w:val="1"/>
      <w:numFmt w:val="bullet"/>
      <w:lvlText w:val=""/>
      <w:lvlJc w:val="left"/>
      <w:pPr>
        <w:ind w:left="720" w:hanging="360"/>
      </w:pPr>
      <w:rPr>
        <w:rFonts w:ascii="Symbol" w:hAnsi="Symbol" w:hint="default"/>
      </w:rPr>
    </w:lvl>
    <w:lvl w:ilvl="1" w:tplc="9BAE12D4">
      <w:start w:val="1"/>
      <w:numFmt w:val="bullet"/>
      <w:lvlText w:val="o"/>
      <w:lvlJc w:val="left"/>
      <w:pPr>
        <w:ind w:left="1440" w:hanging="360"/>
      </w:pPr>
      <w:rPr>
        <w:rFonts w:ascii="Courier New" w:hAnsi="Courier New" w:hint="default"/>
      </w:rPr>
    </w:lvl>
    <w:lvl w:ilvl="2" w:tplc="A4807336">
      <w:start w:val="1"/>
      <w:numFmt w:val="bullet"/>
      <w:lvlText w:val=""/>
      <w:lvlJc w:val="left"/>
      <w:pPr>
        <w:ind w:left="2160" w:hanging="360"/>
      </w:pPr>
      <w:rPr>
        <w:rFonts w:ascii="Wingdings" w:hAnsi="Wingdings" w:hint="default"/>
      </w:rPr>
    </w:lvl>
    <w:lvl w:ilvl="3" w:tplc="5A4207C4">
      <w:start w:val="1"/>
      <w:numFmt w:val="bullet"/>
      <w:lvlText w:val=""/>
      <w:lvlJc w:val="left"/>
      <w:pPr>
        <w:ind w:left="2880" w:hanging="360"/>
      </w:pPr>
      <w:rPr>
        <w:rFonts w:ascii="Symbol" w:hAnsi="Symbol" w:hint="default"/>
      </w:rPr>
    </w:lvl>
    <w:lvl w:ilvl="4" w:tplc="38267750">
      <w:start w:val="1"/>
      <w:numFmt w:val="bullet"/>
      <w:lvlText w:val="o"/>
      <w:lvlJc w:val="left"/>
      <w:pPr>
        <w:ind w:left="3600" w:hanging="360"/>
      </w:pPr>
      <w:rPr>
        <w:rFonts w:ascii="Courier New" w:hAnsi="Courier New" w:hint="default"/>
      </w:rPr>
    </w:lvl>
    <w:lvl w:ilvl="5" w:tplc="94CE247C">
      <w:start w:val="1"/>
      <w:numFmt w:val="bullet"/>
      <w:lvlText w:val=""/>
      <w:lvlJc w:val="left"/>
      <w:pPr>
        <w:ind w:left="4320" w:hanging="360"/>
      </w:pPr>
      <w:rPr>
        <w:rFonts w:ascii="Wingdings" w:hAnsi="Wingdings" w:hint="default"/>
      </w:rPr>
    </w:lvl>
    <w:lvl w:ilvl="6" w:tplc="19E00FA6">
      <w:start w:val="1"/>
      <w:numFmt w:val="bullet"/>
      <w:lvlText w:val=""/>
      <w:lvlJc w:val="left"/>
      <w:pPr>
        <w:ind w:left="5040" w:hanging="360"/>
      </w:pPr>
      <w:rPr>
        <w:rFonts w:ascii="Symbol" w:hAnsi="Symbol" w:hint="default"/>
      </w:rPr>
    </w:lvl>
    <w:lvl w:ilvl="7" w:tplc="B20E4076">
      <w:start w:val="1"/>
      <w:numFmt w:val="bullet"/>
      <w:lvlText w:val="o"/>
      <w:lvlJc w:val="left"/>
      <w:pPr>
        <w:ind w:left="5760" w:hanging="360"/>
      </w:pPr>
      <w:rPr>
        <w:rFonts w:ascii="Courier New" w:hAnsi="Courier New" w:hint="default"/>
      </w:rPr>
    </w:lvl>
    <w:lvl w:ilvl="8" w:tplc="60DEBB6A">
      <w:start w:val="1"/>
      <w:numFmt w:val="bullet"/>
      <w:lvlText w:val=""/>
      <w:lvlJc w:val="left"/>
      <w:pPr>
        <w:ind w:left="6480" w:hanging="360"/>
      </w:pPr>
      <w:rPr>
        <w:rFonts w:ascii="Wingdings" w:hAnsi="Wingdings" w:hint="default"/>
      </w:rPr>
    </w:lvl>
  </w:abstractNum>
  <w:abstractNum w:abstractNumId="26" w15:restartNumberingAfterBreak="0">
    <w:nsid w:val="203C41FF"/>
    <w:multiLevelType w:val="hybridMultilevel"/>
    <w:tmpl w:val="A288A4F0"/>
    <w:lvl w:ilvl="0" w:tplc="FA0AF992">
      <w:start w:val="1"/>
      <w:numFmt w:val="bullet"/>
      <w:lvlText w:val=""/>
      <w:lvlJc w:val="left"/>
      <w:pPr>
        <w:ind w:left="720" w:hanging="360"/>
      </w:pPr>
      <w:rPr>
        <w:rFonts w:ascii="Symbol" w:hAnsi="Symbol" w:hint="default"/>
      </w:rPr>
    </w:lvl>
    <w:lvl w:ilvl="1" w:tplc="1F963C00">
      <w:start w:val="1"/>
      <w:numFmt w:val="bullet"/>
      <w:lvlText w:val="o"/>
      <w:lvlJc w:val="left"/>
      <w:pPr>
        <w:ind w:left="1440" w:hanging="360"/>
      </w:pPr>
      <w:rPr>
        <w:rFonts w:ascii="Courier New" w:hAnsi="Courier New" w:hint="default"/>
      </w:rPr>
    </w:lvl>
    <w:lvl w:ilvl="2" w:tplc="172E7E90">
      <w:start w:val="1"/>
      <w:numFmt w:val="bullet"/>
      <w:lvlText w:val=""/>
      <w:lvlJc w:val="left"/>
      <w:pPr>
        <w:ind w:left="2160" w:hanging="360"/>
      </w:pPr>
      <w:rPr>
        <w:rFonts w:ascii="Wingdings" w:hAnsi="Wingdings" w:hint="default"/>
      </w:rPr>
    </w:lvl>
    <w:lvl w:ilvl="3" w:tplc="CE368BE2">
      <w:start w:val="1"/>
      <w:numFmt w:val="bullet"/>
      <w:lvlText w:val=""/>
      <w:lvlJc w:val="left"/>
      <w:pPr>
        <w:ind w:left="2880" w:hanging="360"/>
      </w:pPr>
      <w:rPr>
        <w:rFonts w:ascii="Symbol" w:hAnsi="Symbol" w:hint="default"/>
      </w:rPr>
    </w:lvl>
    <w:lvl w:ilvl="4" w:tplc="07F0CEA2">
      <w:start w:val="1"/>
      <w:numFmt w:val="bullet"/>
      <w:lvlText w:val="o"/>
      <w:lvlJc w:val="left"/>
      <w:pPr>
        <w:ind w:left="3600" w:hanging="360"/>
      </w:pPr>
      <w:rPr>
        <w:rFonts w:ascii="Courier New" w:hAnsi="Courier New" w:hint="default"/>
      </w:rPr>
    </w:lvl>
    <w:lvl w:ilvl="5" w:tplc="9900399C">
      <w:start w:val="1"/>
      <w:numFmt w:val="bullet"/>
      <w:lvlText w:val=""/>
      <w:lvlJc w:val="left"/>
      <w:pPr>
        <w:ind w:left="4320" w:hanging="360"/>
      </w:pPr>
      <w:rPr>
        <w:rFonts w:ascii="Wingdings" w:hAnsi="Wingdings" w:hint="default"/>
      </w:rPr>
    </w:lvl>
    <w:lvl w:ilvl="6" w:tplc="5D420AA6">
      <w:start w:val="1"/>
      <w:numFmt w:val="bullet"/>
      <w:lvlText w:val=""/>
      <w:lvlJc w:val="left"/>
      <w:pPr>
        <w:ind w:left="5040" w:hanging="360"/>
      </w:pPr>
      <w:rPr>
        <w:rFonts w:ascii="Symbol" w:hAnsi="Symbol" w:hint="default"/>
      </w:rPr>
    </w:lvl>
    <w:lvl w:ilvl="7" w:tplc="BDC850A0">
      <w:start w:val="1"/>
      <w:numFmt w:val="bullet"/>
      <w:lvlText w:val="o"/>
      <w:lvlJc w:val="left"/>
      <w:pPr>
        <w:ind w:left="5760" w:hanging="360"/>
      </w:pPr>
      <w:rPr>
        <w:rFonts w:ascii="Courier New" w:hAnsi="Courier New" w:hint="default"/>
      </w:rPr>
    </w:lvl>
    <w:lvl w:ilvl="8" w:tplc="A2BA648A">
      <w:start w:val="1"/>
      <w:numFmt w:val="bullet"/>
      <w:lvlText w:val=""/>
      <w:lvlJc w:val="left"/>
      <w:pPr>
        <w:ind w:left="6480" w:hanging="360"/>
      </w:pPr>
      <w:rPr>
        <w:rFonts w:ascii="Wingdings" w:hAnsi="Wingdings" w:hint="default"/>
      </w:rPr>
    </w:lvl>
  </w:abstractNum>
  <w:abstractNum w:abstractNumId="27" w15:restartNumberingAfterBreak="0">
    <w:nsid w:val="21203B24"/>
    <w:multiLevelType w:val="hybridMultilevel"/>
    <w:tmpl w:val="A5DC60E6"/>
    <w:lvl w:ilvl="0" w:tplc="EC3ECDCE">
      <w:start w:val="1"/>
      <w:numFmt w:val="bullet"/>
      <w:lvlText w:val=""/>
      <w:lvlJc w:val="left"/>
      <w:pPr>
        <w:ind w:left="720" w:hanging="360"/>
      </w:pPr>
      <w:rPr>
        <w:rFonts w:ascii="Symbol" w:hAnsi="Symbol" w:hint="default"/>
      </w:rPr>
    </w:lvl>
    <w:lvl w:ilvl="1" w:tplc="F53CC43A">
      <w:start w:val="1"/>
      <w:numFmt w:val="bullet"/>
      <w:lvlText w:val="o"/>
      <w:lvlJc w:val="left"/>
      <w:pPr>
        <w:ind w:left="1440" w:hanging="360"/>
      </w:pPr>
      <w:rPr>
        <w:rFonts w:ascii="Courier New" w:hAnsi="Courier New" w:hint="default"/>
      </w:rPr>
    </w:lvl>
    <w:lvl w:ilvl="2" w:tplc="906E3AD4">
      <w:start w:val="1"/>
      <w:numFmt w:val="bullet"/>
      <w:lvlText w:val=""/>
      <w:lvlJc w:val="left"/>
      <w:pPr>
        <w:ind w:left="2160" w:hanging="360"/>
      </w:pPr>
      <w:rPr>
        <w:rFonts w:ascii="Wingdings" w:hAnsi="Wingdings" w:hint="default"/>
      </w:rPr>
    </w:lvl>
    <w:lvl w:ilvl="3" w:tplc="50065E34">
      <w:start w:val="1"/>
      <w:numFmt w:val="bullet"/>
      <w:lvlText w:val=""/>
      <w:lvlJc w:val="left"/>
      <w:pPr>
        <w:ind w:left="2880" w:hanging="360"/>
      </w:pPr>
      <w:rPr>
        <w:rFonts w:ascii="Symbol" w:hAnsi="Symbol" w:hint="default"/>
      </w:rPr>
    </w:lvl>
    <w:lvl w:ilvl="4" w:tplc="659685A0">
      <w:start w:val="1"/>
      <w:numFmt w:val="bullet"/>
      <w:lvlText w:val="o"/>
      <w:lvlJc w:val="left"/>
      <w:pPr>
        <w:ind w:left="3600" w:hanging="360"/>
      </w:pPr>
      <w:rPr>
        <w:rFonts w:ascii="Courier New" w:hAnsi="Courier New" w:hint="default"/>
      </w:rPr>
    </w:lvl>
    <w:lvl w:ilvl="5" w:tplc="B1629B58">
      <w:start w:val="1"/>
      <w:numFmt w:val="bullet"/>
      <w:lvlText w:val=""/>
      <w:lvlJc w:val="left"/>
      <w:pPr>
        <w:ind w:left="4320" w:hanging="360"/>
      </w:pPr>
      <w:rPr>
        <w:rFonts w:ascii="Wingdings" w:hAnsi="Wingdings" w:hint="default"/>
      </w:rPr>
    </w:lvl>
    <w:lvl w:ilvl="6" w:tplc="262019A0">
      <w:start w:val="1"/>
      <w:numFmt w:val="bullet"/>
      <w:lvlText w:val=""/>
      <w:lvlJc w:val="left"/>
      <w:pPr>
        <w:ind w:left="5040" w:hanging="360"/>
      </w:pPr>
      <w:rPr>
        <w:rFonts w:ascii="Symbol" w:hAnsi="Symbol" w:hint="default"/>
      </w:rPr>
    </w:lvl>
    <w:lvl w:ilvl="7" w:tplc="977AB550">
      <w:start w:val="1"/>
      <w:numFmt w:val="bullet"/>
      <w:lvlText w:val="o"/>
      <w:lvlJc w:val="left"/>
      <w:pPr>
        <w:ind w:left="5760" w:hanging="360"/>
      </w:pPr>
      <w:rPr>
        <w:rFonts w:ascii="Courier New" w:hAnsi="Courier New" w:hint="default"/>
      </w:rPr>
    </w:lvl>
    <w:lvl w:ilvl="8" w:tplc="422E675A">
      <w:start w:val="1"/>
      <w:numFmt w:val="bullet"/>
      <w:lvlText w:val=""/>
      <w:lvlJc w:val="left"/>
      <w:pPr>
        <w:ind w:left="6480" w:hanging="360"/>
      </w:pPr>
      <w:rPr>
        <w:rFonts w:ascii="Wingdings" w:hAnsi="Wingdings" w:hint="default"/>
      </w:rPr>
    </w:lvl>
  </w:abstractNum>
  <w:abstractNum w:abstractNumId="28" w15:restartNumberingAfterBreak="0">
    <w:nsid w:val="22B811E8"/>
    <w:multiLevelType w:val="hybridMultilevel"/>
    <w:tmpl w:val="EA404BA2"/>
    <w:lvl w:ilvl="0" w:tplc="16924098">
      <w:start w:val="1"/>
      <w:numFmt w:val="bullet"/>
      <w:lvlText w:val=""/>
      <w:lvlJc w:val="left"/>
      <w:pPr>
        <w:ind w:left="720" w:hanging="360"/>
      </w:pPr>
      <w:rPr>
        <w:rFonts w:ascii="Symbol" w:hAnsi="Symbol" w:hint="default"/>
      </w:rPr>
    </w:lvl>
    <w:lvl w:ilvl="1" w:tplc="7BE450B4">
      <w:start w:val="1"/>
      <w:numFmt w:val="bullet"/>
      <w:lvlText w:val="o"/>
      <w:lvlJc w:val="left"/>
      <w:pPr>
        <w:ind w:left="1440" w:hanging="360"/>
      </w:pPr>
      <w:rPr>
        <w:rFonts w:ascii="Courier New" w:hAnsi="Courier New" w:hint="default"/>
      </w:rPr>
    </w:lvl>
    <w:lvl w:ilvl="2" w:tplc="5EE28B18">
      <w:start w:val="1"/>
      <w:numFmt w:val="bullet"/>
      <w:lvlText w:val=""/>
      <w:lvlJc w:val="left"/>
      <w:pPr>
        <w:ind w:left="2160" w:hanging="360"/>
      </w:pPr>
      <w:rPr>
        <w:rFonts w:ascii="Wingdings" w:hAnsi="Wingdings" w:hint="default"/>
      </w:rPr>
    </w:lvl>
    <w:lvl w:ilvl="3" w:tplc="AD3ED71A">
      <w:start w:val="1"/>
      <w:numFmt w:val="bullet"/>
      <w:lvlText w:val=""/>
      <w:lvlJc w:val="left"/>
      <w:pPr>
        <w:ind w:left="2880" w:hanging="360"/>
      </w:pPr>
      <w:rPr>
        <w:rFonts w:ascii="Symbol" w:hAnsi="Symbol" w:hint="default"/>
      </w:rPr>
    </w:lvl>
    <w:lvl w:ilvl="4" w:tplc="BB844FB2">
      <w:start w:val="1"/>
      <w:numFmt w:val="bullet"/>
      <w:lvlText w:val="o"/>
      <w:lvlJc w:val="left"/>
      <w:pPr>
        <w:ind w:left="3600" w:hanging="360"/>
      </w:pPr>
      <w:rPr>
        <w:rFonts w:ascii="Courier New" w:hAnsi="Courier New" w:hint="default"/>
      </w:rPr>
    </w:lvl>
    <w:lvl w:ilvl="5" w:tplc="DEF023D6">
      <w:start w:val="1"/>
      <w:numFmt w:val="bullet"/>
      <w:lvlText w:val=""/>
      <w:lvlJc w:val="left"/>
      <w:pPr>
        <w:ind w:left="4320" w:hanging="360"/>
      </w:pPr>
      <w:rPr>
        <w:rFonts w:ascii="Wingdings" w:hAnsi="Wingdings" w:hint="default"/>
      </w:rPr>
    </w:lvl>
    <w:lvl w:ilvl="6" w:tplc="1250DCE0">
      <w:start w:val="1"/>
      <w:numFmt w:val="bullet"/>
      <w:lvlText w:val=""/>
      <w:lvlJc w:val="left"/>
      <w:pPr>
        <w:ind w:left="5040" w:hanging="360"/>
      </w:pPr>
      <w:rPr>
        <w:rFonts w:ascii="Symbol" w:hAnsi="Symbol" w:hint="default"/>
      </w:rPr>
    </w:lvl>
    <w:lvl w:ilvl="7" w:tplc="242E5FB8">
      <w:start w:val="1"/>
      <w:numFmt w:val="bullet"/>
      <w:lvlText w:val="o"/>
      <w:lvlJc w:val="left"/>
      <w:pPr>
        <w:ind w:left="5760" w:hanging="360"/>
      </w:pPr>
      <w:rPr>
        <w:rFonts w:ascii="Courier New" w:hAnsi="Courier New" w:hint="default"/>
      </w:rPr>
    </w:lvl>
    <w:lvl w:ilvl="8" w:tplc="89A89ABC">
      <w:start w:val="1"/>
      <w:numFmt w:val="bullet"/>
      <w:lvlText w:val=""/>
      <w:lvlJc w:val="left"/>
      <w:pPr>
        <w:ind w:left="6480" w:hanging="360"/>
      </w:pPr>
      <w:rPr>
        <w:rFonts w:ascii="Wingdings" w:hAnsi="Wingdings" w:hint="default"/>
      </w:rPr>
    </w:lvl>
  </w:abstractNum>
  <w:abstractNum w:abstractNumId="29" w15:restartNumberingAfterBreak="0">
    <w:nsid w:val="2386B70B"/>
    <w:multiLevelType w:val="hybridMultilevel"/>
    <w:tmpl w:val="B7AE4118"/>
    <w:lvl w:ilvl="0" w:tplc="C1E2B3F8">
      <w:start w:val="1"/>
      <w:numFmt w:val="bullet"/>
      <w:lvlText w:val=""/>
      <w:lvlJc w:val="left"/>
      <w:pPr>
        <w:ind w:left="720" w:hanging="360"/>
      </w:pPr>
      <w:rPr>
        <w:rFonts w:ascii="Symbol" w:hAnsi="Symbol" w:hint="default"/>
      </w:rPr>
    </w:lvl>
    <w:lvl w:ilvl="1" w:tplc="A8ECD92E">
      <w:start w:val="1"/>
      <w:numFmt w:val="bullet"/>
      <w:lvlText w:val="o"/>
      <w:lvlJc w:val="left"/>
      <w:pPr>
        <w:ind w:left="1440" w:hanging="360"/>
      </w:pPr>
      <w:rPr>
        <w:rFonts w:ascii="Courier New" w:hAnsi="Courier New" w:hint="default"/>
      </w:rPr>
    </w:lvl>
    <w:lvl w:ilvl="2" w:tplc="377CF4F6">
      <w:start w:val="1"/>
      <w:numFmt w:val="bullet"/>
      <w:lvlText w:val=""/>
      <w:lvlJc w:val="left"/>
      <w:pPr>
        <w:ind w:left="2160" w:hanging="360"/>
      </w:pPr>
      <w:rPr>
        <w:rFonts w:ascii="Wingdings" w:hAnsi="Wingdings" w:hint="default"/>
      </w:rPr>
    </w:lvl>
    <w:lvl w:ilvl="3" w:tplc="2CC4BC48">
      <w:start w:val="1"/>
      <w:numFmt w:val="bullet"/>
      <w:lvlText w:val=""/>
      <w:lvlJc w:val="left"/>
      <w:pPr>
        <w:ind w:left="2880" w:hanging="360"/>
      </w:pPr>
      <w:rPr>
        <w:rFonts w:ascii="Symbol" w:hAnsi="Symbol" w:hint="default"/>
      </w:rPr>
    </w:lvl>
    <w:lvl w:ilvl="4" w:tplc="93662478">
      <w:start w:val="1"/>
      <w:numFmt w:val="bullet"/>
      <w:lvlText w:val="o"/>
      <w:lvlJc w:val="left"/>
      <w:pPr>
        <w:ind w:left="3600" w:hanging="360"/>
      </w:pPr>
      <w:rPr>
        <w:rFonts w:ascii="Courier New" w:hAnsi="Courier New" w:hint="default"/>
      </w:rPr>
    </w:lvl>
    <w:lvl w:ilvl="5" w:tplc="66203D58">
      <w:start w:val="1"/>
      <w:numFmt w:val="bullet"/>
      <w:lvlText w:val=""/>
      <w:lvlJc w:val="left"/>
      <w:pPr>
        <w:ind w:left="4320" w:hanging="360"/>
      </w:pPr>
      <w:rPr>
        <w:rFonts w:ascii="Wingdings" w:hAnsi="Wingdings" w:hint="default"/>
      </w:rPr>
    </w:lvl>
    <w:lvl w:ilvl="6" w:tplc="D0AA9074">
      <w:start w:val="1"/>
      <w:numFmt w:val="bullet"/>
      <w:lvlText w:val=""/>
      <w:lvlJc w:val="left"/>
      <w:pPr>
        <w:ind w:left="5040" w:hanging="360"/>
      </w:pPr>
      <w:rPr>
        <w:rFonts w:ascii="Symbol" w:hAnsi="Symbol" w:hint="default"/>
      </w:rPr>
    </w:lvl>
    <w:lvl w:ilvl="7" w:tplc="328440F0">
      <w:start w:val="1"/>
      <w:numFmt w:val="bullet"/>
      <w:lvlText w:val="o"/>
      <w:lvlJc w:val="left"/>
      <w:pPr>
        <w:ind w:left="5760" w:hanging="360"/>
      </w:pPr>
      <w:rPr>
        <w:rFonts w:ascii="Courier New" w:hAnsi="Courier New" w:hint="default"/>
      </w:rPr>
    </w:lvl>
    <w:lvl w:ilvl="8" w:tplc="8B40A416">
      <w:start w:val="1"/>
      <w:numFmt w:val="bullet"/>
      <w:lvlText w:val=""/>
      <w:lvlJc w:val="left"/>
      <w:pPr>
        <w:ind w:left="6480" w:hanging="360"/>
      </w:pPr>
      <w:rPr>
        <w:rFonts w:ascii="Wingdings" w:hAnsi="Wingdings" w:hint="default"/>
      </w:rPr>
    </w:lvl>
  </w:abstractNum>
  <w:abstractNum w:abstractNumId="30" w15:restartNumberingAfterBreak="0">
    <w:nsid w:val="25F4A9F0"/>
    <w:multiLevelType w:val="hybridMultilevel"/>
    <w:tmpl w:val="FD6A7012"/>
    <w:lvl w:ilvl="0" w:tplc="CB7013EA">
      <w:start w:val="1"/>
      <w:numFmt w:val="bullet"/>
      <w:lvlText w:val=""/>
      <w:lvlJc w:val="left"/>
      <w:pPr>
        <w:ind w:left="720" w:hanging="360"/>
      </w:pPr>
      <w:rPr>
        <w:rFonts w:ascii="Symbol" w:hAnsi="Symbol" w:hint="default"/>
      </w:rPr>
    </w:lvl>
    <w:lvl w:ilvl="1" w:tplc="41966E60">
      <w:start w:val="1"/>
      <w:numFmt w:val="bullet"/>
      <w:lvlText w:val="o"/>
      <w:lvlJc w:val="left"/>
      <w:pPr>
        <w:ind w:left="1440" w:hanging="360"/>
      </w:pPr>
      <w:rPr>
        <w:rFonts w:ascii="Courier New" w:hAnsi="Courier New" w:hint="default"/>
      </w:rPr>
    </w:lvl>
    <w:lvl w:ilvl="2" w:tplc="C622AD46">
      <w:start w:val="1"/>
      <w:numFmt w:val="bullet"/>
      <w:lvlText w:val=""/>
      <w:lvlJc w:val="left"/>
      <w:pPr>
        <w:ind w:left="2160" w:hanging="360"/>
      </w:pPr>
      <w:rPr>
        <w:rFonts w:ascii="Wingdings" w:hAnsi="Wingdings" w:hint="default"/>
      </w:rPr>
    </w:lvl>
    <w:lvl w:ilvl="3" w:tplc="DCEABF96">
      <w:start w:val="1"/>
      <w:numFmt w:val="bullet"/>
      <w:lvlText w:val=""/>
      <w:lvlJc w:val="left"/>
      <w:pPr>
        <w:ind w:left="2880" w:hanging="360"/>
      </w:pPr>
      <w:rPr>
        <w:rFonts w:ascii="Symbol" w:hAnsi="Symbol" w:hint="default"/>
      </w:rPr>
    </w:lvl>
    <w:lvl w:ilvl="4" w:tplc="5B787A2A">
      <w:start w:val="1"/>
      <w:numFmt w:val="bullet"/>
      <w:lvlText w:val="o"/>
      <w:lvlJc w:val="left"/>
      <w:pPr>
        <w:ind w:left="3600" w:hanging="360"/>
      </w:pPr>
      <w:rPr>
        <w:rFonts w:ascii="Courier New" w:hAnsi="Courier New" w:hint="default"/>
      </w:rPr>
    </w:lvl>
    <w:lvl w:ilvl="5" w:tplc="2C96EAA8">
      <w:start w:val="1"/>
      <w:numFmt w:val="bullet"/>
      <w:lvlText w:val=""/>
      <w:lvlJc w:val="left"/>
      <w:pPr>
        <w:ind w:left="4320" w:hanging="360"/>
      </w:pPr>
      <w:rPr>
        <w:rFonts w:ascii="Wingdings" w:hAnsi="Wingdings" w:hint="default"/>
      </w:rPr>
    </w:lvl>
    <w:lvl w:ilvl="6" w:tplc="CE8C6B6E">
      <w:start w:val="1"/>
      <w:numFmt w:val="bullet"/>
      <w:lvlText w:val=""/>
      <w:lvlJc w:val="left"/>
      <w:pPr>
        <w:ind w:left="5040" w:hanging="360"/>
      </w:pPr>
      <w:rPr>
        <w:rFonts w:ascii="Symbol" w:hAnsi="Symbol" w:hint="default"/>
      </w:rPr>
    </w:lvl>
    <w:lvl w:ilvl="7" w:tplc="DDA23FF8">
      <w:start w:val="1"/>
      <w:numFmt w:val="bullet"/>
      <w:lvlText w:val="o"/>
      <w:lvlJc w:val="left"/>
      <w:pPr>
        <w:ind w:left="5760" w:hanging="360"/>
      </w:pPr>
      <w:rPr>
        <w:rFonts w:ascii="Courier New" w:hAnsi="Courier New" w:hint="default"/>
      </w:rPr>
    </w:lvl>
    <w:lvl w:ilvl="8" w:tplc="90E64BEE">
      <w:start w:val="1"/>
      <w:numFmt w:val="bullet"/>
      <w:lvlText w:val=""/>
      <w:lvlJc w:val="left"/>
      <w:pPr>
        <w:ind w:left="6480" w:hanging="360"/>
      </w:pPr>
      <w:rPr>
        <w:rFonts w:ascii="Wingdings" w:hAnsi="Wingdings" w:hint="default"/>
      </w:rPr>
    </w:lvl>
  </w:abstractNum>
  <w:abstractNum w:abstractNumId="31" w15:restartNumberingAfterBreak="0">
    <w:nsid w:val="285A8798"/>
    <w:multiLevelType w:val="hybridMultilevel"/>
    <w:tmpl w:val="E99EFA76"/>
    <w:lvl w:ilvl="0" w:tplc="43601548">
      <w:start w:val="1"/>
      <w:numFmt w:val="bullet"/>
      <w:lvlText w:val=""/>
      <w:lvlJc w:val="left"/>
      <w:pPr>
        <w:ind w:left="720" w:hanging="360"/>
      </w:pPr>
      <w:rPr>
        <w:rFonts w:ascii="Symbol" w:hAnsi="Symbol" w:hint="default"/>
      </w:rPr>
    </w:lvl>
    <w:lvl w:ilvl="1" w:tplc="AF8883CE">
      <w:start w:val="1"/>
      <w:numFmt w:val="bullet"/>
      <w:lvlText w:val="o"/>
      <w:lvlJc w:val="left"/>
      <w:pPr>
        <w:ind w:left="1440" w:hanging="360"/>
      </w:pPr>
      <w:rPr>
        <w:rFonts w:ascii="Courier New" w:hAnsi="Courier New" w:hint="default"/>
      </w:rPr>
    </w:lvl>
    <w:lvl w:ilvl="2" w:tplc="12662A42">
      <w:start w:val="1"/>
      <w:numFmt w:val="bullet"/>
      <w:lvlText w:val=""/>
      <w:lvlJc w:val="left"/>
      <w:pPr>
        <w:ind w:left="2160" w:hanging="360"/>
      </w:pPr>
      <w:rPr>
        <w:rFonts w:ascii="Wingdings" w:hAnsi="Wingdings" w:hint="default"/>
      </w:rPr>
    </w:lvl>
    <w:lvl w:ilvl="3" w:tplc="7436C090">
      <w:start w:val="1"/>
      <w:numFmt w:val="bullet"/>
      <w:lvlText w:val=""/>
      <w:lvlJc w:val="left"/>
      <w:pPr>
        <w:ind w:left="2880" w:hanging="360"/>
      </w:pPr>
      <w:rPr>
        <w:rFonts w:ascii="Symbol" w:hAnsi="Symbol" w:hint="default"/>
      </w:rPr>
    </w:lvl>
    <w:lvl w:ilvl="4" w:tplc="CCBE2182">
      <w:start w:val="1"/>
      <w:numFmt w:val="bullet"/>
      <w:lvlText w:val="o"/>
      <w:lvlJc w:val="left"/>
      <w:pPr>
        <w:ind w:left="3600" w:hanging="360"/>
      </w:pPr>
      <w:rPr>
        <w:rFonts w:ascii="Courier New" w:hAnsi="Courier New" w:hint="default"/>
      </w:rPr>
    </w:lvl>
    <w:lvl w:ilvl="5" w:tplc="C8BEB24A">
      <w:start w:val="1"/>
      <w:numFmt w:val="bullet"/>
      <w:lvlText w:val=""/>
      <w:lvlJc w:val="left"/>
      <w:pPr>
        <w:ind w:left="4320" w:hanging="360"/>
      </w:pPr>
      <w:rPr>
        <w:rFonts w:ascii="Wingdings" w:hAnsi="Wingdings" w:hint="default"/>
      </w:rPr>
    </w:lvl>
    <w:lvl w:ilvl="6" w:tplc="4B22A6CE">
      <w:start w:val="1"/>
      <w:numFmt w:val="bullet"/>
      <w:lvlText w:val=""/>
      <w:lvlJc w:val="left"/>
      <w:pPr>
        <w:ind w:left="5040" w:hanging="360"/>
      </w:pPr>
      <w:rPr>
        <w:rFonts w:ascii="Symbol" w:hAnsi="Symbol" w:hint="default"/>
      </w:rPr>
    </w:lvl>
    <w:lvl w:ilvl="7" w:tplc="C0AC3B1E">
      <w:start w:val="1"/>
      <w:numFmt w:val="bullet"/>
      <w:lvlText w:val="o"/>
      <w:lvlJc w:val="left"/>
      <w:pPr>
        <w:ind w:left="5760" w:hanging="360"/>
      </w:pPr>
      <w:rPr>
        <w:rFonts w:ascii="Courier New" w:hAnsi="Courier New" w:hint="default"/>
      </w:rPr>
    </w:lvl>
    <w:lvl w:ilvl="8" w:tplc="690421D4">
      <w:start w:val="1"/>
      <w:numFmt w:val="bullet"/>
      <w:lvlText w:val=""/>
      <w:lvlJc w:val="left"/>
      <w:pPr>
        <w:ind w:left="6480" w:hanging="360"/>
      </w:pPr>
      <w:rPr>
        <w:rFonts w:ascii="Wingdings" w:hAnsi="Wingdings" w:hint="default"/>
      </w:rPr>
    </w:lvl>
  </w:abstractNum>
  <w:abstractNum w:abstractNumId="32" w15:restartNumberingAfterBreak="0">
    <w:nsid w:val="2AA39ACB"/>
    <w:multiLevelType w:val="hybridMultilevel"/>
    <w:tmpl w:val="E4ECD4B6"/>
    <w:lvl w:ilvl="0" w:tplc="D42E8898">
      <w:start w:val="1"/>
      <w:numFmt w:val="bullet"/>
      <w:lvlText w:val=""/>
      <w:lvlJc w:val="left"/>
      <w:pPr>
        <w:ind w:left="720" w:hanging="360"/>
      </w:pPr>
      <w:rPr>
        <w:rFonts w:ascii="Symbol" w:hAnsi="Symbol" w:hint="default"/>
      </w:rPr>
    </w:lvl>
    <w:lvl w:ilvl="1" w:tplc="AF144344">
      <w:start w:val="1"/>
      <w:numFmt w:val="bullet"/>
      <w:lvlText w:val="o"/>
      <w:lvlJc w:val="left"/>
      <w:pPr>
        <w:ind w:left="1440" w:hanging="360"/>
      </w:pPr>
      <w:rPr>
        <w:rFonts w:ascii="Courier New" w:hAnsi="Courier New" w:hint="default"/>
      </w:rPr>
    </w:lvl>
    <w:lvl w:ilvl="2" w:tplc="E258F5B6">
      <w:start w:val="1"/>
      <w:numFmt w:val="bullet"/>
      <w:lvlText w:val=""/>
      <w:lvlJc w:val="left"/>
      <w:pPr>
        <w:ind w:left="2160" w:hanging="360"/>
      </w:pPr>
      <w:rPr>
        <w:rFonts w:ascii="Wingdings" w:hAnsi="Wingdings" w:hint="default"/>
      </w:rPr>
    </w:lvl>
    <w:lvl w:ilvl="3" w:tplc="C8E208D4">
      <w:start w:val="1"/>
      <w:numFmt w:val="bullet"/>
      <w:lvlText w:val=""/>
      <w:lvlJc w:val="left"/>
      <w:pPr>
        <w:ind w:left="2880" w:hanging="360"/>
      </w:pPr>
      <w:rPr>
        <w:rFonts w:ascii="Symbol" w:hAnsi="Symbol" w:hint="default"/>
      </w:rPr>
    </w:lvl>
    <w:lvl w:ilvl="4" w:tplc="130C0DB6">
      <w:start w:val="1"/>
      <w:numFmt w:val="bullet"/>
      <w:lvlText w:val="o"/>
      <w:lvlJc w:val="left"/>
      <w:pPr>
        <w:ind w:left="3600" w:hanging="360"/>
      </w:pPr>
      <w:rPr>
        <w:rFonts w:ascii="Courier New" w:hAnsi="Courier New" w:hint="default"/>
      </w:rPr>
    </w:lvl>
    <w:lvl w:ilvl="5" w:tplc="7D6AB134">
      <w:start w:val="1"/>
      <w:numFmt w:val="bullet"/>
      <w:lvlText w:val=""/>
      <w:lvlJc w:val="left"/>
      <w:pPr>
        <w:ind w:left="4320" w:hanging="360"/>
      </w:pPr>
      <w:rPr>
        <w:rFonts w:ascii="Wingdings" w:hAnsi="Wingdings" w:hint="default"/>
      </w:rPr>
    </w:lvl>
    <w:lvl w:ilvl="6" w:tplc="C0A29E6A">
      <w:start w:val="1"/>
      <w:numFmt w:val="bullet"/>
      <w:lvlText w:val=""/>
      <w:lvlJc w:val="left"/>
      <w:pPr>
        <w:ind w:left="5040" w:hanging="360"/>
      </w:pPr>
      <w:rPr>
        <w:rFonts w:ascii="Symbol" w:hAnsi="Symbol" w:hint="default"/>
      </w:rPr>
    </w:lvl>
    <w:lvl w:ilvl="7" w:tplc="BB38E618">
      <w:start w:val="1"/>
      <w:numFmt w:val="bullet"/>
      <w:lvlText w:val="o"/>
      <w:lvlJc w:val="left"/>
      <w:pPr>
        <w:ind w:left="5760" w:hanging="360"/>
      </w:pPr>
      <w:rPr>
        <w:rFonts w:ascii="Courier New" w:hAnsi="Courier New" w:hint="default"/>
      </w:rPr>
    </w:lvl>
    <w:lvl w:ilvl="8" w:tplc="DA0238A4">
      <w:start w:val="1"/>
      <w:numFmt w:val="bullet"/>
      <w:lvlText w:val=""/>
      <w:lvlJc w:val="left"/>
      <w:pPr>
        <w:ind w:left="6480" w:hanging="360"/>
      </w:pPr>
      <w:rPr>
        <w:rFonts w:ascii="Wingdings" w:hAnsi="Wingdings" w:hint="default"/>
      </w:rPr>
    </w:lvl>
  </w:abstractNum>
  <w:abstractNum w:abstractNumId="33" w15:restartNumberingAfterBreak="0">
    <w:nsid w:val="33F98D95"/>
    <w:multiLevelType w:val="hybridMultilevel"/>
    <w:tmpl w:val="E52C766C"/>
    <w:lvl w:ilvl="0" w:tplc="A7AC0998">
      <w:start w:val="1"/>
      <w:numFmt w:val="bullet"/>
      <w:lvlText w:val=""/>
      <w:lvlJc w:val="left"/>
      <w:pPr>
        <w:ind w:left="720" w:hanging="360"/>
      </w:pPr>
      <w:rPr>
        <w:rFonts w:ascii="Symbol" w:hAnsi="Symbol" w:hint="default"/>
      </w:rPr>
    </w:lvl>
    <w:lvl w:ilvl="1" w:tplc="64DCC332">
      <w:start w:val="1"/>
      <w:numFmt w:val="bullet"/>
      <w:lvlText w:val="o"/>
      <w:lvlJc w:val="left"/>
      <w:pPr>
        <w:ind w:left="1440" w:hanging="360"/>
      </w:pPr>
      <w:rPr>
        <w:rFonts w:ascii="Courier New" w:hAnsi="Courier New" w:hint="default"/>
      </w:rPr>
    </w:lvl>
    <w:lvl w:ilvl="2" w:tplc="ECCCFA6A">
      <w:start w:val="1"/>
      <w:numFmt w:val="bullet"/>
      <w:lvlText w:val=""/>
      <w:lvlJc w:val="left"/>
      <w:pPr>
        <w:ind w:left="2160" w:hanging="360"/>
      </w:pPr>
      <w:rPr>
        <w:rFonts w:ascii="Wingdings" w:hAnsi="Wingdings" w:hint="default"/>
      </w:rPr>
    </w:lvl>
    <w:lvl w:ilvl="3" w:tplc="412A435A">
      <w:start w:val="1"/>
      <w:numFmt w:val="bullet"/>
      <w:lvlText w:val=""/>
      <w:lvlJc w:val="left"/>
      <w:pPr>
        <w:ind w:left="2880" w:hanging="360"/>
      </w:pPr>
      <w:rPr>
        <w:rFonts w:ascii="Symbol" w:hAnsi="Symbol" w:hint="default"/>
      </w:rPr>
    </w:lvl>
    <w:lvl w:ilvl="4" w:tplc="2E88831A">
      <w:start w:val="1"/>
      <w:numFmt w:val="bullet"/>
      <w:lvlText w:val="o"/>
      <w:lvlJc w:val="left"/>
      <w:pPr>
        <w:ind w:left="3600" w:hanging="360"/>
      </w:pPr>
      <w:rPr>
        <w:rFonts w:ascii="Courier New" w:hAnsi="Courier New" w:hint="default"/>
      </w:rPr>
    </w:lvl>
    <w:lvl w:ilvl="5" w:tplc="F7C24E9A">
      <w:start w:val="1"/>
      <w:numFmt w:val="bullet"/>
      <w:lvlText w:val=""/>
      <w:lvlJc w:val="left"/>
      <w:pPr>
        <w:ind w:left="4320" w:hanging="360"/>
      </w:pPr>
      <w:rPr>
        <w:rFonts w:ascii="Wingdings" w:hAnsi="Wingdings" w:hint="default"/>
      </w:rPr>
    </w:lvl>
    <w:lvl w:ilvl="6" w:tplc="FCAE5F1C">
      <w:start w:val="1"/>
      <w:numFmt w:val="bullet"/>
      <w:lvlText w:val=""/>
      <w:lvlJc w:val="left"/>
      <w:pPr>
        <w:ind w:left="5040" w:hanging="360"/>
      </w:pPr>
      <w:rPr>
        <w:rFonts w:ascii="Symbol" w:hAnsi="Symbol" w:hint="default"/>
      </w:rPr>
    </w:lvl>
    <w:lvl w:ilvl="7" w:tplc="2F4867E2">
      <w:start w:val="1"/>
      <w:numFmt w:val="bullet"/>
      <w:lvlText w:val="o"/>
      <w:lvlJc w:val="left"/>
      <w:pPr>
        <w:ind w:left="5760" w:hanging="360"/>
      </w:pPr>
      <w:rPr>
        <w:rFonts w:ascii="Courier New" w:hAnsi="Courier New" w:hint="default"/>
      </w:rPr>
    </w:lvl>
    <w:lvl w:ilvl="8" w:tplc="C5C4A65A">
      <w:start w:val="1"/>
      <w:numFmt w:val="bullet"/>
      <w:lvlText w:val=""/>
      <w:lvlJc w:val="left"/>
      <w:pPr>
        <w:ind w:left="6480" w:hanging="360"/>
      </w:pPr>
      <w:rPr>
        <w:rFonts w:ascii="Wingdings" w:hAnsi="Wingdings" w:hint="default"/>
      </w:rPr>
    </w:lvl>
  </w:abstractNum>
  <w:abstractNum w:abstractNumId="34" w15:restartNumberingAfterBreak="0">
    <w:nsid w:val="35E63BD7"/>
    <w:multiLevelType w:val="hybridMultilevel"/>
    <w:tmpl w:val="6B26F93E"/>
    <w:lvl w:ilvl="0" w:tplc="7A7C7FD2">
      <w:start w:val="1"/>
      <w:numFmt w:val="bullet"/>
      <w:lvlText w:val=""/>
      <w:lvlJc w:val="left"/>
      <w:pPr>
        <w:ind w:left="720" w:hanging="360"/>
      </w:pPr>
      <w:rPr>
        <w:rFonts w:ascii="Symbol" w:hAnsi="Symbol" w:hint="default"/>
      </w:rPr>
    </w:lvl>
    <w:lvl w:ilvl="1" w:tplc="1D7A33F2">
      <w:start w:val="1"/>
      <w:numFmt w:val="bullet"/>
      <w:lvlText w:val="o"/>
      <w:lvlJc w:val="left"/>
      <w:pPr>
        <w:ind w:left="1440" w:hanging="360"/>
      </w:pPr>
      <w:rPr>
        <w:rFonts w:ascii="Courier New" w:hAnsi="Courier New" w:hint="default"/>
      </w:rPr>
    </w:lvl>
    <w:lvl w:ilvl="2" w:tplc="3BEC3020">
      <w:start w:val="1"/>
      <w:numFmt w:val="bullet"/>
      <w:lvlText w:val=""/>
      <w:lvlJc w:val="left"/>
      <w:pPr>
        <w:ind w:left="2160" w:hanging="360"/>
      </w:pPr>
      <w:rPr>
        <w:rFonts w:ascii="Wingdings" w:hAnsi="Wingdings" w:hint="default"/>
      </w:rPr>
    </w:lvl>
    <w:lvl w:ilvl="3" w:tplc="BBB45FFE">
      <w:start w:val="1"/>
      <w:numFmt w:val="bullet"/>
      <w:lvlText w:val=""/>
      <w:lvlJc w:val="left"/>
      <w:pPr>
        <w:ind w:left="2880" w:hanging="360"/>
      </w:pPr>
      <w:rPr>
        <w:rFonts w:ascii="Symbol" w:hAnsi="Symbol" w:hint="default"/>
      </w:rPr>
    </w:lvl>
    <w:lvl w:ilvl="4" w:tplc="07E0891A">
      <w:start w:val="1"/>
      <w:numFmt w:val="bullet"/>
      <w:lvlText w:val="o"/>
      <w:lvlJc w:val="left"/>
      <w:pPr>
        <w:ind w:left="3600" w:hanging="360"/>
      </w:pPr>
      <w:rPr>
        <w:rFonts w:ascii="Courier New" w:hAnsi="Courier New" w:hint="default"/>
      </w:rPr>
    </w:lvl>
    <w:lvl w:ilvl="5" w:tplc="44004768">
      <w:start w:val="1"/>
      <w:numFmt w:val="bullet"/>
      <w:lvlText w:val=""/>
      <w:lvlJc w:val="left"/>
      <w:pPr>
        <w:ind w:left="4320" w:hanging="360"/>
      </w:pPr>
      <w:rPr>
        <w:rFonts w:ascii="Wingdings" w:hAnsi="Wingdings" w:hint="default"/>
      </w:rPr>
    </w:lvl>
    <w:lvl w:ilvl="6" w:tplc="F45AD910">
      <w:start w:val="1"/>
      <w:numFmt w:val="bullet"/>
      <w:lvlText w:val=""/>
      <w:lvlJc w:val="left"/>
      <w:pPr>
        <w:ind w:left="5040" w:hanging="360"/>
      </w:pPr>
      <w:rPr>
        <w:rFonts w:ascii="Symbol" w:hAnsi="Symbol" w:hint="default"/>
      </w:rPr>
    </w:lvl>
    <w:lvl w:ilvl="7" w:tplc="D0C25BD8">
      <w:start w:val="1"/>
      <w:numFmt w:val="bullet"/>
      <w:lvlText w:val="o"/>
      <w:lvlJc w:val="left"/>
      <w:pPr>
        <w:ind w:left="5760" w:hanging="360"/>
      </w:pPr>
      <w:rPr>
        <w:rFonts w:ascii="Courier New" w:hAnsi="Courier New" w:hint="default"/>
      </w:rPr>
    </w:lvl>
    <w:lvl w:ilvl="8" w:tplc="FBC20D9C">
      <w:start w:val="1"/>
      <w:numFmt w:val="bullet"/>
      <w:lvlText w:val=""/>
      <w:lvlJc w:val="left"/>
      <w:pPr>
        <w:ind w:left="6480" w:hanging="360"/>
      </w:pPr>
      <w:rPr>
        <w:rFonts w:ascii="Wingdings" w:hAnsi="Wingdings" w:hint="default"/>
      </w:rPr>
    </w:lvl>
  </w:abstractNum>
  <w:abstractNum w:abstractNumId="35" w15:restartNumberingAfterBreak="0">
    <w:nsid w:val="3664296B"/>
    <w:multiLevelType w:val="hybridMultilevel"/>
    <w:tmpl w:val="315636E2"/>
    <w:lvl w:ilvl="0" w:tplc="EB12A19C">
      <w:start w:val="1"/>
      <w:numFmt w:val="bullet"/>
      <w:lvlText w:val=""/>
      <w:lvlJc w:val="left"/>
      <w:pPr>
        <w:ind w:left="720" w:hanging="360"/>
      </w:pPr>
      <w:rPr>
        <w:rFonts w:ascii="Symbol" w:hAnsi="Symbol" w:hint="default"/>
      </w:rPr>
    </w:lvl>
    <w:lvl w:ilvl="1" w:tplc="78F6DD4A">
      <w:start w:val="1"/>
      <w:numFmt w:val="bullet"/>
      <w:lvlText w:val="o"/>
      <w:lvlJc w:val="left"/>
      <w:pPr>
        <w:ind w:left="1440" w:hanging="360"/>
      </w:pPr>
      <w:rPr>
        <w:rFonts w:ascii="Courier New" w:hAnsi="Courier New" w:hint="default"/>
      </w:rPr>
    </w:lvl>
    <w:lvl w:ilvl="2" w:tplc="0172B3E4">
      <w:start w:val="1"/>
      <w:numFmt w:val="bullet"/>
      <w:lvlText w:val=""/>
      <w:lvlJc w:val="left"/>
      <w:pPr>
        <w:ind w:left="2160" w:hanging="360"/>
      </w:pPr>
      <w:rPr>
        <w:rFonts w:ascii="Wingdings" w:hAnsi="Wingdings" w:hint="default"/>
      </w:rPr>
    </w:lvl>
    <w:lvl w:ilvl="3" w:tplc="B7D610CC">
      <w:start w:val="1"/>
      <w:numFmt w:val="bullet"/>
      <w:lvlText w:val=""/>
      <w:lvlJc w:val="left"/>
      <w:pPr>
        <w:ind w:left="2880" w:hanging="360"/>
      </w:pPr>
      <w:rPr>
        <w:rFonts w:ascii="Symbol" w:hAnsi="Symbol" w:hint="default"/>
      </w:rPr>
    </w:lvl>
    <w:lvl w:ilvl="4" w:tplc="AF247A2E">
      <w:start w:val="1"/>
      <w:numFmt w:val="bullet"/>
      <w:lvlText w:val="o"/>
      <w:lvlJc w:val="left"/>
      <w:pPr>
        <w:ind w:left="3600" w:hanging="360"/>
      </w:pPr>
      <w:rPr>
        <w:rFonts w:ascii="Courier New" w:hAnsi="Courier New" w:hint="default"/>
      </w:rPr>
    </w:lvl>
    <w:lvl w:ilvl="5" w:tplc="C1BA7382">
      <w:start w:val="1"/>
      <w:numFmt w:val="bullet"/>
      <w:lvlText w:val=""/>
      <w:lvlJc w:val="left"/>
      <w:pPr>
        <w:ind w:left="4320" w:hanging="360"/>
      </w:pPr>
      <w:rPr>
        <w:rFonts w:ascii="Wingdings" w:hAnsi="Wingdings" w:hint="default"/>
      </w:rPr>
    </w:lvl>
    <w:lvl w:ilvl="6" w:tplc="C9BCBD6C">
      <w:start w:val="1"/>
      <w:numFmt w:val="bullet"/>
      <w:lvlText w:val=""/>
      <w:lvlJc w:val="left"/>
      <w:pPr>
        <w:ind w:left="5040" w:hanging="360"/>
      </w:pPr>
      <w:rPr>
        <w:rFonts w:ascii="Symbol" w:hAnsi="Symbol" w:hint="default"/>
      </w:rPr>
    </w:lvl>
    <w:lvl w:ilvl="7" w:tplc="72905E82">
      <w:start w:val="1"/>
      <w:numFmt w:val="bullet"/>
      <w:lvlText w:val="o"/>
      <w:lvlJc w:val="left"/>
      <w:pPr>
        <w:ind w:left="5760" w:hanging="360"/>
      </w:pPr>
      <w:rPr>
        <w:rFonts w:ascii="Courier New" w:hAnsi="Courier New" w:hint="default"/>
      </w:rPr>
    </w:lvl>
    <w:lvl w:ilvl="8" w:tplc="2D661C58">
      <w:start w:val="1"/>
      <w:numFmt w:val="bullet"/>
      <w:lvlText w:val=""/>
      <w:lvlJc w:val="left"/>
      <w:pPr>
        <w:ind w:left="6480" w:hanging="360"/>
      </w:pPr>
      <w:rPr>
        <w:rFonts w:ascii="Wingdings" w:hAnsi="Wingdings" w:hint="default"/>
      </w:rPr>
    </w:lvl>
  </w:abstractNum>
  <w:abstractNum w:abstractNumId="36" w15:restartNumberingAfterBreak="0">
    <w:nsid w:val="375BB8F4"/>
    <w:multiLevelType w:val="hybridMultilevel"/>
    <w:tmpl w:val="86E6A746"/>
    <w:lvl w:ilvl="0" w:tplc="D5A80922">
      <w:start w:val="1"/>
      <w:numFmt w:val="bullet"/>
      <w:lvlText w:val=""/>
      <w:lvlJc w:val="left"/>
      <w:pPr>
        <w:ind w:left="720" w:hanging="360"/>
      </w:pPr>
      <w:rPr>
        <w:rFonts w:ascii="Symbol" w:hAnsi="Symbol" w:hint="default"/>
      </w:rPr>
    </w:lvl>
    <w:lvl w:ilvl="1" w:tplc="99E69740">
      <w:start w:val="1"/>
      <w:numFmt w:val="bullet"/>
      <w:lvlText w:val="o"/>
      <w:lvlJc w:val="left"/>
      <w:pPr>
        <w:ind w:left="1440" w:hanging="360"/>
      </w:pPr>
      <w:rPr>
        <w:rFonts w:ascii="Courier New" w:hAnsi="Courier New" w:hint="default"/>
      </w:rPr>
    </w:lvl>
    <w:lvl w:ilvl="2" w:tplc="094C0384">
      <w:start w:val="1"/>
      <w:numFmt w:val="bullet"/>
      <w:lvlText w:val=""/>
      <w:lvlJc w:val="left"/>
      <w:pPr>
        <w:ind w:left="2160" w:hanging="360"/>
      </w:pPr>
      <w:rPr>
        <w:rFonts w:ascii="Wingdings" w:hAnsi="Wingdings" w:hint="default"/>
      </w:rPr>
    </w:lvl>
    <w:lvl w:ilvl="3" w:tplc="21401ADE">
      <w:start w:val="1"/>
      <w:numFmt w:val="bullet"/>
      <w:lvlText w:val=""/>
      <w:lvlJc w:val="left"/>
      <w:pPr>
        <w:ind w:left="2880" w:hanging="360"/>
      </w:pPr>
      <w:rPr>
        <w:rFonts w:ascii="Symbol" w:hAnsi="Symbol" w:hint="default"/>
      </w:rPr>
    </w:lvl>
    <w:lvl w:ilvl="4" w:tplc="14DED71A">
      <w:start w:val="1"/>
      <w:numFmt w:val="bullet"/>
      <w:lvlText w:val="o"/>
      <w:lvlJc w:val="left"/>
      <w:pPr>
        <w:ind w:left="3600" w:hanging="360"/>
      </w:pPr>
      <w:rPr>
        <w:rFonts w:ascii="Courier New" w:hAnsi="Courier New" w:hint="default"/>
      </w:rPr>
    </w:lvl>
    <w:lvl w:ilvl="5" w:tplc="A61850B0">
      <w:start w:val="1"/>
      <w:numFmt w:val="bullet"/>
      <w:lvlText w:val=""/>
      <w:lvlJc w:val="left"/>
      <w:pPr>
        <w:ind w:left="4320" w:hanging="360"/>
      </w:pPr>
      <w:rPr>
        <w:rFonts w:ascii="Wingdings" w:hAnsi="Wingdings" w:hint="default"/>
      </w:rPr>
    </w:lvl>
    <w:lvl w:ilvl="6" w:tplc="E43687D8">
      <w:start w:val="1"/>
      <w:numFmt w:val="bullet"/>
      <w:lvlText w:val=""/>
      <w:lvlJc w:val="left"/>
      <w:pPr>
        <w:ind w:left="5040" w:hanging="360"/>
      </w:pPr>
      <w:rPr>
        <w:rFonts w:ascii="Symbol" w:hAnsi="Symbol" w:hint="default"/>
      </w:rPr>
    </w:lvl>
    <w:lvl w:ilvl="7" w:tplc="10527F24">
      <w:start w:val="1"/>
      <w:numFmt w:val="bullet"/>
      <w:lvlText w:val="o"/>
      <w:lvlJc w:val="left"/>
      <w:pPr>
        <w:ind w:left="5760" w:hanging="360"/>
      </w:pPr>
      <w:rPr>
        <w:rFonts w:ascii="Courier New" w:hAnsi="Courier New" w:hint="default"/>
      </w:rPr>
    </w:lvl>
    <w:lvl w:ilvl="8" w:tplc="1CF66896">
      <w:start w:val="1"/>
      <w:numFmt w:val="bullet"/>
      <w:lvlText w:val=""/>
      <w:lvlJc w:val="left"/>
      <w:pPr>
        <w:ind w:left="6480" w:hanging="360"/>
      </w:pPr>
      <w:rPr>
        <w:rFonts w:ascii="Wingdings" w:hAnsi="Wingdings" w:hint="default"/>
      </w:rPr>
    </w:lvl>
  </w:abstractNum>
  <w:abstractNum w:abstractNumId="37" w15:restartNumberingAfterBreak="0">
    <w:nsid w:val="384E4AB7"/>
    <w:multiLevelType w:val="hybridMultilevel"/>
    <w:tmpl w:val="3F2E3E30"/>
    <w:lvl w:ilvl="0" w:tplc="171A7E54">
      <w:start w:val="1"/>
      <w:numFmt w:val="bullet"/>
      <w:lvlText w:val=""/>
      <w:lvlJc w:val="left"/>
      <w:pPr>
        <w:ind w:left="720" w:hanging="360"/>
      </w:pPr>
      <w:rPr>
        <w:rFonts w:ascii="Symbol" w:hAnsi="Symbol" w:hint="default"/>
      </w:rPr>
    </w:lvl>
    <w:lvl w:ilvl="1" w:tplc="D71851DA">
      <w:start w:val="1"/>
      <w:numFmt w:val="bullet"/>
      <w:lvlText w:val="o"/>
      <w:lvlJc w:val="left"/>
      <w:pPr>
        <w:ind w:left="1440" w:hanging="360"/>
      </w:pPr>
      <w:rPr>
        <w:rFonts w:ascii="Courier New" w:hAnsi="Courier New" w:hint="default"/>
      </w:rPr>
    </w:lvl>
    <w:lvl w:ilvl="2" w:tplc="6ECCF05A">
      <w:start w:val="1"/>
      <w:numFmt w:val="bullet"/>
      <w:lvlText w:val=""/>
      <w:lvlJc w:val="left"/>
      <w:pPr>
        <w:ind w:left="2160" w:hanging="360"/>
      </w:pPr>
      <w:rPr>
        <w:rFonts w:ascii="Wingdings" w:hAnsi="Wingdings" w:hint="default"/>
      </w:rPr>
    </w:lvl>
    <w:lvl w:ilvl="3" w:tplc="49EE8A60">
      <w:start w:val="1"/>
      <w:numFmt w:val="bullet"/>
      <w:lvlText w:val=""/>
      <w:lvlJc w:val="left"/>
      <w:pPr>
        <w:ind w:left="2880" w:hanging="360"/>
      </w:pPr>
      <w:rPr>
        <w:rFonts w:ascii="Symbol" w:hAnsi="Symbol" w:hint="default"/>
      </w:rPr>
    </w:lvl>
    <w:lvl w:ilvl="4" w:tplc="EE6EB354">
      <w:start w:val="1"/>
      <w:numFmt w:val="bullet"/>
      <w:lvlText w:val="o"/>
      <w:lvlJc w:val="left"/>
      <w:pPr>
        <w:ind w:left="3600" w:hanging="360"/>
      </w:pPr>
      <w:rPr>
        <w:rFonts w:ascii="Courier New" w:hAnsi="Courier New" w:hint="default"/>
      </w:rPr>
    </w:lvl>
    <w:lvl w:ilvl="5" w:tplc="1C7C146A">
      <w:start w:val="1"/>
      <w:numFmt w:val="bullet"/>
      <w:lvlText w:val=""/>
      <w:lvlJc w:val="left"/>
      <w:pPr>
        <w:ind w:left="4320" w:hanging="360"/>
      </w:pPr>
      <w:rPr>
        <w:rFonts w:ascii="Wingdings" w:hAnsi="Wingdings" w:hint="default"/>
      </w:rPr>
    </w:lvl>
    <w:lvl w:ilvl="6" w:tplc="63FC3CDC">
      <w:start w:val="1"/>
      <w:numFmt w:val="bullet"/>
      <w:lvlText w:val=""/>
      <w:lvlJc w:val="left"/>
      <w:pPr>
        <w:ind w:left="5040" w:hanging="360"/>
      </w:pPr>
      <w:rPr>
        <w:rFonts w:ascii="Symbol" w:hAnsi="Symbol" w:hint="default"/>
      </w:rPr>
    </w:lvl>
    <w:lvl w:ilvl="7" w:tplc="38128DF2">
      <w:start w:val="1"/>
      <w:numFmt w:val="bullet"/>
      <w:lvlText w:val="o"/>
      <w:lvlJc w:val="left"/>
      <w:pPr>
        <w:ind w:left="5760" w:hanging="360"/>
      </w:pPr>
      <w:rPr>
        <w:rFonts w:ascii="Courier New" w:hAnsi="Courier New" w:hint="default"/>
      </w:rPr>
    </w:lvl>
    <w:lvl w:ilvl="8" w:tplc="0130FE80">
      <w:start w:val="1"/>
      <w:numFmt w:val="bullet"/>
      <w:lvlText w:val=""/>
      <w:lvlJc w:val="left"/>
      <w:pPr>
        <w:ind w:left="6480" w:hanging="360"/>
      </w:pPr>
      <w:rPr>
        <w:rFonts w:ascii="Wingdings" w:hAnsi="Wingdings" w:hint="default"/>
      </w:rPr>
    </w:lvl>
  </w:abstractNum>
  <w:abstractNum w:abstractNumId="38" w15:restartNumberingAfterBreak="0">
    <w:nsid w:val="38CC218D"/>
    <w:multiLevelType w:val="hybridMultilevel"/>
    <w:tmpl w:val="51940052"/>
    <w:lvl w:ilvl="0" w:tplc="9830CF26">
      <w:start w:val="1"/>
      <w:numFmt w:val="bullet"/>
      <w:lvlText w:val=""/>
      <w:lvlJc w:val="left"/>
      <w:pPr>
        <w:ind w:left="720" w:hanging="360"/>
      </w:pPr>
      <w:rPr>
        <w:rFonts w:ascii="Symbol" w:hAnsi="Symbol" w:hint="default"/>
      </w:rPr>
    </w:lvl>
    <w:lvl w:ilvl="1" w:tplc="93743826">
      <w:start w:val="1"/>
      <w:numFmt w:val="bullet"/>
      <w:lvlText w:val="o"/>
      <w:lvlJc w:val="left"/>
      <w:pPr>
        <w:ind w:left="1440" w:hanging="360"/>
      </w:pPr>
      <w:rPr>
        <w:rFonts w:ascii="Courier New" w:hAnsi="Courier New" w:hint="default"/>
      </w:rPr>
    </w:lvl>
    <w:lvl w:ilvl="2" w:tplc="811C7E84">
      <w:start w:val="1"/>
      <w:numFmt w:val="bullet"/>
      <w:lvlText w:val=""/>
      <w:lvlJc w:val="left"/>
      <w:pPr>
        <w:ind w:left="2160" w:hanging="360"/>
      </w:pPr>
      <w:rPr>
        <w:rFonts w:ascii="Wingdings" w:hAnsi="Wingdings" w:hint="default"/>
      </w:rPr>
    </w:lvl>
    <w:lvl w:ilvl="3" w:tplc="EDB86CA2">
      <w:start w:val="1"/>
      <w:numFmt w:val="bullet"/>
      <w:lvlText w:val=""/>
      <w:lvlJc w:val="left"/>
      <w:pPr>
        <w:ind w:left="2880" w:hanging="360"/>
      </w:pPr>
      <w:rPr>
        <w:rFonts w:ascii="Symbol" w:hAnsi="Symbol" w:hint="default"/>
      </w:rPr>
    </w:lvl>
    <w:lvl w:ilvl="4" w:tplc="FCD64466">
      <w:start w:val="1"/>
      <w:numFmt w:val="bullet"/>
      <w:lvlText w:val="o"/>
      <w:lvlJc w:val="left"/>
      <w:pPr>
        <w:ind w:left="3600" w:hanging="360"/>
      </w:pPr>
      <w:rPr>
        <w:rFonts w:ascii="Courier New" w:hAnsi="Courier New" w:hint="default"/>
      </w:rPr>
    </w:lvl>
    <w:lvl w:ilvl="5" w:tplc="659A1CB0">
      <w:start w:val="1"/>
      <w:numFmt w:val="bullet"/>
      <w:lvlText w:val=""/>
      <w:lvlJc w:val="left"/>
      <w:pPr>
        <w:ind w:left="4320" w:hanging="360"/>
      </w:pPr>
      <w:rPr>
        <w:rFonts w:ascii="Wingdings" w:hAnsi="Wingdings" w:hint="default"/>
      </w:rPr>
    </w:lvl>
    <w:lvl w:ilvl="6" w:tplc="F064DA0A">
      <w:start w:val="1"/>
      <w:numFmt w:val="bullet"/>
      <w:lvlText w:val=""/>
      <w:lvlJc w:val="left"/>
      <w:pPr>
        <w:ind w:left="5040" w:hanging="360"/>
      </w:pPr>
      <w:rPr>
        <w:rFonts w:ascii="Symbol" w:hAnsi="Symbol" w:hint="default"/>
      </w:rPr>
    </w:lvl>
    <w:lvl w:ilvl="7" w:tplc="75084F58">
      <w:start w:val="1"/>
      <w:numFmt w:val="bullet"/>
      <w:lvlText w:val="o"/>
      <w:lvlJc w:val="left"/>
      <w:pPr>
        <w:ind w:left="5760" w:hanging="360"/>
      </w:pPr>
      <w:rPr>
        <w:rFonts w:ascii="Courier New" w:hAnsi="Courier New" w:hint="default"/>
      </w:rPr>
    </w:lvl>
    <w:lvl w:ilvl="8" w:tplc="646CE22E">
      <w:start w:val="1"/>
      <w:numFmt w:val="bullet"/>
      <w:lvlText w:val=""/>
      <w:lvlJc w:val="left"/>
      <w:pPr>
        <w:ind w:left="6480" w:hanging="360"/>
      </w:pPr>
      <w:rPr>
        <w:rFonts w:ascii="Wingdings" w:hAnsi="Wingdings" w:hint="default"/>
      </w:rPr>
    </w:lvl>
  </w:abstractNum>
  <w:abstractNum w:abstractNumId="39" w15:restartNumberingAfterBreak="0">
    <w:nsid w:val="3DF5BBD0"/>
    <w:multiLevelType w:val="hybridMultilevel"/>
    <w:tmpl w:val="EB54A796"/>
    <w:lvl w:ilvl="0" w:tplc="ADF66C50">
      <w:start w:val="1"/>
      <w:numFmt w:val="bullet"/>
      <w:lvlText w:val=""/>
      <w:lvlJc w:val="left"/>
      <w:pPr>
        <w:ind w:left="720" w:hanging="360"/>
      </w:pPr>
      <w:rPr>
        <w:rFonts w:ascii="Symbol" w:hAnsi="Symbol" w:hint="default"/>
      </w:rPr>
    </w:lvl>
    <w:lvl w:ilvl="1" w:tplc="C11C083A">
      <w:start w:val="1"/>
      <w:numFmt w:val="bullet"/>
      <w:lvlText w:val="o"/>
      <w:lvlJc w:val="left"/>
      <w:pPr>
        <w:ind w:left="1440" w:hanging="360"/>
      </w:pPr>
      <w:rPr>
        <w:rFonts w:ascii="Courier New" w:hAnsi="Courier New" w:hint="default"/>
      </w:rPr>
    </w:lvl>
    <w:lvl w:ilvl="2" w:tplc="18363C48">
      <w:start w:val="1"/>
      <w:numFmt w:val="bullet"/>
      <w:lvlText w:val=""/>
      <w:lvlJc w:val="left"/>
      <w:pPr>
        <w:ind w:left="2160" w:hanging="360"/>
      </w:pPr>
      <w:rPr>
        <w:rFonts w:ascii="Wingdings" w:hAnsi="Wingdings" w:hint="default"/>
      </w:rPr>
    </w:lvl>
    <w:lvl w:ilvl="3" w:tplc="1D34DBBC">
      <w:start w:val="1"/>
      <w:numFmt w:val="bullet"/>
      <w:lvlText w:val=""/>
      <w:lvlJc w:val="left"/>
      <w:pPr>
        <w:ind w:left="2880" w:hanging="360"/>
      </w:pPr>
      <w:rPr>
        <w:rFonts w:ascii="Symbol" w:hAnsi="Symbol" w:hint="default"/>
      </w:rPr>
    </w:lvl>
    <w:lvl w:ilvl="4" w:tplc="636E0F60">
      <w:start w:val="1"/>
      <w:numFmt w:val="bullet"/>
      <w:lvlText w:val="o"/>
      <w:lvlJc w:val="left"/>
      <w:pPr>
        <w:ind w:left="3600" w:hanging="360"/>
      </w:pPr>
      <w:rPr>
        <w:rFonts w:ascii="Courier New" w:hAnsi="Courier New" w:hint="default"/>
      </w:rPr>
    </w:lvl>
    <w:lvl w:ilvl="5" w:tplc="1A1626C8">
      <w:start w:val="1"/>
      <w:numFmt w:val="bullet"/>
      <w:lvlText w:val=""/>
      <w:lvlJc w:val="left"/>
      <w:pPr>
        <w:ind w:left="4320" w:hanging="360"/>
      </w:pPr>
      <w:rPr>
        <w:rFonts w:ascii="Wingdings" w:hAnsi="Wingdings" w:hint="default"/>
      </w:rPr>
    </w:lvl>
    <w:lvl w:ilvl="6" w:tplc="45A4FE66">
      <w:start w:val="1"/>
      <w:numFmt w:val="bullet"/>
      <w:lvlText w:val=""/>
      <w:lvlJc w:val="left"/>
      <w:pPr>
        <w:ind w:left="5040" w:hanging="360"/>
      </w:pPr>
      <w:rPr>
        <w:rFonts w:ascii="Symbol" w:hAnsi="Symbol" w:hint="default"/>
      </w:rPr>
    </w:lvl>
    <w:lvl w:ilvl="7" w:tplc="2E90A616">
      <w:start w:val="1"/>
      <w:numFmt w:val="bullet"/>
      <w:lvlText w:val="o"/>
      <w:lvlJc w:val="left"/>
      <w:pPr>
        <w:ind w:left="5760" w:hanging="360"/>
      </w:pPr>
      <w:rPr>
        <w:rFonts w:ascii="Courier New" w:hAnsi="Courier New" w:hint="default"/>
      </w:rPr>
    </w:lvl>
    <w:lvl w:ilvl="8" w:tplc="0A909676">
      <w:start w:val="1"/>
      <w:numFmt w:val="bullet"/>
      <w:lvlText w:val=""/>
      <w:lvlJc w:val="left"/>
      <w:pPr>
        <w:ind w:left="6480" w:hanging="360"/>
      </w:pPr>
      <w:rPr>
        <w:rFonts w:ascii="Wingdings" w:hAnsi="Wingdings" w:hint="default"/>
      </w:rPr>
    </w:lvl>
  </w:abstractNum>
  <w:abstractNum w:abstractNumId="40" w15:restartNumberingAfterBreak="0">
    <w:nsid w:val="3EA9DBA7"/>
    <w:multiLevelType w:val="hybridMultilevel"/>
    <w:tmpl w:val="9CEEDCB6"/>
    <w:lvl w:ilvl="0" w:tplc="ADD8B558">
      <w:start w:val="1"/>
      <w:numFmt w:val="bullet"/>
      <w:lvlText w:val=""/>
      <w:lvlJc w:val="left"/>
      <w:pPr>
        <w:ind w:left="720" w:hanging="360"/>
      </w:pPr>
      <w:rPr>
        <w:rFonts w:ascii="Symbol" w:hAnsi="Symbol" w:hint="default"/>
      </w:rPr>
    </w:lvl>
    <w:lvl w:ilvl="1" w:tplc="6E483302">
      <w:start w:val="1"/>
      <w:numFmt w:val="bullet"/>
      <w:lvlText w:val="o"/>
      <w:lvlJc w:val="left"/>
      <w:pPr>
        <w:ind w:left="1440" w:hanging="360"/>
      </w:pPr>
      <w:rPr>
        <w:rFonts w:ascii="Courier New" w:hAnsi="Courier New" w:hint="default"/>
      </w:rPr>
    </w:lvl>
    <w:lvl w:ilvl="2" w:tplc="50B486C0">
      <w:start w:val="1"/>
      <w:numFmt w:val="bullet"/>
      <w:lvlText w:val=""/>
      <w:lvlJc w:val="left"/>
      <w:pPr>
        <w:ind w:left="2160" w:hanging="360"/>
      </w:pPr>
      <w:rPr>
        <w:rFonts w:ascii="Wingdings" w:hAnsi="Wingdings" w:hint="default"/>
      </w:rPr>
    </w:lvl>
    <w:lvl w:ilvl="3" w:tplc="DC1E21CA">
      <w:start w:val="1"/>
      <w:numFmt w:val="bullet"/>
      <w:lvlText w:val=""/>
      <w:lvlJc w:val="left"/>
      <w:pPr>
        <w:ind w:left="2880" w:hanging="360"/>
      </w:pPr>
      <w:rPr>
        <w:rFonts w:ascii="Symbol" w:hAnsi="Symbol" w:hint="default"/>
      </w:rPr>
    </w:lvl>
    <w:lvl w:ilvl="4" w:tplc="8E7CA13C">
      <w:start w:val="1"/>
      <w:numFmt w:val="bullet"/>
      <w:lvlText w:val="o"/>
      <w:lvlJc w:val="left"/>
      <w:pPr>
        <w:ind w:left="3600" w:hanging="360"/>
      </w:pPr>
      <w:rPr>
        <w:rFonts w:ascii="Courier New" w:hAnsi="Courier New" w:hint="default"/>
      </w:rPr>
    </w:lvl>
    <w:lvl w:ilvl="5" w:tplc="FF04DD42">
      <w:start w:val="1"/>
      <w:numFmt w:val="bullet"/>
      <w:lvlText w:val=""/>
      <w:lvlJc w:val="left"/>
      <w:pPr>
        <w:ind w:left="4320" w:hanging="360"/>
      </w:pPr>
      <w:rPr>
        <w:rFonts w:ascii="Wingdings" w:hAnsi="Wingdings" w:hint="default"/>
      </w:rPr>
    </w:lvl>
    <w:lvl w:ilvl="6" w:tplc="AEAA2A72">
      <w:start w:val="1"/>
      <w:numFmt w:val="bullet"/>
      <w:lvlText w:val=""/>
      <w:lvlJc w:val="left"/>
      <w:pPr>
        <w:ind w:left="5040" w:hanging="360"/>
      </w:pPr>
      <w:rPr>
        <w:rFonts w:ascii="Symbol" w:hAnsi="Symbol" w:hint="default"/>
      </w:rPr>
    </w:lvl>
    <w:lvl w:ilvl="7" w:tplc="B8E6DBE0">
      <w:start w:val="1"/>
      <w:numFmt w:val="bullet"/>
      <w:lvlText w:val="o"/>
      <w:lvlJc w:val="left"/>
      <w:pPr>
        <w:ind w:left="5760" w:hanging="360"/>
      </w:pPr>
      <w:rPr>
        <w:rFonts w:ascii="Courier New" w:hAnsi="Courier New" w:hint="default"/>
      </w:rPr>
    </w:lvl>
    <w:lvl w:ilvl="8" w:tplc="E41C9012">
      <w:start w:val="1"/>
      <w:numFmt w:val="bullet"/>
      <w:lvlText w:val=""/>
      <w:lvlJc w:val="left"/>
      <w:pPr>
        <w:ind w:left="6480" w:hanging="360"/>
      </w:pPr>
      <w:rPr>
        <w:rFonts w:ascii="Wingdings" w:hAnsi="Wingdings" w:hint="default"/>
      </w:rPr>
    </w:lvl>
  </w:abstractNum>
  <w:abstractNum w:abstractNumId="41" w15:restartNumberingAfterBreak="0">
    <w:nsid w:val="4004596A"/>
    <w:multiLevelType w:val="hybridMultilevel"/>
    <w:tmpl w:val="64EE7C76"/>
    <w:lvl w:ilvl="0" w:tplc="4240FD02">
      <w:start w:val="1"/>
      <w:numFmt w:val="bullet"/>
      <w:lvlText w:val=""/>
      <w:lvlJc w:val="left"/>
      <w:pPr>
        <w:ind w:left="720" w:hanging="360"/>
      </w:pPr>
      <w:rPr>
        <w:rFonts w:ascii="Symbol" w:hAnsi="Symbol" w:hint="default"/>
      </w:rPr>
    </w:lvl>
    <w:lvl w:ilvl="1" w:tplc="BA7E2CDC">
      <w:start w:val="1"/>
      <w:numFmt w:val="bullet"/>
      <w:lvlText w:val="o"/>
      <w:lvlJc w:val="left"/>
      <w:pPr>
        <w:ind w:left="1440" w:hanging="360"/>
      </w:pPr>
      <w:rPr>
        <w:rFonts w:ascii="Courier New" w:hAnsi="Courier New" w:hint="default"/>
      </w:rPr>
    </w:lvl>
    <w:lvl w:ilvl="2" w:tplc="3CD2AC72">
      <w:start w:val="1"/>
      <w:numFmt w:val="bullet"/>
      <w:lvlText w:val=""/>
      <w:lvlJc w:val="left"/>
      <w:pPr>
        <w:ind w:left="2160" w:hanging="360"/>
      </w:pPr>
      <w:rPr>
        <w:rFonts w:ascii="Wingdings" w:hAnsi="Wingdings" w:hint="default"/>
      </w:rPr>
    </w:lvl>
    <w:lvl w:ilvl="3" w:tplc="0A08512A">
      <w:start w:val="1"/>
      <w:numFmt w:val="bullet"/>
      <w:lvlText w:val=""/>
      <w:lvlJc w:val="left"/>
      <w:pPr>
        <w:ind w:left="2880" w:hanging="360"/>
      </w:pPr>
      <w:rPr>
        <w:rFonts w:ascii="Symbol" w:hAnsi="Symbol" w:hint="default"/>
      </w:rPr>
    </w:lvl>
    <w:lvl w:ilvl="4" w:tplc="2A9E645A">
      <w:start w:val="1"/>
      <w:numFmt w:val="bullet"/>
      <w:lvlText w:val="o"/>
      <w:lvlJc w:val="left"/>
      <w:pPr>
        <w:ind w:left="3600" w:hanging="360"/>
      </w:pPr>
      <w:rPr>
        <w:rFonts w:ascii="Courier New" w:hAnsi="Courier New" w:hint="default"/>
      </w:rPr>
    </w:lvl>
    <w:lvl w:ilvl="5" w:tplc="648CB4A4">
      <w:start w:val="1"/>
      <w:numFmt w:val="bullet"/>
      <w:lvlText w:val=""/>
      <w:lvlJc w:val="left"/>
      <w:pPr>
        <w:ind w:left="4320" w:hanging="360"/>
      </w:pPr>
      <w:rPr>
        <w:rFonts w:ascii="Wingdings" w:hAnsi="Wingdings" w:hint="default"/>
      </w:rPr>
    </w:lvl>
    <w:lvl w:ilvl="6" w:tplc="7834CDB0">
      <w:start w:val="1"/>
      <w:numFmt w:val="bullet"/>
      <w:lvlText w:val=""/>
      <w:lvlJc w:val="left"/>
      <w:pPr>
        <w:ind w:left="5040" w:hanging="360"/>
      </w:pPr>
      <w:rPr>
        <w:rFonts w:ascii="Symbol" w:hAnsi="Symbol" w:hint="default"/>
      </w:rPr>
    </w:lvl>
    <w:lvl w:ilvl="7" w:tplc="71787CD8">
      <w:start w:val="1"/>
      <w:numFmt w:val="bullet"/>
      <w:lvlText w:val="o"/>
      <w:lvlJc w:val="left"/>
      <w:pPr>
        <w:ind w:left="5760" w:hanging="360"/>
      </w:pPr>
      <w:rPr>
        <w:rFonts w:ascii="Courier New" w:hAnsi="Courier New" w:hint="default"/>
      </w:rPr>
    </w:lvl>
    <w:lvl w:ilvl="8" w:tplc="025E0F76">
      <w:start w:val="1"/>
      <w:numFmt w:val="bullet"/>
      <w:lvlText w:val=""/>
      <w:lvlJc w:val="left"/>
      <w:pPr>
        <w:ind w:left="6480" w:hanging="360"/>
      </w:pPr>
      <w:rPr>
        <w:rFonts w:ascii="Wingdings" w:hAnsi="Wingdings" w:hint="default"/>
      </w:rPr>
    </w:lvl>
  </w:abstractNum>
  <w:abstractNum w:abstractNumId="42" w15:restartNumberingAfterBreak="0">
    <w:nsid w:val="40BF4F76"/>
    <w:multiLevelType w:val="hybridMultilevel"/>
    <w:tmpl w:val="3A5C2A2A"/>
    <w:lvl w:ilvl="0" w:tplc="EA00A7AA">
      <w:start w:val="1"/>
      <w:numFmt w:val="bullet"/>
      <w:lvlText w:val=""/>
      <w:lvlJc w:val="left"/>
      <w:pPr>
        <w:ind w:left="1080" w:hanging="360"/>
      </w:pPr>
      <w:rPr>
        <w:rFonts w:ascii="Symbol" w:hAnsi="Symbol" w:hint="default"/>
      </w:rPr>
    </w:lvl>
    <w:lvl w:ilvl="1" w:tplc="CA801DF2">
      <w:start w:val="1"/>
      <w:numFmt w:val="bullet"/>
      <w:lvlText w:val="o"/>
      <w:lvlJc w:val="left"/>
      <w:pPr>
        <w:ind w:left="1800" w:hanging="360"/>
      </w:pPr>
      <w:rPr>
        <w:rFonts w:ascii="Courier New" w:hAnsi="Courier New" w:hint="default"/>
      </w:rPr>
    </w:lvl>
    <w:lvl w:ilvl="2" w:tplc="49F81FD0">
      <w:start w:val="1"/>
      <w:numFmt w:val="bullet"/>
      <w:lvlText w:val=""/>
      <w:lvlJc w:val="left"/>
      <w:pPr>
        <w:ind w:left="2520" w:hanging="360"/>
      </w:pPr>
      <w:rPr>
        <w:rFonts w:ascii="Wingdings" w:hAnsi="Wingdings" w:hint="default"/>
      </w:rPr>
    </w:lvl>
    <w:lvl w:ilvl="3" w:tplc="BC0A53C0">
      <w:start w:val="1"/>
      <w:numFmt w:val="bullet"/>
      <w:lvlText w:val=""/>
      <w:lvlJc w:val="left"/>
      <w:pPr>
        <w:ind w:left="3240" w:hanging="360"/>
      </w:pPr>
      <w:rPr>
        <w:rFonts w:ascii="Symbol" w:hAnsi="Symbol" w:hint="default"/>
      </w:rPr>
    </w:lvl>
    <w:lvl w:ilvl="4" w:tplc="634820A8">
      <w:start w:val="1"/>
      <w:numFmt w:val="bullet"/>
      <w:lvlText w:val="o"/>
      <w:lvlJc w:val="left"/>
      <w:pPr>
        <w:ind w:left="3960" w:hanging="360"/>
      </w:pPr>
      <w:rPr>
        <w:rFonts w:ascii="Courier New" w:hAnsi="Courier New" w:hint="default"/>
      </w:rPr>
    </w:lvl>
    <w:lvl w:ilvl="5" w:tplc="21AE6CC8">
      <w:start w:val="1"/>
      <w:numFmt w:val="bullet"/>
      <w:lvlText w:val=""/>
      <w:lvlJc w:val="left"/>
      <w:pPr>
        <w:ind w:left="4680" w:hanging="360"/>
      </w:pPr>
      <w:rPr>
        <w:rFonts w:ascii="Wingdings" w:hAnsi="Wingdings" w:hint="default"/>
      </w:rPr>
    </w:lvl>
    <w:lvl w:ilvl="6" w:tplc="AC687E5A">
      <w:start w:val="1"/>
      <w:numFmt w:val="bullet"/>
      <w:lvlText w:val=""/>
      <w:lvlJc w:val="left"/>
      <w:pPr>
        <w:ind w:left="5400" w:hanging="360"/>
      </w:pPr>
      <w:rPr>
        <w:rFonts w:ascii="Symbol" w:hAnsi="Symbol" w:hint="default"/>
      </w:rPr>
    </w:lvl>
    <w:lvl w:ilvl="7" w:tplc="E0444EA8">
      <w:start w:val="1"/>
      <w:numFmt w:val="bullet"/>
      <w:lvlText w:val="o"/>
      <w:lvlJc w:val="left"/>
      <w:pPr>
        <w:ind w:left="6120" w:hanging="360"/>
      </w:pPr>
      <w:rPr>
        <w:rFonts w:ascii="Courier New" w:hAnsi="Courier New" w:hint="default"/>
      </w:rPr>
    </w:lvl>
    <w:lvl w:ilvl="8" w:tplc="F0BAD7C8">
      <w:start w:val="1"/>
      <w:numFmt w:val="bullet"/>
      <w:lvlText w:val=""/>
      <w:lvlJc w:val="left"/>
      <w:pPr>
        <w:ind w:left="6840" w:hanging="360"/>
      </w:pPr>
      <w:rPr>
        <w:rFonts w:ascii="Wingdings" w:hAnsi="Wingdings" w:hint="default"/>
      </w:rPr>
    </w:lvl>
  </w:abstractNum>
  <w:abstractNum w:abstractNumId="43" w15:restartNumberingAfterBreak="0">
    <w:nsid w:val="41ADD106"/>
    <w:multiLevelType w:val="hybridMultilevel"/>
    <w:tmpl w:val="EAEE43E6"/>
    <w:lvl w:ilvl="0" w:tplc="521A2E10">
      <w:start w:val="1"/>
      <w:numFmt w:val="bullet"/>
      <w:lvlText w:val=""/>
      <w:lvlJc w:val="left"/>
      <w:pPr>
        <w:ind w:left="720" w:hanging="360"/>
      </w:pPr>
      <w:rPr>
        <w:rFonts w:ascii="Symbol" w:hAnsi="Symbol" w:hint="default"/>
      </w:rPr>
    </w:lvl>
    <w:lvl w:ilvl="1" w:tplc="9A06423A">
      <w:start w:val="1"/>
      <w:numFmt w:val="bullet"/>
      <w:lvlText w:val="o"/>
      <w:lvlJc w:val="left"/>
      <w:pPr>
        <w:ind w:left="1440" w:hanging="360"/>
      </w:pPr>
      <w:rPr>
        <w:rFonts w:ascii="Courier New" w:hAnsi="Courier New" w:hint="default"/>
      </w:rPr>
    </w:lvl>
    <w:lvl w:ilvl="2" w:tplc="2E76DCA8">
      <w:start w:val="1"/>
      <w:numFmt w:val="bullet"/>
      <w:lvlText w:val=""/>
      <w:lvlJc w:val="left"/>
      <w:pPr>
        <w:ind w:left="2160" w:hanging="360"/>
      </w:pPr>
      <w:rPr>
        <w:rFonts w:ascii="Wingdings" w:hAnsi="Wingdings" w:hint="default"/>
      </w:rPr>
    </w:lvl>
    <w:lvl w:ilvl="3" w:tplc="A48C3030">
      <w:start w:val="1"/>
      <w:numFmt w:val="bullet"/>
      <w:lvlText w:val=""/>
      <w:lvlJc w:val="left"/>
      <w:pPr>
        <w:ind w:left="2880" w:hanging="360"/>
      </w:pPr>
      <w:rPr>
        <w:rFonts w:ascii="Symbol" w:hAnsi="Symbol" w:hint="default"/>
      </w:rPr>
    </w:lvl>
    <w:lvl w:ilvl="4" w:tplc="1C24DCF4">
      <w:start w:val="1"/>
      <w:numFmt w:val="bullet"/>
      <w:lvlText w:val="o"/>
      <w:lvlJc w:val="left"/>
      <w:pPr>
        <w:ind w:left="3600" w:hanging="360"/>
      </w:pPr>
      <w:rPr>
        <w:rFonts w:ascii="Courier New" w:hAnsi="Courier New" w:hint="default"/>
      </w:rPr>
    </w:lvl>
    <w:lvl w:ilvl="5" w:tplc="152ED2C8">
      <w:start w:val="1"/>
      <w:numFmt w:val="bullet"/>
      <w:lvlText w:val=""/>
      <w:lvlJc w:val="left"/>
      <w:pPr>
        <w:ind w:left="4320" w:hanging="360"/>
      </w:pPr>
      <w:rPr>
        <w:rFonts w:ascii="Wingdings" w:hAnsi="Wingdings" w:hint="default"/>
      </w:rPr>
    </w:lvl>
    <w:lvl w:ilvl="6" w:tplc="E676F6D0">
      <w:start w:val="1"/>
      <w:numFmt w:val="bullet"/>
      <w:lvlText w:val=""/>
      <w:lvlJc w:val="left"/>
      <w:pPr>
        <w:ind w:left="5040" w:hanging="360"/>
      </w:pPr>
      <w:rPr>
        <w:rFonts w:ascii="Symbol" w:hAnsi="Symbol" w:hint="default"/>
      </w:rPr>
    </w:lvl>
    <w:lvl w:ilvl="7" w:tplc="4D4028A2">
      <w:start w:val="1"/>
      <w:numFmt w:val="bullet"/>
      <w:lvlText w:val="o"/>
      <w:lvlJc w:val="left"/>
      <w:pPr>
        <w:ind w:left="5760" w:hanging="360"/>
      </w:pPr>
      <w:rPr>
        <w:rFonts w:ascii="Courier New" w:hAnsi="Courier New" w:hint="default"/>
      </w:rPr>
    </w:lvl>
    <w:lvl w:ilvl="8" w:tplc="26A4C478">
      <w:start w:val="1"/>
      <w:numFmt w:val="bullet"/>
      <w:lvlText w:val=""/>
      <w:lvlJc w:val="left"/>
      <w:pPr>
        <w:ind w:left="6480" w:hanging="360"/>
      </w:pPr>
      <w:rPr>
        <w:rFonts w:ascii="Wingdings" w:hAnsi="Wingdings" w:hint="default"/>
      </w:rPr>
    </w:lvl>
  </w:abstractNum>
  <w:abstractNum w:abstractNumId="44" w15:restartNumberingAfterBreak="0">
    <w:nsid w:val="41AE34E5"/>
    <w:multiLevelType w:val="hybridMultilevel"/>
    <w:tmpl w:val="C4128374"/>
    <w:lvl w:ilvl="0" w:tplc="71BCA0C6">
      <w:start w:val="1"/>
      <w:numFmt w:val="bullet"/>
      <w:lvlText w:val=""/>
      <w:lvlJc w:val="left"/>
      <w:pPr>
        <w:ind w:left="720" w:hanging="360"/>
      </w:pPr>
      <w:rPr>
        <w:rFonts w:ascii="Symbol" w:hAnsi="Symbol" w:hint="default"/>
      </w:rPr>
    </w:lvl>
    <w:lvl w:ilvl="1" w:tplc="6638CA7A">
      <w:start w:val="1"/>
      <w:numFmt w:val="bullet"/>
      <w:lvlText w:val="o"/>
      <w:lvlJc w:val="left"/>
      <w:pPr>
        <w:ind w:left="1440" w:hanging="360"/>
      </w:pPr>
      <w:rPr>
        <w:rFonts w:ascii="Courier New" w:hAnsi="Courier New" w:hint="default"/>
      </w:rPr>
    </w:lvl>
    <w:lvl w:ilvl="2" w:tplc="3B3483F0">
      <w:start w:val="1"/>
      <w:numFmt w:val="bullet"/>
      <w:lvlText w:val=""/>
      <w:lvlJc w:val="left"/>
      <w:pPr>
        <w:ind w:left="2160" w:hanging="360"/>
      </w:pPr>
      <w:rPr>
        <w:rFonts w:ascii="Wingdings" w:hAnsi="Wingdings" w:hint="default"/>
      </w:rPr>
    </w:lvl>
    <w:lvl w:ilvl="3" w:tplc="2BBE8368">
      <w:start w:val="1"/>
      <w:numFmt w:val="bullet"/>
      <w:lvlText w:val=""/>
      <w:lvlJc w:val="left"/>
      <w:pPr>
        <w:ind w:left="2880" w:hanging="360"/>
      </w:pPr>
      <w:rPr>
        <w:rFonts w:ascii="Symbol" w:hAnsi="Symbol" w:hint="default"/>
      </w:rPr>
    </w:lvl>
    <w:lvl w:ilvl="4" w:tplc="9F0AF334">
      <w:start w:val="1"/>
      <w:numFmt w:val="bullet"/>
      <w:lvlText w:val="o"/>
      <w:lvlJc w:val="left"/>
      <w:pPr>
        <w:ind w:left="3600" w:hanging="360"/>
      </w:pPr>
      <w:rPr>
        <w:rFonts w:ascii="Courier New" w:hAnsi="Courier New" w:hint="default"/>
      </w:rPr>
    </w:lvl>
    <w:lvl w:ilvl="5" w:tplc="B6C2A372">
      <w:start w:val="1"/>
      <w:numFmt w:val="bullet"/>
      <w:lvlText w:val=""/>
      <w:lvlJc w:val="left"/>
      <w:pPr>
        <w:ind w:left="4320" w:hanging="360"/>
      </w:pPr>
      <w:rPr>
        <w:rFonts w:ascii="Wingdings" w:hAnsi="Wingdings" w:hint="default"/>
      </w:rPr>
    </w:lvl>
    <w:lvl w:ilvl="6" w:tplc="FBE40EBC">
      <w:start w:val="1"/>
      <w:numFmt w:val="bullet"/>
      <w:lvlText w:val=""/>
      <w:lvlJc w:val="left"/>
      <w:pPr>
        <w:ind w:left="5040" w:hanging="360"/>
      </w:pPr>
      <w:rPr>
        <w:rFonts w:ascii="Symbol" w:hAnsi="Symbol" w:hint="default"/>
      </w:rPr>
    </w:lvl>
    <w:lvl w:ilvl="7" w:tplc="911A22E0">
      <w:start w:val="1"/>
      <w:numFmt w:val="bullet"/>
      <w:lvlText w:val="o"/>
      <w:lvlJc w:val="left"/>
      <w:pPr>
        <w:ind w:left="5760" w:hanging="360"/>
      </w:pPr>
      <w:rPr>
        <w:rFonts w:ascii="Courier New" w:hAnsi="Courier New" w:hint="default"/>
      </w:rPr>
    </w:lvl>
    <w:lvl w:ilvl="8" w:tplc="33665C98">
      <w:start w:val="1"/>
      <w:numFmt w:val="bullet"/>
      <w:lvlText w:val=""/>
      <w:lvlJc w:val="left"/>
      <w:pPr>
        <w:ind w:left="6480" w:hanging="360"/>
      </w:pPr>
      <w:rPr>
        <w:rFonts w:ascii="Wingdings" w:hAnsi="Wingdings" w:hint="default"/>
      </w:rPr>
    </w:lvl>
  </w:abstractNum>
  <w:abstractNum w:abstractNumId="45" w15:restartNumberingAfterBreak="0">
    <w:nsid w:val="4236BF6C"/>
    <w:multiLevelType w:val="hybridMultilevel"/>
    <w:tmpl w:val="552E1848"/>
    <w:lvl w:ilvl="0" w:tplc="D9147B54">
      <w:start w:val="1"/>
      <w:numFmt w:val="bullet"/>
      <w:lvlText w:val=""/>
      <w:lvlJc w:val="left"/>
      <w:pPr>
        <w:ind w:left="720" w:hanging="360"/>
      </w:pPr>
      <w:rPr>
        <w:rFonts w:ascii="Symbol" w:hAnsi="Symbol" w:hint="default"/>
      </w:rPr>
    </w:lvl>
    <w:lvl w:ilvl="1" w:tplc="E8303FB2">
      <w:start w:val="1"/>
      <w:numFmt w:val="bullet"/>
      <w:lvlText w:val="o"/>
      <w:lvlJc w:val="left"/>
      <w:pPr>
        <w:ind w:left="1440" w:hanging="360"/>
      </w:pPr>
      <w:rPr>
        <w:rFonts w:ascii="Courier New" w:hAnsi="Courier New" w:hint="default"/>
      </w:rPr>
    </w:lvl>
    <w:lvl w:ilvl="2" w:tplc="22D25B34">
      <w:start w:val="1"/>
      <w:numFmt w:val="bullet"/>
      <w:lvlText w:val=""/>
      <w:lvlJc w:val="left"/>
      <w:pPr>
        <w:ind w:left="2160" w:hanging="360"/>
      </w:pPr>
      <w:rPr>
        <w:rFonts w:ascii="Wingdings" w:hAnsi="Wingdings" w:hint="default"/>
      </w:rPr>
    </w:lvl>
    <w:lvl w:ilvl="3" w:tplc="568C9D02">
      <w:start w:val="1"/>
      <w:numFmt w:val="bullet"/>
      <w:lvlText w:val=""/>
      <w:lvlJc w:val="left"/>
      <w:pPr>
        <w:ind w:left="2880" w:hanging="360"/>
      </w:pPr>
      <w:rPr>
        <w:rFonts w:ascii="Symbol" w:hAnsi="Symbol" w:hint="default"/>
      </w:rPr>
    </w:lvl>
    <w:lvl w:ilvl="4" w:tplc="F468C5B6">
      <w:start w:val="1"/>
      <w:numFmt w:val="bullet"/>
      <w:lvlText w:val="o"/>
      <w:lvlJc w:val="left"/>
      <w:pPr>
        <w:ind w:left="3600" w:hanging="360"/>
      </w:pPr>
      <w:rPr>
        <w:rFonts w:ascii="Courier New" w:hAnsi="Courier New" w:hint="default"/>
      </w:rPr>
    </w:lvl>
    <w:lvl w:ilvl="5" w:tplc="80F6D4B0">
      <w:start w:val="1"/>
      <w:numFmt w:val="bullet"/>
      <w:lvlText w:val=""/>
      <w:lvlJc w:val="left"/>
      <w:pPr>
        <w:ind w:left="4320" w:hanging="360"/>
      </w:pPr>
      <w:rPr>
        <w:rFonts w:ascii="Wingdings" w:hAnsi="Wingdings" w:hint="default"/>
      </w:rPr>
    </w:lvl>
    <w:lvl w:ilvl="6" w:tplc="E8ACACEA">
      <w:start w:val="1"/>
      <w:numFmt w:val="bullet"/>
      <w:lvlText w:val=""/>
      <w:lvlJc w:val="left"/>
      <w:pPr>
        <w:ind w:left="5040" w:hanging="360"/>
      </w:pPr>
      <w:rPr>
        <w:rFonts w:ascii="Symbol" w:hAnsi="Symbol" w:hint="default"/>
      </w:rPr>
    </w:lvl>
    <w:lvl w:ilvl="7" w:tplc="2C725514">
      <w:start w:val="1"/>
      <w:numFmt w:val="bullet"/>
      <w:lvlText w:val="o"/>
      <w:lvlJc w:val="left"/>
      <w:pPr>
        <w:ind w:left="5760" w:hanging="360"/>
      </w:pPr>
      <w:rPr>
        <w:rFonts w:ascii="Courier New" w:hAnsi="Courier New" w:hint="default"/>
      </w:rPr>
    </w:lvl>
    <w:lvl w:ilvl="8" w:tplc="4D0E7C54">
      <w:start w:val="1"/>
      <w:numFmt w:val="bullet"/>
      <w:lvlText w:val=""/>
      <w:lvlJc w:val="left"/>
      <w:pPr>
        <w:ind w:left="6480" w:hanging="360"/>
      </w:pPr>
      <w:rPr>
        <w:rFonts w:ascii="Wingdings" w:hAnsi="Wingdings" w:hint="default"/>
      </w:rPr>
    </w:lvl>
  </w:abstractNum>
  <w:abstractNum w:abstractNumId="46" w15:restartNumberingAfterBreak="0">
    <w:nsid w:val="428DCD60"/>
    <w:multiLevelType w:val="hybridMultilevel"/>
    <w:tmpl w:val="F23A42D2"/>
    <w:lvl w:ilvl="0" w:tplc="F0520B46">
      <w:start w:val="1"/>
      <w:numFmt w:val="bullet"/>
      <w:lvlText w:val=""/>
      <w:lvlJc w:val="left"/>
      <w:pPr>
        <w:ind w:left="720" w:hanging="360"/>
      </w:pPr>
      <w:rPr>
        <w:rFonts w:ascii="Symbol" w:hAnsi="Symbol" w:hint="default"/>
      </w:rPr>
    </w:lvl>
    <w:lvl w:ilvl="1" w:tplc="B7C45590">
      <w:start w:val="1"/>
      <w:numFmt w:val="bullet"/>
      <w:lvlText w:val="o"/>
      <w:lvlJc w:val="left"/>
      <w:pPr>
        <w:ind w:left="1440" w:hanging="360"/>
      </w:pPr>
      <w:rPr>
        <w:rFonts w:ascii="Courier New" w:hAnsi="Courier New" w:hint="default"/>
      </w:rPr>
    </w:lvl>
    <w:lvl w:ilvl="2" w:tplc="02B6758C">
      <w:start w:val="1"/>
      <w:numFmt w:val="bullet"/>
      <w:lvlText w:val=""/>
      <w:lvlJc w:val="left"/>
      <w:pPr>
        <w:ind w:left="2160" w:hanging="360"/>
      </w:pPr>
      <w:rPr>
        <w:rFonts w:ascii="Wingdings" w:hAnsi="Wingdings" w:hint="default"/>
      </w:rPr>
    </w:lvl>
    <w:lvl w:ilvl="3" w:tplc="0B74C1F0">
      <w:start w:val="1"/>
      <w:numFmt w:val="bullet"/>
      <w:lvlText w:val=""/>
      <w:lvlJc w:val="left"/>
      <w:pPr>
        <w:ind w:left="2880" w:hanging="360"/>
      </w:pPr>
      <w:rPr>
        <w:rFonts w:ascii="Symbol" w:hAnsi="Symbol" w:hint="default"/>
      </w:rPr>
    </w:lvl>
    <w:lvl w:ilvl="4" w:tplc="B748CF60">
      <w:start w:val="1"/>
      <w:numFmt w:val="bullet"/>
      <w:lvlText w:val="o"/>
      <w:lvlJc w:val="left"/>
      <w:pPr>
        <w:ind w:left="3600" w:hanging="360"/>
      </w:pPr>
      <w:rPr>
        <w:rFonts w:ascii="Courier New" w:hAnsi="Courier New" w:hint="default"/>
      </w:rPr>
    </w:lvl>
    <w:lvl w:ilvl="5" w:tplc="3DE4B0F4">
      <w:start w:val="1"/>
      <w:numFmt w:val="bullet"/>
      <w:lvlText w:val=""/>
      <w:lvlJc w:val="left"/>
      <w:pPr>
        <w:ind w:left="4320" w:hanging="360"/>
      </w:pPr>
      <w:rPr>
        <w:rFonts w:ascii="Wingdings" w:hAnsi="Wingdings" w:hint="default"/>
      </w:rPr>
    </w:lvl>
    <w:lvl w:ilvl="6" w:tplc="F9A61282">
      <w:start w:val="1"/>
      <w:numFmt w:val="bullet"/>
      <w:lvlText w:val=""/>
      <w:lvlJc w:val="left"/>
      <w:pPr>
        <w:ind w:left="5040" w:hanging="360"/>
      </w:pPr>
      <w:rPr>
        <w:rFonts w:ascii="Symbol" w:hAnsi="Symbol" w:hint="default"/>
      </w:rPr>
    </w:lvl>
    <w:lvl w:ilvl="7" w:tplc="76C29126">
      <w:start w:val="1"/>
      <w:numFmt w:val="bullet"/>
      <w:lvlText w:val="o"/>
      <w:lvlJc w:val="left"/>
      <w:pPr>
        <w:ind w:left="5760" w:hanging="360"/>
      </w:pPr>
      <w:rPr>
        <w:rFonts w:ascii="Courier New" w:hAnsi="Courier New" w:hint="default"/>
      </w:rPr>
    </w:lvl>
    <w:lvl w:ilvl="8" w:tplc="D3BC915C">
      <w:start w:val="1"/>
      <w:numFmt w:val="bullet"/>
      <w:lvlText w:val=""/>
      <w:lvlJc w:val="left"/>
      <w:pPr>
        <w:ind w:left="6480" w:hanging="360"/>
      </w:pPr>
      <w:rPr>
        <w:rFonts w:ascii="Wingdings" w:hAnsi="Wingdings" w:hint="default"/>
      </w:rPr>
    </w:lvl>
  </w:abstractNum>
  <w:abstractNum w:abstractNumId="47" w15:restartNumberingAfterBreak="0">
    <w:nsid w:val="4654123D"/>
    <w:multiLevelType w:val="hybridMultilevel"/>
    <w:tmpl w:val="455AF4DA"/>
    <w:lvl w:ilvl="0" w:tplc="023AA34E">
      <w:start w:val="1"/>
      <w:numFmt w:val="bullet"/>
      <w:lvlText w:val=""/>
      <w:lvlJc w:val="left"/>
      <w:pPr>
        <w:ind w:left="720" w:hanging="360"/>
      </w:pPr>
      <w:rPr>
        <w:rFonts w:ascii="Symbol" w:hAnsi="Symbol" w:hint="default"/>
      </w:rPr>
    </w:lvl>
    <w:lvl w:ilvl="1" w:tplc="943EA404">
      <w:start w:val="1"/>
      <w:numFmt w:val="bullet"/>
      <w:lvlText w:val="o"/>
      <w:lvlJc w:val="left"/>
      <w:pPr>
        <w:ind w:left="1440" w:hanging="360"/>
      </w:pPr>
      <w:rPr>
        <w:rFonts w:ascii="Courier New" w:hAnsi="Courier New" w:hint="default"/>
      </w:rPr>
    </w:lvl>
    <w:lvl w:ilvl="2" w:tplc="D0F24D14">
      <w:start w:val="1"/>
      <w:numFmt w:val="bullet"/>
      <w:lvlText w:val=""/>
      <w:lvlJc w:val="left"/>
      <w:pPr>
        <w:ind w:left="2160" w:hanging="360"/>
      </w:pPr>
      <w:rPr>
        <w:rFonts w:ascii="Wingdings" w:hAnsi="Wingdings" w:hint="default"/>
      </w:rPr>
    </w:lvl>
    <w:lvl w:ilvl="3" w:tplc="789C71D0">
      <w:start w:val="1"/>
      <w:numFmt w:val="bullet"/>
      <w:lvlText w:val=""/>
      <w:lvlJc w:val="left"/>
      <w:pPr>
        <w:ind w:left="2880" w:hanging="360"/>
      </w:pPr>
      <w:rPr>
        <w:rFonts w:ascii="Symbol" w:hAnsi="Symbol" w:hint="default"/>
      </w:rPr>
    </w:lvl>
    <w:lvl w:ilvl="4" w:tplc="B92C4024">
      <w:start w:val="1"/>
      <w:numFmt w:val="bullet"/>
      <w:lvlText w:val="o"/>
      <w:lvlJc w:val="left"/>
      <w:pPr>
        <w:ind w:left="3600" w:hanging="360"/>
      </w:pPr>
      <w:rPr>
        <w:rFonts w:ascii="Courier New" w:hAnsi="Courier New" w:hint="default"/>
      </w:rPr>
    </w:lvl>
    <w:lvl w:ilvl="5" w:tplc="351827BC">
      <w:start w:val="1"/>
      <w:numFmt w:val="bullet"/>
      <w:lvlText w:val=""/>
      <w:lvlJc w:val="left"/>
      <w:pPr>
        <w:ind w:left="4320" w:hanging="360"/>
      </w:pPr>
      <w:rPr>
        <w:rFonts w:ascii="Wingdings" w:hAnsi="Wingdings" w:hint="default"/>
      </w:rPr>
    </w:lvl>
    <w:lvl w:ilvl="6" w:tplc="E160CEF4">
      <w:start w:val="1"/>
      <w:numFmt w:val="bullet"/>
      <w:lvlText w:val=""/>
      <w:lvlJc w:val="left"/>
      <w:pPr>
        <w:ind w:left="5040" w:hanging="360"/>
      </w:pPr>
      <w:rPr>
        <w:rFonts w:ascii="Symbol" w:hAnsi="Symbol" w:hint="default"/>
      </w:rPr>
    </w:lvl>
    <w:lvl w:ilvl="7" w:tplc="0980F69A">
      <w:start w:val="1"/>
      <w:numFmt w:val="bullet"/>
      <w:lvlText w:val="o"/>
      <w:lvlJc w:val="left"/>
      <w:pPr>
        <w:ind w:left="5760" w:hanging="360"/>
      </w:pPr>
      <w:rPr>
        <w:rFonts w:ascii="Courier New" w:hAnsi="Courier New" w:hint="default"/>
      </w:rPr>
    </w:lvl>
    <w:lvl w:ilvl="8" w:tplc="0BC4C128">
      <w:start w:val="1"/>
      <w:numFmt w:val="bullet"/>
      <w:lvlText w:val=""/>
      <w:lvlJc w:val="left"/>
      <w:pPr>
        <w:ind w:left="6480" w:hanging="360"/>
      </w:pPr>
      <w:rPr>
        <w:rFonts w:ascii="Wingdings" w:hAnsi="Wingdings" w:hint="default"/>
      </w:rPr>
    </w:lvl>
  </w:abstractNum>
  <w:abstractNum w:abstractNumId="48" w15:restartNumberingAfterBreak="0">
    <w:nsid w:val="470FB14E"/>
    <w:multiLevelType w:val="hybridMultilevel"/>
    <w:tmpl w:val="8A4CEFC4"/>
    <w:lvl w:ilvl="0" w:tplc="CDBEA6A2">
      <w:start w:val="1"/>
      <w:numFmt w:val="bullet"/>
      <w:lvlText w:val=""/>
      <w:lvlJc w:val="left"/>
      <w:pPr>
        <w:ind w:left="720" w:hanging="360"/>
      </w:pPr>
      <w:rPr>
        <w:rFonts w:ascii="Symbol" w:hAnsi="Symbol" w:hint="default"/>
      </w:rPr>
    </w:lvl>
    <w:lvl w:ilvl="1" w:tplc="268E85FE">
      <w:start w:val="1"/>
      <w:numFmt w:val="bullet"/>
      <w:lvlText w:val="o"/>
      <w:lvlJc w:val="left"/>
      <w:pPr>
        <w:ind w:left="1440" w:hanging="360"/>
      </w:pPr>
      <w:rPr>
        <w:rFonts w:ascii="Courier New" w:hAnsi="Courier New" w:hint="default"/>
      </w:rPr>
    </w:lvl>
    <w:lvl w:ilvl="2" w:tplc="DAF8DE14">
      <w:start w:val="1"/>
      <w:numFmt w:val="bullet"/>
      <w:lvlText w:val=""/>
      <w:lvlJc w:val="left"/>
      <w:pPr>
        <w:ind w:left="2160" w:hanging="360"/>
      </w:pPr>
      <w:rPr>
        <w:rFonts w:ascii="Wingdings" w:hAnsi="Wingdings" w:hint="default"/>
      </w:rPr>
    </w:lvl>
    <w:lvl w:ilvl="3" w:tplc="38E88580">
      <w:start w:val="1"/>
      <w:numFmt w:val="bullet"/>
      <w:lvlText w:val=""/>
      <w:lvlJc w:val="left"/>
      <w:pPr>
        <w:ind w:left="2880" w:hanging="360"/>
      </w:pPr>
      <w:rPr>
        <w:rFonts w:ascii="Symbol" w:hAnsi="Symbol" w:hint="default"/>
      </w:rPr>
    </w:lvl>
    <w:lvl w:ilvl="4" w:tplc="1ECCEC46">
      <w:start w:val="1"/>
      <w:numFmt w:val="bullet"/>
      <w:lvlText w:val="o"/>
      <w:lvlJc w:val="left"/>
      <w:pPr>
        <w:ind w:left="3600" w:hanging="360"/>
      </w:pPr>
      <w:rPr>
        <w:rFonts w:ascii="Courier New" w:hAnsi="Courier New" w:hint="default"/>
      </w:rPr>
    </w:lvl>
    <w:lvl w:ilvl="5" w:tplc="C136B506">
      <w:start w:val="1"/>
      <w:numFmt w:val="bullet"/>
      <w:lvlText w:val=""/>
      <w:lvlJc w:val="left"/>
      <w:pPr>
        <w:ind w:left="4320" w:hanging="360"/>
      </w:pPr>
      <w:rPr>
        <w:rFonts w:ascii="Wingdings" w:hAnsi="Wingdings" w:hint="default"/>
      </w:rPr>
    </w:lvl>
    <w:lvl w:ilvl="6" w:tplc="19924450">
      <w:start w:val="1"/>
      <w:numFmt w:val="bullet"/>
      <w:lvlText w:val=""/>
      <w:lvlJc w:val="left"/>
      <w:pPr>
        <w:ind w:left="5040" w:hanging="360"/>
      </w:pPr>
      <w:rPr>
        <w:rFonts w:ascii="Symbol" w:hAnsi="Symbol" w:hint="default"/>
      </w:rPr>
    </w:lvl>
    <w:lvl w:ilvl="7" w:tplc="4250803C">
      <w:start w:val="1"/>
      <w:numFmt w:val="bullet"/>
      <w:lvlText w:val="o"/>
      <w:lvlJc w:val="left"/>
      <w:pPr>
        <w:ind w:left="5760" w:hanging="360"/>
      </w:pPr>
      <w:rPr>
        <w:rFonts w:ascii="Courier New" w:hAnsi="Courier New" w:hint="default"/>
      </w:rPr>
    </w:lvl>
    <w:lvl w:ilvl="8" w:tplc="FB601470">
      <w:start w:val="1"/>
      <w:numFmt w:val="bullet"/>
      <w:lvlText w:val=""/>
      <w:lvlJc w:val="left"/>
      <w:pPr>
        <w:ind w:left="6480" w:hanging="360"/>
      </w:pPr>
      <w:rPr>
        <w:rFonts w:ascii="Wingdings" w:hAnsi="Wingdings" w:hint="default"/>
      </w:rPr>
    </w:lvl>
  </w:abstractNum>
  <w:abstractNum w:abstractNumId="49" w15:restartNumberingAfterBreak="0">
    <w:nsid w:val="4906CFB5"/>
    <w:multiLevelType w:val="hybridMultilevel"/>
    <w:tmpl w:val="4DFE8652"/>
    <w:lvl w:ilvl="0" w:tplc="585AC908">
      <w:start w:val="1"/>
      <w:numFmt w:val="bullet"/>
      <w:lvlText w:val=""/>
      <w:lvlJc w:val="left"/>
      <w:pPr>
        <w:ind w:left="720" w:hanging="360"/>
      </w:pPr>
      <w:rPr>
        <w:rFonts w:ascii="Symbol" w:hAnsi="Symbol" w:hint="default"/>
      </w:rPr>
    </w:lvl>
    <w:lvl w:ilvl="1" w:tplc="CFAC8134">
      <w:start w:val="1"/>
      <w:numFmt w:val="bullet"/>
      <w:lvlText w:val="o"/>
      <w:lvlJc w:val="left"/>
      <w:pPr>
        <w:ind w:left="1440" w:hanging="360"/>
      </w:pPr>
      <w:rPr>
        <w:rFonts w:ascii="Courier New" w:hAnsi="Courier New" w:hint="default"/>
      </w:rPr>
    </w:lvl>
    <w:lvl w:ilvl="2" w:tplc="2982B828">
      <w:start w:val="1"/>
      <w:numFmt w:val="bullet"/>
      <w:lvlText w:val=""/>
      <w:lvlJc w:val="left"/>
      <w:pPr>
        <w:ind w:left="2160" w:hanging="360"/>
      </w:pPr>
      <w:rPr>
        <w:rFonts w:ascii="Wingdings" w:hAnsi="Wingdings" w:hint="default"/>
      </w:rPr>
    </w:lvl>
    <w:lvl w:ilvl="3" w:tplc="59D00884">
      <w:start w:val="1"/>
      <w:numFmt w:val="bullet"/>
      <w:lvlText w:val=""/>
      <w:lvlJc w:val="left"/>
      <w:pPr>
        <w:ind w:left="2880" w:hanging="360"/>
      </w:pPr>
      <w:rPr>
        <w:rFonts w:ascii="Symbol" w:hAnsi="Symbol" w:hint="default"/>
      </w:rPr>
    </w:lvl>
    <w:lvl w:ilvl="4" w:tplc="E9064AD6">
      <w:start w:val="1"/>
      <w:numFmt w:val="bullet"/>
      <w:lvlText w:val="o"/>
      <w:lvlJc w:val="left"/>
      <w:pPr>
        <w:ind w:left="3600" w:hanging="360"/>
      </w:pPr>
      <w:rPr>
        <w:rFonts w:ascii="Courier New" w:hAnsi="Courier New" w:hint="default"/>
      </w:rPr>
    </w:lvl>
    <w:lvl w:ilvl="5" w:tplc="648CCD4C">
      <w:start w:val="1"/>
      <w:numFmt w:val="bullet"/>
      <w:lvlText w:val=""/>
      <w:lvlJc w:val="left"/>
      <w:pPr>
        <w:ind w:left="4320" w:hanging="360"/>
      </w:pPr>
      <w:rPr>
        <w:rFonts w:ascii="Wingdings" w:hAnsi="Wingdings" w:hint="default"/>
      </w:rPr>
    </w:lvl>
    <w:lvl w:ilvl="6" w:tplc="8DF8F720">
      <w:start w:val="1"/>
      <w:numFmt w:val="bullet"/>
      <w:lvlText w:val=""/>
      <w:lvlJc w:val="left"/>
      <w:pPr>
        <w:ind w:left="5040" w:hanging="360"/>
      </w:pPr>
      <w:rPr>
        <w:rFonts w:ascii="Symbol" w:hAnsi="Symbol" w:hint="default"/>
      </w:rPr>
    </w:lvl>
    <w:lvl w:ilvl="7" w:tplc="07465EB0">
      <w:start w:val="1"/>
      <w:numFmt w:val="bullet"/>
      <w:lvlText w:val="o"/>
      <w:lvlJc w:val="left"/>
      <w:pPr>
        <w:ind w:left="5760" w:hanging="360"/>
      </w:pPr>
      <w:rPr>
        <w:rFonts w:ascii="Courier New" w:hAnsi="Courier New" w:hint="default"/>
      </w:rPr>
    </w:lvl>
    <w:lvl w:ilvl="8" w:tplc="F1280C24">
      <w:start w:val="1"/>
      <w:numFmt w:val="bullet"/>
      <w:lvlText w:val=""/>
      <w:lvlJc w:val="left"/>
      <w:pPr>
        <w:ind w:left="6480" w:hanging="360"/>
      </w:pPr>
      <w:rPr>
        <w:rFonts w:ascii="Wingdings" w:hAnsi="Wingdings" w:hint="default"/>
      </w:rPr>
    </w:lvl>
  </w:abstractNum>
  <w:abstractNum w:abstractNumId="50" w15:restartNumberingAfterBreak="0">
    <w:nsid w:val="4A31688E"/>
    <w:multiLevelType w:val="hybridMultilevel"/>
    <w:tmpl w:val="0F2C5120"/>
    <w:lvl w:ilvl="0" w:tplc="CF5A4D0A">
      <w:start w:val="1"/>
      <w:numFmt w:val="bullet"/>
      <w:lvlText w:val=""/>
      <w:lvlJc w:val="left"/>
      <w:pPr>
        <w:ind w:left="720" w:hanging="360"/>
      </w:pPr>
      <w:rPr>
        <w:rFonts w:ascii="Symbol" w:hAnsi="Symbol" w:hint="default"/>
      </w:rPr>
    </w:lvl>
    <w:lvl w:ilvl="1" w:tplc="E2EAD6EE">
      <w:start w:val="1"/>
      <w:numFmt w:val="bullet"/>
      <w:lvlText w:val="o"/>
      <w:lvlJc w:val="left"/>
      <w:pPr>
        <w:ind w:left="1440" w:hanging="360"/>
      </w:pPr>
      <w:rPr>
        <w:rFonts w:ascii="Courier New" w:hAnsi="Courier New" w:hint="default"/>
      </w:rPr>
    </w:lvl>
    <w:lvl w:ilvl="2" w:tplc="0180EA02">
      <w:start w:val="1"/>
      <w:numFmt w:val="bullet"/>
      <w:lvlText w:val=""/>
      <w:lvlJc w:val="left"/>
      <w:pPr>
        <w:ind w:left="2160" w:hanging="360"/>
      </w:pPr>
      <w:rPr>
        <w:rFonts w:ascii="Wingdings" w:hAnsi="Wingdings" w:hint="default"/>
      </w:rPr>
    </w:lvl>
    <w:lvl w:ilvl="3" w:tplc="0734A57A">
      <w:start w:val="1"/>
      <w:numFmt w:val="bullet"/>
      <w:lvlText w:val=""/>
      <w:lvlJc w:val="left"/>
      <w:pPr>
        <w:ind w:left="2880" w:hanging="360"/>
      </w:pPr>
      <w:rPr>
        <w:rFonts w:ascii="Symbol" w:hAnsi="Symbol" w:hint="default"/>
      </w:rPr>
    </w:lvl>
    <w:lvl w:ilvl="4" w:tplc="ACC6AD80">
      <w:start w:val="1"/>
      <w:numFmt w:val="bullet"/>
      <w:lvlText w:val="o"/>
      <w:lvlJc w:val="left"/>
      <w:pPr>
        <w:ind w:left="3600" w:hanging="360"/>
      </w:pPr>
      <w:rPr>
        <w:rFonts w:ascii="Courier New" w:hAnsi="Courier New" w:hint="default"/>
      </w:rPr>
    </w:lvl>
    <w:lvl w:ilvl="5" w:tplc="9A567AC2">
      <w:start w:val="1"/>
      <w:numFmt w:val="bullet"/>
      <w:lvlText w:val=""/>
      <w:lvlJc w:val="left"/>
      <w:pPr>
        <w:ind w:left="4320" w:hanging="360"/>
      </w:pPr>
      <w:rPr>
        <w:rFonts w:ascii="Wingdings" w:hAnsi="Wingdings" w:hint="default"/>
      </w:rPr>
    </w:lvl>
    <w:lvl w:ilvl="6" w:tplc="E0EE95CA">
      <w:start w:val="1"/>
      <w:numFmt w:val="bullet"/>
      <w:lvlText w:val=""/>
      <w:lvlJc w:val="left"/>
      <w:pPr>
        <w:ind w:left="5040" w:hanging="360"/>
      </w:pPr>
      <w:rPr>
        <w:rFonts w:ascii="Symbol" w:hAnsi="Symbol" w:hint="default"/>
      </w:rPr>
    </w:lvl>
    <w:lvl w:ilvl="7" w:tplc="FB0CBF9A">
      <w:start w:val="1"/>
      <w:numFmt w:val="bullet"/>
      <w:lvlText w:val="o"/>
      <w:lvlJc w:val="left"/>
      <w:pPr>
        <w:ind w:left="5760" w:hanging="360"/>
      </w:pPr>
      <w:rPr>
        <w:rFonts w:ascii="Courier New" w:hAnsi="Courier New" w:hint="default"/>
      </w:rPr>
    </w:lvl>
    <w:lvl w:ilvl="8" w:tplc="30D818D8">
      <w:start w:val="1"/>
      <w:numFmt w:val="bullet"/>
      <w:lvlText w:val=""/>
      <w:lvlJc w:val="left"/>
      <w:pPr>
        <w:ind w:left="6480" w:hanging="360"/>
      </w:pPr>
      <w:rPr>
        <w:rFonts w:ascii="Wingdings" w:hAnsi="Wingdings" w:hint="default"/>
      </w:rPr>
    </w:lvl>
  </w:abstractNum>
  <w:abstractNum w:abstractNumId="51" w15:restartNumberingAfterBreak="0">
    <w:nsid w:val="4B1CE68F"/>
    <w:multiLevelType w:val="hybridMultilevel"/>
    <w:tmpl w:val="76BC811A"/>
    <w:lvl w:ilvl="0" w:tplc="31644D5C">
      <w:start w:val="1"/>
      <w:numFmt w:val="bullet"/>
      <w:lvlText w:val="-"/>
      <w:lvlJc w:val="left"/>
      <w:pPr>
        <w:ind w:left="720" w:hanging="360"/>
      </w:pPr>
      <w:rPr>
        <w:rFonts w:ascii="Aptos" w:hAnsi="Aptos" w:hint="default"/>
      </w:rPr>
    </w:lvl>
    <w:lvl w:ilvl="1" w:tplc="469A126E">
      <w:start w:val="1"/>
      <w:numFmt w:val="bullet"/>
      <w:lvlText w:val="o"/>
      <w:lvlJc w:val="left"/>
      <w:pPr>
        <w:ind w:left="1440" w:hanging="360"/>
      </w:pPr>
      <w:rPr>
        <w:rFonts w:ascii="Courier New" w:hAnsi="Courier New" w:hint="default"/>
      </w:rPr>
    </w:lvl>
    <w:lvl w:ilvl="2" w:tplc="4DE4AA3E">
      <w:start w:val="1"/>
      <w:numFmt w:val="bullet"/>
      <w:lvlText w:val=""/>
      <w:lvlJc w:val="left"/>
      <w:pPr>
        <w:ind w:left="2160" w:hanging="360"/>
      </w:pPr>
      <w:rPr>
        <w:rFonts w:ascii="Wingdings" w:hAnsi="Wingdings" w:hint="default"/>
      </w:rPr>
    </w:lvl>
    <w:lvl w:ilvl="3" w:tplc="95D80C90">
      <w:start w:val="1"/>
      <w:numFmt w:val="bullet"/>
      <w:lvlText w:val=""/>
      <w:lvlJc w:val="left"/>
      <w:pPr>
        <w:ind w:left="2880" w:hanging="360"/>
      </w:pPr>
      <w:rPr>
        <w:rFonts w:ascii="Symbol" w:hAnsi="Symbol" w:hint="default"/>
      </w:rPr>
    </w:lvl>
    <w:lvl w:ilvl="4" w:tplc="2E609040">
      <w:start w:val="1"/>
      <w:numFmt w:val="bullet"/>
      <w:lvlText w:val="o"/>
      <w:lvlJc w:val="left"/>
      <w:pPr>
        <w:ind w:left="3600" w:hanging="360"/>
      </w:pPr>
      <w:rPr>
        <w:rFonts w:ascii="Courier New" w:hAnsi="Courier New" w:hint="default"/>
      </w:rPr>
    </w:lvl>
    <w:lvl w:ilvl="5" w:tplc="5EF66546">
      <w:start w:val="1"/>
      <w:numFmt w:val="bullet"/>
      <w:lvlText w:val=""/>
      <w:lvlJc w:val="left"/>
      <w:pPr>
        <w:ind w:left="4320" w:hanging="360"/>
      </w:pPr>
      <w:rPr>
        <w:rFonts w:ascii="Wingdings" w:hAnsi="Wingdings" w:hint="default"/>
      </w:rPr>
    </w:lvl>
    <w:lvl w:ilvl="6" w:tplc="AED82396">
      <w:start w:val="1"/>
      <w:numFmt w:val="bullet"/>
      <w:lvlText w:val=""/>
      <w:lvlJc w:val="left"/>
      <w:pPr>
        <w:ind w:left="5040" w:hanging="360"/>
      </w:pPr>
      <w:rPr>
        <w:rFonts w:ascii="Symbol" w:hAnsi="Symbol" w:hint="default"/>
      </w:rPr>
    </w:lvl>
    <w:lvl w:ilvl="7" w:tplc="AFECA31E">
      <w:start w:val="1"/>
      <w:numFmt w:val="bullet"/>
      <w:lvlText w:val="o"/>
      <w:lvlJc w:val="left"/>
      <w:pPr>
        <w:ind w:left="5760" w:hanging="360"/>
      </w:pPr>
      <w:rPr>
        <w:rFonts w:ascii="Courier New" w:hAnsi="Courier New" w:hint="default"/>
      </w:rPr>
    </w:lvl>
    <w:lvl w:ilvl="8" w:tplc="4FEA28A8">
      <w:start w:val="1"/>
      <w:numFmt w:val="bullet"/>
      <w:lvlText w:val=""/>
      <w:lvlJc w:val="left"/>
      <w:pPr>
        <w:ind w:left="6480" w:hanging="360"/>
      </w:pPr>
      <w:rPr>
        <w:rFonts w:ascii="Wingdings" w:hAnsi="Wingdings" w:hint="default"/>
      </w:rPr>
    </w:lvl>
  </w:abstractNum>
  <w:abstractNum w:abstractNumId="52" w15:restartNumberingAfterBreak="0">
    <w:nsid w:val="4B3C7EA1"/>
    <w:multiLevelType w:val="hybridMultilevel"/>
    <w:tmpl w:val="54B2A42C"/>
    <w:lvl w:ilvl="0" w:tplc="DDEC59CA">
      <w:start w:val="1"/>
      <w:numFmt w:val="bullet"/>
      <w:lvlText w:val=""/>
      <w:lvlJc w:val="left"/>
      <w:pPr>
        <w:ind w:left="720" w:hanging="360"/>
      </w:pPr>
      <w:rPr>
        <w:rFonts w:ascii="Symbol" w:hAnsi="Symbol" w:hint="default"/>
      </w:rPr>
    </w:lvl>
    <w:lvl w:ilvl="1" w:tplc="343AFEF2">
      <w:start w:val="1"/>
      <w:numFmt w:val="bullet"/>
      <w:lvlText w:val="o"/>
      <w:lvlJc w:val="left"/>
      <w:pPr>
        <w:ind w:left="1440" w:hanging="360"/>
      </w:pPr>
      <w:rPr>
        <w:rFonts w:ascii="Courier New" w:hAnsi="Courier New" w:hint="default"/>
      </w:rPr>
    </w:lvl>
    <w:lvl w:ilvl="2" w:tplc="3FD0A01A">
      <w:start w:val="1"/>
      <w:numFmt w:val="bullet"/>
      <w:lvlText w:val=""/>
      <w:lvlJc w:val="left"/>
      <w:pPr>
        <w:ind w:left="2160" w:hanging="360"/>
      </w:pPr>
      <w:rPr>
        <w:rFonts w:ascii="Wingdings" w:hAnsi="Wingdings" w:hint="default"/>
      </w:rPr>
    </w:lvl>
    <w:lvl w:ilvl="3" w:tplc="ACAE26A4">
      <w:start w:val="1"/>
      <w:numFmt w:val="bullet"/>
      <w:lvlText w:val=""/>
      <w:lvlJc w:val="left"/>
      <w:pPr>
        <w:ind w:left="2880" w:hanging="360"/>
      </w:pPr>
      <w:rPr>
        <w:rFonts w:ascii="Symbol" w:hAnsi="Symbol" w:hint="default"/>
      </w:rPr>
    </w:lvl>
    <w:lvl w:ilvl="4" w:tplc="A3F8DB36">
      <w:start w:val="1"/>
      <w:numFmt w:val="bullet"/>
      <w:lvlText w:val="o"/>
      <w:lvlJc w:val="left"/>
      <w:pPr>
        <w:ind w:left="3600" w:hanging="360"/>
      </w:pPr>
      <w:rPr>
        <w:rFonts w:ascii="Courier New" w:hAnsi="Courier New" w:hint="default"/>
      </w:rPr>
    </w:lvl>
    <w:lvl w:ilvl="5" w:tplc="60726F5C">
      <w:start w:val="1"/>
      <w:numFmt w:val="bullet"/>
      <w:lvlText w:val=""/>
      <w:lvlJc w:val="left"/>
      <w:pPr>
        <w:ind w:left="4320" w:hanging="360"/>
      </w:pPr>
      <w:rPr>
        <w:rFonts w:ascii="Wingdings" w:hAnsi="Wingdings" w:hint="default"/>
      </w:rPr>
    </w:lvl>
    <w:lvl w:ilvl="6" w:tplc="75663C60">
      <w:start w:val="1"/>
      <w:numFmt w:val="bullet"/>
      <w:lvlText w:val=""/>
      <w:lvlJc w:val="left"/>
      <w:pPr>
        <w:ind w:left="5040" w:hanging="360"/>
      </w:pPr>
      <w:rPr>
        <w:rFonts w:ascii="Symbol" w:hAnsi="Symbol" w:hint="default"/>
      </w:rPr>
    </w:lvl>
    <w:lvl w:ilvl="7" w:tplc="8E68AB72">
      <w:start w:val="1"/>
      <w:numFmt w:val="bullet"/>
      <w:lvlText w:val="o"/>
      <w:lvlJc w:val="left"/>
      <w:pPr>
        <w:ind w:left="5760" w:hanging="360"/>
      </w:pPr>
      <w:rPr>
        <w:rFonts w:ascii="Courier New" w:hAnsi="Courier New" w:hint="default"/>
      </w:rPr>
    </w:lvl>
    <w:lvl w:ilvl="8" w:tplc="AE020EF4">
      <w:start w:val="1"/>
      <w:numFmt w:val="bullet"/>
      <w:lvlText w:val=""/>
      <w:lvlJc w:val="left"/>
      <w:pPr>
        <w:ind w:left="6480" w:hanging="360"/>
      </w:pPr>
      <w:rPr>
        <w:rFonts w:ascii="Wingdings" w:hAnsi="Wingdings" w:hint="default"/>
      </w:rPr>
    </w:lvl>
  </w:abstractNum>
  <w:abstractNum w:abstractNumId="53" w15:restartNumberingAfterBreak="0">
    <w:nsid w:val="4BBA00A8"/>
    <w:multiLevelType w:val="hybridMultilevel"/>
    <w:tmpl w:val="FBD6FCEC"/>
    <w:lvl w:ilvl="0" w:tplc="A4B89D8E">
      <w:start w:val="1"/>
      <w:numFmt w:val="bullet"/>
      <w:lvlText w:val=""/>
      <w:lvlJc w:val="left"/>
      <w:pPr>
        <w:ind w:left="720" w:hanging="360"/>
      </w:pPr>
      <w:rPr>
        <w:rFonts w:ascii="Symbol" w:hAnsi="Symbol" w:hint="default"/>
      </w:rPr>
    </w:lvl>
    <w:lvl w:ilvl="1" w:tplc="CFF81826">
      <w:start w:val="1"/>
      <w:numFmt w:val="bullet"/>
      <w:lvlText w:val="o"/>
      <w:lvlJc w:val="left"/>
      <w:pPr>
        <w:ind w:left="1440" w:hanging="360"/>
      </w:pPr>
      <w:rPr>
        <w:rFonts w:ascii="Courier New" w:hAnsi="Courier New" w:hint="default"/>
      </w:rPr>
    </w:lvl>
    <w:lvl w:ilvl="2" w:tplc="AC408A50">
      <w:start w:val="1"/>
      <w:numFmt w:val="bullet"/>
      <w:lvlText w:val=""/>
      <w:lvlJc w:val="left"/>
      <w:pPr>
        <w:ind w:left="2160" w:hanging="360"/>
      </w:pPr>
      <w:rPr>
        <w:rFonts w:ascii="Wingdings" w:hAnsi="Wingdings" w:hint="default"/>
      </w:rPr>
    </w:lvl>
    <w:lvl w:ilvl="3" w:tplc="B184A210">
      <w:start w:val="1"/>
      <w:numFmt w:val="bullet"/>
      <w:lvlText w:val=""/>
      <w:lvlJc w:val="left"/>
      <w:pPr>
        <w:ind w:left="2880" w:hanging="360"/>
      </w:pPr>
      <w:rPr>
        <w:rFonts w:ascii="Symbol" w:hAnsi="Symbol" w:hint="default"/>
      </w:rPr>
    </w:lvl>
    <w:lvl w:ilvl="4" w:tplc="EC0AE84E">
      <w:start w:val="1"/>
      <w:numFmt w:val="bullet"/>
      <w:lvlText w:val="o"/>
      <w:lvlJc w:val="left"/>
      <w:pPr>
        <w:ind w:left="3600" w:hanging="360"/>
      </w:pPr>
      <w:rPr>
        <w:rFonts w:ascii="Courier New" w:hAnsi="Courier New" w:hint="default"/>
      </w:rPr>
    </w:lvl>
    <w:lvl w:ilvl="5" w:tplc="A3243670">
      <w:start w:val="1"/>
      <w:numFmt w:val="bullet"/>
      <w:lvlText w:val=""/>
      <w:lvlJc w:val="left"/>
      <w:pPr>
        <w:ind w:left="4320" w:hanging="360"/>
      </w:pPr>
      <w:rPr>
        <w:rFonts w:ascii="Wingdings" w:hAnsi="Wingdings" w:hint="default"/>
      </w:rPr>
    </w:lvl>
    <w:lvl w:ilvl="6" w:tplc="D1B240E6">
      <w:start w:val="1"/>
      <w:numFmt w:val="bullet"/>
      <w:lvlText w:val=""/>
      <w:lvlJc w:val="left"/>
      <w:pPr>
        <w:ind w:left="5040" w:hanging="360"/>
      </w:pPr>
      <w:rPr>
        <w:rFonts w:ascii="Symbol" w:hAnsi="Symbol" w:hint="default"/>
      </w:rPr>
    </w:lvl>
    <w:lvl w:ilvl="7" w:tplc="3A923BE4">
      <w:start w:val="1"/>
      <w:numFmt w:val="bullet"/>
      <w:lvlText w:val="o"/>
      <w:lvlJc w:val="left"/>
      <w:pPr>
        <w:ind w:left="5760" w:hanging="360"/>
      </w:pPr>
      <w:rPr>
        <w:rFonts w:ascii="Courier New" w:hAnsi="Courier New" w:hint="default"/>
      </w:rPr>
    </w:lvl>
    <w:lvl w:ilvl="8" w:tplc="145ED7F0">
      <w:start w:val="1"/>
      <w:numFmt w:val="bullet"/>
      <w:lvlText w:val=""/>
      <w:lvlJc w:val="left"/>
      <w:pPr>
        <w:ind w:left="6480" w:hanging="360"/>
      </w:pPr>
      <w:rPr>
        <w:rFonts w:ascii="Wingdings" w:hAnsi="Wingdings" w:hint="default"/>
      </w:rPr>
    </w:lvl>
  </w:abstractNum>
  <w:abstractNum w:abstractNumId="54" w15:restartNumberingAfterBreak="0">
    <w:nsid w:val="4C7CBFD1"/>
    <w:multiLevelType w:val="hybridMultilevel"/>
    <w:tmpl w:val="80D88336"/>
    <w:lvl w:ilvl="0" w:tplc="37981B10">
      <w:start w:val="1"/>
      <w:numFmt w:val="bullet"/>
      <w:lvlText w:val="-"/>
      <w:lvlJc w:val="left"/>
      <w:pPr>
        <w:ind w:left="720" w:hanging="360"/>
      </w:pPr>
      <w:rPr>
        <w:rFonts w:ascii="Aptos" w:hAnsi="Aptos" w:hint="default"/>
      </w:rPr>
    </w:lvl>
    <w:lvl w:ilvl="1" w:tplc="859A0EFC">
      <w:start w:val="1"/>
      <w:numFmt w:val="bullet"/>
      <w:lvlText w:val="o"/>
      <w:lvlJc w:val="left"/>
      <w:pPr>
        <w:ind w:left="1440" w:hanging="360"/>
      </w:pPr>
      <w:rPr>
        <w:rFonts w:ascii="Courier New" w:hAnsi="Courier New" w:hint="default"/>
      </w:rPr>
    </w:lvl>
    <w:lvl w:ilvl="2" w:tplc="3FF61D40">
      <w:start w:val="1"/>
      <w:numFmt w:val="bullet"/>
      <w:lvlText w:val=""/>
      <w:lvlJc w:val="left"/>
      <w:pPr>
        <w:ind w:left="2160" w:hanging="360"/>
      </w:pPr>
      <w:rPr>
        <w:rFonts w:ascii="Wingdings" w:hAnsi="Wingdings" w:hint="default"/>
      </w:rPr>
    </w:lvl>
    <w:lvl w:ilvl="3" w:tplc="81565A76">
      <w:start w:val="1"/>
      <w:numFmt w:val="bullet"/>
      <w:lvlText w:val=""/>
      <w:lvlJc w:val="left"/>
      <w:pPr>
        <w:ind w:left="2880" w:hanging="360"/>
      </w:pPr>
      <w:rPr>
        <w:rFonts w:ascii="Symbol" w:hAnsi="Symbol" w:hint="default"/>
      </w:rPr>
    </w:lvl>
    <w:lvl w:ilvl="4" w:tplc="E83CE7A8">
      <w:start w:val="1"/>
      <w:numFmt w:val="bullet"/>
      <w:lvlText w:val="o"/>
      <w:lvlJc w:val="left"/>
      <w:pPr>
        <w:ind w:left="3600" w:hanging="360"/>
      </w:pPr>
      <w:rPr>
        <w:rFonts w:ascii="Courier New" w:hAnsi="Courier New" w:hint="default"/>
      </w:rPr>
    </w:lvl>
    <w:lvl w:ilvl="5" w:tplc="AED46D4C">
      <w:start w:val="1"/>
      <w:numFmt w:val="bullet"/>
      <w:lvlText w:val=""/>
      <w:lvlJc w:val="left"/>
      <w:pPr>
        <w:ind w:left="4320" w:hanging="360"/>
      </w:pPr>
      <w:rPr>
        <w:rFonts w:ascii="Wingdings" w:hAnsi="Wingdings" w:hint="default"/>
      </w:rPr>
    </w:lvl>
    <w:lvl w:ilvl="6" w:tplc="88443616">
      <w:start w:val="1"/>
      <w:numFmt w:val="bullet"/>
      <w:lvlText w:val=""/>
      <w:lvlJc w:val="left"/>
      <w:pPr>
        <w:ind w:left="5040" w:hanging="360"/>
      </w:pPr>
      <w:rPr>
        <w:rFonts w:ascii="Symbol" w:hAnsi="Symbol" w:hint="default"/>
      </w:rPr>
    </w:lvl>
    <w:lvl w:ilvl="7" w:tplc="498024EC">
      <w:start w:val="1"/>
      <w:numFmt w:val="bullet"/>
      <w:lvlText w:val="o"/>
      <w:lvlJc w:val="left"/>
      <w:pPr>
        <w:ind w:left="5760" w:hanging="360"/>
      </w:pPr>
      <w:rPr>
        <w:rFonts w:ascii="Courier New" w:hAnsi="Courier New" w:hint="default"/>
      </w:rPr>
    </w:lvl>
    <w:lvl w:ilvl="8" w:tplc="EB34B584">
      <w:start w:val="1"/>
      <w:numFmt w:val="bullet"/>
      <w:lvlText w:val=""/>
      <w:lvlJc w:val="left"/>
      <w:pPr>
        <w:ind w:left="6480" w:hanging="360"/>
      </w:pPr>
      <w:rPr>
        <w:rFonts w:ascii="Wingdings" w:hAnsi="Wingdings" w:hint="default"/>
      </w:rPr>
    </w:lvl>
  </w:abstractNum>
  <w:abstractNum w:abstractNumId="55" w15:restartNumberingAfterBreak="0">
    <w:nsid w:val="4DBF8FCD"/>
    <w:multiLevelType w:val="hybridMultilevel"/>
    <w:tmpl w:val="9FB0BB02"/>
    <w:lvl w:ilvl="0" w:tplc="B11058D8">
      <w:start w:val="1"/>
      <w:numFmt w:val="bullet"/>
      <w:lvlText w:val="-"/>
      <w:lvlJc w:val="left"/>
      <w:pPr>
        <w:ind w:left="720" w:hanging="360"/>
      </w:pPr>
      <w:rPr>
        <w:rFonts w:ascii="Aptos" w:hAnsi="Aptos" w:hint="default"/>
      </w:rPr>
    </w:lvl>
    <w:lvl w:ilvl="1" w:tplc="C72A15FE">
      <w:start w:val="1"/>
      <w:numFmt w:val="bullet"/>
      <w:lvlText w:val="o"/>
      <w:lvlJc w:val="left"/>
      <w:pPr>
        <w:ind w:left="1440" w:hanging="360"/>
      </w:pPr>
      <w:rPr>
        <w:rFonts w:ascii="Courier New" w:hAnsi="Courier New" w:hint="default"/>
      </w:rPr>
    </w:lvl>
    <w:lvl w:ilvl="2" w:tplc="16AC376C">
      <w:start w:val="1"/>
      <w:numFmt w:val="bullet"/>
      <w:lvlText w:val=""/>
      <w:lvlJc w:val="left"/>
      <w:pPr>
        <w:ind w:left="2160" w:hanging="360"/>
      </w:pPr>
      <w:rPr>
        <w:rFonts w:ascii="Wingdings" w:hAnsi="Wingdings" w:hint="default"/>
      </w:rPr>
    </w:lvl>
    <w:lvl w:ilvl="3" w:tplc="825ED4A0">
      <w:start w:val="1"/>
      <w:numFmt w:val="bullet"/>
      <w:lvlText w:val=""/>
      <w:lvlJc w:val="left"/>
      <w:pPr>
        <w:ind w:left="2880" w:hanging="360"/>
      </w:pPr>
      <w:rPr>
        <w:rFonts w:ascii="Symbol" w:hAnsi="Symbol" w:hint="default"/>
      </w:rPr>
    </w:lvl>
    <w:lvl w:ilvl="4" w:tplc="AA4CAA18">
      <w:start w:val="1"/>
      <w:numFmt w:val="bullet"/>
      <w:lvlText w:val="o"/>
      <w:lvlJc w:val="left"/>
      <w:pPr>
        <w:ind w:left="3600" w:hanging="360"/>
      </w:pPr>
      <w:rPr>
        <w:rFonts w:ascii="Courier New" w:hAnsi="Courier New" w:hint="default"/>
      </w:rPr>
    </w:lvl>
    <w:lvl w:ilvl="5" w:tplc="CAEA1420">
      <w:start w:val="1"/>
      <w:numFmt w:val="bullet"/>
      <w:lvlText w:val=""/>
      <w:lvlJc w:val="left"/>
      <w:pPr>
        <w:ind w:left="4320" w:hanging="360"/>
      </w:pPr>
      <w:rPr>
        <w:rFonts w:ascii="Wingdings" w:hAnsi="Wingdings" w:hint="default"/>
      </w:rPr>
    </w:lvl>
    <w:lvl w:ilvl="6" w:tplc="5EFC74DC">
      <w:start w:val="1"/>
      <w:numFmt w:val="bullet"/>
      <w:lvlText w:val=""/>
      <w:lvlJc w:val="left"/>
      <w:pPr>
        <w:ind w:left="5040" w:hanging="360"/>
      </w:pPr>
      <w:rPr>
        <w:rFonts w:ascii="Symbol" w:hAnsi="Symbol" w:hint="default"/>
      </w:rPr>
    </w:lvl>
    <w:lvl w:ilvl="7" w:tplc="99388252">
      <w:start w:val="1"/>
      <w:numFmt w:val="bullet"/>
      <w:lvlText w:val="o"/>
      <w:lvlJc w:val="left"/>
      <w:pPr>
        <w:ind w:left="5760" w:hanging="360"/>
      </w:pPr>
      <w:rPr>
        <w:rFonts w:ascii="Courier New" w:hAnsi="Courier New" w:hint="default"/>
      </w:rPr>
    </w:lvl>
    <w:lvl w:ilvl="8" w:tplc="FD404EF4">
      <w:start w:val="1"/>
      <w:numFmt w:val="bullet"/>
      <w:lvlText w:val=""/>
      <w:lvlJc w:val="left"/>
      <w:pPr>
        <w:ind w:left="6480" w:hanging="360"/>
      </w:pPr>
      <w:rPr>
        <w:rFonts w:ascii="Wingdings" w:hAnsi="Wingdings" w:hint="default"/>
      </w:rPr>
    </w:lvl>
  </w:abstractNum>
  <w:abstractNum w:abstractNumId="56" w15:restartNumberingAfterBreak="0">
    <w:nsid w:val="4E0588B9"/>
    <w:multiLevelType w:val="hybridMultilevel"/>
    <w:tmpl w:val="13DC3C6C"/>
    <w:lvl w:ilvl="0" w:tplc="71787FF4">
      <w:start w:val="1"/>
      <w:numFmt w:val="bullet"/>
      <w:lvlText w:val=""/>
      <w:lvlJc w:val="left"/>
      <w:pPr>
        <w:ind w:left="720" w:hanging="360"/>
      </w:pPr>
      <w:rPr>
        <w:rFonts w:ascii="Symbol" w:hAnsi="Symbol" w:hint="default"/>
      </w:rPr>
    </w:lvl>
    <w:lvl w:ilvl="1" w:tplc="58ECB208">
      <w:start w:val="1"/>
      <w:numFmt w:val="bullet"/>
      <w:lvlText w:val="o"/>
      <w:lvlJc w:val="left"/>
      <w:pPr>
        <w:ind w:left="1440" w:hanging="360"/>
      </w:pPr>
      <w:rPr>
        <w:rFonts w:ascii="Courier New" w:hAnsi="Courier New" w:hint="default"/>
      </w:rPr>
    </w:lvl>
    <w:lvl w:ilvl="2" w:tplc="554E1C3C">
      <w:start w:val="1"/>
      <w:numFmt w:val="bullet"/>
      <w:lvlText w:val=""/>
      <w:lvlJc w:val="left"/>
      <w:pPr>
        <w:ind w:left="2160" w:hanging="360"/>
      </w:pPr>
      <w:rPr>
        <w:rFonts w:ascii="Wingdings" w:hAnsi="Wingdings" w:hint="default"/>
      </w:rPr>
    </w:lvl>
    <w:lvl w:ilvl="3" w:tplc="7F46294C">
      <w:start w:val="1"/>
      <w:numFmt w:val="bullet"/>
      <w:lvlText w:val=""/>
      <w:lvlJc w:val="left"/>
      <w:pPr>
        <w:ind w:left="2880" w:hanging="360"/>
      </w:pPr>
      <w:rPr>
        <w:rFonts w:ascii="Symbol" w:hAnsi="Symbol" w:hint="default"/>
      </w:rPr>
    </w:lvl>
    <w:lvl w:ilvl="4" w:tplc="9DAECCCE">
      <w:start w:val="1"/>
      <w:numFmt w:val="bullet"/>
      <w:lvlText w:val="o"/>
      <w:lvlJc w:val="left"/>
      <w:pPr>
        <w:ind w:left="3600" w:hanging="360"/>
      </w:pPr>
      <w:rPr>
        <w:rFonts w:ascii="Courier New" w:hAnsi="Courier New" w:hint="default"/>
      </w:rPr>
    </w:lvl>
    <w:lvl w:ilvl="5" w:tplc="7E90BF4A">
      <w:start w:val="1"/>
      <w:numFmt w:val="bullet"/>
      <w:lvlText w:val=""/>
      <w:lvlJc w:val="left"/>
      <w:pPr>
        <w:ind w:left="4320" w:hanging="360"/>
      </w:pPr>
      <w:rPr>
        <w:rFonts w:ascii="Wingdings" w:hAnsi="Wingdings" w:hint="default"/>
      </w:rPr>
    </w:lvl>
    <w:lvl w:ilvl="6" w:tplc="EECCB92C">
      <w:start w:val="1"/>
      <w:numFmt w:val="bullet"/>
      <w:lvlText w:val=""/>
      <w:lvlJc w:val="left"/>
      <w:pPr>
        <w:ind w:left="5040" w:hanging="360"/>
      </w:pPr>
      <w:rPr>
        <w:rFonts w:ascii="Symbol" w:hAnsi="Symbol" w:hint="default"/>
      </w:rPr>
    </w:lvl>
    <w:lvl w:ilvl="7" w:tplc="6A38677A">
      <w:start w:val="1"/>
      <w:numFmt w:val="bullet"/>
      <w:lvlText w:val="o"/>
      <w:lvlJc w:val="left"/>
      <w:pPr>
        <w:ind w:left="5760" w:hanging="360"/>
      </w:pPr>
      <w:rPr>
        <w:rFonts w:ascii="Courier New" w:hAnsi="Courier New" w:hint="default"/>
      </w:rPr>
    </w:lvl>
    <w:lvl w:ilvl="8" w:tplc="3ACC22F4">
      <w:start w:val="1"/>
      <w:numFmt w:val="bullet"/>
      <w:lvlText w:val=""/>
      <w:lvlJc w:val="left"/>
      <w:pPr>
        <w:ind w:left="6480" w:hanging="360"/>
      </w:pPr>
      <w:rPr>
        <w:rFonts w:ascii="Wingdings" w:hAnsi="Wingdings" w:hint="default"/>
      </w:rPr>
    </w:lvl>
  </w:abstractNum>
  <w:abstractNum w:abstractNumId="57" w15:restartNumberingAfterBreak="0">
    <w:nsid w:val="4E6DCDD3"/>
    <w:multiLevelType w:val="hybridMultilevel"/>
    <w:tmpl w:val="E27666EC"/>
    <w:lvl w:ilvl="0" w:tplc="F98E42F2">
      <w:start w:val="1"/>
      <w:numFmt w:val="bullet"/>
      <w:lvlText w:val=""/>
      <w:lvlJc w:val="left"/>
      <w:pPr>
        <w:ind w:left="720" w:hanging="360"/>
      </w:pPr>
      <w:rPr>
        <w:rFonts w:ascii="Symbol" w:hAnsi="Symbol" w:hint="default"/>
      </w:rPr>
    </w:lvl>
    <w:lvl w:ilvl="1" w:tplc="8D7A2BB4">
      <w:start w:val="1"/>
      <w:numFmt w:val="bullet"/>
      <w:lvlText w:val="o"/>
      <w:lvlJc w:val="left"/>
      <w:pPr>
        <w:ind w:left="1440" w:hanging="360"/>
      </w:pPr>
      <w:rPr>
        <w:rFonts w:ascii="Courier New" w:hAnsi="Courier New" w:hint="default"/>
      </w:rPr>
    </w:lvl>
    <w:lvl w:ilvl="2" w:tplc="F32EBDBA">
      <w:start w:val="1"/>
      <w:numFmt w:val="bullet"/>
      <w:lvlText w:val=""/>
      <w:lvlJc w:val="left"/>
      <w:pPr>
        <w:ind w:left="2160" w:hanging="360"/>
      </w:pPr>
      <w:rPr>
        <w:rFonts w:ascii="Wingdings" w:hAnsi="Wingdings" w:hint="default"/>
      </w:rPr>
    </w:lvl>
    <w:lvl w:ilvl="3" w:tplc="335EFBBC">
      <w:start w:val="1"/>
      <w:numFmt w:val="bullet"/>
      <w:lvlText w:val=""/>
      <w:lvlJc w:val="left"/>
      <w:pPr>
        <w:ind w:left="2880" w:hanging="360"/>
      </w:pPr>
      <w:rPr>
        <w:rFonts w:ascii="Symbol" w:hAnsi="Symbol" w:hint="default"/>
      </w:rPr>
    </w:lvl>
    <w:lvl w:ilvl="4" w:tplc="053E79D4">
      <w:start w:val="1"/>
      <w:numFmt w:val="bullet"/>
      <w:lvlText w:val="o"/>
      <w:lvlJc w:val="left"/>
      <w:pPr>
        <w:ind w:left="3600" w:hanging="360"/>
      </w:pPr>
      <w:rPr>
        <w:rFonts w:ascii="Courier New" w:hAnsi="Courier New" w:hint="default"/>
      </w:rPr>
    </w:lvl>
    <w:lvl w:ilvl="5" w:tplc="5B88CAEA">
      <w:start w:val="1"/>
      <w:numFmt w:val="bullet"/>
      <w:lvlText w:val=""/>
      <w:lvlJc w:val="left"/>
      <w:pPr>
        <w:ind w:left="4320" w:hanging="360"/>
      </w:pPr>
      <w:rPr>
        <w:rFonts w:ascii="Wingdings" w:hAnsi="Wingdings" w:hint="default"/>
      </w:rPr>
    </w:lvl>
    <w:lvl w:ilvl="6" w:tplc="F9968880">
      <w:start w:val="1"/>
      <w:numFmt w:val="bullet"/>
      <w:lvlText w:val=""/>
      <w:lvlJc w:val="left"/>
      <w:pPr>
        <w:ind w:left="5040" w:hanging="360"/>
      </w:pPr>
      <w:rPr>
        <w:rFonts w:ascii="Symbol" w:hAnsi="Symbol" w:hint="default"/>
      </w:rPr>
    </w:lvl>
    <w:lvl w:ilvl="7" w:tplc="FF3C5D00">
      <w:start w:val="1"/>
      <w:numFmt w:val="bullet"/>
      <w:lvlText w:val="o"/>
      <w:lvlJc w:val="left"/>
      <w:pPr>
        <w:ind w:left="5760" w:hanging="360"/>
      </w:pPr>
      <w:rPr>
        <w:rFonts w:ascii="Courier New" w:hAnsi="Courier New" w:hint="default"/>
      </w:rPr>
    </w:lvl>
    <w:lvl w:ilvl="8" w:tplc="45B8FBB6">
      <w:start w:val="1"/>
      <w:numFmt w:val="bullet"/>
      <w:lvlText w:val=""/>
      <w:lvlJc w:val="left"/>
      <w:pPr>
        <w:ind w:left="6480" w:hanging="360"/>
      </w:pPr>
      <w:rPr>
        <w:rFonts w:ascii="Wingdings" w:hAnsi="Wingdings" w:hint="default"/>
      </w:rPr>
    </w:lvl>
  </w:abstractNum>
  <w:abstractNum w:abstractNumId="58" w15:restartNumberingAfterBreak="0">
    <w:nsid w:val="4EAFC0A4"/>
    <w:multiLevelType w:val="hybridMultilevel"/>
    <w:tmpl w:val="E81AE04A"/>
    <w:lvl w:ilvl="0" w:tplc="065664F2">
      <w:start w:val="1"/>
      <w:numFmt w:val="bullet"/>
      <w:lvlText w:val=""/>
      <w:lvlJc w:val="left"/>
      <w:pPr>
        <w:ind w:left="720" w:hanging="360"/>
      </w:pPr>
      <w:rPr>
        <w:rFonts w:ascii="Symbol" w:hAnsi="Symbol" w:hint="default"/>
      </w:rPr>
    </w:lvl>
    <w:lvl w:ilvl="1" w:tplc="19DED1BE">
      <w:start w:val="1"/>
      <w:numFmt w:val="bullet"/>
      <w:lvlText w:val="o"/>
      <w:lvlJc w:val="left"/>
      <w:pPr>
        <w:ind w:left="1440" w:hanging="360"/>
      </w:pPr>
      <w:rPr>
        <w:rFonts w:ascii="Courier New" w:hAnsi="Courier New" w:hint="default"/>
      </w:rPr>
    </w:lvl>
    <w:lvl w:ilvl="2" w:tplc="E1843D0A">
      <w:start w:val="1"/>
      <w:numFmt w:val="bullet"/>
      <w:lvlText w:val=""/>
      <w:lvlJc w:val="left"/>
      <w:pPr>
        <w:ind w:left="2160" w:hanging="360"/>
      </w:pPr>
      <w:rPr>
        <w:rFonts w:ascii="Wingdings" w:hAnsi="Wingdings" w:hint="default"/>
      </w:rPr>
    </w:lvl>
    <w:lvl w:ilvl="3" w:tplc="107A6246">
      <w:start w:val="1"/>
      <w:numFmt w:val="bullet"/>
      <w:lvlText w:val=""/>
      <w:lvlJc w:val="left"/>
      <w:pPr>
        <w:ind w:left="2880" w:hanging="360"/>
      </w:pPr>
      <w:rPr>
        <w:rFonts w:ascii="Symbol" w:hAnsi="Symbol" w:hint="default"/>
      </w:rPr>
    </w:lvl>
    <w:lvl w:ilvl="4" w:tplc="8760FEB0">
      <w:start w:val="1"/>
      <w:numFmt w:val="bullet"/>
      <w:lvlText w:val="o"/>
      <w:lvlJc w:val="left"/>
      <w:pPr>
        <w:ind w:left="3600" w:hanging="360"/>
      </w:pPr>
      <w:rPr>
        <w:rFonts w:ascii="Courier New" w:hAnsi="Courier New" w:hint="default"/>
      </w:rPr>
    </w:lvl>
    <w:lvl w:ilvl="5" w:tplc="2CD08EB2">
      <w:start w:val="1"/>
      <w:numFmt w:val="bullet"/>
      <w:lvlText w:val=""/>
      <w:lvlJc w:val="left"/>
      <w:pPr>
        <w:ind w:left="4320" w:hanging="360"/>
      </w:pPr>
      <w:rPr>
        <w:rFonts w:ascii="Wingdings" w:hAnsi="Wingdings" w:hint="default"/>
      </w:rPr>
    </w:lvl>
    <w:lvl w:ilvl="6" w:tplc="C13834FA">
      <w:start w:val="1"/>
      <w:numFmt w:val="bullet"/>
      <w:lvlText w:val=""/>
      <w:lvlJc w:val="left"/>
      <w:pPr>
        <w:ind w:left="5040" w:hanging="360"/>
      </w:pPr>
      <w:rPr>
        <w:rFonts w:ascii="Symbol" w:hAnsi="Symbol" w:hint="default"/>
      </w:rPr>
    </w:lvl>
    <w:lvl w:ilvl="7" w:tplc="B9D6D50A">
      <w:start w:val="1"/>
      <w:numFmt w:val="bullet"/>
      <w:lvlText w:val="o"/>
      <w:lvlJc w:val="left"/>
      <w:pPr>
        <w:ind w:left="5760" w:hanging="360"/>
      </w:pPr>
      <w:rPr>
        <w:rFonts w:ascii="Courier New" w:hAnsi="Courier New" w:hint="default"/>
      </w:rPr>
    </w:lvl>
    <w:lvl w:ilvl="8" w:tplc="60DE8F3A">
      <w:start w:val="1"/>
      <w:numFmt w:val="bullet"/>
      <w:lvlText w:val=""/>
      <w:lvlJc w:val="left"/>
      <w:pPr>
        <w:ind w:left="6480" w:hanging="360"/>
      </w:pPr>
      <w:rPr>
        <w:rFonts w:ascii="Wingdings" w:hAnsi="Wingdings" w:hint="default"/>
      </w:rPr>
    </w:lvl>
  </w:abstractNum>
  <w:abstractNum w:abstractNumId="59" w15:restartNumberingAfterBreak="0">
    <w:nsid w:val="4F2B5A01"/>
    <w:multiLevelType w:val="hybridMultilevel"/>
    <w:tmpl w:val="75CC74DC"/>
    <w:lvl w:ilvl="0" w:tplc="7DEE9F0A">
      <w:start w:val="1"/>
      <w:numFmt w:val="bullet"/>
      <w:lvlText w:val="-"/>
      <w:lvlJc w:val="left"/>
      <w:pPr>
        <w:ind w:left="720" w:hanging="360"/>
      </w:pPr>
      <w:rPr>
        <w:rFonts w:ascii="Aptos" w:hAnsi="Aptos" w:hint="default"/>
      </w:rPr>
    </w:lvl>
    <w:lvl w:ilvl="1" w:tplc="E00259BA">
      <w:start w:val="1"/>
      <w:numFmt w:val="bullet"/>
      <w:lvlText w:val="o"/>
      <w:lvlJc w:val="left"/>
      <w:pPr>
        <w:ind w:left="1440" w:hanging="360"/>
      </w:pPr>
      <w:rPr>
        <w:rFonts w:ascii="Courier New" w:hAnsi="Courier New" w:hint="default"/>
      </w:rPr>
    </w:lvl>
    <w:lvl w:ilvl="2" w:tplc="917E0D2C">
      <w:start w:val="1"/>
      <w:numFmt w:val="bullet"/>
      <w:lvlText w:val=""/>
      <w:lvlJc w:val="left"/>
      <w:pPr>
        <w:ind w:left="2160" w:hanging="360"/>
      </w:pPr>
      <w:rPr>
        <w:rFonts w:ascii="Wingdings" w:hAnsi="Wingdings" w:hint="default"/>
      </w:rPr>
    </w:lvl>
    <w:lvl w:ilvl="3" w:tplc="AEA69822">
      <w:start w:val="1"/>
      <w:numFmt w:val="bullet"/>
      <w:lvlText w:val=""/>
      <w:lvlJc w:val="left"/>
      <w:pPr>
        <w:ind w:left="2880" w:hanging="360"/>
      </w:pPr>
      <w:rPr>
        <w:rFonts w:ascii="Symbol" w:hAnsi="Symbol" w:hint="default"/>
      </w:rPr>
    </w:lvl>
    <w:lvl w:ilvl="4" w:tplc="E3F61574">
      <w:start w:val="1"/>
      <w:numFmt w:val="bullet"/>
      <w:lvlText w:val="o"/>
      <w:lvlJc w:val="left"/>
      <w:pPr>
        <w:ind w:left="3600" w:hanging="360"/>
      </w:pPr>
      <w:rPr>
        <w:rFonts w:ascii="Courier New" w:hAnsi="Courier New" w:hint="default"/>
      </w:rPr>
    </w:lvl>
    <w:lvl w:ilvl="5" w:tplc="634E43E4">
      <w:start w:val="1"/>
      <w:numFmt w:val="bullet"/>
      <w:lvlText w:val=""/>
      <w:lvlJc w:val="left"/>
      <w:pPr>
        <w:ind w:left="4320" w:hanging="360"/>
      </w:pPr>
      <w:rPr>
        <w:rFonts w:ascii="Wingdings" w:hAnsi="Wingdings" w:hint="default"/>
      </w:rPr>
    </w:lvl>
    <w:lvl w:ilvl="6" w:tplc="E2102FB2">
      <w:start w:val="1"/>
      <w:numFmt w:val="bullet"/>
      <w:lvlText w:val=""/>
      <w:lvlJc w:val="left"/>
      <w:pPr>
        <w:ind w:left="5040" w:hanging="360"/>
      </w:pPr>
      <w:rPr>
        <w:rFonts w:ascii="Symbol" w:hAnsi="Symbol" w:hint="default"/>
      </w:rPr>
    </w:lvl>
    <w:lvl w:ilvl="7" w:tplc="0F20A2EE">
      <w:start w:val="1"/>
      <w:numFmt w:val="bullet"/>
      <w:lvlText w:val="o"/>
      <w:lvlJc w:val="left"/>
      <w:pPr>
        <w:ind w:left="5760" w:hanging="360"/>
      </w:pPr>
      <w:rPr>
        <w:rFonts w:ascii="Courier New" w:hAnsi="Courier New" w:hint="default"/>
      </w:rPr>
    </w:lvl>
    <w:lvl w:ilvl="8" w:tplc="2D1271A2">
      <w:start w:val="1"/>
      <w:numFmt w:val="bullet"/>
      <w:lvlText w:val=""/>
      <w:lvlJc w:val="left"/>
      <w:pPr>
        <w:ind w:left="6480" w:hanging="360"/>
      </w:pPr>
      <w:rPr>
        <w:rFonts w:ascii="Wingdings" w:hAnsi="Wingdings" w:hint="default"/>
      </w:rPr>
    </w:lvl>
  </w:abstractNum>
  <w:abstractNum w:abstractNumId="60" w15:restartNumberingAfterBreak="0">
    <w:nsid w:val="4F5968AF"/>
    <w:multiLevelType w:val="hybridMultilevel"/>
    <w:tmpl w:val="75EA266A"/>
    <w:lvl w:ilvl="0" w:tplc="14EE5AC0">
      <w:start w:val="1"/>
      <w:numFmt w:val="bullet"/>
      <w:lvlText w:val=""/>
      <w:lvlJc w:val="left"/>
      <w:pPr>
        <w:ind w:left="720" w:hanging="360"/>
      </w:pPr>
      <w:rPr>
        <w:rFonts w:ascii="Symbol" w:hAnsi="Symbol" w:hint="default"/>
      </w:rPr>
    </w:lvl>
    <w:lvl w:ilvl="1" w:tplc="E4E6E13C">
      <w:start w:val="1"/>
      <w:numFmt w:val="bullet"/>
      <w:lvlText w:val="o"/>
      <w:lvlJc w:val="left"/>
      <w:pPr>
        <w:ind w:left="1440" w:hanging="360"/>
      </w:pPr>
      <w:rPr>
        <w:rFonts w:ascii="Courier New" w:hAnsi="Courier New" w:hint="default"/>
      </w:rPr>
    </w:lvl>
    <w:lvl w:ilvl="2" w:tplc="6B9E1ACE">
      <w:start w:val="1"/>
      <w:numFmt w:val="bullet"/>
      <w:lvlText w:val=""/>
      <w:lvlJc w:val="left"/>
      <w:pPr>
        <w:ind w:left="2160" w:hanging="360"/>
      </w:pPr>
      <w:rPr>
        <w:rFonts w:ascii="Wingdings" w:hAnsi="Wingdings" w:hint="default"/>
      </w:rPr>
    </w:lvl>
    <w:lvl w:ilvl="3" w:tplc="BC0A4DEE">
      <w:start w:val="1"/>
      <w:numFmt w:val="bullet"/>
      <w:lvlText w:val=""/>
      <w:lvlJc w:val="left"/>
      <w:pPr>
        <w:ind w:left="2880" w:hanging="360"/>
      </w:pPr>
      <w:rPr>
        <w:rFonts w:ascii="Symbol" w:hAnsi="Symbol" w:hint="default"/>
      </w:rPr>
    </w:lvl>
    <w:lvl w:ilvl="4" w:tplc="FAD2F21A">
      <w:start w:val="1"/>
      <w:numFmt w:val="bullet"/>
      <w:lvlText w:val="o"/>
      <w:lvlJc w:val="left"/>
      <w:pPr>
        <w:ind w:left="3600" w:hanging="360"/>
      </w:pPr>
      <w:rPr>
        <w:rFonts w:ascii="Courier New" w:hAnsi="Courier New" w:hint="default"/>
      </w:rPr>
    </w:lvl>
    <w:lvl w:ilvl="5" w:tplc="6E789268">
      <w:start w:val="1"/>
      <w:numFmt w:val="bullet"/>
      <w:lvlText w:val=""/>
      <w:lvlJc w:val="left"/>
      <w:pPr>
        <w:ind w:left="4320" w:hanging="360"/>
      </w:pPr>
      <w:rPr>
        <w:rFonts w:ascii="Wingdings" w:hAnsi="Wingdings" w:hint="default"/>
      </w:rPr>
    </w:lvl>
    <w:lvl w:ilvl="6" w:tplc="03923EA4">
      <w:start w:val="1"/>
      <w:numFmt w:val="bullet"/>
      <w:lvlText w:val=""/>
      <w:lvlJc w:val="left"/>
      <w:pPr>
        <w:ind w:left="5040" w:hanging="360"/>
      </w:pPr>
      <w:rPr>
        <w:rFonts w:ascii="Symbol" w:hAnsi="Symbol" w:hint="default"/>
      </w:rPr>
    </w:lvl>
    <w:lvl w:ilvl="7" w:tplc="628E487C">
      <w:start w:val="1"/>
      <w:numFmt w:val="bullet"/>
      <w:lvlText w:val="o"/>
      <w:lvlJc w:val="left"/>
      <w:pPr>
        <w:ind w:left="5760" w:hanging="360"/>
      </w:pPr>
      <w:rPr>
        <w:rFonts w:ascii="Courier New" w:hAnsi="Courier New" w:hint="default"/>
      </w:rPr>
    </w:lvl>
    <w:lvl w:ilvl="8" w:tplc="3DF8AEA0">
      <w:start w:val="1"/>
      <w:numFmt w:val="bullet"/>
      <w:lvlText w:val=""/>
      <w:lvlJc w:val="left"/>
      <w:pPr>
        <w:ind w:left="6480" w:hanging="360"/>
      </w:pPr>
      <w:rPr>
        <w:rFonts w:ascii="Wingdings" w:hAnsi="Wingdings" w:hint="default"/>
      </w:rPr>
    </w:lvl>
  </w:abstractNum>
  <w:abstractNum w:abstractNumId="61" w15:restartNumberingAfterBreak="0">
    <w:nsid w:val="50AB3B86"/>
    <w:multiLevelType w:val="hybridMultilevel"/>
    <w:tmpl w:val="7570B1B2"/>
    <w:lvl w:ilvl="0" w:tplc="70E0C36C">
      <w:start w:val="1"/>
      <w:numFmt w:val="bullet"/>
      <w:lvlText w:val=""/>
      <w:lvlJc w:val="left"/>
      <w:pPr>
        <w:ind w:left="720" w:hanging="360"/>
      </w:pPr>
      <w:rPr>
        <w:rFonts w:ascii="Symbol" w:hAnsi="Symbol" w:hint="default"/>
      </w:rPr>
    </w:lvl>
    <w:lvl w:ilvl="1" w:tplc="B5E20D10">
      <w:start w:val="1"/>
      <w:numFmt w:val="bullet"/>
      <w:lvlText w:val="o"/>
      <w:lvlJc w:val="left"/>
      <w:pPr>
        <w:ind w:left="1440" w:hanging="360"/>
      </w:pPr>
      <w:rPr>
        <w:rFonts w:ascii="Courier New" w:hAnsi="Courier New" w:hint="default"/>
      </w:rPr>
    </w:lvl>
    <w:lvl w:ilvl="2" w:tplc="63F629C2">
      <w:start w:val="1"/>
      <w:numFmt w:val="bullet"/>
      <w:lvlText w:val=""/>
      <w:lvlJc w:val="left"/>
      <w:pPr>
        <w:ind w:left="2160" w:hanging="360"/>
      </w:pPr>
      <w:rPr>
        <w:rFonts w:ascii="Wingdings" w:hAnsi="Wingdings" w:hint="default"/>
      </w:rPr>
    </w:lvl>
    <w:lvl w:ilvl="3" w:tplc="4210AC38">
      <w:start w:val="1"/>
      <w:numFmt w:val="bullet"/>
      <w:lvlText w:val=""/>
      <w:lvlJc w:val="left"/>
      <w:pPr>
        <w:ind w:left="2880" w:hanging="360"/>
      </w:pPr>
      <w:rPr>
        <w:rFonts w:ascii="Symbol" w:hAnsi="Symbol" w:hint="default"/>
      </w:rPr>
    </w:lvl>
    <w:lvl w:ilvl="4" w:tplc="5D82B782">
      <w:start w:val="1"/>
      <w:numFmt w:val="bullet"/>
      <w:lvlText w:val="o"/>
      <w:lvlJc w:val="left"/>
      <w:pPr>
        <w:ind w:left="3600" w:hanging="360"/>
      </w:pPr>
      <w:rPr>
        <w:rFonts w:ascii="Courier New" w:hAnsi="Courier New" w:hint="default"/>
      </w:rPr>
    </w:lvl>
    <w:lvl w:ilvl="5" w:tplc="AF5C10CA">
      <w:start w:val="1"/>
      <w:numFmt w:val="bullet"/>
      <w:lvlText w:val=""/>
      <w:lvlJc w:val="left"/>
      <w:pPr>
        <w:ind w:left="4320" w:hanging="360"/>
      </w:pPr>
      <w:rPr>
        <w:rFonts w:ascii="Wingdings" w:hAnsi="Wingdings" w:hint="default"/>
      </w:rPr>
    </w:lvl>
    <w:lvl w:ilvl="6" w:tplc="5EF8B726">
      <w:start w:val="1"/>
      <w:numFmt w:val="bullet"/>
      <w:lvlText w:val=""/>
      <w:lvlJc w:val="left"/>
      <w:pPr>
        <w:ind w:left="5040" w:hanging="360"/>
      </w:pPr>
      <w:rPr>
        <w:rFonts w:ascii="Symbol" w:hAnsi="Symbol" w:hint="default"/>
      </w:rPr>
    </w:lvl>
    <w:lvl w:ilvl="7" w:tplc="D64CD89E">
      <w:start w:val="1"/>
      <w:numFmt w:val="bullet"/>
      <w:lvlText w:val="o"/>
      <w:lvlJc w:val="left"/>
      <w:pPr>
        <w:ind w:left="5760" w:hanging="360"/>
      </w:pPr>
      <w:rPr>
        <w:rFonts w:ascii="Courier New" w:hAnsi="Courier New" w:hint="default"/>
      </w:rPr>
    </w:lvl>
    <w:lvl w:ilvl="8" w:tplc="B2BC6A9A">
      <w:start w:val="1"/>
      <w:numFmt w:val="bullet"/>
      <w:lvlText w:val=""/>
      <w:lvlJc w:val="left"/>
      <w:pPr>
        <w:ind w:left="6480" w:hanging="360"/>
      </w:pPr>
      <w:rPr>
        <w:rFonts w:ascii="Wingdings" w:hAnsi="Wingdings" w:hint="default"/>
      </w:rPr>
    </w:lvl>
  </w:abstractNum>
  <w:abstractNum w:abstractNumId="62" w15:restartNumberingAfterBreak="0">
    <w:nsid w:val="51999626"/>
    <w:multiLevelType w:val="hybridMultilevel"/>
    <w:tmpl w:val="C5888568"/>
    <w:lvl w:ilvl="0" w:tplc="66BCBE5A">
      <w:start w:val="1"/>
      <w:numFmt w:val="bullet"/>
      <w:lvlText w:val=""/>
      <w:lvlJc w:val="left"/>
      <w:pPr>
        <w:ind w:left="720" w:hanging="360"/>
      </w:pPr>
      <w:rPr>
        <w:rFonts w:ascii="Symbol" w:hAnsi="Symbol" w:hint="default"/>
      </w:rPr>
    </w:lvl>
    <w:lvl w:ilvl="1" w:tplc="0778E208">
      <w:start w:val="1"/>
      <w:numFmt w:val="bullet"/>
      <w:lvlText w:val="o"/>
      <w:lvlJc w:val="left"/>
      <w:pPr>
        <w:ind w:left="1440" w:hanging="360"/>
      </w:pPr>
      <w:rPr>
        <w:rFonts w:ascii="Courier New" w:hAnsi="Courier New" w:hint="default"/>
      </w:rPr>
    </w:lvl>
    <w:lvl w:ilvl="2" w:tplc="0944CD40">
      <w:start w:val="1"/>
      <w:numFmt w:val="bullet"/>
      <w:lvlText w:val=""/>
      <w:lvlJc w:val="left"/>
      <w:pPr>
        <w:ind w:left="2160" w:hanging="360"/>
      </w:pPr>
      <w:rPr>
        <w:rFonts w:ascii="Wingdings" w:hAnsi="Wingdings" w:hint="default"/>
      </w:rPr>
    </w:lvl>
    <w:lvl w:ilvl="3" w:tplc="9D228B36">
      <w:start w:val="1"/>
      <w:numFmt w:val="bullet"/>
      <w:lvlText w:val=""/>
      <w:lvlJc w:val="left"/>
      <w:pPr>
        <w:ind w:left="2880" w:hanging="360"/>
      </w:pPr>
      <w:rPr>
        <w:rFonts w:ascii="Symbol" w:hAnsi="Symbol" w:hint="default"/>
      </w:rPr>
    </w:lvl>
    <w:lvl w:ilvl="4" w:tplc="03C4CB6A">
      <w:start w:val="1"/>
      <w:numFmt w:val="bullet"/>
      <w:lvlText w:val="o"/>
      <w:lvlJc w:val="left"/>
      <w:pPr>
        <w:ind w:left="3600" w:hanging="360"/>
      </w:pPr>
      <w:rPr>
        <w:rFonts w:ascii="Courier New" w:hAnsi="Courier New" w:hint="default"/>
      </w:rPr>
    </w:lvl>
    <w:lvl w:ilvl="5" w:tplc="1E922B6A">
      <w:start w:val="1"/>
      <w:numFmt w:val="bullet"/>
      <w:lvlText w:val=""/>
      <w:lvlJc w:val="left"/>
      <w:pPr>
        <w:ind w:left="4320" w:hanging="360"/>
      </w:pPr>
      <w:rPr>
        <w:rFonts w:ascii="Wingdings" w:hAnsi="Wingdings" w:hint="default"/>
      </w:rPr>
    </w:lvl>
    <w:lvl w:ilvl="6" w:tplc="E36E96E6">
      <w:start w:val="1"/>
      <w:numFmt w:val="bullet"/>
      <w:lvlText w:val=""/>
      <w:lvlJc w:val="left"/>
      <w:pPr>
        <w:ind w:left="5040" w:hanging="360"/>
      </w:pPr>
      <w:rPr>
        <w:rFonts w:ascii="Symbol" w:hAnsi="Symbol" w:hint="default"/>
      </w:rPr>
    </w:lvl>
    <w:lvl w:ilvl="7" w:tplc="7B0019AE">
      <w:start w:val="1"/>
      <w:numFmt w:val="bullet"/>
      <w:lvlText w:val="o"/>
      <w:lvlJc w:val="left"/>
      <w:pPr>
        <w:ind w:left="5760" w:hanging="360"/>
      </w:pPr>
      <w:rPr>
        <w:rFonts w:ascii="Courier New" w:hAnsi="Courier New" w:hint="default"/>
      </w:rPr>
    </w:lvl>
    <w:lvl w:ilvl="8" w:tplc="95AA4752">
      <w:start w:val="1"/>
      <w:numFmt w:val="bullet"/>
      <w:lvlText w:val=""/>
      <w:lvlJc w:val="left"/>
      <w:pPr>
        <w:ind w:left="6480" w:hanging="360"/>
      </w:pPr>
      <w:rPr>
        <w:rFonts w:ascii="Wingdings" w:hAnsi="Wingdings" w:hint="default"/>
      </w:rPr>
    </w:lvl>
  </w:abstractNum>
  <w:abstractNum w:abstractNumId="63" w15:restartNumberingAfterBreak="0">
    <w:nsid w:val="5294AFD7"/>
    <w:multiLevelType w:val="hybridMultilevel"/>
    <w:tmpl w:val="0BEA8300"/>
    <w:lvl w:ilvl="0" w:tplc="01B4BE20">
      <w:start w:val="1"/>
      <w:numFmt w:val="bullet"/>
      <w:lvlText w:val=""/>
      <w:lvlJc w:val="left"/>
      <w:pPr>
        <w:ind w:left="720" w:hanging="360"/>
      </w:pPr>
      <w:rPr>
        <w:rFonts w:ascii="Symbol" w:hAnsi="Symbol" w:hint="default"/>
      </w:rPr>
    </w:lvl>
    <w:lvl w:ilvl="1" w:tplc="5DA283DE">
      <w:start w:val="1"/>
      <w:numFmt w:val="bullet"/>
      <w:lvlText w:val="o"/>
      <w:lvlJc w:val="left"/>
      <w:pPr>
        <w:ind w:left="1440" w:hanging="360"/>
      </w:pPr>
      <w:rPr>
        <w:rFonts w:ascii="Courier New" w:hAnsi="Courier New" w:hint="default"/>
      </w:rPr>
    </w:lvl>
    <w:lvl w:ilvl="2" w:tplc="49024990">
      <w:start w:val="1"/>
      <w:numFmt w:val="bullet"/>
      <w:lvlText w:val=""/>
      <w:lvlJc w:val="left"/>
      <w:pPr>
        <w:ind w:left="2160" w:hanging="360"/>
      </w:pPr>
      <w:rPr>
        <w:rFonts w:ascii="Wingdings" w:hAnsi="Wingdings" w:hint="default"/>
      </w:rPr>
    </w:lvl>
    <w:lvl w:ilvl="3" w:tplc="8C5665F0">
      <w:start w:val="1"/>
      <w:numFmt w:val="bullet"/>
      <w:lvlText w:val=""/>
      <w:lvlJc w:val="left"/>
      <w:pPr>
        <w:ind w:left="2880" w:hanging="360"/>
      </w:pPr>
      <w:rPr>
        <w:rFonts w:ascii="Symbol" w:hAnsi="Symbol" w:hint="default"/>
      </w:rPr>
    </w:lvl>
    <w:lvl w:ilvl="4" w:tplc="360274D4">
      <w:start w:val="1"/>
      <w:numFmt w:val="bullet"/>
      <w:lvlText w:val="o"/>
      <w:lvlJc w:val="left"/>
      <w:pPr>
        <w:ind w:left="3600" w:hanging="360"/>
      </w:pPr>
      <w:rPr>
        <w:rFonts w:ascii="Courier New" w:hAnsi="Courier New" w:hint="default"/>
      </w:rPr>
    </w:lvl>
    <w:lvl w:ilvl="5" w:tplc="886E477C">
      <w:start w:val="1"/>
      <w:numFmt w:val="bullet"/>
      <w:lvlText w:val=""/>
      <w:lvlJc w:val="left"/>
      <w:pPr>
        <w:ind w:left="4320" w:hanging="360"/>
      </w:pPr>
      <w:rPr>
        <w:rFonts w:ascii="Wingdings" w:hAnsi="Wingdings" w:hint="default"/>
      </w:rPr>
    </w:lvl>
    <w:lvl w:ilvl="6" w:tplc="E6A04D5A">
      <w:start w:val="1"/>
      <w:numFmt w:val="bullet"/>
      <w:lvlText w:val=""/>
      <w:lvlJc w:val="left"/>
      <w:pPr>
        <w:ind w:left="5040" w:hanging="360"/>
      </w:pPr>
      <w:rPr>
        <w:rFonts w:ascii="Symbol" w:hAnsi="Symbol" w:hint="default"/>
      </w:rPr>
    </w:lvl>
    <w:lvl w:ilvl="7" w:tplc="D5408A22">
      <w:start w:val="1"/>
      <w:numFmt w:val="bullet"/>
      <w:lvlText w:val="o"/>
      <w:lvlJc w:val="left"/>
      <w:pPr>
        <w:ind w:left="5760" w:hanging="360"/>
      </w:pPr>
      <w:rPr>
        <w:rFonts w:ascii="Courier New" w:hAnsi="Courier New" w:hint="default"/>
      </w:rPr>
    </w:lvl>
    <w:lvl w:ilvl="8" w:tplc="A39E8198">
      <w:start w:val="1"/>
      <w:numFmt w:val="bullet"/>
      <w:lvlText w:val=""/>
      <w:lvlJc w:val="left"/>
      <w:pPr>
        <w:ind w:left="6480" w:hanging="360"/>
      </w:pPr>
      <w:rPr>
        <w:rFonts w:ascii="Wingdings" w:hAnsi="Wingdings" w:hint="default"/>
      </w:rPr>
    </w:lvl>
  </w:abstractNum>
  <w:abstractNum w:abstractNumId="64" w15:restartNumberingAfterBreak="0">
    <w:nsid w:val="53052D4F"/>
    <w:multiLevelType w:val="hybridMultilevel"/>
    <w:tmpl w:val="F0D00338"/>
    <w:lvl w:ilvl="0" w:tplc="EB7A4DDE">
      <w:start w:val="1"/>
      <w:numFmt w:val="bullet"/>
      <w:lvlText w:val=""/>
      <w:lvlJc w:val="left"/>
      <w:pPr>
        <w:ind w:left="720" w:hanging="360"/>
      </w:pPr>
      <w:rPr>
        <w:rFonts w:ascii="Symbol" w:hAnsi="Symbol" w:hint="default"/>
      </w:rPr>
    </w:lvl>
    <w:lvl w:ilvl="1" w:tplc="91AC11DC">
      <w:start w:val="1"/>
      <w:numFmt w:val="bullet"/>
      <w:lvlText w:val="o"/>
      <w:lvlJc w:val="left"/>
      <w:pPr>
        <w:ind w:left="1440" w:hanging="360"/>
      </w:pPr>
      <w:rPr>
        <w:rFonts w:ascii="Courier New" w:hAnsi="Courier New" w:hint="default"/>
      </w:rPr>
    </w:lvl>
    <w:lvl w:ilvl="2" w:tplc="6AC2F2CC">
      <w:start w:val="1"/>
      <w:numFmt w:val="bullet"/>
      <w:lvlText w:val=""/>
      <w:lvlJc w:val="left"/>
      <w:pPr>
        <w:ind w:left="2160" w:hanging="360"/>
      </w:pPr>
      <w:rPr>
        <w:rFonts w:ascii="Wingdings" w:hAnsi="Wingdings" w:hint="default"/>
      </w:rPr>
    </w:lvl>
    <w:lvl w:ilvl="3" w:tplc="3C90DF6A">
      <w:start w:val="1"/>
      <w:numFmt w:val="bullet"/>
      <w:lvlText w:val=""/>
      <w:lvlJc w:val="left"/>
      <w:pPr>
        <w:ind w:left="2880" w:hanging="360"/>
      </w:pPr>
      <w:rPr>
        <w:rFonts w:ascii="Symbol" w:hAnsi="Symbol" w:hint="default"/>
      </w:rPr>
    </w:lvl>
    <w:lvl w:ilvl="4" w:tplc="80DC0516">
      <w:start w:val="1"/>
      <w:numFmt w:val="bullet"/>
      <w:lvlText w:val="o"/>
      <w:lvlJc w:val="left"/>
      <w:pPr>
        <w:ind w:left="3600" w:hanging="360"/>
      </w:pPr>
      <w:rPr>
        <w:rFonts w:ascii="Courier New" w:hAnsi="Courier New" w:hint="default"/>
      </w:rPr>
    </w:lvl>
    <w:lvl w:ilvl="5" w:tplc="96A6C288">
      <w:start w:val="1"/>
      <w:numFmt w:val="bullet"/>
      <w:lvlText w:val=""/>
      <w:lvlJc w:val="left"/>
      <w:pPr>
        <w:ind w:left="4320" w:hanging="360"/>
      </w:pPr>
      <w:rPr>
        <w:rFonts w:ascii="Wingdings" w:hAnsi="Wingdings" w:hint="default"/>
      </w:rPr>
    </w:lvl>
    <w:lvl w:ilvl="6" w:tplc="8604A82A">
      <w:start w:val="1"/>
      <w:numFmt w:val="bullet"/>
      <w:lvlText w:val=""/>
      <w:lvlJc w:val="left"/>
      <w:pPr>
        <w:ind w:left="5040" w:hanging="360"/>
      </w:pPr>
      <w:rPr>
        <w:rFonts w:ascii="Symbol" w:hAnsi="Symbol" w:hint="default"/>
      </w:rPr>
    </w:lvl>
    <w:lvl w:ilvl="7" w:tplc="CD56E90A">
      <w:start w:val="1"/>
      <w:numFmt w:val="bullet"/>
      <w:lvlText w:val="o"/>
      <w:lvlJc w:val="left"/>
      <w:pPr>
        <w:ind w:left="5760" w:hanging="360"/>
      </w:pPr>
      <w:rPr>
        <w:rFonts w:ascii="Courier New" w:hAnsi="Courier New" w:hint="default"/>
      </w:rPr>
    </w:lvl>
    <w:lvl w:ilvl="8" w:tplc="CFE62C00">
      <w:start w:val="1"/>
      <w:numFmt w:val="bullet"/>
      <w:lvlText w:val=""/>
      <w:lvlJc w:val="left"/>
      <w:pPr>
        <w:ind w:left="6480" w:hanging="360"/>
      </w:pPr>
      <w:rPr>
        <w:rFonts w:ascii="Wingdings" w:hAnsi="Wingdings" w:hint="default"/>
      </w:rPr>
    </w:lvl>
  </w:abstractNum>
  <w:abstractNum w:abstractNumId="65" w15:restartNumberingAfterBreak="0">
    <w:nsid w:val="596A13E7"/>
    <w:multiLevelType w:val="hybridMultilevel"/>
    <w:tmpl w:val="118443B0"/>
    <w:lvl w:ilvl="0" w:tplc="4D30A48E">
      <w:start w:val="1"/>
      <w:numFmt w:val="bullet"/>
      <w:lvlText w:val=""/>
      <w:lvlJc w:val="left"/>
      <w:pPr>
        <w:ind w:left="1080" w:hanging="360"/>
      </w:pPr>
      <w:rPr>
        <w:rFonts w:ascii="Symbol" w:hAnsi="Symbol" w:hint="default"/>
      </w:rPr>
    </w:lvl>
    <w:lvl w:ilvl="1" w:tplc="7BD05A54">
      <w:start w:val="1"/>
      <w:numFmt w:val="bullet"/>
      <w:lvlText w:val="o"/>
      <w:lvlJc w:val="left"/>
      <w:pPr>
        <w:ind w:left="1800" w:hanging="360"/>
      </w:pPr>
      <w:rPr>
        <w:rFonts w:ascii="Courier New" w:hAnsi="Courier New" w:hint="default"/>
      </w:rPr>
    </w:lvl>
    <w:lvl w:ilvl="2" w:tplc="C472FCB8">
      <w:start w:val="1"/>
      <w:numFmt w:val="bullet"/>
      <w:lvlText w:val=""/>
      <w:lvlJc w:val="left"/>
      <w:pPr>
        <w:ind w:left="2520" w:hanging="360"/>
      </w:pPr>
      <w:rPr>
        <w:rFonts w:ascii="Wingdings" w:hAnsi="Wingdings" w:hint="default"/>
      </w:rPr>
    </w:lvl>
    <w:lvl w:ilvl="3" w:tplc="C61CA43A">
      <w:start w:val="1"/>
      <w:numFmt w:val="bullet"/>
      <w:lvlText w:val=""/>
      <w:lvlJc w:val="left"/>
      <w:pPr>
        <w:ind w:left="3240" w:hanging="360"/>
      </w:pPr>
      <w:rPr>
        <w:rFonts w:ascii="Symbol" w:hAnsi="Symbol" w:hint="default"/>
      </w:rPr>
    </w:lvl>
    <w:lvl w:ilvl="4" w:tplc="D69EF3EC">
      <w:start w:val="1"/>
      <w:numFmt w:val="bullet"/>
      <w:lvlText w:val="o"/>
      <w:lvlJc w:val="left"/>
      <w:pPr>
        <w:ind w:left="3960" w:hanging="360"/>
      </w:pPr>
      <w:rPr>
        <w:rFonts w:ascii="Courier New" w:hAnsi="Courier New" w:hint="default"/>
      </w:rPr>
    </w:lvl>
    <w:lvl w:ilvl="5" w:tplc="2FE01024">
      <w:start w:val="1"/>
      <w:numFmt w:val="bullet"/>
      <w:lvlText w:val=""/>
      <w:lvlJc w:val="left"/>
      <w:pPr>
        <w:ind w:left="4680" w:hanging="360"/>
      </w:pPr>
      <w:rPr>
        <w:rFonts w:ascii="Wingdings" w:hAnsi="Wingdings" w:hint="default"/>
      </w:rPr>
    </w:lvl>
    <w:lvl w:ilvl="6" w:tplc="A0A426EC">
      <w:start w:val="1"/>
      <w:numFmt w:val="bullet"/>
      <w:lvlText w:val=""/>
      <w:lvlJc w:val="left"/>
      <w:pPr>
        <w:ind w:left="5400" w:hanging="360"/>
      </w:pPr>
      <w:rPr>
        <w:rFonts w:ascii="Symbol" w:hAnsi="Symbol" w:hint="default"/>
      </w:rPr>
    </w:lvl>
    <w:lvl w:ilvl="7" w:tplc="B8123B0C">
      <w:start w:val="1"/>
      <w:numFmt w:val="bullet"/>
      <w:lvlText w:val="o"/>
      <w:lvlJc w:val="left"/>
      <w:pPr>
        <w:ind w:left="6120" w:hanging="360"/>
      </w:pPr>
      <w:rPr>
        <w:rFonts w:ascii="Courier New" w:hAnsi="Courier New" w:hint="default"/>
      </w:rPr>
    </w:lvl>
    <w:lvl w:ilvl="8" w:tplc="BA2EECAA">
      <w:start w:val="1"/>
      <w:numFmt w:val="bullet"/>
      <w:lvlText w:val=""/>
      <w:lvlJc w:val="left"/>
      <w:pPr>
        <w:ind w:left="6840" w:hanging="360"/>
      </w:pPr>
      <w:rPr>
        <w:rFonts w:ascii="Wingdings" w:hAnsi="Wingdings" w:hint="default"/>
      </w:rPr>
    </w:lvl>
  </w:abstractNum>
  <w:abstractNum w:abstractNumId="66" w15:restartNumberingAfterBreak="0">
    <w:nsid w:val="599379D6"/>
    <w:multiLevelType w:val="hybridMultilevel"/>
    <w:tmpl w:val="17D00FDE"/>
    <w:lvl w:ilvl="0" w:tplc="38522B24">
      <w:start w:val="1"/>
      <w:numFmt w:val="bullet"/>
      <w:lvlText w:val=""/>
      <w:lvlJc w:val="left"/>
      <w:pPr>
        <w:ind w:left="720" w:hanging="360"/>
      </w:pPr>
      <w:rPr>
        <w:rFonts w:ascii="Symbol" w:hAnsi="Symbol" w:hint="default"/>
      </w:rPr>
    </w:lvl>
    <w:lvl w:ilvl="1" w:tplc="72EE8E14">
      <w:start w:val="1"/>
      <w:numFmt w:val="bullet"/>
      <w:lvlText w:val="o"/>
      <w:lvlJc w:val="left"/>
      <w:pPr>
        <w:ind w:left="1440" w:hanging="360"/>
      </w:pPr>
      <w:rPr>
        <w:rFonts w:ascii="Courier New" w:hAnsi="Courier New" w:hint="default"/>
      </w:rPr>
    </w:lvl>
    <w:lvl w:ilvl="2" w:tplc="0BBC9072">
      <w:start w:val="1"/>
      <w:numFmt w:val="bullet"/>
      <w:lvlText w:val=""/>
      <w:lvlJc w:val="left"/>
      <w:pPr>
        <w:ind w:left="2160" w:hanging="360"/>
      </w:pPr>
      <w:rPr>
        <w:rFonts w:ascii="Wingdings" w:hAnsi="Wingdings" w:hint="default"/>
      </w:rPr>
    </w:lvl>
    <w:lvl w:ilvl="3" w:tplc="F7E00FBC">
      <w:start w:val="1"/>
      <w:numFmt w:val="bullet"/>
      <w:lvlText w:val=""/>
      <w:lvlJc w:val="left"/>
      <w:pPr>
        <w:ind w:left="2880" w:hanging="360"/>
      </w:pPr>
      <w:rPr>
        <w:rFonts w:ascii="Symbol" w:hAnsi="Symbol" w:hint="default"/>
      </w:rPr>
    </w:lvl>
    <w:lvl w:ilvl="4" w:tplc="02EEDD1C">
      <w:start w:val="1"/>
      <w:numFmt w:val="bullet"/>
      <w:lvlText w:val="o"/>
      <w:lvlJc w:val="left"/>
      <w:pPr>
        <w:ind w:left="3600" w:hanging="360"/>
      </w:pPr>
      <w:rPr>
        <w:rFonts w:ascii="Courier New" w:hAnsi="Courier New" w:hint="default"/>
      </w:rPr>
    </w:lvl>
    <w:lvl w:ilvl="5" w:tplc="2580299E">
      <w:start w:val="1"/>
      <w:numFmt w:val="bullet"/>
      <w:lvlText w:val=""/>
      <w:lvlJc w:val="left"/>
      <w:pPr>
        <w:ind w:left="4320" w:hanging="360"/>
      </w:pPr>
      <w:rPr>
        <w:rFonts w:ascii="Wingdings" w:hAnsi="Wingdings" w:hint="default"/>
      </w:rPr>
    </w:lvl>
    <w:lvl w:ilvl="6" w:tplc="E61AFD6A">
      <w:start w:val="1"/>
      <w:numFmt w:val="bullet"/>
      <w:lvlText w:val=""/>
      <w:lvlJc w:val="left"/>
      <w:pPr>
        <w:ind w:left="5040" w:hanging="360"/>
      </w:pPr>
      <w:rPr>
        <w:rFonts w:ascii="Symbol" w:hAnsi="Symbol" w:hint="default"/>
      </w:rPr>
    </w:lvl>
    <w:lvl w:ilvl="7" w:tplc="528AD346">
      <w:start w:val="1"/>
      <w:numFmt w:val="bullet"/>
      <w:lvlText w:val="o"/>
      <w:lvlJc w:val="left"/>
      <w:pPr>
        <w:ind w:left="5760" w:hanging="360"/>
      </w:pPr>
      <w:rPr>
        <w:rFonts w:ascii="Courier New" w:hAnsi="Courier New" w:hint="default"/>
      </w:rPr>
    </w:lvl>
    <w:lvl w:ilvl="8" w:tplc="A2FAE9D4">
      <w:start w:val="1"/>
      <w:numFmt w:val="bullet"/>
      <w:lvlText w:val=""/>
      <w:lvlJc w:val="left"/>
      <w:pPr>
        <w:ind w:left="6480" w:hanging="360"/>
      </w:pPr>
      <w:rPr>
        <w:rFonts w:ascii="Wingdings" w:hAnsi="Wingdings" w:hint="default"/>
      </w:rPr>
    </w:lvl>
  </w:abstractNum>
  <w:abstractNum w:abstractNumId="67" w15:restartNumberingAfterBreak="0">
    <w:nsid w:val="5AC437E8"/>
    <w:multiLevelType w:val="hybridMultilevel"/>
    <w:tmpl w:val="AD869212"/>
    <w:lvl w:ilvl="0" w:tplc="3DD69118">
      <w:start w:val="1"/>
      <w:numFmt w:val="bullet"/>
      <w:lvlText w:val=""/>
      <w:lvlJc w:val="left"/>
      <w:pPr>
        <w:ind w:left="720" w:hanging="360"/>
      </w:pPr>
      <w:rPr>
        <w:rFonts w:ascii="Symbol" w:hAnsi="Symbol" w:hint="default"/>
      </w:rPr>
    </w:lvl>
    <w:lvl w:ilvl="1" w:tplc="B02AF00E">
      <w:start w:val="1"/>
      <w:numFmt w:val="bullet"/>
      <w:lvlText w:val="o"/>
      <w:lvlJc w:val="left"/>
      <w:pPr>
        <w:ind w:left="1440" w:hanging="360"/>
      </w:pPr>
      <w:rPr>
        <w:rFonts w:ascii="Courier New" w:hAnsi="Courier New" w:hint="default"/>
      </w:rPr>
    </w:lvl>
    <w:lvl w:ilvl="2" w:tplc="0CA8FF84">
      <w:start w:val="1"/>
      <w:numFmt w:val="bullet"/>
      <w:lvlText w:val=""/>
      <w:lvlJc w:val="left"/>
      <w:pPr>
        <w:ind w:left="2160" w:hanging="360"/>
      </w:pPr>
      <w:rPr>
        <w:rFonts w:ascii="Wingdings" w:hAnsi="Wingdings" w:hint="default"/>
      </w:rPr>
    </w:lvl>
    <w:lvl w:ilvl="3" w:tplc="2E54CFE6">
      <w:start w:val="1"/>
      <w:numFmt w:val="bullet"/>
      <w:lvlText w:val=""/>
      <w:lvlJc w:val="left"/>
      <w:pPr>
        <w:ind w:left="2880" w:hanging="360"/>
      </w:pPr>
      <w:rPr>
        <w:rFonts w:ascii="Symbol" w:hAnsi="Symbol" w:hint="default"/>
      </w:rPr>
    </w:lvl>
    <w:lvl w:ilvl="4" w:tplc="2012B9C8">
      <w:start w:val="1"/>
      <w:numFmt w:val="bullet"/>
      <w:lvlText w:val="o"/>
      <w:lvlJc w:val="left"/>
      <w:pPr>
        <w:ind w:left="3600" w:hanging="360"/>
      </w:pPr>
      <w:rPr>
        <w:rFonts w:ascii="Courier New" w:hAnsi="Courier New" w:hint="default"/>
      </w:rPr>
    </w:lvl>
    <w:lvl w:ilvl="5" w:tplc="C1FC9B90">
      <w:start w:val="1"/>
      <w:numFmt w:val="bullet"/>
      <w:lvlText w:val=""/>
      <w:lvlJc w:val="left"/>
      <w:pPr>
        <w:ind w:left="4320" w:hanging="360"/>
      </w:pPr>
      <w:rPr>
        <w:rFonts w:ascii="Wingdings" w:hAnsi="Wingdings" w:hint="default"/>
      </w:rPr>
    </w:lvl>
    <w:lvl w:ilvl="6" w:tplc="545CA464">
      <w:start w:val="1"/>
      <w:numFmt w:val="bullet"/>
      <w:lvlText w:val=""/>
      <w:lvlJc w:val="left"/>
      <w:pPr>
        <w:ind w:left="5040" w:hanging="360"/>
      </w:pPr>
      <w:rPr>
        <w:rFonts w:ascii="Symbol" w:hAnsi="Symbol" w:hint="default"/>
      </w:rPr>
    </w:lvl>
    <w:lvl w:ilvl="7" w:tplc="2F0E7522">
      <w:start w:val="1"/>
      <w:numFmt w:val="bullet"/>
      <w:lvlText w:val="o"/>
      <w:lvlJc w:val="left"/>
      <w:pPr>
        <w:ind w:left="5760" w:hanging="360"/>
      </w:pPr>
      <w:rPr>
        <w:rFonts w:ascii="Courier New" w:hAnsi="Courier New" w:hint="default"/>
      </w:rPr>
    </w:lvl>
    <w:lvl w:ilvl="8" w:tplc="F84ABDA0">
      <w:start w:val="1"/>
      <w:numFmt w:val="bullet"/>
      <w:lvlText w:val=""/>
      <w:lvlJc w:val="left"/>
      <w:pPr>
        <w:ind w:left="6480" w:hanging="360"/>
      </w:pPr>
      <w:rPr>
        <w:rFonts w:ascii="Wingdings" w:hAnsi="Wingdings" w:hint="default"/>
      </w:rPr>
    </w:lvl>
  </w:abstractNum>
  <w:abstractNum w:abstractNumId="68" w15:restartNumberingAfterBreak="0">
    <w:nsid w:val="5ACA87E6"/>
    <w:multiLevelType w:val="hybridMultilevel"/>
    <w:tmpl w:val="BDE0F36E"/>
    <w:lvl w:ilvl="0" w:tplc="846A6094">
      <w:start w:val="1"/>
      <w:numFmt w:val="bullet"/>
      <w:lvlText w:val=""/>
      <w:lvlJc w:val="left"/>
      <w:pPr>
        <w:ind w:left="720" w:hanging="360"/>
      </w:pPr>
      <w:rPr>
        <w:rFonts w:ascii="Symbol" w:hAnsi="Symbol" w:hint="default"/>
      </w:rPr>
    </w:lvl>
    <w:lvl w:ilvl="1" w:tplc="6BCAB7DA">
      <w:start w:val="1"/>
      <w:numFmt w:val="bullet"/>
      <w:lvlText w:val="o"/>
      <w:lvlJc w:val="left"/>
      <w:pPr>
        <w:ind w:left="1440" w:hanging="360"/>
      </w:pPr>
      <w:rPr>
        <w:rFonts w:ascii="Courier New" w:hAnsi="Courier New" w:hint="default"/>
      </w:rPr>
    </w:lvl>
    <w:lvl w:ilvl="2" w:tplc="99C6CC2A">
      <w:start w:val="1"/>
      <w:numFmt w:val="bullet"/>
      <w:lvlText w:val=""/>
      <w:lvlJc w:val="left"/>
      <w:pPr>
        <w:ind w:left="2160" w:hanging="360"/>
      </w:pPr>
      <w:rPr>
        <w:rFonts w:ascii="Wingdings" w:hAnsi="Wingdings" w:hint="default"/>
      </w:rPr>
    </w:lvl>
    <w:lvl w:ilvl="3" w:tplc="20F8251E">
      <w:start w:val="1"/>
      <w:numFmt w:val="bullet"/>
      <w:lvlText w:val=""/>
      <w:lvlJc w:val="left"/>
      <w:pPr>
        <w:ind w:left="2880" w:hanging="360"/>
      </w:pPr>
      <w:rPr>
        <w:rFonts w:ascii="Symbol" w:hAnsi="Symbol" w:hint="default"/>
      </w:rPr>
    </w:lvl>
    <w:lvl w:ilvl="4" w:tplc="3C422416">
      <w:start w:val="1"/>
      <w:numFmt w:val="bullet"/>
      <w:lvlText w:val="o"/>
      <w:lvlJc w:val="left"/>
      <w:pPr>
        <w:ind w:left="3600" w:hanging="360"/>
      </w:pPr>
      <w:rPr>
        <w:rFonts w:ascii="Courier New" w:hAnsi="Courier New" w:hint="default"/>
      </w:rPr>
    </w:lvl>
    <w:lvl w:ilvl="5" w:tplc="A7E8177A">
      <w:start w:val="1"/>
      <w:numFmt w:val="bullet"/>
      <w:lvlText w:val=""/>
      <w:lvlJc w:val="left"/>
      <w:pPr>
        <w:ind w:left="4320" w:hanging="360"/>
      </w:pPr>
      <w:rPr>
        <w:rFonts w:ascii="Wingdings" w:hAnsi="Wingdings" w:hint="default"/>
      </w:rPr>
    </w:lvl>
    <w:lvl w:ilvl="6" w:tplc="1E9CBF92">
      <w:start w:val="1"/>
      <w:numFmt w:val="bullet"/>
      <w:lvlText w:val=""/>
      <w:lvlJc w:val="left"/>
      <w:pPr>
        <w:ind w:left="5040" w:hanging="360"/>
      </w:pPr>
      <w:rPr>
        <w:rFonts w:ascii="Symbol" w:hAnsi="Symbol" w:hint="default"/>
      </w:rPr>
    </w:lvl>
    <w:lvl w:ilvl="7" w:tplc="F2A0983A">
      <w:start w:val="1"/>
      <w:numFmt w:val="bullet"/>
      <w:lvlText w:val="o"/>
      <w:lvlJc w:val="left"/>
      <w:pPr>
        <w:ind w:left="5760" w:hanging="360"/>
      </w:pPr>
      <w:rPr>
        <w:rFonts w:ascii="Courier New" w:hAnsi="Courier New" w:hint="default"/>
      </w:rPr>
    </w:lvl>
    <w:lvl w:ilvl="8" w:tplc="73D63D56">
      <w:start w:val="1"/>
      <w:numFmt w:val="bullet"/>
      <w:lvlText w:val=""/>
      <w:lvlJc w:val="left"/>
      <w:pPr>
        <w:ind w:left="6480" w:hanging="360"/>
      </w:pPr>
      <w:rPr>
        <w:rFonts w:ascii="Wingdings" w:hAnsi="Wingdings" w:hint="default"/>
      </w:rPr>
    </w:lvl>
  </w:abstractNum>
  <w:abstractNum w:abstractNumId="69" w15:restartNumberingAfterBreak="0">
    <w:nsid w:val="5BF03A9A"/>
    <w:multiLevelType w:val="hybridMultilevel"/>
    <w:tmpl w:val="2C6A52D4"/>
    <w:lvl w:ilvl="0" w:tplc="EF90FD64">
      <w:start w:val="1"/>
      <w:numFmt w:val="bullet"/>
      <w:lvlText w:val=""/>
      <w:lvlJc w:val="left"/>
      <w:pPr>
        <w:ind w:left="720" w:hanging="360"/>
      </w:pPr>
      <w:rPr>
        <w:rFonts w:ascii="Symbol" w:hAnsi="Symbol" w:hint="default"/>
      </w:rPr>
    </w:lvl>
    <w:lvl w:ilvl="1" w:tplc="AFC4A3E6">
      <w:start w:val="1"/>
      <w:numFmt w:val="bullet"/>
      <w:lvlText w:val="o"/>
      <w:lvlJc w:val="left"/>
      <w:pPr>
        <w:ind w:left="1440" w:hanging="360"/>
      </w:pPr>
      <w:rPr>
        <w:rFonts w:ascii="Courier New" w:hAnsi="Courier New" w:hint="default"/>
      </w:rPr>
    </w:lvl>
    <w:lvl w:ilvl="2" w:tplc="269CA888">
      <w:start w:val="1"/>
      <w:numFmt w:val="bullet"/>
      <w:lvlText w:val=""/>
      <w:lvlJc w:val="left"/>
      <w:pPr>
        <w:ind w:left="2160" w:hanging="360"/>
      </w:pPr>
      <w:rPr>
        <w:rFonts w:ascii="Wingdings" w:hAnsi="Wingdings" w:hint="default"/>
      </w:rPr>
    </w:lvl>
    <w:lvl w:ilvl="3" w:tplc="E190ECA2">
      <w:start w:val="1"/>
      <w:numFmt w:val="bullet"/>
      <w:lvlText w:val=""/>
      <w:lvlJc w:val="left"/>
      <w:pPr>
        <w:ind w:left="2880" w:hanging="360"/>
      </w:pPr>
      <w:rPr>
        <w:rFonts w:ascii="Symbol" w:hAnsi="Symbol" w:hint="default"/>
      </w:rPr>
    </w:lvl>
    <w:lvl w:ilvl="4" w:tplc="A5ECB7F6">
      <w:start w:val="1"/>
      <w:numFmt w:val="bullet"/>
      <w:lvlText w:val="o"/>
      <w:lvlJc w:val="left"/>
      <w:pPr>
        <w:ind w:left="3600" w:hanging="360"/>
      </w:pPr>
      <w:rPr>
        <w:rFonts w:ascii="Courier New" w:hAnsi="Courier New" w:hint="default"/>
      </w:rPr>
    </w:lvl>
    <w:lvl w:ilvl="5" w:tplc="F0B011FC">
      <w:start w:val="1"/>
      <w:numFmt w:val="bullet"/>
      <w:lvlText w:val=""/>
      <w:lvlJc w:val="left"/>
      <w:pPr>
        <w:ind w:left="4320" w:hanging="360"/>
      </w:pPr>
      <w:rPr>
        <w:rFonts w:ascii="Wingdings" w:hAnsi="Wingdings" w:hint="default"/>
      </w:rPr>
    </w:lvl>
    <w:lvl w:ilvl="6" w:tplc="654468AA">
      <w:start w:val="1"/>
      <w:numFmt w:val="bullet"/>
      <w:lvlText w:val=""/>
      <w:lvlJc w:val="left"/>
      <w:pPr>
        <w:ind w:left="5040" w:hanging="360"/>
      </w:pPr>
      <w:rPr>
        <w:rFonts w:ascii="Symbol" w:hAnsi="Symbol" w:hint="default"/>
      </w:rPr>
    </w:lvl>
    <w:lvl w:ilvl="7" w:tplc="ACE662AA">
      <w:start w:val="1"/>
      <w:numFmt w:val="bullet"/>
      <w:lvlText w:val="o"/>
      <w:lvlJc w:val="left"/>
      <w:pPr>
        <w:ind w:left="5760" w:hanging="360"/>
      </w:pPr>
      <w:rPr>
        <w:rFonts w:ascii="Courier New" w:hAnsi="Courier New" w:hint="default"/>
      </w:rPr>
    </w:lvl>
    <w:lvl w:ilvl="8" w:tplc="9A44BFB0">
      <w:start w:val="1"/>
      <w:numFmt w:val="bullet"/>
      <w:lvlText w:val=""/>
      <w:lvlJc w:val="left"/>
      <w:pPr>
        <w:ind w:left="6480" w:hanging="360"/>
      </w:pPr>
      <w:rPr>
        <w:rFonts w:ascii="Wingdings" w:hAnsi="Wingdings" w:hint="default"/>
      </w:rPr>
    </w:lvl>
  </w:abstractNum>
  <w:abstractNum w:abstractNumId="70" w15:restartNumberingAfterBreak="0">
    <w:nsid w:val="5CAB4965"/>
    <w:multiLevelType w:val="hybridMultilevel"/>
    <w:tmpl w:val="D12E4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3BE45B6"/>
    <w:multiLevelType w:val="hybridMultilevel"/>
    <w:tmpl w:val="FE9A055A"/>
    <w:lvl w:ilvl="0" w:tplc="ADEE1F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6435E583"/>
    <w:multiLevelType w:val="hybridMultilevel"/>
    <w:tmpl w:val="1B0A9A54"/>
    <w:lvl w:ilvl="0" w:tplc="F3CA4058">
      <w:start w:val="1"/>
      <w:numFmt w:val="bullet"/>
      <w:lvlText w:val=""/>
      <w:lvlJc w:val="left"/>
      <w:pPr>
        <w:ind w:left="720" w:hanging="360"/>
      </w:pPr>
      <w:rPr>
        <w:rFonts w:ascii="Symbol" w:hAnsi="Symbol" w:hint="default"/>
      </w:rPr>
    </w:lvl>
    <w:lvl w:ilvl="1" w:tplc="D88041D2">
      <w:start w:val="1"/>
      <w:numFmt w:val="bullet"/>
      <w:lvlText w:val="o"/>
      <w:lvlJc w:val="left"/>
      <w:pPr>
        <w:ind w:left="1440" w:hanging="360"/>
      </w:pPr>
      <w:rPr>
        <w:rFonts w:ascii="Courier New" w:hAnsi="Courier New" w:hint="default"/>
      </w:rPr>
    </w:lvl>
    <w:lvl w:ilvl="2" w:tplc="748460CE">
      <w:start w:val="1"/>
      <w:numFmt w:val="bullet"/>
      <w:lvlText w:val=""/>
      <w:lvlJc w:val="left"/>
      <w:pPr>
        <w:ind w:left="2160" w:hanging="360"/>
      </w:pPr>
      <w:rPr>
        <w:rFonts w:ascii="Wingdings" w:hAnsi="Wingdings" w:hint="default"/>
      </w:rPr>
    </w:lvl>
    <w:lvl w:ilvl="3" w:tplc="200AA81C">
      <w:start w:val="1"/>
      <w:numFmt w:val="bullet"/>
      <w:lvlText w:val=""/>
      <w:lvlJc w:val="left"/>
      <w:pPr>
        <w:ind w:left="2880" w:hanging="360"/>
      </w:pPr>
      <w:rPr>
        <w:rFonts w:ascii="Symbol" w:hAnsi="Symbol" w:hint="default"/>
      </w:rPr>
    </w:lvl>
    <w:lvl w:ilvl="4" w:tplc="CBD65620">
      <w:start w:val="1"/>
      <w:numFmt w:val="bullet"/>
      <w:lvlText w:val="o"/>
      <w:lvlJc w:val="left"/>
      <w:pPr>
        <w:ind w:left="3600" w:hanging="360"/>
      </w:pPr>
      <w:rPr>
        <w:rFonts w:ascii="Courier New" w:hAnsi="Courier New" w:hint="default"/>
      </w:rPr>
    </w:lvl>
    <w:lvl w:ilvl="5" w:tplc="72AE0EB0">
      <w:start w:val="1"/>
      <w:numFmt w:val="bullet"/>
      <w:lvlText w:val=""/>
      <w:lvlJc w:val="left"/>
      <w:pPr>
        <w:ind w:left="4320" w:hanging="360"/>
      </w:pPr>
      <w:rPr>
        <w:rFonts w:ascii="Wingdings" w:hAnsi="Wingdings" w:hint="default"/>
      </w:rPr>
    </w:lvl>
    <w:lvl w:ilvl="6" w:tplc="EE7494B0">
      <w:start w:val="1"/>
      <w:numFmt w:val="bullet"/>
      <w:lvlText w:val=""/>
      <w:lvlJc w:val="left"/>
      <w:pPr>
        <w:ind w:left="5040" w:hanging="360"/>
      </w:pPr>
      <w:rPr>
        <w:rFonts w:ascii="Symbol" w:hAnsi="Symbol" w:hint="default"/>
      </w:rPr>
    </w:lvl>
    <w:lvl w:ilvl="7" w:tplc="9F40DF36">
      <w:start w:val="1"/>
      <w:numFmt w:val="bullet"/>
      <w:lvlText w:val="o"/>
      <w:lvlJc w:val="left"/>
      <w:pPr>
        <w:ind w:left="5760" w:hanging="360"/>
      </w:pPr>
      <w:rPr>
        <w:rFonts w:ascii="Courier New" w:hAnsi="Courier New" w:hint="default"/>
      </w:rPr>
    </w:lvl>
    <w:lvl w:ilvl="8" w:tplc="D6AE7C80">
      <w:start w:val="1"/>
      <w:numFmt w:val="bullet"/>
      <w:lvlText w:val=""/>
      <w:lvlJc w:val="left"/>
      <w:pPr>
        <w:ind w:left="6480" w:hanging="360"/>
      </w:pPr>
      <w:rPr>
        <w:rFonts w:ascii="Wingdings" w:hAnsi="Wingdings" w:hint="default"/>
      </w:rPr>
    </w:lvl>
  </w:abstractNum>
  <w:abstractNum w:abstractNumId="73" w15:restartNumberingAfterBreak="0">
    <w:nsid w:val="65F93C36"/>
    <w:multiLevelType w:val="hybridMultilevel"/>
    <w:tmpl w:val="12AA81A2"/>
    <w:lvl w:ilvl="0" w:tplc="FBDE20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4" w15:restartNumberingAfterBreak="0">
    <w:nsid w:val="662F7F10"/>
    <w:multiLevelType w:val="hybridMultilevel"/>
    <w:tmpl w:val="91888832"/>
    <w:lvl w:ilvl="0" w:tplc="8F1C9EDA">
      <w:start w:val="1"/>
      <w:numFmt w:val="bullet"/>
      <w:lvlText w:val=""/>
      <w:lvlJc w:val="left"/>
      <w:pPr>
        <w:ind w:left="720" w:hanging="360"/>
      </w:pPr>
      <w:rPr>
        <w:rFonts w:ascii="Symbol" w:hAnsi="Symbol" w:hint="default"/>
      </w:rPr>
    </w:lvl>
    <w:lvl w:ilvl="1" w:tplc="910E335A">
      <w:start w:val="1"/>
      <w:numFmt w:val="bullet"/>
      <w:lvlText w:val="o"/>
      <w:lvlJc w:val="left"/>
      <w:pPr>
        <w:ind w:left="1440" w:hanging="360"/>
      </w:pPr>
      <w:rPr>
        <w:rFonts w:ascii="Courier New" w:hAnsi="Courier New" w:hint="default"/>
      </w:rPr>
    </w:lvl>
    <w:lvl w:ilvl="2" w:tplc="8684F976">
      <w:start w:val="1"/>
      <w:numFmt w:val="bullet"/>
      <w:lvlText w:val=""/>
      <w:lvlJc w:val="left"/>
      <w:pPr>
        <w:ind w:left="2160" w:hanging="360"/>
      </w:pPr>
      <w:rPr>
        <w:rFonts w:ascii="Wingdings" w:hAnsi="Wingdings" w:hint="default"/>
      </w:rPr>
    </w:lvl>
    <w:lvl w:ilvl="3" w:tplc="AE2AEBB0">
      <w:start w:val="1"/>
      <w:numFmt w:val="bullet"/>
      <w:lvlText w:val=""/>
      <w:lvlJc w:val="left"/>
      <w:pPr>
        <w:ind w:left="2880" w:hanging="360"/>
      </w:pPr>
      <w:rPr>
        <w:rFonts w:ascii="Symbol" w:hAnsi="Symbol" w:hint="default"/>
      </w:rPr>
    </w:lvl>
    <w:lvl w:ilvl="4" w:tplc="726C0EAE">
      <w:start w:val="1"/>
      <w:numFmt w:val="bullet"/>
      <w:lvlText w:val="o"/>
      <w:lvlJc w:val="left"/>
      <w:pPr>
        <w:ind w:left="3600" w:hanging="360"/>
      </w:pPr>
      <w:rPr>
        <w:rFonts w:ascii="Courier New" w:hAnsi="Courier New" w:hint="default"/>
      </w:rPr>
    </w:lvl>
    <w:lvl w:ilvl="5" w:tplc="643A6BAC">
      <w:start w:val="1"/>
      <w:numFmt w:val="bullet"/>
      <w:lvlText w:val=""/>
      <w:lvlJc w:val="left"/>
      <w:pPr>
        <w:ind w:left="4320" w:hanging="360"/>
      </w:pPr>
      <w:rPr>
        <w:rFonts w:ascii="Wingdings" w:hAnsi="Wingdings" w:hint="default"/>
      </w:rPr>
    </w:lvl>
    <w:lvl w:ilvl="6" w:tplc="27FAE49C">
      <w:start w:val="1"/>
      <w:numFmt w:val="bullet"/>
      <w:lvlText w:val=""/>
      <w:lvlJc w:val="left"/>
      <w:pPr>
        <w:ind w:left="5040" w:hanging="360"/>
      </w:pPr>
      <w:rPr>
        <w:rFonts w:ascii="Symbol" w:hAnsi="Symbol" w:hint="default"/>
      </w:rPr>
    </w:lvl>
    <w:lvl w:ilvl="7" w:tplc="D7B83BD6">
      <w:start w:val="1"/>
      <w:numFmt w:val="bullet"/>
      <w:lvlText w:val="o"/>
      <w:lvlJc w:val="left"/>
      <w:pPr>
        <w:ind w:left="5760" w:hanging="360"/>
      </w:pPr>
      <w:rPr>
        <w:rFonts w:ascii="Courier New" w:hAnsi="Courier New" w:hint="default"/>
      </w:rPr>
    </w:lvl>
    <w:lvl w:ilvl="8" w:tplc="CA860A9C">
      <w:start w:val="1"/>
      <w:numFmt w:val="bullet"/>
      <w:lvlText w:val=""/>
      <w:lvlJc w:val="left"/>
      <w:pPr>
        <w:ind w:left="6480" w:hanging="360"/>
      </w:pPr>
      <w:rPr>
        <w:rFonts w:ascii="Wingdings" w:hAnsi="Wingdings" w:hint="default"/>
      </w:rPr>
    </w:lvl>
  </w:abstractNum>
  <w:abstractNum w:abstractNumId="75" w15:restartNumberingAfterBreak="0">
    <w:nsid w:val="669FBB37"/>
    <w:multiLevelType w:val="hybridMultilevel"/>
    <w:tmpl w:val="50380CCC"/>
    <w:lvl w:ilvl="0" w:tplc="37A65DC6">
      <w:start w:val="1"/>
      <w:numFmt w:val="bullet"/>
      <w:lvlText w:val=""/>
      <w:lvlJc w:val="left"/>
      <w:pPr>
        <w:ind w:left="720" w:hanging="360"/>
      </w:pPr>
      <w:rPr>
        <w:rFonts w:ascii="Symbol" w:hAnsi="Symbol" w:hint="default"/>
      </w:rPr>
    </w:lvl>
    <w:lvl w:ilvl="1" w:tplc="00D8A428">
      <w:start w:val="1"/>
      <w:numFmt w:val="bullet"/>
      <w:lvlText w:val="o"/>
      <w:lvlJc w:val="left"/>
      <w:pPr>
        <w:ind w:left="1440" w:hanging="360"/>
      </w:pPr>
      <w:rPr>
        <w:rFonts w:ascii="Courier New" w:hAnsi="Courier New" w:hint="default"/>
      </w:rPr>
    </w:lvl>
    <w:lvl w:ilvl="2" w:tplc="23200C76">
      <w:start w:val="1"/>
      <w:numFmt w:val="bullet"/>
      <w:lvlText w:val=""/>
      <w:lvlJc w:val="left"/>
      <w:pPr>
        <w:ind w:left="2160" w:hanging="360"/>
      </w:pPr>
      <w:rPr>
        <w:rFonts w:ascii="Wingdings" w:hAnsi="Wingdings" w:hint="default"/>
      </w:rPr>
    </w:lvl>
    <w:lvl w:ilvl="3" w:tplc="6CB6FE1A">
      <w:start w:val="1"/>
      <w:numFmt w:val="bullet"/>
      <w:lvlText w:val=""/>
      <w:lvlJc w:val="left"/>
      <w:pPr>
        <w:ind w:left="2880" w:hanging="360"/>
      </w:pPr>
      <w:rPr>
        <w:rFonts w:ascii="Symbol" w:hAnsi="Symbol" w:hint="default"/>
      </w:rPr>
    </w:lvl>
    <w:lvl w:ilvl="4" w:tplc="C6A67C1C">
      <w:start w:val="1"/>
      <w:numFmt w:val="bullet"/>
      <w:lvlText w:val="o"/>
      <w:lvlJc w:val="left"/>
      <w:pPr>
        <w:ind w:left="3600" w:hanging="360"/>
      </w:pPr>
      <w:rPr>
        <w:rFonts w:ascii="Courier New" w:hAnsi="Courier New" w:hint="default"/>
      </w:rPr>
    </w:lvl>
    <w:lvl w:ilvl="5" w:tplc="A92EB73A">
      <w:start w:val="1"/>
      <w:numFmt w:val="bullet"/>
      <w:lvlText w:val=""/>
      <w:lvlJc w:val="left"/>
      <w:pPr>
        <w:ind w:left="4320" w:hanging="360"/>
      </w:pPr>
      <w:rPr>
        <w:rFonts w:ascii="Wingdings" w:hAnsi="Wingdings" w:hint="default"/>
      </w:rPr>
    </w:lvl>
    <w:lvl w:ilvl="6" w:tplc="D9261916">
      <w:start w:val="1"/>
      <w:numFmt w:val="bullet"/>
      <w:lvlText w:val=""/>
      <w:lvlJc w:val="left"/>
      <w:pPr>
        <w:ind w:left="5040" w:hanging="360"/>
      </w:pPr>
      <w:rPr>
        <w:rFonts w:ascii="Symbol" w:hAnsi="Symbol" w:hint="default"/>
      </w:rPr>
    </w:lvl>
    <w:lvl w:ilvl="7" w:tplc="CF36C08A">
      <w:start w:val="1"/>
      <w:numFmt w:val="bullet"/>
      <w:lvlText w:val="o"/>
      <w:lvlJc w:val="left"/>
      <w:pPr>
        <w:ind w:left="5760" w:hanging="360"/>
      </w:pPr>
      <w:rPr>
        <w:rFonts w:ascii="Courier New" w:hAnsi="Courier New" w:hint="default"/>
      </w:rPr>
    </w:lvl>
    <w:lvl w:ilvl="8" w:tplc="0C043E8A">
      <w:start w:val="1"/>
      <w:numFmt w:val="bullet"/>
      <w:lvlText w:val=""/>
      <w:lvlJc w:val="left"/>
      <w:pPr>
        <w:ind w:left="6480" w:hanging="360"/>
      </w:pPr>
      <w:rPr>
        <w:rFonts w:ascii="Wingdings" w:hAnsi="Wingdings" w:hint="default"/>
      </w:rPr>
    </w:lvl>
  </w:abstractNum>
  <w:abstractNum w:abstractNumId="76" w15:restartNumberingAfterBreak="0">
    <w:nsid w:val="6975C1A3"/>
    <w:multiLevelType w:val="hybridMultilevel"/>
    <w:tmpl w:val="9DD8ED42"/>
    <w:lvl w:ilvl="0" w:tplc="9DBE131E">
      <w:start w:val="1"/>
      <w:numFmt w:val="bullet"/>
      <w:lvlText w:val=""/>
      <w:lvlJc w:val="left"/>
      <w:pPr>
        <w:ind w:left="720" w:hanging="360"/>
      </w:pPr>
      <w:rPr>
        <w:rFonts w:ascii="Symbol" w:hAnsi="Symbol" w:hint="default"/>
      </w:rPr>
    </w:lvl>
    <w:lvl w:ilvl="1" w:tplc="D988D116">
      <w:start w:val="1"/>
      <w:numFmt w:val="bullet"/>
      <w:lvlText w:val="o"/>
      <w:lvlJc w:val="left"/>
      <w:pPr>
        <w:ind w:left="1440" w:hanging="360"/>
      </w:pPr>
      <w:rPr>
        <w:rFonts w:ascii="Courier New" w:hAnsi="Courier New" w:hint="default"/>
      </w:rPr>
    </w:lvl>
    <w:lvl w:ilvl="2" w:tplc="F81CF87E">
      <w:start w:val="1"/>
      <w:numFmt w:val="bullet"/>
      <w:lvlText w:val=""/>
      <w:lvlJc w:val="left"/>
      <w:pPr>
        <w:ind w:left="2160" w:hanging="360"/>
      </w:pPr>
      <w:rPr>
        <w:rFonts w:ascii="Wingdings" w:hAnsi="Wingdings" w:hint="default"/>
      </w:rPr>
    </w:lvl>
    <w:lvl w:ilvl="3" w:tplc="9B78DCE8">
      <w:start w:val="1"/>
      <w:numFmt w:val="bullet"/>
      <w:lvlText w:val=""/>
      <w:lvlJc w:val="left"/>
      <w:pPr>
        <w:ind w:left="2880" w:hanging="360"/>
      </w:pPr>
      <w:rPr>
        <w:rFonts w:ascii="Symbol" w:hAnsi="Symbol" w:hint="default"/>
      </w:rPr>
    </w:lvl>
    <w:lvl w:ilvl="4" w:tplc="638684E8">
      <w:start w:val="1"/>
      <w:numFmt w:val="bullet"/>
      <w:lvlText w:val="o"/>
      <w:lvlJc w:val="left"/>
      <w:pPr>
        <w:ind w:left="3600" w:hanging="360"/>
      </w:pPr>
      <w:rPr>
        <w:rFonts w:ascii="Courier New" w:hAnsi="Courier New" w:hint="default"/>
      </w:rPr>
    </w:lvl>
    <w:lvl w:ilvl="5" w:tplc="26CCE9FA">
      <w:start w:val="1"/>
      <w:numFmt w:val="bullet"/>
      <w:lvlText w:val=""/>
      <w:lvlJc w:val="left"/>
      <w:pPr>
        <w:ind w:left="4320" w:hanging="360"/>
      </w:pPr>
      <w:rPr>
        <w:rFonts w:ascii="Wingdings" w:hAnsi="Wingdings" w:hint="default"/>
      </w:rPr>
    </w:lvl>
    <w:lvl w:ilvl="6" w:tplc="C07CEB56">
      <w:start w:val="1"/>
      <w:numFmt w:val="bullet"/>
      <w:lvlText w:val=""/>
      <w:lvlJc w:val="left"/>
      <w:pPr>
        <w:ind w:left="5040" w:hanging="360"/>
      </w:pPr>
      <w:rPr>
        <w:rFonts w:ascii="Symbol" w:hAnsi="Symbol" w:hint="default"/>
      </w:rPr>
    </w:lvl>
    <w:lvl w:ilvl="7" w:tplc="C7FEFA38">
      <w:start w:val="1"/>
      <w:numFmt w:val="bullet"/>
      <w:lvlText w:val="o"/>
      <w:lvlJc w:val="left"/>
      <w:pPr>
        <w:ind w:left="5760" w:hanging="360"/>
      </w:pPr>
      <w:rPr>
        <w:rFonts w:ascii="Courier New" w:hAnsi="Courier New" w:hint="default"/>
      </w:rPr>
    </w:lvl>
    <w:lvl w:ilvl="8" w:tplc="D4984758">
      <w:start w:val="1"/>
      <w:numFmt w:val="bullet"/>
      <w:lvlText w:val=""/>
      <w:lvlJc w:val="left"/>
      <w:pPr>
        <w:ind w:left="6480" w:hanging="360"/>
      </w:pPr>
      <w:rPr>
        <w:rFonts w:ascii="Wingdings" w:hAnsi="Wingdings" w:hint="default"/>
      </w:rPr>
    </w:lvl>
  </w:abstractNum>
  <w:abstractNum w:abstractNumId="77" w15:restartNumberingAfterBreak="0">
    <w:nsid w:val="6B1F4F75"/>
    <w:multiLevelType w:val="hybridMultilevel"/>
    <w:tmpl w:val="46E63DAC"/>
    <w:lvl w:ilvl="0" w:tplc="6CDCD0B0">
      <w:start w:val="1"/>
      <w:numFmt w:val="bullet"/>
      <w:lvlText w:val=""/>
      <w:lvlJc w:val="left"/>
      <w:pPr>
        <w:ind w:left="720" w:hanging="360"/>
      </w:pPr>
      <w:rPr>
        <w:rFonts w:ascii="Symbol" w:hAnsi="Symbol" w:hint="default"/>
      </w:rPr>
    </w:lvl>
    <w:lvl w:ilvl="1" w:tplc="AB2E7D02">
      <w:start w:val="1"/>
      <w:numFmt w:val="bullet"/>
      <w:lvlText w:val="o"/>
      <w:lvlJc w:val="left"/>
      <w:pPr>
        <w:ind w:left="1440" w:hanging="360"/>
      </w:pPr>
      <w:rPr>
        <w:rFonts w:ascii="Courier New" w:hAnsi="Courier New" w:hint="default"/>
      </w:rPr>
    </w:lvl>
    <w:lvl w:ilvl="2" w:tplc="3D740D42">
      <w:start w:val="1"/>
      <w:numFmt w:val="bullet"/>
      <w:lvlText w:val=""/>
      <w:lvlJc w:val="left"/>
      <w:pPr>
        <w:ind w:left="2160" w:hanging="360"/>
      </w:pPr>
      <w:rPr>
        <w:rFonts w:ascii="Wingdings" w:hAnsi="Wingdings" w:hint="default"/>
      </w:rPr>
    </w:lvl>
    <w:lvl w:ilvl="3" w:tplc="12A8135A">
      <w:start w:val="1"/>
      <w:numFmt w:val="bullet"/>
      <w:lvlText w:val=""/>
      <w:lvlJc w:val="left"/>
      <w:pPr>
        <w:ind w:left="2880" w:hanging="360"/>
      </w:pPr>
      <w:rPr>
        <w:rFonts w:ascii="Symbol" w:hAnsi="Symbol" w:hint="default"/>
      </w:rPr>
    </w:lvl>
    <w:lvl w:ilvl="4" w:tplc="BE7AE1E6">
      <w:start w:val="1"/>
      <w:numFmt w:val="bullet"/>
      <w:lvlText w:val="o"/>
      <w:lvlJc w:val="left"/>
      <w:pPr>
        <w:ind w:left="3600" w:hanging="360"/>
      </w:pPr>
      <w:rPr>
        <w:rFonts w:ascii="Courier New" w:hAnsi="Courier New" w:hint="default"/>
      </w:rPr>
    </w:lvl>
    <w:lvl w:ilvl="5" w:tplc="E466A6CA">
      <w:start w:val="1"/>
      <w:numFmt w:val="bullet"/>
      <w:lvlText w:val=""/>
      <w:lvlJc w:val="left"/>
      <w:pPr>
        <w:ind w:left="4320" w:hanging="360"/>
      </w:pPr>
      <w:rPr>
        <w:rFonts w:ascii="Wingdings" w:hAnsi="Wingdings" w:hint="default"/>
      </w:rPr>
    </w:lvl>
    <w:lvl w:ilvl="6" w:tplc="102CD716">
      <w:start w:val="1"/>
      <w:numFmt w:val="bullet"/>
      <w:lvlText w:val=""/>
      <w:lvlJc w:val="left"/>
      <w:pPr>
        <w:ind w:left="5040" w:hanging="360"/>
      </w:pPr>
      <w:rPr>
        <w:rFonts w:ascii="Symbol" w:hAnsi="Symbol" w:hint="default"/>
      </w:rPr>
    </w:lvl>
    <w:lvl w:ilvl="7" w:tplc="1214F878">
      <w:start w:val="1"/>
      <w:numFmt w:val="bullet"/>
      <w:lvlText w:val="o"/>
      <w:lvlJc w:val="left"/>
      <w:pPr>
        <w:ind w:left="5760" w:hanging="360"/>
      </w:pPr>
      <w:rPr>
        <w:rFonts w:ascii="Courier New" w:hAnsi="Courier New" w:hint="default"/>
      </w:rPr>
    </w:lvl>
    <w:lvl w:ilvl="8" w:tplc="984E5B66">
      <w:start w:val="1"/>
      <w:numFmt w:val="bullet"/>
      <w:lvlText w:val=""/>
      <w:lvlJc w:val="left"/>
      <w:pPr>
        <w:ind w:left="6480" w:hanging="360"/>
      </w:pPr>
      <w:rPr>
        <w:rFonts w:ascii="Wingdings" w:hAnsi="Wingdings" w:hint="default"/>
      </w:rPr>
    </w:lvl>
  </w:abstractNum>
  <w:abstractNum w:abstractNumId="78" w15:restartNumberingAfterBreak="0">
    <w:nsid w:val="6D925C8B"/>
    <w:multiLevelType w:val="hybridMultilevel"/>
    <w:tmpl w:val="07824062"/>
    <w:lvl w:ilvl="0" w:tplc="4DAC32BC">
      <w:start w:val="1"/>
      <w:numFmt w:val="bullet"/>
      <w:lvlText w:val=""/>
      <w:lvlJc w:val="left"/>
      <w:pPr>
        <w:ind w:left="720" w:hanging="360"/>
      </w:pPr>
      <w:rPr>
        <w:rFonts w:ascii="Symbol" w:hAnsi="Symbol" w:hint="default"/>
      </w:rPr>
    </w:lvl>
    <w:lvl w:ilvl="1" w:tplc="DC94A1DA">
      <w:start w:val="1"/>
      <w:numFmt w:val="bullet"/>
      <w:lvlText w:val="o"/>
      <w:lvlJc w:val="left"/>
      <w:pPr>
        <w:ind w:left="1440" w:hanging="360"/>
      </w:pPr>
      <w:rPr>
        <w:rFonts w:ascii="Courier New" w:hAnsi="Courier New" w:hint="default"/>
      </w:rPr>
    </w:lvl>
    <w:lvl w:ilvl="2" w:tplc="DB3AEF94">
      <w:start w:val="1"/>
      <w:numFmt w:val="bullet"/>
      <w:lvlText w:val=""/>
      <w:lvlJc w:val="left"/>
      <w:pPr>
        <w:ind w:left="2160" w:hanging="360"/>
      </w:pPr>
      <w:rPr>
        <w:rFonts w:ascii="Wingdings" w:hAnsi="Wingdings" w:hint="default"/>
      </w:rPr>
    </w:lvl>
    <w:lvl w:ilvl="3" w:tplc="82DCB978">
      <w:start w:val="1"/>
      <w:numFmt w:val="bullet"/>
      <w:lvlText w:val=""/>
      <w:lvlJc w:val="left"/>
      <w:pPr>
        <w:ind w:left="2880" w:hanging="360"/>
      </w:pPr>
      <w:rPr>
        <w:rFonts w:ascii="Symbol" w:hAnsi="Symbol" w:hint="default"/>
      </w:rPr>
    </w:lvl>
    <w:lvl w:ilvl="4" w:tplc="B54A4EB4">
      <w:start w:val="1"/>
      <w:numFmt w:val="bullet"/>
      <w:lvlText w:val="o"/>
      <w:lvlJc w:val="left"/>
      <w:pPr>
        <w:ind w:left="3600" w:hanging="360"/>
      </w:pPr>
      <w:rPr>
        <w:rFonts w:ascii="Courier New" w:hAnsi="Courier New" w:hint="default"/>
      </w:rPr>
    </w:lvl>
    <w:lvl w:ilvl="5" w:tplc="C07CF5D2">
      <w:start w:val="1"/>
      <w:numFmt w:val="bullet"/>
      <w:lvlText w:val=""/>
      <w:lvlJc w:val="left"/>
      <w:pPr>
        <w:ind w:left="4320" w:hanging="360"/>
      </w:pPr>
      <w:rPr>
        <w:rFonts w:ascii="Wingdings" w:hAnsi="Wingdings" w:hint="default"/>
      </w:rPr>
    </w:lvl>
    <w:lvl w:ilvl="6" w:tplc="039612AE">
      <w:start w:val="1"/>
      <w:numFmt w:val="bullet"/>
      <w:lvlText w:val=""/>
      <w:lvlJc w:val="left"/>
      <w:pPr>
        <w:ind w:left="5040" w:hanging="360"/>
      </w:pPr>
      <w:rPr>
        <w:rFonts w:ascii="Symbol" w:hAnsi="Symbol" w:hint="default"/>
      </w:rPr>
    </w:lvl>
    <w:lvl w:ilvl="7" w:tplc="F97E1048">
      <w:start w:val="1"/>
      <w:numFmt w:val="bullet"/>
      <w:lvlText w:val="o"/>
      <w:lvlJc w:val="left"/>
      <w:pPr>
        <w:ind w:left="5760" w:hanging="360"/>
      </w:pPr>
      <w:rPr>
        <w:rFonts w:ascii="Courier New" w:hAnsi="Courier New" w:hint="default"/>
      </w:rPr>
    </w:lvl>
    <w:lvl w:ilvl="8" w:tplc="17CC3892">
      <w:start w:val="1"/>
      <w:numFmt w:val="bullet"/>
      <w:lvlText w:val=""/>
      <w:lvlJc w:val="left"/>
      <w:pPr>
        <w:ind w:left="6480" w:hanging="360"/>
      </w:pPr>
      <w:rPr>
        <w:rFonts w:ascii="Wingdings" w:hAnsi="Wingdings" w:hint="default"/>
      </w:rPr>
    </w:lvl>
  </w:abstractNum>
  <w:abstractNum w:abstractNumId="79" w15:restartNumberingAfterBreak="0">
    <w:nsid w:val="704127D3"/>
    <w:multiLevelType w:val="hybridMultilevel"/>
    <w:tmpl w:val="244CD68C"/>
    <w:lvl w:ilvl="0" w:tplc="7B76C7B8">
      <w:start w:val="1"/>
      <w:numFmt w:val="bullet"/>
      <w:lvlText w:val=""/>
      <w:lvlJc w:val="left"/>
      <w:pPr>
        <w:ind w:left="720" w:hanging="360"/>
      </w:pPr>
      <w:rPr>
        <w:rFonts w:ascii="Symbol" w:hAnsi="Symbol" w:hint="default"/>
      </w:rPr>
    </w:lvl>
    <w:lvl w:ilvl="1" w:tplc="9C12E5C6">
      <w:start w:val="1"/>
      <w:numFmt w:val="bullet"/>
      <w:lvlText w:val="o"/>
      <w:lvlJc w:val="left"/>
      <w:pPr>
        <w:ind w:left="1440" w:hanging="360"/>
      </w:pPr>
      <w:rPr>
        <w:rFonts w:ascii="Courier New" w:hAnsi="Courier New" w:hint="default"/>
      </w:rPr>
    </w:lvl>
    <w:lvl w:ilvl="2" w:tplc="6CCEBAF2">
      <w:start w:val="1"/>
      <w:numFmt w:val="bullet"/>
      <w:lvlText w:val=""/>
      <w:lvlJc w:val="left"/>
      <w:pPr>
        <w:ind w:left="2160" w:hanging="360"/>
      </w:pPr>
      <w:rPr>
        <w:rFonts w:ascii="Wingdings" w:hAnsi="Wingdings" w:hint="default"/>
      </w:rPr>
    </w:lvl>
    <w:lvl w:ilvl="3" w:tplc="8DBCCE5A">
      <w:start w:val="1"/>
      <w:numFmt w:val="bullet"/>
      <w:lvlText w:val=""/>
      <w:lvlJc w:val="left"/>
      <w:pPr>
        <w:ind w:left="2880" w:hanging="360"/>
      </w:pPr>
      <w:rPr>
        <w:rFonts w:ascii="Symbol" w:hAnsi="Symbol" w:hint="default"/>
      </w:rPr>
    </w:lvl>
    <w:lvl w:ilvl="4" w:tplc="088E8FAE">
      <w:start w:val="1"/>
      <w:numFmt w:val="bullet"/>
      <w:lvlText w:val="o"/>
      <w:lvlJc w:val="left"/>
      <w:pPr>
        <w:ind w:left="3600" w:hanging="360"/>
      </w:pPr>
      <w:rPr>
        <w:rFonts w:ascii="Courier New" w:hAnsi="Courier New" w:hint="default"/>
      </w:rPr>
    </w:lvl>
    <w:lvl w:ilvl="5" w:tplc="7CE28E52">
      <w:start w:val="1"/>
      <w:numFmt w:val="bullet"/>
      <w:lvlText w:val=""/>
      <w:lvlJc w:val="left"/>
      <w:pPr>
        <w:ind w:left="4320" w:hanging="360"/>
      </w:pPr>
      <w:rPr>
        <w:rFonts w:ascii="Wingdings" w:hAnsi="Wingdings" w:hint="default"/>
      </w:rPr>
    </w:lvl>
    <w:lvl w:ilvl="6" w:tplc="5BA89002">
      <w:start w:val="1"/>
      <w:numFmt w:val="bullet"/>
      <w:lvlText w:val=""/>
      <w:lvlJc w:val="left"/>
      <w:pPr>
        <w:ind w:left="5040" w:hanging="360"/>
      </w:pPr>
      <w:rPr>
        <w:rFonts w:ascii="Symbol" w:hAnsi="Symbol" w:hint="default"/>
      </w:rPr>
    </w:lvl>
    <w:lvl w:ilvl="7" w:tplc="06D0A1DE">
      <w:start w:val="1"/>
      <w:numFmt w:val="bullet"/>
      <w:lvlText w:val="o"/>
      <w:lvlJc w:val="left"/>
      <w:pPr>
        <w:ind w:left="5760" w:hanging="360"/>
      </w:pPr>
      <w:rPr>
        <w:rFonts w:ascii="Courier New" w:hAnsi="Courier New" w:hint="default"/>
      </w:rPr>
    </w:lvl>
    <w:lvl w:ilvl="8" w:tplc="48B83B88">
      <w:start w:val="1"/>
      <w:numFmt w:val="bullet"/>
      <w:lvlText w:val=""/>
      <w:lvlJc w:val="left"/>
      <w:pPr>
        <w:ind w:left="6480" w:hanging="360"/>
      </w:pPr>
      <w:rPr>
        <w:rFonts w:ascii="Wingdings" w:hAnsi="Wingdings" w:hint="default"/>
      </w:rPr>
    </w:lvl>
  </w:abstractNum>
  <w:abstractNum w:abstractNumId="80" w15:restartNumberingAfterBreak="0">
    <w:nsid w:val="717BA095"/>
    <w:multiLevelType w:val="hybridMultilevel"/>
    <w:tmpl w:val="2C16B5D0"/>
    <w:lvl w:ilvl="0" w:tplc="888E2F4E">
      <w:start w:val="1"/>
      <w:numFmt w:val="bullet"/>
      <w:lvlText w:val=""/>
      <w:lvlJc w:val="left"/>
      <w:pPr>
        <w:ind w:left="720" w:hanging="360"/>
      </w:pPr>
      <w:rPr>
        <w:rFonts w:ascii="Symbol" w:hAnsi="Symbol" w:hint="default"/>
      </w:rPr>
    </w:lvl>
    <w:lvl w:ilvl="1" w:tplc="39C45C7A">
      <w:start w:val="1"/>
      <w:numFmt w:val="bullet"/>
      <w:lvlText w:val="o"/>
      <w:lvlJc w:val="left"/>
      <w:pPr>
        <w:ind w:left="1440" w:hanging="360"/>
      </w:pPr>
      <w:rPr>
        <w:rFonts w:ascii="Courier New" w:hAnsi="Courier New" w:hint="default"/>
      </w:rPr>
    </w:lvl>
    <w:lvl w:ilvl="2" w:tplc="191CB888">
      <w:start w:val="1"/>
      <w:numFmt w:val="bullet"/>
      <w:lvlText w:val=""/>
      <w:lvlJc w:val="left"/>
      <w:pPr>
        <w:ind w:left="2160" w:hanging="360"/>
      </w:pPr>
      <w:rPr>
        <w:rFonts w:ascii="Wingdings" w:hAnsi="Wingdings" w:hint="default"/>
      </w:rPr>
    </w:lvl>
    <w:lvl w:ilvl="3" w:tplc="A7A4D872">
      <w:start w:val="1"/>
      <w:numFmt w:val="bullet"/>
      <w:lvlText w:val=""/>
      <w:lvlJc w:val="left"/>
      <w:pPr>
        <w:ind w:left="2880" w:hanging="360"/>
      </w:pPr>
      <w:rPr>
        <w:rFonts w:ascii="Symbol" w:hAnsi="Symbol" w:hint="default"/>
      </w:rPr>
    </w:lvl>
    <w:lvl w:ilvl="4" w:tplc="50D698F0">
      <w:start w:val="1"/>
      <w:numFmt w:val="bullet"/>
      <w:lvlText w:val="o"/>
      <w:lvlJc w:val="left"/>
      <w:pPr>
        <w:ind w:left="3600" w:hanging="360"/>
      </w:pPr>
      <w:rPr>
        <w:rFonts w:ascii="Courier New" w:hAnsi="Courier New" w:hint="default"/>
      </w:rPr>
    </w:lvl>
    <w:lvl w:ilvl="5" w:tplc="BB2AF1DA">
      <w:start w:val="1"/>
      <w:numFmt w:val="bullet"/>
      <w:lvlText w:val=""/>
      <w:lvlJc w:val="left"/>
      <w:pPr>
        <w:ind w:left="4320" w:hanging="360"/>
      </w:pPr>
      <w:rPr>
        <w:rFonts w:ascii="Wingdings" w:hAnsi="Wingdings" w:hint="default"/>
      </w:rPr>
    </w:lvl>
    <w:lvl w:ilvl="6" w:tplc="C9263588">
      <w:start w:val="1"/>
      <w:numFmt w:val="bullet"/>
      <w:lvlText w:val=""/>
      <w:lvlJc w:val="left"/>
      <w:pPr>
        <w:ind w:left="5040" w:hanging="360"/>
      </w:pPr>
      <w:rPr>
        <w:rFonts w:ascii="Symbol" w:hAnsi="Symbol" w:hint="default"/>
      </w:rPr>
    </w:lvl>
    <w:lvl w:ilvl="7" w:tplc="126405F2">
      <w:start w:val="1"/>
      <w:numFmt w:val="bullet"/>
      <w:lvlText w:val="o"/>
      <w:lvlJc w:val="left"/>
      <w:pPr>
        <w:ind w:left="5760" w:hanging="360"/>
      </w:pPr>
      <w:rPr>
        <w:rFonts w:ascii="Courier New" w:hAnsi="Courier New" w:hint="default"/>
      </w:rPr>
    </w:lvl>
    <w:lvl w:ilvl="8" w:tplc="593003BC">
      <w:start w:val="1"/>
      <w:numFmt w:val="bullet"/>
      <w:lvlText w:val=""/>
      <w:lvlJc w:val="left"/>
      <w:pPr>
        <w:ind w:left="6480" w:hanging="360"/>
      </w:pPr>
      <w:rPr>
        <w:rFonts w:ascii="Wingdings" w:hAnsi="Wingdings" w:hint="default"/>
      </w:rPr>
    </w:lvl>
  </w:abstractNum>
  <w:abstractNum w:abstractNumId="81" w15:restartNumberingAfterBreak="0">
    <w:nsid w:val="78476E56"/>
    <w:multiLevelType w:val="hybridMultilevel"/>
    <w:tmpl w:val="A6E40D48"/>
    <w:lvl w:ilvl="0" w:tplc="E118E1D4">
      <w:start w:val="1"/>
      <w:numFmt w:val="bullet"/>
      <w:lvlText w:val=""/>
      <w:lvlJc w:val="left"/>
      <w:pPr>
        <w:ind w:left="720" w:hanging="360"/>
      </w:pPr>
      <w:rPr>
        <w:rFonts w:ascii="Symbol" w:hAnsi="Symbol" w:hint="default"/>
      </w:rPr>
    </w:lvl>
    <w:lvl w:ilvl="1" w:tplc="3AC0694C">
      <w:start w:val="1"/>
      <w:numFmt w:val="bullet"/>
      <w:lvlText w:val="o"/>
      <w:lvlJc w:val="left"/>
      <w:pPr>
        <w:ind w:left="1440" w:hanging="360"/>
      </w:pPr>
      <w:rPr>
        <w:rFonts w:ascii="Courier New" w:hAnsi="Courier New" w:hint="default"/>
      </w:rPr>
    </w:lvl>
    <w:lvl w:ilvl="2" w:tplc="F38276E6">
      <w:start w:val="1"/>
      <w:numFmt w:val="bullet"/>
      <w:lvlText w:val=""/>
      <w:lvlJc w:val="left"/>
      <w:pPr>
        <w:ind w:left="2160" w:hanging="360"/>
      </w:pPr>
      <w:rPr>
        <w:rFonts w:ascii="Wingdings" w:hAnsi="Wingdings" w:hint="default"/>
      </w:rPr>
    </w:lvl>
    <w:lvl w:ilvl="3" w:tplc="E12038BA">
      <w:start w:val="1"/>
      <w:numFmt w:val="bullet"/>
      <w:lvlText w:val=""/>
      <w:lvlJc w:val="left"/>
      <w:pPr>
        <w:ind w:left="2880" w:hanging="360"/>
      </w:pPr>
      <w:rPr>
        <w:rFonts w:ascii="Symbol" w:hAnsi="Symbol" w:hint="default"/>
      </w:rPr>
    </w:lvl>
    <w:lvl w:ilvl="4" w:tplc="A5A40DFC">
      <w:start w:val="1"/>
      <w:numFmt w:val="bullet"/>
      <w:lvlText w:val="o"/>
      <w:lvlJc w:val="left"/>
      <w:pPr>
        <w:ind w:left="3600" w:hanging="360"/>
      </w:pPr>
      <w:rPr>
        <w:rFonts w:ascii="Courier New" w:hAnsi="Courier New" w:hint="default"/>
      </w:rPr>
    </w:lvl>
    <w:lvl w:ilvl="5" w:tplc="E8FCC62A">
      <w:start w:val="1"/>
      <w:numFmt w:val="bullet"/>
      <w:lvlText w:val=""/>
      <w:lvlJc w:val="left"/>
      <w:pPr>
        <w:ind w:left="4320" w:hanging="360"/>
      </w:pPr>
      <w:rPr>
        <w:rFonts w:ascii="Wingdings" w:hAnsi="Wingdings" w:hint="default"/>
      </w:rPr>
    </w:lvl>
    <w:lvl w:ilvl="6" w:tplc="C28CE718">
      <w:start w:val="1"/>
      <w:numFmt w:val="bullet"/>
      <w:lvlText w:val=""/>
      <w:lvlJc w:val="left"/>
      <w:pPr>
        <w:ind w:left="5040" w:hanging="360"/>
      </w:pPr>
      <w:rPr>
        <w:rFonts w:ascii="Symbol" w:hAnsi="Symbol" w:hint="default"/>
      </w:rPr>
    </w:lvl>
    <w:lvl w:ilvl="7" w:tplc="224E5F3C">
      <w:start w:val="1"/>
      <w:numFmt w:val="bullet"/>
      <w:lvlText w:val="o"/>
      <w:lvlJc w:val="left"/>
      <w:pPr>
        <w:ind w:left="5760" w:hanging="360"/>
      </w:pPr>
      <w:rPr>
        <w:rFonts w:ascii="Courier New" w:hAnsi="Courier New" w:hint="default"/>
      </w:rPr>
    </w:lvl>
    <w:lvl w:ilvl="8" w:tplc="ED487A5E">
      <w:start w:val="1"/>
      <w:numFmt w:val="bullet"/>
      <w:lvlText w:val=""/>
      <w:lvlJc w:val="left"/>
      <w:pPr>
        <w:ind w:left="6480" w:hanging="360"/>
      </w:pPr>
      <w:rPr>
        <w:rFonts w:ascii="Wingdings" w:hAnsi="Wingdings" w:hint="default"/>
      </w:rPr>
    </w:lvl>
  </w:abstractNum>
  <w:abstractNum w:abstractNumId="82" w15:restartNumberingAfterBreak="0">
    <w:nsid w:val="786C673D"/>
    <w:multiLevelType w:val="hybridMultilevel"/>
    <w:tmpl w:val="7CECCBB8"/>
    <w:lvl w:ilvl="0" w:tplc="FC3C53E0">
      <w:start w:val="1"/>
      <w:numFmt w:val="bullet"/>
      <w:lvlText w:val=""/>
      <w:lvlJc w:val="left"/>
      <w:pPr>
        <w:ind w:left="720" w:hanging="360"/>
      </w:pPr>
      <w:rPr>
        <w:rFonts w:ascii="Symbol" w:hAnsi="Symbol" w:hint="default"/>
      </w:rPr>
    </w:lvl>
    <w:lvl w:ilvl="1" w:tplc="1270AD5E">
      <w:start w:val="1"/>
      <w:numFmt w:val="bullet"/>
      <w:lvlText w:val="o"/>
      <w:lvlJc w:val="left"/>
      <w:pPr>
        <w:ind w:left="1440" w:hanging="360"/>
      </w:pPr>
      <w:rPr>
        <w:rFonts w:ascii="Courier New" w:hAnsi="Courier New" w:hint="default"/>
      </w:rPr>
    </w:lvl>
    <w:lvl w:ilvl="2" w:tplc="87B6E06C">
      <w:start w:val="1"/>
      <w:numFmt w:val="bullet"/>
      <w:lvlText w:val=""/>
      <w:lvlJc w:val="left"/>
      <w:pPr>
        <w:ind w:left="2160" w:hanging="360"/>
      </w:pPr>
      <w:rPr>
        <w:rFonts w:ascii="Wingdings" w:hAnsi="Wingdings" w:hint="default"/>
      </w:rPr>
    </w:lvl>
    <w:lvl w:ilvl="3" w:tplc="0966DA92">
      <w:start w:val="1"/>
      <w:numFmt w:val="bullet"/>
      <w:lvlText w:val=""/>
      <w:lvlJc w:val="left"/>
      <w:pPr>
        <w:ind w:left="2880" w:hanging="360"/>
      </w:pPr>
      <w:rPr>
        <w:rFonts w:ascii="Symbol" w:hAnsi="Symbol" w:hint="default"/>
      </w:rPr>
    </w:lvl>
    <w:lvl w:ilvl="4" w:tplc="94E8206A">
      <w:start w:val="1"/>
      <w:numFmt w:val="bullet"/>
      <w:lvlText w:val="o"/>
      <w:lvlJc w:val="left"/>
      <w:pPr>
        <w:ind w:left="3600" w:hanging="360"/>
      </w:pPr>
      <w:rPr>
        <w:rFonts w:ascii="Courier New" w:hAnsi="Courier New" w:hint="default"/>
      </w:rPr>
    </w:lvl>
    <w:lvl w:ilvl="5" w:tplc="E5188BA8">
      <w:start w:val="1"/>
      <w:numFmt w:val="bullet"/>
      <w:lvlText w:val=""/>
      <w:lvlJc w:val="left"/>
      <w:pPr>
        <w:ind w:left="4320" w:hanging="360"/>
      </w:pPr>
      <w:rPr>
        <w:rFonts w:ascii="Wingdings" w:hAnsi="Wingdings" w:hint="default"/>
      </w:rPr>
    </w:lvl>
    <w:lvl w:ilvl="6" w:tplc="43EE6384">
      <w:start w:val="1"/>
      <w:numFmt w:val="bullet"/>
      <w:lvlText w:val=""/>
      <w:lvlJc w:val="left"/>
      <w:pPr>
        <w:ind w:left="5040" w:hanging="360"/>
      </w:pPr>
      <w:rPr>
        <w:rFonts w:ascii="Symbol" w:hAnsi="Symbol" w:hint="default"/>
      </w:rPr>
    </w:lvl>
    <w:lvl w:ilvl="7" w:tplc="3764574E">
      <w:start w:val="1"/>
      <w:numFmt w:val="bullet"/>
      <w:lvlText w:val="o"/>
      <w:lvlJc w:val="left"/>
      <w:pPr>
        <w:ind w:left="5760" w:hanging="360"/>
      </w:pPr>
      <w:rPr>
        <w:rFonts w:ascii="Courier New" w:hAnsi="Courier New" w:hint="default"/>
      </w:rPr>
    </w:lvl>
    <w:lvl w:ilvl="8" w:tplc="E0E8E108">
      <w:start w:val="1"/>
      <w:numFmt w:val="bullet"/>
      <w:lvlText w:val=""/>
      <w:lvlJc w:val="left"/>
      <w:pPr>
        <w:ind w:left="6480" w:hanging="360"/>
      </w:pPr>
      <w:rPr>
        <w:rFonts w:ascii="Wingdings" w:hAnsi="Wingdings" w:hint="default"/>
      </w:rPr>
    </w:lvl>
  </w:abstractNum>
  <w:abstractNum w:abstractNumId="83" w15:restartNumberingAfterBreak="0">
    <w:nsid w:val="797B9B05"/>
    <w:multiLevelType w:val="hybridMultilevel"/>
    <w:tmpl w:val="D98C5002"/>
    <w:lvl w:ilvl="0" w:tplc="E464901C">
      <w:start w:val="1"/>
      <w:numFmt w:val="bullet"/>
      <w:lvlText w:val=""/>
      <w:lvlJc w:val="left"/>
      <w:pPr>
        <w:ind w:left="720" w:hanging="360"/>
      </w:pPr>
      <w:rPr>
        <w:rFonts w:ascii="Symbol" w:hAnsi="Symbol" w:hint="default"/>
      </w:rPr>
    </w:lvl>
    <w:lvl w:ilvl="1" w:tplc="E82ED1AE">
      <w:start w:val="1"/>
      <w:numFmt w:val="bullet"/>
      <w:lvlText w:val="o"/>
      <w:lvlJc w:val="left"/>
      <w:pPr>
        <w:ind w:left="1440" w:hanging="360"/>
      </w:pPr>
      <w:rPr>
        <w:rFonts w:ascii="Courier New" w:hAnsi="Courier New" w:hint="default"/>
      </w:rPr>
    </w:lvl>
    <w:lvl w:ilvl="2" w:tplc="9B3A9F2C">
      <w:start w:val="1"/>
      <w:numFmt w:val="bullet"/>
      <w:lvlText w:val=""/>
      <w:lvlJc w:val="left"/>
      <w:pPr>
        <w:ind w:left="2160" w:hanging="360"/>
      </w:pPr>
      <w:rPr>
        <w:rFonts w:ascii="Wingdings" w:hAnsi="Wingdings" w:hint="default"/>
      </w:rPr>
    </w:lvl>
    <w:lvl w:ilvl="3" w:tplc="E31C538A">
      <w:start w:val="1"/>
      <w:numFmt w:val="bullet"/>
      <w:lvlText w:val=""/>
      <w:lvlJc w:val="left"/>
      <w:pPr>
        <w:ind w:left="2880" w:hanging="360"/>
      </w:pPr>
      <w:rPr>
        <w:rFonts w:ascii="Symbol" w:hAnsi="Symbol" w:hint="default"/>
      </w:rPr>
    </w:lvl>
    <w:lvl w:ilvl="4" w:tplc="59AEC1AA">
      <w:start w:val="1"/>
      <w:numFmt w:val="bullet"/>
      <w:lvlText w:val="o"/>
      <w:lvlJc w:val="left"/>
      <w:pPr>
        <w:ind w:left="3600" w:hanging="360"/>
      </w:pPr>
      <w:rPr>
        <w:rFonts w:ascii="Courier New" w:hAnsi="Courier New" w:hint="default"/>
      </w:rPr>
    </w:lvl>
    <w:lvl w:ilvl="5" w:tplc="2124A886">
      <w:start w:val="1"/>
      <w:numFmt w:val="bullet"/>
      <w:lvlText w:val=""/>
      <w:lvlJc w:val="left"/>
      <w:pPr>
        <w:ind w:left="4320" w:hanging="360"/>
      </w:pPr>
      <w:rPr>
        <w:rFonts w:ascii="Wingdings" w:hAnsi="Wingdings" w:hint="default"/>
      </w:rPr>
    </w:lvl>
    <w:lvl w:ilvl="6" w:tplc="9C3EA3C4">
      <w:start w:val="1"/>
      <w:numFmt w:val="bullet"/>
      <w:lvlText w:val=""/>
      <w:lvlJc w:val="left"/>
      <w:pPr>
        <w:ind w:left="5040" w:hanging="360"/>
      </w:pPr>
      <w:rPr>
        <w:rFonts w:ascii="Symbol" w:hAnsi="Symbol" w:hint="default"/>
      </w:rPr>
    </w:lvl>
    <w:lvl w:ilvl="7" w:tplc="11403486">
      <w:start w:val="1"/>
      <w:numFmt w:val="bullet"/>
      <w:lvlText w:val="o"/>
      <w:lvlJc w:val="left"/>
      <w:pPr>
        <w:ind w:left="5760" w:hanging="360"/>
      </w:pPr>
      <w:rPr>
        <w:rFonts w:ascii="Courier New" w:hAnsi="Courier New" w:hint="default"/>
      </w:rPr>
    </w:lvl>
    <w:lvl w:ilvl="8" w:tplc="604EF56E">
      <w:start w:val="1"/>
      <w:numFmt w:val="bullet"/>
      <w:lvlText w:val=""/>
      <w:lvlJc w:val="left"/>
      <w:pPr>
        <w:ind w:left="6480" w:hanging="360"/>
      </w:pPr>
      <w:rPr>
        <w:rFonts w:ascii="Wingdings" w:hAnsi="Wingdings" w:hint="default"/>
      </w:rPr>
    </w:lvl>
  </w:abstractNum>
  <w:abstractNum w:abstractNumId="84" w15:restartNumberingAfterBreak="0">
    <w:nsid w:val="799D96A1"/>
    <w:multiLevelType w:val="hybridMultilevel"/>
    <w:tmpl w:val="3EACCC16"/>
    <w:lvl w:ilvl="0" w:tplc="00B6AAAA">
      <w:start w:val="1"/>
      <w:numFmt w:val="bullet"/>
      <w:lvlText w:val=""/>
      <w:lvlJc w:val="left"/>
      <w:pPr>
        <w:ind w:left="720" w:hanging="360"/>
      </w:pPr>
      <w:rPr>
        <w:rFonts w:ascii="Symbol" w:hAnsi="Symbol" w:hint="default"/>
      </w:rPr>
    </w:lvl>
    <w:lvl w:ilvl="1" w:tplc="B1769300">
      <w:start w:val="1"/>
      <w:numFmt w:val="bullet"/>
      <w:lvlText w:val="o"/>
      <w:lvlJc w:val="left"/>
      <w:pPr>
        <w:ind w:left="1440" w:hanging="360"/>
      </w:pPr>
      <w:rPr>
        <w:rFonts w:ascii="Courier New" w:hAnsi="Courier New" w:hint="default"/>
      </w:rPr>
    </w:lvl>
    <w:lvl w:ilvl="2" w:tplc="09263BE6">
      <w:start w:val="1"/>
      <w:numFmt w:val="bullet"/>
      <w:lvlText w:val=""/>
      <w:lvlJc w:val="left"/>
      <w:pPr>
        <w:ind w:left="2160" w:hanging="360"/>
      </w:pPr>
      <w:rPr>
        <w:rFonts w:ascii="Wingdings" w:hAnsi="Wingdings" w:hint="default"/>
      </w:rPr>
    </w:lvl>
    <w:lvl w:ilvl="3" w:tplc="56FC7078">
      <w:start w:val="1"/>
      <w:numFmt w:val="bullet"/>
      <w:lvlText w:val=""/>
      <w:lvlJc w:val="left"/>
      <w:pPr>
        <w:ind w:left="2880" w:hanging="360"/>
      </w:pPr>
      <w:rPr>
        <w:rFonts w:ascii="Symbol" w:hAnsi="Symbol" w:hint="default"/>
      </w:rPr>
    </w:lvl>
    <w:lvl w:ilvl="4" w:tplc="1F58CA98">
      <w:start w:val="1"/>
      <w:numFmt w:val="bullet"/>
      <w:lvlText w:val="o"/>
      <w:lvlJc w:val="left"/>
      <w:pPr>
        <w:ind w:left="3600" w:hanging="360"/>
      </w:pPr>
      <w:rPr>
        <w:rFonts w:ascii="Courier New" w:hAnsi="Courier New" w:hint="default"/>
      </w:rPr>
    </w:lvl>
    <w:lvl w:ilvl="5" w:tplc="D4AAF53A">
      <w:start w:val="1"/>
      <w:numFmt w:val="bullet"/>
      <w:lvlText w:val=""/>
      <w:lvlJc w:val="left"/>
      <w:pPr>
        <w:ind w:left="4320" w:hanging="360"/>
      </w:pPr>
      <w:rPr>
        <w:rFonts w:ascii="Wingdings" w:hAnsi="Wingdings" w:hint="default"/>
      </w:rPr>
    </w:lvl>
    <w:lvl w:ilvl="6" w:tplc="7D34A22E">
      <w:start w:val="1"/>
      <w:numFmt w:val="bullet"/>
      <w:lvlText w:val=""/>
      <w:lvlJc w:val="left"/>
      <w:pPr>
        <w:ind w:left="5040" w:hanging="360"/>
      </w:pPr>
      <w:rPr>
        <w:rFonts w:ascii="Symbol" w:hAnsi="Symbol" w:hint="default"/>
      </w:rPr>
    </w:lvl>
    <w:lvl w:ilvl="7" w:tplc="55AABD06">
      <w:start w:val="1"/>
      <w:numFmt w:val="bullet"/>
      <w:lvlText w:val="o"/>
      <w:lvlJc w:val="left"/>
      <w:pPr>
        <w:ind w:left="5760" w:hanging="360"/>
      </w:pPr>
      <w:rPr>
        <w:rFonts w:ascii="Courier New" w:hAnsi="Courier New" w:hint="default"/>
      </w:rPr>
    </w:lvl>
    <w:lvl w:ilvl="8" w:tplc="3E84D736">
      <w:start w:val="1"/>
      <w:numFmt w:val="bullet"/>
      <w:lvlText w:val=""/>
      <w:lvlJc w:val="left"/>
      <w:pPr>
        <w:ind w:left="6480" w:hanging="360"/>
      </w:pPr>
      <w:rPr>
        <w:rFonts w:ascii="Wingdings" w:hAnsi="Wingdings" w:hint="default"/>
      </w:rPr>
    </w:lvl>
  </w:abstractNum>
  <w:abstractNum w:abstractNumId="85" w15:restartNumberingAfterBreak="0">
    <w:nsid w:val="7B06FF54"/>
    <w:multiLevelType w:val="hybridMultilevel"/>
    <w:tmpl w:val="01B60D1C"/>
    <w:lvl w:ilvl="0" w:tplc="3ECEB8AC">
      <w:start w:val="1"/>
      <w:numFmt w:val="bullet"/>
      <w:lvlText w:val=""/>
      <w:lvlJc w:val="left"/>
      <w:pPr>
        <w:ind w:left="720" w:hanging="360"/>
      </w:pPr>
      <w:rPr>
        <w:rFonts w:ascii="Symbol" w:hAnsi="Symbol" w:hint="default"/>
      </w:rPr>
    </w:lvl>
    <w:lvl w:ilvl="1" w:tplc="15EA05DC">
      <w:start w:val="1"/>
      <w:numFmt w:val="bullet"/>
      <w:lvlText w:val="o"/>
      <w:lvlJc w:val="left"/>
      <w:pPr>
        <w:ind w:left="1440" w:hanging="360"/>
      </w:pPr>
      <w:rPr>
        <w:rFonts w:ascii="Courier New" w:hAnsi="Courier New" w:hint="default"/>
      </w:rPr>
    </w:lvl>
    <w:lvl w:ilvl="2" w:tplc="40DA5474">
      <w:start w:val="1"/>
      <w:numFmt w:val="bullet"/>
      <w:lvlText w:val=""/>
      <w:lvlJc w:val="left"/>
      <w:pPr>
        <w:ind w:left="2160" w:hanging="360"/>
      </w:pPr>
      <w:rPr>
        <w:rFonts w:ascii="Wingdings" w:hAnsi="Wingdings" w:hint="default"/>
      </w:rPr>
    </w:lvl>
    <w:lvl w:ilvl="3" w:tplc="40B8510A">
      <w:start w:val="1"/>
      <w:numFmt w:val="bullet"/>
      <w:lvlText w:val=""/>
      <w:lvlJc w:val="left"/>
      <w:pPr>
        <w:ind w:left="2880" w:hanging="360"/>
      </w:pPr>
      <w:rPr>
        <w:rFonts w:ascii="Symbol" w:hAnsi="Symbol" w:hint="default"/>
      </w:rPr>
    </w:lvl>
    <w:lvl w:ilvl="4" w:tplc="6B24DA02">
      <w:start w:val="1"/>
      <w:numFmt w:val="bullet"/>
      <w:lvlText w:val="o"/>
      <w:lvlJc w:val="left"/>
      <w:pPr>
        <w:ind w:left="3600" w:hanging="360"/>
      </w:pPr>
      <w:rPr>
        <w:rFonts w:ascii="Courier New" w:hAnsi="Courier New" w:hint="default"/>
      </w:rPr>
    </w:lvl>
    <w:lvl w:ilvl="5" w:tplc="1922A0A8">
      <w:start w:val="1"/>
      <w:numFmt w:val="bullet"/>
      <w:lvlText w:val=""/>
      <w:lvlJc w:val="left"/>
      <w:pPr>
        <w:ind w:left="4320" w:hanging="360"/>
      </w:pPr>
      <w:rPr>
        <w:rFonts w:ascii="Wingdings" w:hAnsi="Wingdings" w:hint="default"/>
      </w:rPr>
    </w:lvl>
    <w:lvl w:ilvl="6" w:tplc="E774C8F4">
      <w:start w:val="1"/>
      <w:numFmt w:val="bullet"/>
      <w:lvlText w:val=""/>
      <w:lvlJc w:val="left"/>
      <w:pPr>
        <w:ind w:left="5040" w:hanging="360"/>
      </w:pPr>
      <w:rPr>
        <w:rFonts w:ascii="Symbol" w:hAnsi="Symbol" w:hint="default"/>
      </w:rPr>
    </w:lvl>
    <w:lvl w:ilvl="7" w:tplc="C804DB2C">
      <w:start w:val="1"/>
      <w:numFmt w:val="bullet"/>
      <w:lvlText w:val="o"/>
      <w:lvlJc w:val="left"/>
      <w:pPr>
        <w:ind w:left="5760" w:hanging="360"/>
      </w:pPr>
      <w:rPr>
        <w:rFonts w:ascii="Courier New" w:hAnsi="Courier New" w:hint="default"/>
      </w:rPr>
    </w:lvl>
    <w:lvl w:ilvl="8" w:tplc="DD744F3E">
      <w:start w:val="1"/>
      <w:numFmt w:val="bullet"/>
      <w:lvlText w:val=""/>
      <w:lvlJc w:val="left"/>
      <w:pPr>
        <w:ind w:left="6480" w:hanging="360"/>
      </w:pPr>
      <w:rPr>
        <w:rFonts w:ascii="Wingdings" w:hAnsi="Wingdings" w:hint="default"/>
      </w:rPr>
    </w:lvl>
  </w:abstractNum>
  <w:num w:numId="1" w16cid:durableId="1715501608">
    <w:abstractNumId w:val="42"/>
  </w:num>
  <w:num w:numId="2" w16cid:durableId="331689237">
    <w:abstractNumId w:val="65"/>
  </w:num>
  <w:num w:numId="3" w16cid:durableId="479811833">
    <w:abstractNumId w:val="5"/>
  </w:num>
  <w:num w:numId="4" w16cid:durableId="993408231">
    <w:abstractNumId w:val="77"/>
  </w:num>
  <w:num w:numId="5" w16cid:durableId="219098129">
    <w:abstractNumId w:val="36"/>
  </w:num>
  <w:num w:numId="6" w16cid:durableId="1037657344">
    <w:abstractNumId w:val="13"/>
  </w:num>
  <w:num w:numId="7" w16cid:durableId="910314050">
    <w:abstractNumId w:val="22"/>
  </w:num>
  <w:num w:numId="8" w16cid:durableId="327757534">
    <w:abstractNumId w:val="1"/>
  </w:num>
  <w:num w:numId="9" w16cid:durableId="902909909">
    <w:abstractNumId w:val="43"/>
  </w:num>
  <w:num w:numId="10" w16cid:durableId="373309575">
    <w:abstractNumId w:val="67"/>
  </w:num>
  <w:num w:numId="11" w16cid:durableId="445082783">
    <w:abstractNumId w:val="60"/>
  </w:num>
  <w:num w:numId="12" w16cid:durableId="1763993623">
    <w:abstractNumId w:val="41"/>
  </w:num>
  <w:num w:numId="13" w16cid:durableId="65879175">
    <w:abstractNumId w:val="24"/>
  </w:num>
  <w:num w:numId="14" w16cid:durableId="10880900">
    <w:abstractNumId w:val="83"/>
  </w:num>
  <w:num w:numId="15" w16cid:durableId="1577206682">
    <w:abstractNumId w:val="66"/>
  </w:num>
  <w:num w:numId="16" w16cid:durableId="769200324">
    <w:abstractNumId w:val="37"/>
  </w:num>
  <w:num w:numId="17" w16cid:durableId="600259683">
    <w:abstractNumId w:val="33"/>
  </w:num>
  <w:num w:numId="18" w16cid:durableId="1639722522">
    <w:abstractNumId w:val="78"/>
  </w:num>
  <w:num w:numId="19" w16cid:durableId="1283465665">
    <w:abstractNumId w:val="84"/>
  </w:num>
  <w:num w:numId="20" w16cid:durableId="2042246785">
    <w:abstractNumId w:val="61"/>
  </w:num>
  <w:num w:numId="21" w16cid:durableId="2052614049">
    <w:abstractNumId w:val="79"/>
  </w:num>
  <w:num w:numId="22" w16cid:durableId="1092706416">
    <w:abstractNumId w:val="19"/>
  </w:num>
  <w:num w:numId="23" w16cid:durableId="1976449578">
    <w:abstractNumId w:val="34"/>
  </w:num>
  <w:num w:numId="24" w16cid:durableId="133258547">
    <w:abstractNumId w:val="4"/>
  </w:num>
  <w:num w:numId="25" w16cid:durableId="864756669">
    <w:abstractNumId w:val="11"/>
  </w:num>
  <w:num w:numId="26" w16cid:durableId="1772966044">
    <w:abstractNumId w:val="62"/>
  </w:num>
  <w:num w:numId="27" w16cid:durableId="26180420">
    <w:abstractNumId w:val="75"/>
  </w:num>
  <w:num w:numId="28" w16cid:durableId="1052383364">
    <w:abstractNumId w:val="40"/>
  </w:num>
  <w:num w:numId="29" w16cid:durableId="449205272">
    <w:abstractNumId w:val="81"/>
  </w:num>
  <w:num w:numId="30" w16cid:durableId="1502116529">
    <w:abstractNumId w:val="20"/>
  </w:num>
  <w:num w:numId="31" w16cid:durableId="1820613032">
    <w:abstractNumId w:val="57"/>
  </w:num>
  <w:num w:numId="32" w16cid:durableId="1869683432">
    <w:abstractNumId w:val="9"/>
  </w:num>
  <w:num w:numId="33" w16cid:durableId="1646471875">
    <w:abstractNumId w:val="52"/>
  </w:num>
  <w:num w:numId="34" w16cid:durableId="621232191">
    <w:abstractNumId w:val="29"/>
  </w:num>
  <w:num w:numId="35" w16cid:durableId="674921147">
    <w:abstractNumId w:val="30"/>
  </w:num>
  <w:num w:numId="36" w16cid:durableId="468591395">
    <w:abstractNumId w:val="54"/>
  </w:num>
  <w:num w:numId="37" w16cid:durableId="2072073484">
    <w:abstractNumId w:val="16"/>
  </w:num>
  <w:num w:numId="38" w16cid:durableId="1401322759">
    <w:abstractNumId w:val="3"/>
  </w:num>
  <w:num w:numId="39" w16cid:durableId="913129830">
    <w:abstractNumId w:val="59"/>
  </w:num>
  <w:num w:numId="40" w16cid:durableId="184294883">
    <w:abstractNumId w:val="51"/>
  </w:num>
  <w:num w:numId="41" w16cid:durableId="153032295">
    <w:abstractNumId w:val="82"/>
  </w:num>
  <w:num w:numId="42" w16cid:durableId="694963206">
    <w:abstractNumId w:val="47"/>
  </w:num>
  <w:num w:numId="43" w16cid:durableId="1662077229">
    <w:abstractNumId w:val="32"/>
  </w:num>
  <w:num w:numId="44" w16cid:durableId="843130649">
    <w:abstractNumId w:val="6"/>
  </w:num>
  <w:num w:numId="45" w16cid:durableId="1305890694">
    <w:abstractNumId w:val="68"/>
  </w:num>
  <w:num w:numId="46" w16cid:durableId="2065634446">
    <w:abstractNumId w:val="25"/>
  </w:num>
  <w:num w:numId="47" w16cid:durableId="1604915187">
    <w:abstractNumId w:val="49"/>
  </w:num>
  <w:num w:numId="48" w16cid:durableId="1046829592">
    <w:abstractNumId w:val="50"/>
  </w:num>
  <w:num w:numId="49" w16cid:durableId="308367755">
    <w:abstractNumId w:val="63"/>
  </w:num>
  <w:num w:numId="50" w16cid:durableId="669604364">
    <w:abstractNumId w:val="35"/>
  </w:num>
  <w:num w:numId="51" w16cid:durableId="1374035057">
    <w:abstractNumId w:val="28"/>
  </w:num>
  <w:num w:numId="52" w16cid:durableId="333343672">
    <w:abstractNumId w:val="38"/>
  </w:num>
  <w:num w:numId="53" w16cid:durableId="237594203">
    <w:abstractNumId w:val="53"/>
  </w:num>
  <w:num w:numId="54" w16cid:durableId="1226380839">
    <w:abstractNumId w:val="55"/>
  </w:num>
  <w:num w:numId="55" w16cid:durableId="1471241695">
    <w:abstractNumId w:val="17"/>
  </w:num>
  <w:num w:numId="56" w16cid:durableId="161046615">
    <w:abstractNumId w:val="7"/>
  </w:num>
  <w:num w:numId="57" w16cid:durableId="163478996">
    <w:abstractNumId w:val="58"/>
  </w:num>
  <w:num w:numId="58" w16cid:durableId="397098830">
    <w:abstractNumId w:val="14"/>
  </w:num>
  <w:num w:numId="59" w16cid:durableId="2114785951">
    <w:abstractNumId w:val="74"/>
  </w:num>
  <w:num w:numId="60" w16cid:durableId="128595970">
    <w:abstractNumId w:val="31"/>
  </w:num>
  <w:num w:numId="61" w16cid:durableId="460617482">
    <w:abstractNumId w:val="39"/>
  </w:num>
  <w:num w:numId="62" w16cid:durableId="1714039117">
    <w:abstractNumId w:val="46"/>
  </w:num>
  <w:num w:numId="63" w16cid:durableId="1189757761">
    <w:abstractNumId w:val="80"/>
  </w:num>
  <w:num w:numId="64" w16cid:durableId="1708583">
    <w:abstractNumId w:val="23"/>
  </w:num>
  <w:num w:numId="65" w16cid:durableId="536509748">
    <w:abstractNumId w:val="2"/>
  </w:num>
  <w:num w:numId="66" w16cid:durableId="615021692">
    <w:abstractNumId w:val="15"/>
  </w:num>
  <w:num w:numId="67" w16cid:durableId="773289404">
    <w:abstractNumId w:val="27"/>
  </w:num>
  <w:num w:numId="68" w16cid:durableId="1486967585">
    <w:abstractNumId w:val="48"/>
  </w:num>
  <w:num w:numId="69" w16cid:durableId="917324587">
    <w:abstractNumId w:val="76"/>
  </w:num>
  <w:num w:numId="70" w16cid:durableId="1906530431">
    <w:abstractNumId w:val="64"/>
  </w:num>
  <w:num w:numId="71" w16cid:durableId="203714340">
    <w:abstractNumId w:val="85"/>
  </w:num>
  <w:num w:numId="72" w16cid:durableId="1996688435">
    <w:abstractNumId w:val="69"/>
  </w:num>
  <w:num w:numId="73" w16cid:durableId="1934170088">
    <w:abstractNumId w:val="26"/>
  </w:num>
  <w:num w:numId="74" w16cid:durableId="2082554642">
    <w:abstractNumId w:val="21"/>
  </w:num>
  <w:num w:numId="75" w16cid:durableId="1654606985">
    <w:abstractNumId w:val="56"/>
  </w:num>
  <w:num w:numId="76" w16cid:durableId="1480539780">
    <w:abstractNumId w:val="10"/>
  </w:num>
  <w:num w:numId="77" w16cid:durableId="1956674435">
    <w:abstractNumId w:val="72"/>
  </w:num>
  <w:num w:numId="78" w16cid:durableId="2006736104">
    <w:abstractNumId w:val="12"/>
  </w:num>
  <w:num w:numId="79" w16cid:durableId="1791391667">
    <w:abstractNumId w:val="44"/>
  </w:num>
  <w:num w:numId="80" w16cid:durableId="722292504">
    <w:abstractNumId w:val="45"/>
  </w:num>
  <w:num w:numId="81" w16cid:durableId="965431340">
    <w:abstractNumId w:val="73"/>
  </w:num>
  <w:num w:numId="82" w16cid:durableId="648481924">
    <w:abstractNumId w:val="70"/>
  </w:num>
  <w:num w:numId="83" w16cid:durableId="1987734565">
    <w:abstractNumId w:val="0"/>
  </w:num>
  <w:num w:numId="84" w16cid:durableId="1097553430">
    <w:abstractNumId w:val="18"/>
  </w:num>
  <w:num w:numId="85" w16cid:durableId="668214301">
    <w:abstractNumId w:val="8"/>
  </w:num>
  <w:num w:numId="86" w16cid:durableId="1923293591">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494C78"/>
    <w:rsid w:val="0000E4D9"/>
    <w:rsid w:val="0001036A"/>
    <w:rsid w:val="000304F5"/>
    <w:rsid w:val="0004683B"/>
    <w:rsid w:val="0006F280"/>
    <w:rsid w:val="00072D83"/>
    <w:rsid w:val="00075995"/>
    <w:rsid w:val="00076652"/>
    <w:rsid w:val="00080FCA"/>
    <w:rsid w:val="000A46B1"/>
    <w:rsid w:val="000B08B8"/>
    <w:rsid w:val="000BC02E"/>
    <w:rsid w:val="000C3CBF"/>
    <w:rsid w:val="000F3387"/>
    <w:rsid w:val="0011B75F"/>
    <w:rsid w:val="00120F84"/>
    <w:rsid w:val="00162ABD"/>
    <w:rsid w:val="001ADC8B"/>
    <w:rsid w:val="001C433F"/>
    <w:rsid w:val="001C44B4"/>
    <w:rsid w:val="001D6656"/>
    <w:rsid w:val="001F7B0B"/>
    <w:rsid w:val="001FF737"/>
    <w:rsid w:val="00201AB4"/>
    <w:rsid w:val="002679C7"/>
    <w:rsid w:val="00275F58"/>
    <w:rsid w:val="00280C30"/>
    <w:rsid w:val="002917F1"/>
    <w:rsid w:val="00291FF3"/>
    <w:rsid w:val="002A1883"/>
    <w:rsid w:val="002A47CF"/>
    <w:rsid w:val="002ADA85"/>
    <w:rsid w:val="002D4D52"/>
    <w:rsid w:val="002E0A44"/>
    <w:rsid w:val="00326B21"/>
    <w:rsid w:val="00330FC8"/>
    <w:rsid w:val="003340EF"/>
    <w:rsid w:val="00346A17"/>
    <w:rsid w:val="00347D28"/>
    <w:rsid w:val="00357441"/>
    <w:rsid w:val="00385DC2"/>
    <w:rsid w:val="003AB765"/>
    <w:rsid w:val="003B1239"/>
    <w:rsid w:val="003D2513"/>
    <w:rsid w:val="003DC61F"/>
    <w:rsid w:val="003E0AAD"/>
    <w:rsid w:val="003E3A11"/>
    <w:rsid w:val="004041A3"/>
    <w:rsid w:val="00412F06"/>
    <w:rsid w:val="00413EE5"/>
    <w:rsid w:val="00414828"/>
    <w:rsid w:val="00421E4E"/>
    <w:rsid w:val="004305DA"/>
    <w:rsid w:val="00431384"/>
    <w:rsid w:val="004444BB"/>
    <w:rsid w:val="00450BF1"/>
    <w:rsid w:val="004603A0"/>
    <w:rsid w:val="004767BE"/>
    <w:rsid w:val="004873BB"/>
    <w:rsid w:val="004B756A"/>
    <w:rsid w:val="004D3448"/>
    <w:rsid w:val="0051FD0D"/>
    <w:rsid w:val="00541E70"/>
    <w:rsid w:val="00545F5C"/>
    <w:rsid w:val="005578F2"/>
    <w:rsid w:val="00565A28"/>
    <w:rsid w:val="00591E45"/>
    <w:rsid w:val="005934C6"/>
    <w:rsid w:val="005A64C5"/>
    <w:rsid w:val="005B0EC7"/>
    <w:rsid w:val="005B8455"/>
    <w:rsid w:val="005D56C7"/>
    <w:rsid w:val="005ECD0F"/>
    <w:rsid w:val="005F4027"/>
    <w:rsid w:val="00601A80"/>
    <w:rsid w:val="00613D68"/>
    <w:rsid w:val="0063159B"/>
    <w:rsid w:val="006600A1"/>
    <w:rsid w:val="0068432B"/>
    <w:rsid w:val="00685337"/>
    <w:rsid w:val="00694E36"/>
    <w:rsid w:val="006A3316"/>
    <w:rsid w:val="007022DE"/>
    <w:rsid w:val="007119D9"/>
    <w:rsid w:val="0072C5BC"/>
    <w:rsid w:val="00734407"/>
    <w:rsid w:val="00746AEF"/>
    <w:rsid w:val="0077750F"/>
    <w:rsid w:val="007A5AE1"/>
    <w:rsid w:val="007A5EE5"/>
    <w:rsid w:val="007B07B8"/>
    <w:rsid w:val="007B50F1"/>
    <w:rsid w:val="007E4956"/>
    <w:rsid w:val="007E609B"/>
    <w:rsid w:val="007E72EF"/>
    <w:rsid w:val="00805FFA"/>
    <w:rsid w:val="00809DF0"/>
    <w:rsid w:val="008232D6"/>
    <w:rsid w:val="0084353B"/>
    <w:rsid w:val="008755CD"/>
    <w:rsid w:val="00878E52"/>
    <w:rsid w:val="0088A904"/>
    <w:rsid w:val="008B03FF"/>
    <w:rsid w:val="008F67D3"/>
    <w:rsid w:val="008FD233"/>
    <w:rsid w:val="009335A6"/>
    <w:rsid w:val="0094512A"/>
    <w:rsid w:val="009574B0"/>
    <w:rsid w:val="00964632"/>
    <w:rsid w:val="00967E29"/>
    <w:rsid w:val="0097754A"/>
    <w:rsid w:val="00983D98"/>
    <w:rsid w:val="009921FF"/>
    <w:rsid w:val="009A4CFB"/>
    <w:rsid w:val="009B36D4"/>
    <w:rsid w:val="009C0212"/>
    <w:rsid w:val="009CFF14"/>
    <w:rsid w:val="009D6B09"/>
    <w:rsid w:val="009E1632"/>
    <w:rsid w:val="009F1175"/>
    <w:rsid w:val="00A0F46A"/>
    <w:rsid w:val="00A1533A"/>
    <w:rsid w:val="00A162E8"/>
    <w:rsid w:val="00A3929F"/>
    <w:rsid w:val="00A49D0E"/>
    <w:rsid w:val="00A5CE0D"/>
    <w:rsid w:val="00A613C8"/>
    <w:rsid w:val="00A66B1B"/>
    <w:rsid w:val="00A82232"/>
    <w:rsid w:val="00A87CD8"/>
    <w:rsid w:val="00AA2E54"/>
    <w:rsid w:val="00AA418C"/>
    <w:rsid w:val="00AB09DA"/>
    <w:rsid w:val="00AF2D1E"/>
    <w:rsid w:val="00B20F6D"/>
    <w:rsid w:val="00B219B2"/>
    <w:rsid w:val="00B62799"/>
    <w:rsid w:val="00B62EF1"/>
    <w:rsid w:val="00B70690"/>
    <w:rsid w:val="00B8119F"/>
    <w:rsid w:val="00B8C4ED"/>
    <w:rsid w:val="00BA5579"/>
    <w:rsid w:val="00BAE255"/>
    <w:rsid w:val="00BB3C4D"/>
    <w:rsid w:val="00BC0BD1"/>
    <w:rsid w:val="00BDB477"/>
    <w:rsid w:val="00BE4BA7"/>
    <w:rsid w:val="00BF41D1"/>
    <w:rsid w:val="00C08802"/>
    <w:rsid w:val="00C732ED"/>
    <w:rsid w:val="00C87461"/>
    <w:rsid w:val="00CA3054"/>
    <w:rsid w:val="00CAD97B"/>
    <w:rsid w:val="00CB0351"/>
    <w:rsid w:val="00CB1447"/>
    <w:rsid w:val="00CC08E8"/>
    <w:rsid w:val="00CD2503"/>
    <w:rsid w:val="00CE1651"/>
    <w:rsid w:val="00CEAAFC"/>
    <w:rsid w:val="00CF7FA5"/>
    <w:rsid w:val="00D203C5"/>
    <w:rsid w:val="00D20957"/>
    <w:rsid w:val="00D223E2"/>
    <w:rsid w:val="00D409C8"/>
    <w:rsid w:val="00D53600"/>
    <w:rsid w:val="00D717D7"/>
    <w:rsid w:val="00D8F33A"/>
    <w:rsid w:val="00DBBF29"/>
    <w:rsid w:val="00DE6900"/>
    <w:rsid w:val="00DF1308"/>
    <w:rsid w:val="00E12C13"/>
    <w:rsid w:val="00E46D42"/>
    <w:rsid w:val="00E55817"/>
    <w:rsid w:val="00E62D1C"/>
    <w:rsid w:val="00E853B9"/>
    <w:rsid w:val="00EA5236"/>
    <w:rsid w:val="00EDA7A7"/>
    <w:rsid w:val="00F01164"/>
    <w:rsid w:val="00F05D7F"/>
    <w:rsid w:val="00F05E13"/>
    <w:rsid w:val="00F05FF6"/>
    <w:rsid w:val="00F219C1"/>
    <w:rsid w:val="00F25549"/>
    <w:rsid w:val="00F34504"/>
    <w:rsid w:val="00F61F64"/>
    <w:rsid w:val="00F82D52"/>
    <w:rsid w:val="00F92216"/>
    <w:rsid w:val="00F95112"/>
    <w:rsid w:val="00FB433B"/>
    <w:rsid w:val="00FB6623"/>
    <w:rsid w:val="00FC6604"/>
    <w:rsid w:val="00FD1A47"/>
    <w:rsid w:val="00FD38F8"/>
    <w:rsid w:val="00FE3361"/>
    <w:rsid w:val="00FE4FF9"/>
    <w:rsid w:val="010B7D02"/>
    <w:rsid w:val="01146CF2"/>
    <w:rsid w:val="011718A3"/>
    <w:rsid w:val="01198A2A"/>
    <w:rsid w:val="011A12B5"/>
    <w:rsid w:val="011FAD6B"/>
    <w:rsid w:val="011FF0D4"/>
    <w:rsid w:val="0122E285"/>
    <w:rsid w:val="01248C62"/>
    <w:rsid w:val="012BC4CF"/>
    <w:rsid w:val="0130AC62"/>
    <w:rsid w:val="0132238B"/>
    <w:rsid w:val="0137E65E"/>
    <w:rsid w:val="01387457"/>
    <w:rsid w:val="013945A5"/>
    <w:rsid w:val="01407380"/>
    <w:rsid w:val="0142832D"/>
    <w:rsid w:val="01527AFA"/>
    <w:rsid w:val="0153455F"/>
    <w:rsid w:val="015513CA"/>
    <w:rsid w:val="01560054"/>
    <w:rsid w:val="015C0F3C"/>
    <w:rsid w:val="015C14C8"/>
    <w:rsid w:val="015EFA9A"/>
    <w:rsid w:val="017678EF"/>
    <w:rsid w:val="0176B7BE"/>
    <w:rsid w:val="0178962C"/>
    <w:rsid w:val="017C9D87"/>
    <w:rsid w:val="018441E8"/>
    <w:rsid w:val="01898FA1"/>
    <w:rsid w:val="0189E85F"/>
    <w:rsid w:val="018A472E"/>
    <w:rsid w:val="018C6A45"/>
    <w:rsid w:val="018D5CC3"/>
    <w:rsid w:val="0190EC5A"/>
    <w:rsid w:val="01917753"/>
    <w:rsid w:val="0195F1E9"/>
    <w:rsid w:val="019A6506"/>
    <w:rsid w:val="019F20AE"/>
    <w:rsid w:val="019F9B48"/>
    <w:rsid w:val="01A5652C"/>
    <w:rsid w:val="01B26D48"/>
    <w:rsid w:val="01B37E76"/>
    <w:rsid w:val="01C3E39E"/>
    <w:rsid w:val="01C55E9C"/>
    <w:rsid w:val="01C6C55C"/>
    <w:rsid w:val="01CA21DA"/>
    <w:rsid w:val="01D02BD9"/>
    <w:rsid w:val="01D622AC"/>
    <w:rsid w:val="01DAB292"/>
    <w:rsid w:val="01DC7CDB"/>
    <w:rsid w:val="01DFFA41"/>
    <w:rsid w:val="01E0BF5F"/>
    <w:rsid w:val="01E33C82"/>
    <w:rsid w:val="01E84547"/>
    <w:rsid w:val="01EC6D98"/>
    <w:rsid w:val="01F1D449"/>
    <w:rsid w:val="01F21000"/>
    <w:rsid w:val="01F2AFEA"/>
    <w:rsid w:val="01F5B3EE"/>
    <w:rsid w:val="01FB5C88"/>
    <w:rsid w:val="01FD6A07"/>
    <w:rsid w:val="01FDAC74"/>
    <w:rsid w:val="01FF2B24"/>
    <w:rsid w:val="0200B8BA"/>
    <w:rsid w:val="0202735E"/>
    <w:rsid w:val="0203A4E6"/>
    <w:rsid w:val="0205495F"/>
    <w:rsid w:val="020615C3"/>
    <w:rsid w:val="0206319E"/>
    <w:rsid w:val="02094BE4"/>
    <w:rsid w:val="020DE8F1"/>
    <w:rsid w:val="0214ACC3"/>
    <w:rsid w:val="021A7BF0"/>
    <w:rsid w:val="021B2EDB"/>
    <w:rsid w:val="0220A420"/>
    <w:rsid w:val="022118B3"/>
    <w:rsid w:val="02214AB5"/>
    <w:rsid w:val="02228718"/>
    <w:rsid w:val="0224C50B"/>
    <w:rsid w:val="0229A2F3"/>
    <w:rsid w:val="022DDE22"/>
    <w:rsid w:val="022E26EF"/>
    <w:rsid w:val="022E91C0"/>
    <w:rsid w:val="02358FEF"/>
    <w:rsid w:val="02417ACB"/>
    <w:rsid w:val="02527074"/>
    <w:rsid w:val="02527B0A"/>
    <w:rsid w:val="0253BC21"/>
    <w:rsid w:val="02554AE5"/>
    <w:rsid w:val="02568497"/>
    <w:rsid w:val="0256BCEA"/>
    <w:rsid w:val="0256CB6A"/>
    <w:rsid w:val="025A43B0"/>
    <w:rsid w:val="025D6D4E"/>
    <w:rsid w:val="025F5AC5"/>
    <w:rsid w:val="02627E13"/>
    <w:rsid w:val="0266F370"/>
    <w:rsid w:val="0267BDBC"/>
    <w:rsid w:val="0269BB09"/>
    <w:rsid w:val="0269CF71"/>
    <w:rsid w:val="026C6D9F"/>
    <w:rsid w:val="026D9BC2"/>
    <w:rsid w:val="026DC5BC"/>
    <w:rsid w:val="026E7EE4"/>
    <w:rsid w:val="0277D5C1"/>
    <w:rsid w:val="02784AAA"/>
    <w:rsid w:val="0278A1C5"/>
    <w:rsid w:val="027D5CD6"/>
    <w:rsid w:val="02850F35"/>
    <w:rsid w:val="028A01E5"/>
    <w:rsid w:val="028BA9CE"/>
    <w:rsid w:val="028BE73D"/>
    <w:rsid w:val="028C7587"/>
    <w:rsid w:val="029B635D"/>
    <w:rsid w:val="029BAF0E"/>
    <w:rsid w:val="029C4B33"/>
    <w:rsid w:val="02A6B165"/>
    <w:rsid w:val="02AA4498"/>
    <w:rsid w:val="02AF38BC"/>
    <w:rsid w:val="02B24C88"/>
    <w:rsid w:val="02BA3670"/>
    <w:rsid w:val="02BC22AE"/>
    <w:rsid w:val="02BE44F1"/>
    <w:rsid w:val="02C3A0B9"/>
    <w:rsid w:val="02C4A271"/>
    <w:rsid w:val="02CA0CB5"/>
    <w:rsid w:val="02CAAD0D"/>
    <w:rsid w:val="02CB5C42"/>
    <w:rsid w:val="02CCDE97"/>
    <w:rsid w:val="02CFCEF3"/>
    <w:rsid w:val="02D2E6FB"/>
    <w:rsid w:val="02D6AF83"/>
    <w:rsid w:val="02D9A069"/>
    <w:rsid w:val="02DCB7CA"/>
    <w:rsid w:val="02E28AB1"/>
    <w:rsid w:val="02E2CA39"/>
    <w:rsid w:val="02E413B4"/>
    <w:rsid w:val="02E57F37"/>
    <w:rsid w:val="02EF8F27"/>
    <w:rsid w:val="02F17C58"/>
    <w:rsid w:val="02F1E4BD"/>
    <w:rsid w:val="02FD7192"/>
    <w:rsid w:val="03005BDF"/>
    <w:rsid w:val="0300AEED"/>
    <w:rsid w:val="03048296"/>
    <w:rsid w:val="0319BE99"/>
    <w:rsid w:val="0320C475"/>
    <w:rsid w:val="03224386"/>
    <w:rsid w:val="0322F624"/>
    <w:rsid w:val="0327D548"/>
    <w:rsid w:val="032D4C16"/>
    <w:rsid w:val="033547D9"/>
    <w:rsid w:val="033B6164"/>
    <w:rsid w:val="033BE893"/>
    <w:rsid w:val="033E486E"/>
    <w:rsid w:val="033F582D"/>
    <w:rsid w:val="0340DBD4"/>
    <w:rsid w:val="0341C263"/>
    <w:rsid w:val="034A155F"/>
    <w:rsid w:val="034A332E"/>
    <w:rsid w:val="034A923E"/>
    <w:rsid w:val="034C95C4"/>
    <w:rsid w:val="035096C0"/>
    <w:rsid w:val="035A2BA7"/>
    <w:rsid w:val="035C51BA"/>
    <w:rsid w:val="03654C0A"/>
    <w:rsid w:val="03661C77"/>
    <w:rsid w:val="03692841"/>
    <w:rsid w:val="03781EE3"/>
    <w:rsid w:val="03799FA1"/>
    <w:rsid w:val="037E53B6"/>
    <w:rsid w:val="0384C14C"/>
    <w:rsid w:val="0384E419"/>
    <w:rsid w:val="0386A9C6"/>
    <w:rsid w:val="038E804B"/>
    <w:rsid w:val="038FA953"/>
    <w:rsid w:val="039016E4"/>
    <w:rsid w:val="0395D854"/>
    <w:rsid w:val="0397E505"/>
    <w:rsid w:val="039B15A5"/>
    <w:rsid w:val="039DC304"/>
    <w:rsid w:val="03A247EE"/>
    <w:rsid w:val="03A9A0AB"/>
    <w:rsid w:val="03AAB778"/>
    <w:rsid w:val="03AAC0E1"/>
    <w:rsid w:val="03AB0806"/>
    <w:rsid w:val="03AB6EC3"/>
    <w:rsid w:val="03BDE3EF"/>
    <w:rsid w:val="03C094B4"/>
    <w:rsid w:val="03C7BDC6"/>
    <w:rsid w:val="03CD8C41"/>
    <w:rsid w:val="03D44316"/>
    <w:rsid w:val="03D65511"/>
    <w:rsid w:val="03D7B804"/>
    <w:rsid w:val="03D8FF13"/>
    <w:rsid w:val="03D9D2BE"/>
    <w:rsid w:val="03D9EC4E"/>
    <w:rsid w:val="03E81ECC"/>
    <w:rsid w:val="03E9C06E"/>
    <w:rsid w:val="03EB49F9"/>
    <w:rsid w:val="03EBF872"/>
    <w:rsid w:val="03ED1B19"/>
    <w:rsid w:val="03F316D7"/>
    <w:rsid w:val="03F792F6"/>
    <w:rsid w:val="03FA3AEC"/>
    <w:rsid w:val="04000416"/>
    <w:rsid w:val="040AABAB"/>
    <w:rsid w:val="040C873E"/>
    <w:rsid w:val="040E917A"/>
    <w:rsid w:val="0413FE12"/>
    <w:rsid w:val="041CB233"/>
    <w:rsid w:val="042174E6"/>
    <w:rsid w:val="0423537F"/>
    <w:rsid w:val="04276462"/>
    <w:rsid w:val="042AED15"/>
    <w:rsid w:val="042AF465"/>
    <w:rsid w:val="042D357C"/>
    <w:rsid w:val="04309DDF"/>
    <w:rsid w:val="043137F5"/>
    <w:rsid w:val="043251CF"/>
    <w:rsid w:val="0441D25D"/>
    <w:rsid w:val="04441E01"/>
    <w:rsid w:val="0445B77F"/>
    <w:rsid w:val="044E3011"/>
    <w:rsid w:val="045CC28A"/>
    <w:rsid w:val="045DE0DA"/>
    <w:rsid w:val="0464959C"/>
    <w:rsid w:val="04654EC5"/>
    <w:rsid w:val="0467C444"/>
    <w:rsid w:val="046A6C39"/>
    <w:rsid w:val="046CE7B6"/>
    <w:rsid w:val="046DA8FC"/>
    <w:rsid w:val="046F7128"/>
    <w:rsid w:val="04746FFA"/>
    <w:rsid w:val="0480F2B7"/>
    <w:rsid w:val="048227B6"/>
    <w:rsid w:val="048421FE"/>
    <w:rsid w:val="0488266A"/>
    <w:rsid w:val="04889787"/>
    <w:rsid w:val="048D2736"/>
    <w:rsid w:val="0494186B"/>
    <w:rsid w:val="049505EF"/>
    <w:rsid w:val="0497B555"/>
    <w:rsid w:val="049C0885"/>
    <w:rsid w:val="04A7AEF8"/>
    <w:rsid w:val="04A92983"/>
    <w:rsid w:val="04A94688"/>
    <w:rsid w:val="04AA4B70"/>
    <w:rsid w:val="04B04639"/>
    <w:rsid w:val="04BBC7A7"/>
    <w:rsid w:val="04BDFD74"/>
    <w:rsid w:val="04BDFF3E"/>
    <w:rsid w:val="04C1E7F0"/>
    <w:rsid w:val="04C746D6"/>
    <w:rsid w:val="04CCDDD9"/>
    <w:rsid w:val="04CD1E94"/>
    <w:rsid w:val="04D10793"/>
    <w:rsid w:val="04D48861"/>
    <w:rsid w:val="04D498FD"/>
    <w:rsid w:val="04D5B731"/>
    <w:rsid w:val="04D892EC"/>
    <w:rsid w:val="04DF1DA6"/>
    <w:rsid w:val="04E08259"/>
    <w:rsid w:val="04E314FB"/>
    <w:rsid w:val="04EF5E89"/>
    <w:rsid w:val="04F0ED55"/>
    <w:rsid w:val="04F6A634"/>
    <w:rsid w:val="04F7B52A"/>
    <w:rsid w:val="04FBF4D3"/>
    <w:rsid w:val="04FE451E"/>
    <w:rsid w:val="0504164F"/>
    <w:rsid w:val="0507F27C"/>
    <w:rsid w:val="050D55C5"/>
    <w:rsid w:val="050F838C"/>
    <w:rsid w:val="051219B8"/>
    <w:rsid w:val="0513DD66"/>
    <w:rsid w:val="0514010C"/>
    <w:rsid w:val="0514B403"/>
    <w:rsid w:val="05164416"/>
    <w:rsid w:val="05165F0C"/>
    <w:rsid w:val="051A5833"/>
    <w:rsid w:val="051F00BF"/>
    <w:rsid w:val="052643CB"/>
    <w:rsid w:val="05272AF6"/>
    <w:rsid w:val="052ABEB1"/>
    <w:rsid w:val="052B2C3B"/>
    <w:rsid w:val="052EB37A"/>
    <w:rsid w:val="05323E32"/>
    <w:rsid w:val="05327206"/>
    <w:rsid w:val="05329688"/>
    <w:rsid w:val="05343EA6"/>
    <w:rsid w:val="053D69F9"/>
    <w:rsid w:val="0540E88C"/>
    <w:rsid w:val="054577C3"/>
    <w:rsid w:val="0546DB2D"/>
    <w:rsid w:val="054B0AA8"/>
    <w:rsid w:val="054C6B10"/>
    <w:rsid w:val="055833A9"/>
    <w:rsid w:val="05610A06"/>
    <w:rsid w:val="0565467E"/>
    <w:rsid w:val="0568747C"/>
    <w:rsid w:val="0571E667"/>
    <w:rsid w:val="0572A008"/>
    <w:rsid w:val="05735A89"/>
    <w:rsid w:val="05750D9D"/>
    <w:rsid w:val="0576A189"/>
    <w:rsid w:val="057D35D3"/>
    <w:rsid w:val="05830652"/>
    <w:rsid w:val="058DE45E"/>
    <w:rsid w:val="058F4112"/>
    <w:rsid w:val="05906376"/>
    <w:rsid w:val="0596B71D"/>
    <w:rsid w:val="0597B4FD"/>
    <w:rsid w:val="05990ECB"/>
    <w:rsid w:val="0599EB4C"/>
    <w:rsid w:val="059D152E"/>
    <w:rsid w:val="05A74D20"/>
    <w:rsid w:val="05B034C6"/>
    <w:rsid w:val="05BF1DD9"/>
    <w:rsid w:val="05C1D2FF"/>
    <w:rsid w:val="05C319D7"/>
    <w:rsid w:val="05C81D24"/>
    <w:rsid w:val="05C9B03D"/>
    <w:rsid w:val="05CB2CE6"/>
    <w:rsid w:val="05D1AB7C"/>
    <w:rsid w:val="05D6D0BD"/>
    <w:rsid w:val="05DDB698"/>
    <w:rsid w:val="05DF6DC2"/>
    <w:rsid w:val="05E372CB"/>
    <w:rsid w:val="05E7FF22"/>
    <w:rsid w:val="05E9BFB4"/>
    <w:rsid w:val="05EB2582"/>
    <w:rsid w:val="05F06229"/>
    <w:rsid w:val="05F208F5"/>
    <w:rsid w:val="0600BAB0"/>
    <w:rsid w:val="0606B2DF"/>
    <w:rsid w:val="060D14BB"/>
    <w:rsid w:val="060DF44D"/>
    <w:rsid w:val="0610AD8A"/>
    <w:rsid w:val="0613411D"/>
    <w:rsid w:val="0616C282"/>
    <w:rsid w:val="0616ED6E"/>
    <w:rsid w:val="061AB299"/>
    <w:rsid w:val="06224A92"/>
    <w:rsid w:val="06225439"/>
    <w:rsid w:val="0623058F"/>
    <w:rsid w:val="0627211A"/>
    <w:rsid w:val="062E5933"/>
    <w:rsid w:val="06307623"/>
    <w:rsid w:val="063226F4"/>
    <w:rsid w:val="063394D0"/>
    <w:rsid w:val="06343201"/>
    <w:rsid w:val="063856C7"/>
    <w:rsid w:val="0638F44E"/>
    <w:rsid w:val="063BEB7C"/>
    <w:rsid w:val="0640556E"/>
    <w:rsid w:val="0641C8E9"/>
    <w:rsid w:val="064C4346"/>
    <w:rsid w:val="06586537"/>
    <w:rsid w:val="06628535"/>
    <w:rsid w:val="066563B5"/>
    <w:rsid w:val="066A088C"/>
    <w:rsid w:val="06705DEA"/>
    <w:rsid w:val="0671AF84"/>
    <w:rsid w:val="06760B0F"/>
    <w:rsid w:val="0678B42C"/>
    <w:rsid w:val="067A5138"/>
    <w:rsid w:val="067AF814"/>
    <w:rsid w:val="067E500E"/>
    <w:rsid w:val="06807729"/>
    <w:rsid w:val="068A1448"/>
    <w:rsid w:val="068BECD2"/>
    <w:rsid w:val="068CB269"/>
    <w:rsid w:val="06918E38"/>
    <w:rsid w:val="0697875B"/>
    <w:rsid w:val="069B20F1"/>
    <w:rsid w:val="069C0EB6"/>
    <w:rsid w:val="069E6EED"/>
    <w:rsid w:val="06A6C36C"/>
    <w:rsid w:val="06AEF114"/>
    <w:rsid w:val="06B3E265"/>
    <w:rsid w:val="06BAA710"/>
    <w:rsid w:val="06BBC680"/>
    <w:rsid w:val="06BC850A"/>
    <w:rsid w:val="06BDB990"/>
    <w:rsid w:val="06BE4D40"/>
    <w:rsid w:val="06BE6BFB"/>
    <w:rsid w:val="06BF5B77"/>
    <w:rsid w:val="06C0BCB8"/>
    <w:rsid w:val="06C7EF69"/>
    <w:rsid w:val="06CA603B"/>
    <w:rsid w:val="06D8E657"/>
    <w:rsid w:val="06DE4C9D"/>
    <w:rsid w:val="06DF433E"/>
    <w:rsid w:val="06E0AB7B"/>
    <w:rsid w:val="06E2E273"/>
    <w:rsid w:val="06E90CB5"/>
    <w:rsid w:val="06ED9CE2"/>
    <w:rsid w:val="06EFB5F7"/>
    <w:rsid w:val="06F4092A"/>
    <w:rsid w:val="06F9453B"/>
    <w:rsid w:val="06FAF0DC"/>
    <w:rsid w:val="06FF2D25"/>
    <w:rsid w:val="070246C0"/>
    <w:rsid w:val="070452DD"/>
    <w:rsid w:val="0706FAAF"/>
    <w:rsid w:val="07074388"/>
    <w:rsid w:val="070ED51D"/>
    <w:rsid w:val="07114BDB"/>
    <w:rsid w:val="071364AF"/>
    <w:rsid w:val="07182736"/>
    <w:rsid w:val="071EF9E9"/>
    <w:rsid w:val="0721F0EC"/>
    <w:rsid w:val="07242E7D"/>
    <w:rsid w:val="07276EA1"/>
    <w:rsid w:val="072A74C2"/>
    <w:rsid w:val="07358059"/>
    <w:rsid w:val="07401CB9"/>
    <w:rsid w:val="07482F40"/>
    <w:rsid w:val="0748ABB1"/>
    <w:rsid w:val="074A5E69"/>
    <w:rsid w:val="074A8954"/>
    <w:rsid w:val="074B38DC"/>
    <w:rsid w:val="074B5547"/>
    <w:rsid w:val="074F7A43"/>
    <w:rsid w:val="07517F2A"/>
    <w:rsid w:val="075234BF"/>
    <w:rsid w:val="07613AE9"/>
    <w:rsid w:val="076C3ABB"/>
    <w:rsid w:val="076DBFB2"/>
    <w:rsid w:val="07708CEA"/>
    <w:rsid w:val="07713C85"/>
    <w:rsid w:val="07767F1D"/>
    <w:rsid w:val="0776E73B"/>
    <w:rsid w:val="077A9613"/>
    <w:rsid w:val="077AC95B"/>
    <w:rsid w:val="077CB8A1"/>
    <w:rsid w:val="0780E1BF"/>
    <w:rsid w:val="078DC9B7"/>
    <w:rsid w:val="078E94A4"/>
    <w:rsid w:val="07A03602"/>
    <w:rsid w:val="07A0E70A"/>
    <w:rsid w:val="07A6E4CB"/>
    <w:rsid w:val="07A9D5A6"/>
    <w:rsid w:val="07A9FFAA"/>
    <w:rsid w:val="07ABAB8A"/>
    <w:rsid w:val="07B8C806"/>
    <w:rsid w:val="07BB728F"/>
    <w:rsid w:val="07C2F103"/>
    <w:rsid w:val="07C79BEC"/>
    <w:rsid w:val="07CD5DB9"/>
    <w:rsid w:val="07CD8C42"/>
    <w:rsid w:val="07CEFBAF"/>
    <w:rsid w:val="07D382C3"/>
    <w:rsid w:val="07D97CC4"/>
    <w:rsid w:val="07DEF30E"/>
    <w:rsid w:val="07DF39D4"/>
    <w:rsid w:val="07E03B8C"/>
    <w:rsid w:val="07E24145"/>
    <w:rsid w:val="07E3344A"/>
    <w:rsid w:val="07E97FDE"/>
    <w:rsid w:val="07EA83BD"/>
    <w:rsid w:val="07EE6525"/>
    <w:rsid w:val="07F68AFF"/>
    <w:rsid w:val="07F7FEB4"/>
    <w:rsid w:val="07FEC15F"/>
    <w:rsid w:val="08000D35"/>
    <w:rsid w:val="0800C94A"/>
    <w:rsid w:val="0803C285"/>
    <w:rsid w:val="080641BB"/>
    <w:rsid w:val="080B0FDE"/>
    <w:rsid w:val="080C46BE"/>
    <w:rsid w:val="080F2FAF"/>
    <w:rsid w:val="08130DB0"/>
    <w:rsid w:val="081511F2"/>
    <w:rsid w:val="081576DD"/>
    <w:rsid w:val="081E9233"/>
    <w:rsid w:val="081F173C"/>
    <w:rsid w:val="0826C957"/>
    <w:rsid w:val="0826FF9D"/>
    <w:rsid w:val="08276AE9"/>
    <w:rsid w:val="08287B09"/>
    <w:rsid w:val="082AD463"/>
    <w:rsid w:val="082CC15B"/>
    <w:rsid w:val="082DDC54"/>
    <w:rsid w:val="0833C181"/>
    <w:rsid w:val="08470CB6"/>
    <w:rsid w:val="08488FF5"/>
    <w:rsid w:val="084B87CC"/>
    <w:rsid w:val="084CBF7B"/>
    <w:rsid w:val="084F092A"/>
    <w:rsid w:val="0853BE0B"/>
    <w:rsid w:val="08551173"/>
    <w:rsid w:val="0856FCF8"/>
    <w:rsid w:val="085984B6"/>
    <w:rsid w:val="0859A767"/>
    <w:rsid w:val="085B988F"/>
    <w:rsid w:val="08643030"/>
    <w:rsid w:val="0869DEF4"/>
    <w:rsid w:val="086CF2C3"/>
    <w:rsid w:val="086E1D4A"/>
    <w:rsid w:val="08700922"/>
    <w:rsid w:val="087012EC"/>
    <w:rsid w:val="0873D898"/>
    <w:rsid w:val="08747F9E"/>
    <w:rsid w:val="0877B7CC"/>
    <w:rsid w:val="0877F564"/>
    <w:rsid w:val="087A3D48"/>
    <w:rsid w:val="088245EF"/>
    <w:rsid w:val="08832F40"/>
    <w:rsid w:val="0883F656"/>
    <w:rsid w:val="0884CA2D"/>
    <w:rsid w:val="088648F2"/>
    <w:rsid w:val="08895DB6"/>
    <w:rsid w:val="088A2D84"/>
    <w:rsid w:val="088ED8EE"/>
    <w:rsid w:val="088FD25B"/>
    <w:rsid w:val="0892FCA0"/>
    <w:rsid w:val="0894B4F5"/>
    <w:rsid w:val="089E6F14"/>
    <w:rsid w:val="08A33244"/>
    <w:rsid w:val="08ADB1E2"/>
    <w:rsid w:val="08B0615B"/>
    <w:rsid w:val="08B29564"/>
    <w:rsid w:val="08B2C782"/>
    <w:rsid w:val="08B5AEA0"/>
    <w:rsid w:val="08B5FB68"/>
    <w:rsid w:val="08B6A335"/>
    <w:rsid w:val="08BB32A5"/>
    <w:rsid w:val="08BBD0FE"/>
    <w:rsid w:val="08C64C6D"/>
    <w:rsid w:val="08C6A527"/>
    <w:rsid w:val="08CB97B6"/>
    <w:rsid w:val="08CDF0E6"/>
    <w:rsid w:val="08CE3C71"/>
    <w:rsid w:val="08D4960C"/>
    <w:rsid w:val="08D87B96"/>
    <w:rsid w:val="08DA894F"/>
    <w:rsid w:val="08E25742"/>
    <w:rsid w:val="08E348AD"/>
    <w:rsid w:val="08E4F012"/>
    <w:rsid w:val="08E7151D"/>
    <w:rsid w:val="08E8B0A2"/>
    <w:rsid w:val="08E8CFF8"/>
    <w:rsid w:val="08E98B25"/>
    <w:rsid w:val="08E9D62A"/>
    <w:rsid w:val="08F0F5DC"/>
    <w:rsid w:val="08F24955"/>
    <w:rsid w:val="08F4479A"/>
    <w:rsid w:val="08F4E7E4"/>
    <w:rsid w:val="08F80471"/>
    <w:rsid w:val="08F82BBD"/>
    <w:rsid w:val="08F9A105"/>
    <w:rsid w:val="08FC1882"/>
    <w:rsid w:val="08FC5B3D"/>
    <w:rsid w:val="08FD5374"/>
    <w:rsid w:val="08FDA2D1"/>
    <w:rsid w:val="0904C3FC"/>
    <w:rsid w:val="09051853"/>
    <w:rsid w:val="090DE846"/>
    <w:rsid w:val="09122290"/>
    <w:rsid w:val="09141203"/>
    <w:rsid w:val="0915B2C3"/>
    <w:rsid w:val="0915D1F9"/>
    <w:rsid w:val="0915FD43"/>
    <w:rsid w:val="09194544"/>
    <w:rsid w:val="091DE1D1"/>
    <w:rsid w:val="0920C98F"/>
    <w:rsid w:val="0921E3CF"/>
    <w:rsid w:val="09244667"/>
    <w:rsid w:val="0925A1ED"/>
    <w:rsid w:val="0925F4B3"/>
    <w:rsid w:val="09287E13"/>
    <w:rsid w:val="0934B013"/>
    <w:rsid w:val="093978CA"/>
    <w:rsid w:val="093ABC41"/>
    <w:rsid w:val="093F9C5F"/>
    <w:rsid w:val="094461E4"/>
    <w:rsid w:val="09485A20"/>
    <w:rsid w:val="094CCD91"/>
    <w:rsid w:val="094D319E"/>
    <w:rsid w:val="094E6835"/>
    <w:rsid w:val="094ED65A"/>
    <w:rsid w:val="09514DE2"/>
    <w:rsid w:val="09549822"/>
    <w:rsid w:val="095881D5"/>
    <w:rsid w:val="095A6634"/>
    <w:rsid w:val="095B5D61"/>
    <w:rsid w:val="095DDECB"/>
    <w:rsid w:val="09615787"/>
    <w:rsid w:val="096B5A3E"/>
    <w:rsid w:val="096F4CC0"/>
    <w:rsid w:val="0973AB1E"/>
    <w:rsid w:val="097C0959"/>
    <w:rsid w:val="097E3D2E"/>
    <w:rsid w:val="09813D0B"/>
    <w:rsid w:val="098645E8"/>
    <w:rsid w:val="0987C2D7"/>
    <w:rsid w:val="0996632A"/>
    <w:rsid w:val="0997A9D2"/>
    <w:rsid w:val="0998C914"/>
    <w:rsid w:val="09993125"/>
    <w:rsid w:val="09998E26"/>
    <w:rsid w:val="099B5A39"/>
    <w:rsid w:val="09A0646F"/>
    <w:rsid w:val="09A4F43C"/>
    <w:rsid w:val="09A7B697"/>
    <w:rsid w:val="09A824B8"/>
    <w:rsid w:val="09A917D3"/>
    <w:rsid w:val="09AD2687"/>
    <w:rsid w:val="09B025B1"/>
    <w:rsid w:val="09B60509"/>
    <w:rsid w:val="09B99045"/>
    <w:rsid w:val="09C0E5FE"/>
    <w:rsid w:val="09C1F8CA"/>
    <w:rsid w:val="09C43583"/>
    <w:rsid w:val="09CAE099"/>
    <w:rsid w:val="09CD7663"/>
    <w:rsid w:val="09CE3626"/>
    <w:rsid w:val="09D246B6"/>
    <w:rsid w:val="09D56C2B"/>
    <w:rsid w:val="09DC1C1F"/>
    <w:rsid w:val="09DE8D54"/>
    <w:rsid w:val="09E08E6C"/>
    <w:rsid w:val="09E8767A"/>
    <w:rsid w:val="09EC22EC"/>
    <w:rsid w:val="09EC52D3"/>
    <w:rsid w:val="09ED3B07"/>
    <w:rsid w:val="09F0F401"/>
    <w:rsid w:val="09FBC03A"/>
    <w:rsid w:val="09FEF044"/>
    <w:rsid w:val="0A0A647C"/>
    <w:rsid w:val="0A0D5E4D"/>
    <w:rsid w:val="0A0DEAF4"/>
    <w:rsid w:val="0A127439"/>
    <w:rsid w:val="0A17C736"/>
    <w:rsid w:val="0A1FEDB7"/>
    <w:rsid w:val="0A20DA88"/>
    <w:rsid w:val="0A23A44A"/>
    <w:rsid w:val="0A25D1D8"/>
    <w:rsid w:val="0A2BFC9A"/>
    <w:rsid w:val="0A2CDC52"/>
    <w:rsid w:val="0A2CE357"/>
    <w:rsid w:val="0A345A17"/>
    <w:rsid w:val="0A36C1CE"/>
    <w:rsid w:val="0A3E7D2C"/>
    <w:rsid w:val="0A43EB8C"/>
    <w:rsid w:val="0A455227"/>
    <w:rsid w:val="0A470A47"/>
    <w:rsid w:val="0A47C6D7"/>
    <w:rsid w:val="0A4B4767"/>
    <w:rsid w:val="0A5272D5"/>
    <w:rsid w:val="0A5276A4"/>
    <w:rsid w:val="0A52D221"/>
    <w:rsid w:val="0A5331F5"/>
    <w:rsid w:val="0A579D6C"/>
    <w:rsid w:val="0A6075D4"/>
    <w:rsid w:val="0A61703E"/>
    <w:rsid w:val="0A62AC39"/>
    <w:rsid w:val="0A645D32"/>
    <w:rsid w:val="0A649F41"/>
    <w:rsid w:val="0A6C20BF"/>
    <w:rsid w:val="0A712574"/>
    <w:rsid w:val="0A7314F8"/>
    <w:rsid w:val="0A73990C"/>
    <w:rsid w:val="0A764159"/>
    <w:rsid w:val="0A7FEF5A"/>
    <w:rsid w:val="0A846E98"/>
    <w:rsid w:val="0A859DE6"/>
    <w:rsid w:val="0A92F3F4"/>
    <w:rsid w:val="0A961FFF"/>
    <w:rsid w:val="0A9B2869"/>
    <w:rsid w:val="0AA3F660"/>
    <w:rsid w:val="0AB6EA43"/>
    <w:rsid w:val="0ABEE118"/>
    <w:rsid w:val="0AC1A091"/>
    <w:rsid w:val="0AC3C848"/>
    <w:rsid w:val="0ACBC549"/>
    <w:rsid w:val="0AD206F1"/>
    <w:rsid w:val="0AD680D1"/>
    <w:rsid w:val="0AD68773"/>
    <w:rsid w:val="0AE44135"/>
    <w:rsid w:val="0AE61AC2"/>
    <w:rsid w:val="0AE71F57"/>
    <w:rsid w:val="0AE77689"/>
    <w:rsid w:val="0AE91B01"/>
    <w:rsid w:val="0AEA48EA"/>
    <w:rsid w:val="0AEAD1D2"/>
    <w:rsid w:val="0AF26A1A"/>
    <w:rsid w:val="0AF57137"/>
    <w:rsid w:val="0AFE02C8"/>
    <w:rsid w:val="0AFF4C03"/>
    <w:rsid w:val="0B0145E6"/>
    <w:rsid w:val="0B020F2F"/>
    <w:rsid w:val="0B027CB0"/>
    <w:rsid w:val="0B04D33F"/>
    <w:rsid w:val="0B0B0DCC"/>
    <w:rsid w:val="0B0D3FE5"/>
    <w:rsid w:val="0B0D7FE5"/>
    <w:rsid w:val="0B0F865D"/>
    <w:rsid w:val="0B122C60"/>
    <w:rsid w:val="0B13CA81"/>
    <w:rsid w:val="0B191296"/>
    <w:rsid w:val="0B1A9FEE"/>
    <w:rsid w:val="0B1CD48F"/>
    <w:rsid w:val="0B21A25C"/>
    <w:rsid w:val="0B23DE8E"/>
    <w:rsid w:val="0B243552"/>
    <w:rsid w:val="0B26AD60"/>
    <w:rsid w:val="0B299364"/>
    <w:rsid w:val="0B2A9E98"/>
    <w:rsid w:val="0B2AEE0F"/>
    <w:rsid w:val="0B2C953B"/>
    <w:rsid w:val="0B2E2695"/>
    <w:rsid w:val="0B312974"/>
    <w:rsid w:val="0B39F344"/>
    <w:rsid w:val="0B3F2770"/>
    <w:rsid w:val="0B3F54B5"/>
    <w:rsid w:val="0B404A37"/>
    <w:rsid w:val="0B406A5B"/>
    <w:rsid w:val="0B4104D1"/>
    <w:rsid w:val="0B43CB51"/>
    <w:rsid w:val="0B52549A"/>
    <w:rsid w:val="0B557139"/>
    <w:rsid w:val="0B560DF5"/>
    <w:rsid w:val="0B5F8776"/>
    <w:rsid w:val="0B606ACB"/>
    <w:rsid w:val="0B60D247"/>
    <w:rsid w:val="0B6175B2"/>
    <w:rsid w:val="0B619E42"/>
    <w:rsid w:val="0B657B3A"/>
    <w:rsid w:val="0B694E10"/>
    <w:rsid w:val="0B7261EA"/>
    <w:rsid w:val="0B76A402"/>
    <w:rsid w:val="0B7EAA50"/>
    <w:rsid w:val="0B81E2F4"/>
    <w:rsid w:val="0B8286B6"/>
    <w:rsid w:val="0B834982"/>
    <w:rsid w:val="0B848AC5"/>
    <w:rsid w:val="0B84937A"/>
    <w:rsid w:val="0B872DDB"/>
    <w:rsid w:val="0B874145"/>
    <w:rsid w:val="0B8885E2"/>
    <w:rsid w:val="0B8B3725"/>
    <w:rsid w:val="0B8B7B7A"/>
    <w:rsid w:val="0B8BD502"/>
    <w:rsid w:val="0B927C32"/>
    <w:rsid w:val="0B92DF9B"/>
    <w:rsid w:val="0B95DEB1"/>
    <w:rsid w:val="0B95F1BD"/>
    <w:rsid w:val="0B961266"/>
    <w:rsid w:val="0B978516"/>
    <w:rsid w:val="0B9A82F1"/>
    <w:rsid w:val="0B9EDC9D"/>
    <w:rsid w:val="0BA2A036"/>
    <w:rsid w:val="0BA343F2"/>
    <w:rsid w:val="0BB795C8"/>
    <w:rsid w:val="0BBC09C2"/>
    <w:rsid w:val="0BBC0FD8"/>
    <w:rsid w:val="0BBD0CAC"/>
    <w:rsid w:val="0BBD925D"/>
    <w:rsid w:val="0BC036BE"/>
    <w:rsid w:val="0BC0C432"/>
    <w:rsid w:val="0BC3064A"/>
    <w:rsid w:val="0BC55F04"/>
    <w:rsid w:val="0BC71276"/>
    <w:rsid w:val="0BD0C824"/>
    <w:rsid w:val="0BD128B1"/>
    <w:rsid w:val="0BD24012"/>
    <w:rsid w:val="0BD93810"/>
    <w:rsid w:val="0BD9F2FC"/>
    <w:rsid w:val="0BDD4206"/>
    <w:rsid w:val="0BE28C14"/>
    <w:rsid w:val="0BE4D2EE"/>
    <w:rsid w:val="0BE7790E"/>
    <w:rsid w:val="0BE959DA"/>
    <w:rsid w:val="0BED5565"/>
    <w:rsid w:val="0BEDB12D"/>
    <w:rsid w:val="0BEFFF5B"/>
    <w:rsid w:val="0BF5A234"/>
    <w:rsid w:val="0BFADFB6"/>
    <w:rsid w:val="0BFCA796"/>
    <w:rsid w:val="0C0112AD"/>
    <w:rsid w:val="0C070C57"/>
    <w:rsid w:val="0C082E86"/>
    <w:rsid w:val="0C0B4549"/>
    <w:rsid w:val="0C0C238F"/>
    <w:rsid w:val="0C0D73B9"/>
    <w:rsid w:val="0C0D7AAE"/>
    <w:rsid w:val="0C0F8822"/>
    <w:rsid w:val="0C140043"/>
    <w:rsid w:val="0C1484A7"/>
    <w:rsid w:val="0C163D41"/>
    <w:rsid w:val="0C1947AC"/>
    <w:rsid w:val="0C19EE10"/>
    <w:rsid w:val="0C1BEDF9"/>
    <w:rsid w:val="0C1FC08B"/>
    <w:rsid w:val="0C3101F1"/>
    <w:rsid w:val="0C3A4375"/>
    <w:rsid w:val="0C3A89FC"/>
    <w:rsid w:val="0C43B9A4"/>
    <w:rsid w:val="0C476888"/>
    <w:rsid w:val="0C496C15"/>
    <w:rsid w:val="0C497F70"/>
    <w:rsid w:val="0C4BC6EB"/>
    <w:rsid w:val="0C4BCECA"/>
    <w:rsid w:val="0C4C4501"/>
    <w:rsid w:val="0C4D2153"/>
    <w:rsid w:val="0C4E7A60"/>
    <w:rsid w:val="0C52C3E6"/>
    <w:rsid w:val="0C53C870"/>
    <w:rsid w:val="0C55ECEF"/>
    <w:rsid w:val="0C567451"/>
    <w:rsid w:val="0C58A5C9"/>
    <w:rsid w:val="0C5E584C"/>
    <w:rsid w:val="0C600266"/>
    <w:rsid w:val="0C6B3C82"/>
    <w:rsid w:val="0C6E3DE1"/>
    <w:rsid w:val="0C7241D5"/>
    <w:rsid w:val="0C79BED0"/>
    <w:rsid w:val="0C7A40E8"/>
    <w:rsid w:val="0C7B9E6F"/>
    <w:rsid w:val="0C7C6549"/>
    <w:rsid w:val="0C815068"/>
    <w:rsid w:val="0C81EA11"/>
    <w:rsid w:val="0C832069"/>
    <w:rsid w:val="0C8651E9"/>
    <w:rsid w:val="0C88164D"/>
    <w:rsid w:val="0C8CF848"/>
    <w:rsid w:val="0C9132EC"/>
    <w:rsid w:val="0C918059"/>
    <w:rsid w:val="0C9627C3"/>
    <w:rsid w:val="0C981849"/>
    <w:rsid w:val="0C9D9F22"/>
    <w:rsid w:val="0C9E1364"/>
    <w:rsid w:val="0CA0DF60"/>
    <w:rsid w:val="0CAF3782"/>
    <w:rsid w:val="0CB0CE6F"/>
    <w:rsid w:val="0CB7F01B"/>
    <w:rsid w:val="0CB9AADB"/>
    <w:rsid w:val="0CBD46E5"/>
    <w:rsid w:val="0CBDD2DC"/>
    <w:rsid w:val="0CC5DF35"/>
    <w:rsid w:val="0CCC672C"/>
    <w:rsid w:val="0CCCF9D5"/>
    <w:rsid w:val="0CCDC5B9"/>
    <w:rsid w:val="0CCE029D"/>
    <w:rsid w:val="0CCEF78B"/>
    <w:rsid w:val="0CD36E57"/>
    <w:rsid w:val="0CD57DAE"/>
    <w:rsid w:val="0CD95696"/>
    <w:rsid w:val="0CDD8455"/>
    <w:rsid w:val="0CE4BC02"/>
    <w:rsid w:val="0CE89E0E"/>
    <w:rsid w:val="0CEAF34C"/>
    <w:rsid w:val="0CEB7286"/>
    <w:rsid w:val="0CED24FE"/>
    <w:rsid w:val="0CF2EDB0"/>
    <w:rsid w:val="0CFABFC4"/>
    <w:rsid w:val="0CFCA673"/>
    <w:rsid w:val="0CFD1CD4"/>
    <w:rsid w:val="0CFD5F77"/>
    <w:rsid w:val="0D014E90"/>
    <w:rsid w:val="0D02B584"/>
    <w:rsid w:val="0D04FE60"/>
    <w:rsid w:val="0D05A630"/>
    <w:rsid w:val="0D05C099"/>
    <w:rsid w:val="0D08AFE6"/>
    <w:rsid w:val="0D0B9333"/>
    <w:rsid w:val="0D131236"/>
    <w:rsid w:val="0D166C43"/>
    <w:rsid w:val="0D1CCA74"/>
    <w:rsid w:val="0D1EDF4A"/>
    <w:rsid w:val="0D1F4284"/>
    <w:rsid w:val="0D2544E0"/>
    <w:rsid w:val="0D2824A9"/>
    <w:rsid w:val="0D284B03"/>
    <w:rsid w:val="0D296078"/>
    <w:rsid w:val="0D2AA084"/>
    <w:rsid w:val="0D2B4743"/>
    <w:rsid w:val="0D2FCA28"/>
    <w:rsid w:val="0D2FDC6A"/>
    <w:rsid w:val="0D301413"/>
    <w:rsid w:val="0D324658"/>
    <w:rsid w:val="0D3C71C8"/>
    <w:rsid w:val="0D3C79E9"/>
    <w:rsid w:val="0D455E50"/>
    <w:rsid w:val="0D48DCE4"/>
    <w:rsid w:val="0D4A4145"/>
    <w:rsid w:val="0D4ED2C1"/>
    <w:rsid w:val="0D593B28"/>
    <w:rsid w:val="0D5F9424"/>
    <w:rsid w:val="0D67205F"/>
    <w:rsid w:val="0D694B72"/>
    <w:rsid w:val="0D6B3BBB"/>
    <w:rsid w:val="0D6B4B22"/>
    <w:rsid w:val="0D6F28EE"/>
    <w:rsid w:val="0D705287"/>
    <w:rsid w:val="0D73D140"/>
    <w:rsid w:val="0D7E5099"/>
    <w:rsid w:val="0D7F6562"/>
    <w:rsid w:val="0D80B263"/>
    <w:rsid w:val="0D8216BB"/>
    <w:rsid w:val="0D88A4E4"/>
    <w:rsid w:val="0D8A5B7A"/>
    <w:rsid w:val="0D8A8A80"/>
    <w:rsid w:val="0D9758FB"/>
    <w:rsid w:val="0D9B97C3"/>
    <w:rsid w:val="0D9BAE84"/>
    <w:rsid w:val="0D9D49D7"/>
    <w:rsid w:val="0DA32F92"/>
    <w:rsid w:val="0DA386A0"/>
    <w:rsid w:val="0DA61E4D"/>
    <w:rsid w:val="0DA8DDA5"/>
    <w:rsid w:val="0DAEC0AA"/>
    <w:rsid w:val="0DB044A6"/>
    <w:rsid w:val="0DB19B99"/>
    <w:rsid w:val="0DB23A79"/>
    <w:rsid w:val="0DB7DE0F"/>
    <w:rsid w:val="0DB802D4"/>
    <w:rsid w:val="0DBB90EC"/>
    <w:rsid w:val="0DBC568B"/>
    <w:rsid w:val="0DC18F47"/>
    <w:rsid w:val="0DC3B88D"/>
    <w:rsid w:val="0DC3C876"/>
    <w:rsid w:val="0DC51D4B"/>
    <w:rsid w:val="0DC5CD9E"/>
    <w:rsid w:val="0DC5EFF0"/>
    <w:rsid w:val="0DC6744F"/>
    <w:rsid w:val="0DC7469F"/>
    <w:rsid w:val="0DC8D6B6"/>
    <w:rsid w:val="0DCAE18D"/>
    <w:rsid w:val="0DCB8F3E"/>
    <w:rsid w:val="0DD01275"/>
    <w:rsid w:val="0DD741D1"/>
    <w:rsid w:val="0DDB24E6"/>
    <w:rsid w:val="0DDBD1C7"/>
    <w:rsid w:val="0DE3A16F"/>
    <w:rsid w:val="0DE92E32"/>
    <w:rsid w:val="0DED3C82"/>
    <w:rsid w:val="0DEDCAD8"/>
    <w:rsid w:val="0DEEBF7A"/>
    <w:rsid w:val="0DF6DF21"/>
    <w:rsid w:val="0DFA343D"/>
    <w:rsid w:val="0E01DF1C"/>
    <w:rsid w:val="0E04577F"/>
    <w:rsid w:val="0E077551"/>
    <w:rsid w:val="0E09341E"/>
    <w:rsid w:val="0E10537E"/>
    <w:rsid w:val="0E115154"/>
    <w:rsid w:val="0E11EF58"/>
    <w:rsid w:val="0E11F899"/>
    <w:rsid w:val="0E167CF5"/>
    <w:rsid w:val="0E1A1506"/>
    <w:rsid w:val="0E1BF06A"/>
    <w:rsid w:val="0E1E9520"/>
    <w:rsid w:val="0E1F1C10"/>
    <w:rsid w:val="0E27F35A"/>
    <w:rsid w:val="0E2B9D08"/>
    <w:rsid w:val="0E2BEAE1"/>
    <w:rsid w:val="0E2D08CD"/>
    <w:rsid w:val="0E2FE4BC"/>
    <w:rsid w:val="0E334D21"/>
    <w:rsid w:val="0E354113"/>
    <w:rsid w:val="0E39125A"/>
    <w:rsid w:val="0E3BE8F8"/>
    <w:rsid w:val="0E3CCC66"/>
    <w:rsid w:val="0E43329B"/>
    <w:rsid w:val="0E4D6BA4"/>
    <w:rsid w:val="0E51D48E"/>
    <w:rsid w:val="0E530B29"/>
    <w:rsid w:val="0E5A1701"/>
    <w:rsid w:val="0E5E668B"/>
    <w:rsid w:val="0E5F8BA3"/>
    <w:rsid w:val="0E66EE52"/>
    <w:rsid w:val="0E6F2205"/>
    <w:rsid w:val="0E6F6F84"/>
    <w:rsid w:val="0E70D032"/>
    <w:rsid w:val="0E73BEE3"/>
    <w:rsid w:val="0E77320E"/>
    <w:rsid w:val="0E7B34F6"/>
    <w:rsid w:val="0E7DF3CF"/>
    <w:rsid w:val="0E7F89A2"/>
    <w:rsid w:val="0E815F41"/>
    <w:rsid w:val="0E816FC1"/>
    <w:rsid w:val="0E842A9E"/>
    <w:rsid w:val="0E85A8A5"/>
    <w:rsid w:val="0E8889D5"/>
    <w:rsid w:val="0E8CC806"/>
    <w:rsid w:val="0E8FE279"/>
    <w:rsid w:val="0E93164A"/>
    <w:rsid w:val="0E93C251"/>
    <w:rsid w:val="0E9DE77F"/>
    <w:rsid w:val="0E9E827A"/>
    <w:rsid w:val="0EA5296D"/>
    <w:rsid w:val="0EA7919E"/>
    <w:rsid w:val="0EB4181A"/>
    <w:rsid w:val="0EB445CD"/>
    <w:rsid w:val="0EBBD271"/>
    <w:rsid w:val="0EBD3281"/>
    <w:rsid w:val="0EBD878C"/>
    <w:rsid w:val="0EC1127F"/>
    <w:rsid w:val="0EC16D8B"/>
    <w:rsid w:val="0EC1A8F8"/>
    <w:rsid w:val="0EC49A36"/>
    <w:rsid w:val="0EC56E7B"/>
    <w:rsid w:val="0EC60032"/>
    <w:rsid w:val="0EC65BC1"/>
    <w:rsid w:val="0EC9A86F"/>
    <w:rsid w:val="0ECE554B"/>
    <w:rsid w:val="0ED22191"/>
    <w:rsid w:val="0EDB22A5"/>
    <w:rsid w:val="0EDB391C"/>
    <w:rsid w:val="0EDF9E47"/>
    <w:rsid w:val="0EDFBDA9"/>
    <w:rsid w:val="0EDFC268"/>
    <w:rsid w:val="0EE1A5F4"/>
    <w:rsid w:val="0EE6881A"/>
    <w:rsid w:val="0EEEBABB"/>
    <w:rsid w:val="0EEF1E07"/>
    <w:rsid w:val="0EF4334A"/>
    <w:rsid w:val="0EF6EE1D"/>
    <w:rsid w:val="0EF7541D"/>
    <w:rsid w:val="0EFD2C5F"/>
    <w:rsid w:val="0F01E76B"/>
    <w:rsid w:val="0F0816A4"/>
    <w:rsid w:val="0F086B66"/>
    <w:rsid w:val="0F08C309"/>
    <w:rsid w:val="0F0D2369"/>
    <w:rsid w:val="0F10151C"/>
    <w:rsid w:val="0F102A22"/>
    <w:rsid w:val="0F15DE49"/>
    <w:rsid w:val="0F1742E4"/>
    <w:rsid w:val="0F183752"/>
    <w:rsid w:val="0F1A7A6A"/>
    <w:rsid w:val="0F20F1D3"/>
    <w:rsid w:val="0F25F9EB"/>
    <w:rsid w:val="0F290C1C"/>
    <w:rsid w:val="0F2CBD78"/>
    <w:rsid w:val="0F2F0AB1"/>
    <w:rsid w:val="0F30A289"/>
    <w:rsid w:val="0F347423"/>
    <w:rsid w:val="0F347531"/>
    <w:rsid w:val="0F3B984F"/>
    <w:rsid w:val="0F422A8C"/>
    <w:rsid w:val="0F47AD36"/>
    <w:rsid w:val="0F483CDF"/>
    <w:rsid w:val="0F49BF65"/>
    <w:rsid w:val="0F4A2DD3"/>
    <w:rsid w:val="0F4AD322"/>
    <w:rsid w:val="0F4B0E3A"/>
    <w:rsid w:val="0F513938"/>
    <w:rsid w:val="0F5335A9"/>
    <w:rsid w:val="0F5643E9"/>
    <w:rsid w:val="0F5C9879"/>
    <w:rsid w:val="0F618E1D"/>
    <w:rsid w:val="0F61995B"/>
    <w:rsid w:val="0F647085"/>
    <w:rsid w:val="0F64A58E"/>
    <w:rsid w:val="0F671357"/>
    <w:rsid w:val="0F6DDEA7"/>
    <w:rsid w:val="0F706C12"/>
    <w:rsid w:val="0F72672C"/>
    <w:rsid w:val="0F742212"/>
    <w:rsid w:val="0F752B62"/>
    <w:rsid w:val="0F7C1DC4"/>
    <w:rsid w:val="0F7E963F"/>
    <w:rsid w:val="0F85A633"/>
    <w:rsid w:val="0F87F366"/>
    <w:rsid w:val="0F8C2FE9"/>
    <w:rsid w:val="0F8DFFA7"/>
    <w:rsid w:val="0F8E0B1E"/>
    <w:rsid w:val="0F925C31"/>
    <w:rsid w:val="0F940770"/>
    <w:rsid w:val="0F98CF6A"/>
    <w:rsid w:val="0F98EA98"/>
    <w:rsid w:val="0F9B6BE2"/>
    <w:rsid w:val="0F9C2FCA"/>
    <w:rsid w:val="0FA84A85"/>
    <w:rsid w:val="0FA8A728"/>
    <w:rsid w:val="0FAB23D0"/>
    <w:rsid w:val="0FACF1A9"/>
    <w:rsid w:val="0FAD8412"/>
    <w:rsid w:val="0FBB9E9A"/>
    <w:rsid w:val="0FBDCF2E"/>
    <w:rsid w:val="0FC561F2"/>
    <w:rsid w:val="0FC7A0AA"/>
    <w:rsid w:val="0FCB7E1F"/>
    <w:rsid w:val="0FCD360B"/>
    <w:rsid w:val="0FCE0ADE"/>
    <w:rsid w:val="0FE00320"/>
    <w:rsid w:val="0FE180EA"/>
    <w:rsid w:val="0FE1EC10"/>
    <w:rsid w:val="0FE921B5"/>
    <w:rsid w:val="0FE979BA"/>
    <w:rsid w:val="0FE99446"/>
    <w:rsid w:val="0FF1522D"/>
    <w:rsid w:val="0FF2E9D0"/>
    <w:rsid w:val="0FF47440"/>
    <w:rsid w:val="0FFEFDC8"/>
    <w:rsid w:val="10022507"/>
    <w:rsid w:val="10035A40"/>
    <w:rsid w:val="1004A9E4"/>
    <w:rsid w:val="1012AD70"/>
    <w:rsid w:val="10164194"/>
    <w:rsid w:val="10175467"/>
    <w:rsid w:val="10194E54"/>
    <w:rsid w:val="101CF309"/>
    <w:rsid w:val="10204D04"/>
    <w:rsid w:val="10206445"/>
    <w:rsid w:val="1020D7B3"/>
    <w:rsid w:val="102FA8CF"/>
    <w:rsid w:val="10337AE5"/>
    <w:rsid w:val="10353C7C"/>
    <w:rsid w:val="10357AFC"/>
    <w:rsid w:val="104225C6"/>
    <w:rsid w:val="10472C79"/>
    <w:rsid w:val="104DA431"/>
    <w:rsid w:val="104F5D84"/>
    <w:rsid w:val="1052C929"/>
    <w:rsid w:val="1054B3DE"/>
    <w:rsid w:val="10633E1C"/>
    <w:rsid w:val="10660495"/>
    <w:rsid w:val="106804F7"/>
    <w:rsid w:val="106B8B24"/>
    <w:rsid w:val="106C3BB1"/>
    <w:rsid w:val="106D9CE0"/>
    <w:rsid w:val="106F1063"/>
    <w:rsid w:val="10711BA7"/>
    <w:rsid w:val="1076D7D4"/>
    <w:rsid w:val="10798EA5"/>
    <w:rsid w:val="107BACEE"/>
    <w:rsid w:val="107DED63"/>
    <w:rsid w:val="107E368D"/>
    <w:rsid w:val="107F3D4C"/>
    <w:rsid w:val="10803109"/>
    <w:rsid w:val="10861649"/>
    <w:rsid w:val="1087AB5C"/>
    <w:rsid w:val="108982B2"/>
    <w:rsid w:val="1090075C"/>
    <w:rsid w:val="109611C8"/>
    <w:rsid w:val="10967A92"/>
    <w:rsid w:val="1096F4D1"/>
    <w:rsid w:val="109B8671"/>
    <w:rsid w:val="109DC95B"/>
    <w:rsid w:val="109ECCA9"/>
    <w:rsid w:val="10AA9758"/>
    <w:rsid w:val="10ABF897"/>
    <w:rsid w:val="10ACD1E7"/>
    <w:rsid w:val="10B1183B"/>
    <w:rsid w:val="10B16BE6"/>
    <w:rsid w:val="10B524C8"/>
    <w:rsid w:val="10B6E070"/>
    <w:rsid w:val="10BDABD9"/>
    <w:rsid w:val="10C25CB1"/>
    <w:rsid w:val="10C49971"/>
    <w:rsid w:val="10C621AE"/>
    <w:rsid w:val="10CB19B9"/>
    <w:rsid w:val="10CC4280"/>
    <w:rsid w:val="10CF87C1"/>
    <w:rsid w:val="10D606B9"/>
    <w:rsid w:val="10DA1BFC"/>
    <w:rsid w:val="10DBEB5B"/>
    <w:rsid w:val="10DDFF8F"/>
    <w:rsid w:val="10E06E48"/>
    <w:rsid w:val="10E35685"/>
    <w:rsid w:val="10E38538"/>
    <w:rsid w:val="10EF16DD"/>
    <w:rsid w:val="10F0235D"/>
    <w:rsid w:val="10F084A6"/>
    <w:rsid w:val="10F331AE"/>
    <w:rsid w:val="10F3BE6F"/>
    <w:rsid w:val="10F6E8BF"/>
    <w:rsid w:val="10F711BE"/>
    <w:rsid w:val="10FDDC84"/>
    <w:rsid w:val="10FE92DE"/>
    <w:rsid w:val="10FF45C8"/>
    <w:rsid w:val="110289CD"/>
    <w:rsid w:val="1108CE53"/>
    <w:rsid w:val="110E4CE3"/>
    <w:rsid w:val="1110D451"/>
    <w:rsid w:val="11116845"/>
    <w:rsid w:val="11139DE7"/>
    <w:rsid w:val="1114C8CB"/>
    <w:rsid w:val="1114C939"/>
    <w:rsid w:val="111BBD6B"/>
    <w:rsid w:val="111F1A22"/>
    <w:rsid w:val="112F6AAC"/>
    <w:rsid w:val="1135F2C0"/>
    <w:rsid w:val="11384596"/>
    <w:rsid w:val="1139DAE5"/>
    <w:rsid w:val="113A9E91"/>
    <w:rsid w:val="113D7E0B"/>
    <w:rsid w:val="1143156C"/>
    <w:rsid w:val="11493FEA"/>
    <w:rsid w:val="114A7080"/>
    <w:rsid w:val="1154D38C"/>
    <w:rsid w:val="1157AFFE"/>
    <w:rsid w:val="11591D16"/>
    <w:rsid w:val="115A1A41"/>
    <w:rsid w:val="115D5393"/>
    <w:rsid w:val="115F3A6A"/>
    <w:rsid w:val="1164C329"/>
    <w:rsid w:val="1165D3D3"/>
    <w:rsid w:val="1166598E"/>
    <w:rsid w:val="11680816"/>
    <w:rsid w:val="1168FC75"/>
    <w:rsid w:val="116B5B31"/>
    <w:rsid w:val="1171C88A"/>
    <w:rsid w:val="117434B8"/>
    <w:rsid w:val="1174FB5B"/>
    <w:rsid w:val="1179F7ED"/>
    <w:rsid w:val="117B2C15"/>
    <w:rsid w:val="117D8F6F"/>
    <w:rsid w:val="1184EF43"/>
    <w:rsid w:val="118550D5"/>
    <w:rsid w:val="1189A4FF"/>
    <w:rsid w:val="118FC9CD"/>
    <w:rsid w:val="118FFA16"/>
    <w:rsid w:val="11910AC5"/>
    <w:rsid w:val="1192D373"/>
    <w:rsid w:val="11956906"/>
    <w:rsid w:val="11997BB7"/>
    <w:rsid w:val="119FE207"/>
    <w:rsid w:val="11A0B6B6"/>
    <w:rsid w:val="11A47E3F"/>
    <w:rsid w:val="11A905C4"/>
    <w:rsid w:val="11AB95EE"/>
    <w:rsid w:val="11AC1EED"/>
    <w:rsid w:val="11B0486D"/>
    <w:rsid w:val="11B057CE"/>
    <w:rsid w:val="11B285E0"/>
    <w:rsid w:val="11B3921D"/>
    <w:rsid w:val="11B9FF3B"/>
    <w:rsid w:val="11BB4A5E"/>
    <w:rsid w:val="11BBE339"/>
    <w:rsid w:val="11BE1FAF"/>
    <w:rsid w:val="11C1CEEF"/>
    <w:rsid w:val="11C2BE41"/>
    <w:rsid w:val="11C2DA76"/>
    <w:rsid w:val="11C8DBC4"/>
    <w:rsid w:val="11C96E6A"/>
    <w:rsid w:val="11CA2E77"/>
    <w:rsid w:val="11CCF2B2"/>
    <w:rsid w:val="11CE0F49"/>
    <w:rsid w:val="11CF8531"/>
    <w:rsid w:val="11D14297"/>
    <w:rsid w:val="11D1CE4A"/>
    <w:rsid w:val="11D471B8"/>
    <w:rsid w:val="11D5C065"/>
    <w:rsid w:val="11D6DBC3"/>
    <w:rsid w:val="11D76C94"/>
    <w:rsid w:val="11DA9C12"/>
    <w:rsid w:val="11DD2250"/>
    <w:rsid w:val="11DEA84E"/>
    <w:rsid w:val="11DF19AE"/>
    <w:rsid w:val="11DF2F6C"/>
    <w:rsid w:val="11DFF8C5"/>
    <w:rsid w:val="11E342A4"/>
    <w:rsid w:val="11E7508F"/>
    <w:rsid w:val="11EA1F86"/>
    <w:rsid w:val="11F34755"/>
    <w:rsid w:val="11F4170C"/>
    <w:rsid w:val="11F41AA9"/>
    <w:rsid w:val="11FDC300"/>
    <w:rsid w:val="11FE68DB"/>
    <w:rsid w:val="12058765"/>
    <w:rsid w:val="1205F385"/>
    <w:rsid w:val="12063F51"/>
    <w:rsid w:val="120AF5F6"/>
    <w:rsid w:val="120AFC3A"/>
    <w:rsid w:val="121AD745"/>
    <w:rsid w:val="121B3207"/>
    <w:rsid w:val="121CDB1E"/>
    <w:rsid w:val="121DC30C"/>
    <w:rsid w:val="1220ADA5"/>
    <w:rsid w:val="1221A1BE"/>
    <w:rsid w:val="1223686E"/>
    <w:rsid w:val="1224E5D9"/>
    <w:rsid w:val="1229F7BA"/>
    <w:rsid w:val="12304C48"/>
    <w:rsid w:val="12397F28"/>
    <w:rsid w:val="1243B89D"/>
    <w:rsid w:val="1243F13D"/>
    <w:rsid w:val="12460E63"/>
    <w:rsid w:val="1246629B"/>
    <w:rsid w:val="12497681"/>
    <w:rsid w:val="124F12BA"/>
    <w:rsid w:val="124F832D"/>
    <w:rsid w:val="125627EF"/>
    <w:rsid w:val="125A5AFB"/>
    <w:rsid w:val="125B8D54"/>
    <w:rsid w:val="12615987"/>
    <w:rsid w:val="1266338F"/>
    <w:rsid w:val="1266A3AE"/>
    <w:rsid w:val="1269E121"/>
    <w:rsid w:val="12705B08"/>
    <w:rsid w:val="1270888B"/>
    <w:rsid w:val="1270EC34"/>
    <w:rsid w:val="1277694A"/>
    <w:rsid w:val="127BE806"/>
    <w:rsid w:val="128214E2"/>
    <w:rsid w:val="128EB7B8"/>
    <w:rsid w:val="1297D254"/>
    <w:rsid w:val="129F035E"/>
    <w:rsid w:val="12A5A35E"/>
    <w:rsid w:val="12A8C32B"/>
    <w:rsid w:val="12AA9950"/>
    <w:rsid w:val="12AAF02F"/>
    <w:rsid w:val="12ACCC26"/>
    <w:rsid w:val="12B15121"/>
    <w:rsid w:val="12B24733"/>
    <w:rsid w:val="12B5F938"/>
    <w:rsid w:val="12C1B4A9"/>
    <w:rsid w:val="12C79624"/>
    <w:rsid w:val="12CBCFDE"/>
    <w:rsid w:val="12D3EC96"/>
    <w:rsid w:val="12D71CE0"/>
    <w:rsid w:val="12E2B236"/>
    <w:rsid w:val="12E357D4"/>
    <w:rsid w:val="12E8AA4B"/>
    <w:rsid w:val="12E8E4DC"/>
    <w:rsid w:val="12F1F289"/>
    <w:rsid w:val="12F4161F"/>
    <w:rsid w:val="130CB08F"/>
    <w:rsid w:val="130CD1F7"/>
    <w:rsid w:val="1310C71D"/>
    <w:rsid w:val="13177F41"/>
    <w:rsid w:val="13178A95"/>
    <w:rsid w:val="13180BFE"/>
    <w:rsid w:val="13199E06"/>
    <w:rsid w:val="131E7B1D"/>
    <w:rsid w:val="1322B4CD"/>
    <w:rsid w:val="13244D2C"/>
    <w:rsid w:val="1327A386"/>
    <w:rsid w:val="132FCB3E"/>
    <w:rsid w:val="13301C18"/>
    <w:rsid w:val="13356E3E"/>
    <w:rsid w:val="1335B46B"/>
    <w:rsid w:val="13366F0B"/>
    <w:rsid w:val="13385782"/>
    <w:rsid w:val="133A1730"/>
    <w:rsid w:val="133CA5AB"/>
    <w:rsid w:val="1340F152"/>
    <w:rsid w:val="1344884D"/>
    <w:rsid w:val="134565FB"/>
    <w:rsid w:val="1349CE9D"/>
    <w:rsid w:val="134B24BB"/>
    <w:rsid w:val="1351E51A"/>
    <w:rsid w:val="13526D67"/>
    <w:rsid w:val="13527BB4"/>
    <w:rsid w:val="13593F58"/>
    <w:rsid w:val="135AE18D"/>
    <w:rsid w:val="135D9645"/>
    <w:rsid w:val="135E4D0A"/>
    <w:rsid w:val="1361387E"/>
    <w:rsid w:val="1361E2FD"/>
    <w:rsid w:val="136D53A8"/>
    <w:rsid w:val="137368DC"/>
    <w:rsid w:val="1373DA44"/>
    <w:rsid w:val="13745F7C"/>
    <w:rsid w:val="13761CDB"/>
    <w:rsid w:val="13769194"/>
    <w:rsid w:val="137A2C6C"/>
    <w:rsid w:val="137CD240"/>
    <w:rsid w:val="137DAA46"/>
    <w:rsid w:val="137E1B3B"/>
    <w:rsid w:val="137EB034"/>
    <w:rsid w:val="137EB367"/>
    <w:rsid w:val="137F3F51"/>
    <w:rsid w:val="1385A01C"/>
    <w:rsid w:val="13862C4C"/>
    <w:rsid w:val="13869F1D"/>
    <w:rsid w:val="1387F71E"/>
    <w:rsid w:val="138DD263"/>
    <w:rsid w:val="138FB1FE"/>
    <w:rsid w:val="1397A4C9"/>
    <w:rsid w:val="139ACC70"/>
    <w:rsid w:val="139DB0E9"/>
    <w:rsid w:val="13A18093"/>
    <w:rsid w:val="13A3F4CF"/>
    <w:rsid w:val="13A88670"/>
    <w:rsid w:val="13AC919B"/>
    <w:rsid w:val="13AEFB80"/>
    <w:rsid w:val="13B18EF3"/>
    <w:rsid w:val="13B5A5F5"/>
    <w:rsid w:val="13B67932"/>
    <w:rsid w:val="13B6EF58"/>
    <w:rsid w:val="13C2018B"/>
    <w:rsid w:val="13C205C2"/>
    <w:rsid w:val="13C3A1BC"/>
    <w:rsid w:val="13C7687C"/>
    <w:rsid w:val="13CBADAA"/>
    <w:rsid w:val="13CEB808"/>
    <w:rsid w:val="13D51716"/>
    <w:rsid w:val="13D78693"/>
    <w:rsid w:val="13D9F508"/>
    <w:rsid w:val="13E0A055"/>
    <w:rsid w:val="13E938FE"/>
    <w:rsid w:val="13FC1057"/>
    <w:rsid w:val="14079164"/>
    <w:rsid w:val="14088B56"/>
    <w:rsid w:val="1408BD53"/>
    <w:rsid w:val="1409E7DC"/>
    <w:rsid w:val="140B3C99"/>
    <w:rsid w:val="1413D45F"/>
    <w:rsid w:val="1418BCFD"/>
    <w:rsid w:val="141A78EE"/>
    <w:rsid w:val="141A8E71"/>
    <w:rsid w:val="141AF505"/>
    <w:rsid w:val="141C7635"/>
    <w:rsid w:val="142A055A"/>
    <w:rsid w:val="142C232E"/>
    <w:rsid w:val="142E18B3"/>
    <w:rsid w:val="143010F5"/>
    <w:rsid w:val="143AA1CB"/>
    <w:rsid w:val="143AD838"/>
    <w:rsid w:val="143DAE25"/>
    <w:rsid w:val="1440DF43"/>
    <w:rsid w:val="144235DE"/>
    <w:rsid w:val="14428050"/>
    <w:rsid w:val="14480C48"/>
    <w:rsid w:val="144D3175"/>
    <w:rsid w:val="144D47B5"/>
    <w:rsid w:val="145342D0"/>
    <w:rsid w:val="1455C4C4"/>
    <w:rsid w:val="14571554"/>
    <w:rsid w:val="14577859"/>
    <w:rsid w:val="145E728A"/>
    <w:rsid w:val="145F934B"/>
    <w:rsid w:val="1460E7CE"/>
    <w:rsid w:val="14624C33"/>
    <w:rsid w:val="1463C89D"/>
    <w:rsid w:val="14663201"/>
    <w:rsid w:val="14693FFE"/>
    <w:rsid w:val="146CEA07"/>
    <w:rsid w:val="146ECCE5"/>
    <w:rsid w:val="1471BA89"/>
    <w:rsid w:val="147493E1"/>
    <w:rsid w:val="14770EC7"/>
    <w:rsid w:val="14776609"/>
    <w:rsid w:val="148015FE"/>
    <w:rsid w:val="1481FA16"/>
    <w:rsid w:val="148387AA"/>
    <w:rsid w:val="148424FD"/>
    <w:rsid w:val="148B369D"/>
    <w:rsid w:val="148B7C9A"/>
    <w:rsid w:val="148F832B"/>
    <w:rsid w:val="14921988"/>
    <w:rsid w:val="14946DD0"/>
    <w:rsid w:val="14956148"/>
    <w:rsid w:val="14A18256"/>
    <w:rsid w:val="14A4824C"/>
    <w:rsid w:val="14AAEF5D"/>
    <w:rsid w:val="14B49134"/>
    <w:rsid w:val="14B4C737"/>
    <w:rsid w:val="14B4F36C"/>
    <w:rsid w:val="14B9A44A"/>
    <w:rsid w:val="14BD6703"/>
    <w:rsid w:val="14BE43DD"/>
    <w:rsid w:val="14C902A7"/>
    <w:rsid w:val="14C9A1A9"/>
    <w:rsid w:val="14CCFAF0"/>
    <w:rsid w:val="14CD5402"/>
    <w:rsid w:val="14D1B10B"/>
    <w:rsid w:val="14D43C73"/>
    <w:rsid w:val="14D57684"/>
    <w:rsid w:val="14D603BF"/>
    <w:rsid w:val="14E37353"/>
    <w:rsid w:val="14E445FC"/>
    <w:rsid w:val="14E75F0B"/>
    <w:rsid w:val="14E85D9A"/>
    <w:rsid w:val="14EC083B"/>
    <w:rsid w:val="14F2DB5C"/>
    <w:rsid w:val="14F47D14"/>
    <w:rsid w:val="14F762E4"/>
    <w:rsid w:val="14FA6923"/>
    <w:rsid w:val="14FBB243"/>
    <w:rsid w:val="14FBECFA"/>
    <w:rsid w:val="14FC1BD4"/>
    <w:rsid w:val="14FDF7BF"/>
    <w:rsid w:val="1501AF95"/>
    <w:rsid w:val="1503D062"/>
    <w:rsid w:val="1504F195"/>
    <w:rsid w:val="1507270B"/>
    <w:rsid w:val="150B1227"/>
    <w:rsid w:val="150C4428"/>
    <w:rsid w:val="150FB0A7"/>
    <w:rsid w:val="15124D8A"/>
    <w:rsid w:val="1523B1C6"/>
    <w:rsid w:val="15244D57"/>
    <w:rsid w:val="15280762"/>
    <w:rsid w:val="152995CA"/>
    <w:rsid w:val="152AB582"/>
    <w:rsid w:val="152B2B94"/>
    <w:rsid w:val="152BADDB"/>
    <w:rsid w:val="152F9964"/>
    <w:rsid w:val="1532E46C"/>
    <w:rsid w:val="153846D4"/>
    <w:rsid w:val="15390B6C"/>
    <w:rsid w:val="15391C56"/>
    <w:rsid w:val="153F7547"/>
    <w:rsid w:val="15404EB4"/>
    <w:rsid w:val="1540CC00"/>
    <w:rsid w:val="15442A94"/>
    <w:rsid w:val="1547FBC7"/>
    <w:rsid w:val="154888F4"/>
    <w:rsid w:val="1549EBC6"/>
    <w:rsid w:val="1553BA94"/>
    <w:rsid w:val="1559F189"/>
    <w:rsid w:val="155D55FA"/>
    <w:rsid w:val="156FB281"/>
    <w:rsid w:val="1574114A"/>
    <w:rsid w:val="1575B4AE"/>
    <w:rsid w:val="15767C89"/>
    <w:rsid w:val="15786A1D"/>
    <w:rsid w:val="1579CCC1"/>
    <w:rsid w:val="1579E449"/>
    <w:rsid w:val="157A3E17"/>
    <w:rsid w:val="15836554"/>
    <w:rsid w:val="158FFCF4"/>
    <w:rsid w:val="1591E873"/>
    <w:rsid w:val="15945AE2"/>
    <w:rsid w:val="1596C173"/>
    <w:rsid w:val="1597F011"/>
    <w:rsid w:val="1599361B"/>
    <w:rsid w:val="15A133AA"/>
    <w:rsid w:val="15AEB568"/>
    <w:rsid w:val="15B1E408"/>
    <w:rsid w:val="15C07B84"/>
    <w:rsid w:val="15C29507"/>
    <w:rsid w:val="15C727E4"/>
    <w:rsid w:val="15C86C7D"/>
    <w:rsid w:val="15CD1D18"/>
    <w:rsid w:val="15D2AADA"/>
    <w:rsid w:val="15D93CA3"/>
    <w:rsid w:val="15DEFDC8"/>
    <w:rsid w:val="15E4FA87"/>
    <w:rsid w:val="15EE308F"/>
    <w:rsid w:val="15EEAC53"/>
    <w:rsid w:val="15F09AD0"/>
    <w:rsid w:val="15F94121"/>
    <w:rsid w:val="15F9B842"/>
    <w:rsid w:val="15FC4253"/>
    <w:rsid w:val="15FFEA7A"/>
    <w:rsid w:val="160134A9"/>
    <w:rsid w:val="1606CA3D"/>
    <w:rsid w:val="160FDACD"/>
    <w:rsid w:val="16146C8E"/>
    <w:rsid w:val="161B83F8"/>
    <w:rsid w:val="161C6B98"/>
    <w:rsid w:val="161CCFC9"/>
    <w:rsid w:val="161CD034"/>
    <w:rsid w:val="161F256C"/>
    <w:rsid w:val="161FE432"/>
    <w:rsid w:val="162102CB"/>
    <w:rsid w:val="1621806B"/>
    <w:rsid w:val="16225E2C"/>
    <w:rsid w:val="16235CD9"/>
    <w:rsid w:val="16299C6B"/>
    <w:rsid w:val="162B210B"/>
    <w:rsid w:val="162BA79E"/>
    <w:rsid w:val="162C0921"/>
    <w:rsid w:val="162C6165"/>
    <w:rsid w:val="162F6D76"/>
    <w:rsid w:val="1631CE81"/>
    <w:rsid w:val="163B97C6"/>
    <w:rsid w:val="16440800"/>
    <w:rsid w:val="164426A2"/>
    <w:rsid w:val="164BA32B"/>
    <w:rsid w:val="164F278E"/>
    <w:rsid w:val="164F440B"/>
    <w:rsid w:val="16540C4A"/>
    <w:rsid w:val="1655CCFB"/>
    <w:rsid w:val="1659C6F7"/>
    <w:rsid w:val="1659D16E"/>
    <w:rsid w:val="165B3CB9"/>
    <w:rsid w:val="16616361"/>
    <w:rsid w:val="166C031B"/>
    <w:rsid w:val="166CDF8A"/>
    <w:rsid w:val="166D4A4B"/>
    <w:rsid w:val="166E0085"/>
    <w:rsid w:val="1672FA82"/>
    <w:rsid w:val="1676A4BE"/>
    <w:rsid w:val="167874DE"/>
    <w:rsid w:val="167AACEF"/>
    <w:rsid w:val="16858178"/>
    <w:rsid w:val="1687D89C"/>
    <w:rsid w:val="168E10F4"/>
    <w:rsid w:val="1694B4B2"/>
    <w:rsid w:val="169C1A10"/>
    <w:rsid w:val="169E21B0"/>
    <w:rsid w:val="169F2400"/>
    <w:rsid w:val="16A27D9B"/>
    <w:rsid w:val="16A71319"/>
    <w:rsid w:val="16A7A9F0"/>
    <w:rsid w:val="16A7F49A"/>
    <w:rsid w:val="16AA472C"/>
    <w:rsid w:val="16ACFB87"/>
    <w:rsid w:val="16AE9007"/>
    <w:rsid w:val="16AFC668"/>
    <w:rsid w:val="16B48BF6"/>
    <w:rsid w:val="16B8B08A"/>
    <w:rsid w:val="16C110BF"/>
    <w:rsid w:val="16C26997"/>
    <w:rsid w:val="16C33E3E"/>
    <w:rsid w:val="16C769E9"/>
    <w:rsid w:val="16CB5865"/>
    <w:rsid w:val="16CC7A6D"/>
    <w:rsid w:val="16CE4D63"/>
    <w:rsid w:val="16CFBE3D"/>
    <w:rsid w:val="16D2E949"/>
    <w:rsid w:val="16D7EFA6"/>
    <w:rsid w:val="16D7F637"/>
    <w:rsid w:val="16E0CB59"/>
    <w:rsid w:val="16EFEE67"/>
    <w:rsid w:val="16F00F97"/>
    <w:rsid w:val="16F06130"/>
    <w:rsid w:val="16F47C74"/>
    <w:rsid w:val="16F579A7"/>
    <w:rsid w:val="16F6C36A"/>
    <w:rsid w:val="16FFB499"/>
    <w:rsid w:val="17029AE8"/>
    <w:rsid w:val="1705E93A"/>
    <w:rsid w:val="1707A001"/>
    <w:rsid w:val="170C5CEA"/>
    <w:rsid w:val="170D6678"/>
    <w:rsid w:val="170DCB7A"/>
    <w:rsid w:val="1713B46C"/>
    <w:rsid w:val="1716E173"/>
    <w:rsid w:val="17194998"/>
    <w:rsid w:val="171E9B5C"/>
    <w:rsid w:val="171F24D2"/>
    <w:rsid w:val="17208949"/>
    <w:rsid w:val="1725FCFC"/>
    <w:rsid w:val="172EE989"/>
    <w:rsid w:val="17301275"/>
    <w:rsid w:val="17392510"/>
    <w:rsid w:val="173E2D17"/>
    <w:rsid w:val="174000C9"/>
    <w:rsid w:val="17419320"/>
    <w:rsid w:val="1747C22F"/>
    <w:rsid w:val="175129AA"/>
    <w:rsid w:val="1752B9D5"/>
    <w:rsid w:val="175A795C"/>
    <w:rsid w:val="175AA5BA"/>
    <w:rsid w:val="175BCFCC"/>
    <w:rsid w:val="175F53A3"/>
    <w:rsid w:val="17616B43"/>
    <w:rsid w:val="17627332"/>
    <w:rsid w:val="17647DF8"/>
    <w:rsid w:val="17687AA6"/>
    <w:rsid w:val="176A48B1"/>
    <w:rsid w:val="176AE712"/>
    <w:rsid w:val="177BECE4"/>
    <w:rsid w:val="17807780"/>
    <w:rsid w:val="17846FD8"/>
    <w:rsid w:val="1786BA89"/>
    <w:rsid w:val="178927FF"/>
    <w:rsid w:val="178D2034"/>
    <w:rsid w:val="178E40DE"/>
    <w:rsid w:val="17901F36"/>
    <w:rsid w:val="17938B98"/>
    <w:rsid w:val="17987AD8"/>
    <w:rsid w:val="179F06E4"/>
    <w:rsid w:val="179F74C6"/>
    <w:rsid w:val="17A50C4A"/>
    <w:rsid w:val="17A5E765"/>
    <w:rsid w:val="17A656C1"/>
    <w:rsid w:val="17A70B76"/>
    <w:rsid w:val="17AC4192"/>
    <w:rsid w:val="17ACD19A"/>
    <w:rsid w:val="17AFE18F"/>
    <w:rsid w:val="17B0CDEC"/>
    <w:rsid w:val="17B37388"/>
    <w:rsid w:val="17B4A803"/>
    <w:rsid w:val="17B8AD7F"/>
    <w:rsid w:val="17BAB5A1"/>
    <w:rsid w:val="17BB9FF4"/>
    <w:rsid w:val="17BF0CEC"/>
    <w:rsid w:val="17BF5778"/>
    <w:rsid w:val="17BFE4C4"/>
    <w:rsid w:val="17C04ED8"/>
    <w:rsid w:val="17C07F45"/>
    <w:rsid w:val="17C2CE23"/>
    <w:rsid w:val="17C4AA25"/>
    <w:rsid w:val="17D1C827"/>
    <w:rsid w:val="17D407DB"/>
    <w:rsid w:val="17D79AA9"/>
    <w:rsid w:val="17DF5208"/>
    <w:rsid w:val="17E06DA4"/>
    <w:rsid w:val="17E09AD1"/>
    <w:rsid w:val="17E4DEF4"/>
    <w:rsid w:val="17E51B40"/>
    <w:rsid w:val="17EC6B2E"/>
    <w:rsid w:val="17EFA229"/>
    <w:rsid w:val="17F67F9C"/>
    <w:rsid w:val="17FD667B"/>
    <w:rsid w:val="17FE451B"/>
    <w:rsid w:val="17FE7265"/>
    <w:rsid w:val="17FEC4C1"/>
    <w:rsid w:val="18032145"/>
    <w:rsid w:val="1805CCF6"/>
    <w:rsid w:val="1805F837"/>
    <w:rsid w:val="180A5CDB"/>
    <w:rsid w:val="18111125"/>
    <w:rsid w:val="181386E8"/>
    <w:rsid w:val="1815150F"/>
    <w:rsid w:val="1816ECD4"/>
    <w:rsid w:val="181A3C6F"/>
    <w:rsid w:val="181B0EEC"/>
    <w:rsid w:val="181BBE32"/>
    <w:rsid w:val="181D7663"/>
    <w:rsid w:val="181E380C"/>
    <w:rsid w:val="18230F47"/>
    <w:rsid w:val="1823A8FD"/>
    <w:rsid w:val="18247D49"/>
    <w:rsid w:val="18273314"/>
    <w:rsid w:val="1829234C"/>
    <w:rsid w:val="182B153B"/>
    <w:rsid w:val="182BAA79"/>
    <w:rsid w:val="182D2147"/>
    <w:rsid w:val="182E49E0"/>
    <w:rsid w:val="183A3386"/>
    <w:rsid w:val="183EF6C0"/>
    <w:rsid w:val="18426F7C"/>
    <w:rsid w:val="18450014"/>
    <w:rsid w:val="184589A4"/>
    <w:rsid w:val="184EDF86"/>
    <w:rsid w:val="18524F4E"/>
    <w:rsid w:val="18552891"/>
    <w:rsid w:val="1856B864"/>
    <w:rsid w:val="18573068"/>
    <w:rsid w:val="18586465"/>
    <w:rsid w:val="1858DA68"/>
    <w:rsid w:val="18598D21"/>
    <w:rsid w:val="1859F080"/>
    <w:rsid w:val="185DE8DE"/>
    <w:rsid w:val="185F3E90"/>
    <w:rsid w:val="185FF07F"/>
    <w:rsid w:val="18605E4A"/>
    <w:rsid w:val="18673209"/>
    <w:rsid w:val="18674639"/>
    <w:rsid w:val="186C50F0"/>
    <w:rsid w:val="187786CE"/>
    <w:rsid w:val="187EFE8E"/>
    <w:rsid w:val="187F789B"/>
    <w:rsid w:val="18826EFE"/>
    <w:rsid w:val="18834B01"/>
    <w:rsid w:val="188D8606"/>
    <w:rsid w:val="188E3BE1"/>
    <w:rsid w:val="188F5C26"/>
    <w:rsid w:val="1894F7AF"/>
    <w:rsid w:val="189599F2"/>
    <w:rsid w:val="189FC6A2"/>
    <w:rsid w:val="18A08B7F"/>
    <w:rsid w:val="18A8131B"/>
    <w:rsid w:val="18AE720A"/>
    <w:rsid w:val="18AFBE7A"/>
    <w:rsid w:val="18B1D2DC"/>
    <w:rsid w:val="18B8F848"/>
    <w:rsid w:val="18BA4003"/>
    <w:rsid w:val="18C01087"/>
    <w:rsid w:val="18C28807"/>
    <w:rsid w:val="18C2DA0B"/>
    <w:rsid w:val="18CA79EA"/>
    <w:rsid w:val="18CFC750"/>
    <w:rsid w:val="18D190B0"/>
    <w:rsid w:val="18D41F4C"/>
    <w:rsid w:val="18D577B2"/>
    <w:rsid w:val="18D9D2E5"/>
    <w:rsid w:val="18DBB58B"/>
    <w:rsid w:val="18DBC592"/>
    <w:rsid w:val="18DE0A40"/>
    <w:rsid w:val="18E05359"/>
    <w:rsid w:val="18E19823"/>
    <w:rsid w:val="18E338FF"/>
    <w:rsid w:val="18E7A94B"/>
    <w:rsid w:val="18EAC586"/>
    <w:rsid w:val="18EC4528"/>
    <w:rsid w:val="18EC64C2"/>
    <w:rsid w:val="18ECDFC5"/>
    <w:rsid w:val="18F163AF"/>
    <w:rsid w:val="18F4198F"/>
    <w:rsid w:val="18F58F0A"/>
    <w:rsid w:val="18F5AB63"/>
    <w:rsid w:val="18FE4393"/>
    <w:rsid w:val="1903B066"/>
    <w:rsid w:val="1904BA21"/>
    <w:rsid w:val="190548F8"/>
    <w:rsid w:val="1905516C"/>
    <w:rsid w:val="1906EF54"/>
    <w:rsid w:val="190AD335"/>
    <w:rsid w:val="190AE8CE"/>
    <w:rsid w:val="190C062E"/>
    <w:rsid w:val="1919609A"/>
    <w:rsid w:val="191D94BA"/>
    <w:rsid w:val="191DC5F8"/>
    <w:rsid w:val="191FCB2D"/>
    <w:rsid w:val="192D55DD"/>
    <w:rsid w:val="193041D3"/>
    <w:rsid w:val="1935B1E8"/>
    <w:rsid w:val="19367DFB"/>
    <w:rsid w:val="19390176"/>
    <w:rsid w:val="193A6804"/>
    <w:rsid w:val="193ADCC3"/>
    <w:rsid w:val="193C3290"/>
    <w:rsid w:val="19436B78"/>
    <w:rsid w:val="19453E6E"/>
    <w:rsid w:val="19478223"/>
    <w:rsid w:val="194983B3"/>
    <w:rsid w:val="194CE14C"/>
    <w:rsid w:val="194F4D72"/>
    <w:rsid w:val="1955C3E2"/>
    <w:rsid w:val="1959084B"/>
    <w:rsid w:val="19608F22"/>
    <w:rsid w:val="1961D687"/>
    <w:rsid w:val="196264BF"/>
    <w:rsid w:val="196527FA"/>
    <w:rsid w:val="196FA242"/>
    <w:rsid w:val="1972A077"/>
    <w:rsid w:val="19737199"/>
    <w:rsid w:val="1974A15A"/>
    <w:rsid w:val="197A4474"/>
    <w:rsid w:val="197EBE95"/>
    <w:rsid w:val="1988B298"/>
    <w:rsid w:val="198B56B7"/>
    <w:rsid w:val="198E98C5"/>
    <w:rsid w:val="198EEC04"/>
    <w:rsid w:val="19933C99"/>
    <w:rsid w:val="1995D7F9"/>
    <w:rsid w:val="199A55A2"/>
    <w:rsid w:val="199BC833"/>
    <w:rsid w:val="19A71D5E"/>
    <w:rsid w:val="19AE1749"/>
    <w:rsid w:val="19AED8CC"/>
    <w:rsid w:val="19B08445"/>
    <w:rsid w:val="19B1749E"/>
    <w:rsid w:val="19B22CB6"/>
    <w:rsid w:val="19B257C9"/>
    <w:rsid w:val="19B4B00F"/>
    <w:rsid w:val="19BA746D"/>
    <w:rsid w:val="19BF795E"/>
    <w:rsid w:val="19C17ADE"/>
    <w:rsid w:val="19C22EB7"/>
    <w:rsid w:val="19C2B010"/>
    <w:rsid w:val="19CB0401"/>
    <w:rsid w:val="19D11D07"/>
    <w:rsid w:val="19D1E9AD"/>
    <w:rsid w:val="19D328AE"/>
    <w:rsid w:val="19D70491"/>
    <w:rsid w:val="19DA1C26"/>
    <w:rsid w:val="19DD8809"/>
    <w:rsid w:val="19DE5490"/>
    <w:rsid w:val="19DF8DCC"/>
    <w:rsid w:val="19E44483"/>
    <w:rsid w:val="19E4A149"/>
    <w:rsid w:val="19E75FD1"/>
    <w:rsid w:val="19E89D17"/>
    <w:rsid w:val="19F57165"/>
    <w:rsid w:val="19F8D68F"/>
    <w:rsid w:val="1A01FBF5"/>
    <w:rsid w:val="1A04A7A3"/>
    <w:rsid w:val="1A057359"/>
    <w:rsid w:val="1A05FF11"/>
    <w:rsid w:val="1A0FCE9D"/>
    <w:rsid w:val="1A21292F"/>
    <w:rsid w:val="1A2218FE"/>
    <w:rsid w:val="1A24FB70"/>
    <w:rsid w:val="1A261186"/>
    <w:rsid w:val="1A2A82AA"/>
    <w:rsid w:val="1A319D4B"/>
    <w:rsid w:val="1A3B0B93"/>
    <w:rsid w:val="1A4067BD"/>
    <w:rsid w:val="1A469D6D"/>
    <w:rsid w:val="1A48F5B2"/>
    <w:rsid w:val="1A4A9541"/>
    <w:rsid w:val="1A4C10E2"/>
    <w:rsid w:val="1A4CF940"/>
    <w:rsid w:val="1A550A51"/>
    <w:rsid w:val="1A552D82"/>
    <w:rsid w:val="1A588881"/>
    <w:rsid w:val="1A5BE7BB"/>
    <w:rsid w:val="1A627F4B"/>
    <w:rsid w:val="1A65618E"/>
    <w:rsid w:val="1A69C045"/>
    <w:rsid w:val="1A6C1F1A"/>
    <w:rsid w:val="1A6E0D05"/>
    <w:rsid w:val="1A7534D9"/>
    <w:rsid w:val="1A820C17"/>
    <w:rsid w:val="1A8A5D35"/>
    <w:rsid w:val="1A8A648E"/>
    <w:rsid w:val="1A95DA8E"/>
    <w:rsid w:val="1A971486"/>
    <w:rsid w:val="1A98E1D0"/>
    <w:rsid w:val="1A9D7422"/>
    <w:rsid w:val="1AA454D9"/>
    <w:rsid w:val="1AA4C422"/>
    <w:rsid w:val="1AA85108"/>
    <w:rsid w:val="1AAE0F48"/>
    <w:rsid w:val="1AAF3ED6"/>
    <w:rsid w:val="1AAFC16B"/>
    <w:rsid w:val="1AAFF80D"/>
    <w:rsid w:val="1AB202C9"/>
    <w:rsid w:val="1AB978CA"/>
    <w:rsid w:val="1AB9BBFF"/>
    <w:rsid w:val="1ABAB9F0"/>
    <w:rsid w:val="1ABC208D"/>
    <w:rsid w:val="1ABE9FF3"/>
    <w:rsid w:val="1AC07D65"/>
    <w:rsid w:val="1AC323C8"/>
    <w:rsid w:val="1ACE14A5"/>
    <w:rsid w:val="1AD1B98F"/>
    <w:rsid w:val="1AD21AB2"/>
    <w:rsid w:val="1AD367A0"/>
    <w:rsid w:val="1AD562D2"/>
    <w:rsid w:val="1AD5A908"/>
    <w:rsid w:val="1AE41A49"/>
    <w:rsid w:val="1AE6BF4D"/>
    <w:rsid w:val="1AE7D741"/>
    <w:rsid w:val="1AE8C6C4"/>
    <w:rsid w:val="1AEDDD48"/>
    <w:rsid w:val="1AEF10F5"/>
    <w:rsid w:val="1AF2B91F"/>
    <w:rsid w:val="1AF5B49D"/>
    <w:rsid w:val="1AF67823"/>
    <w:rsid w:val="1AF86453"/>
    <w:rsid w:val="1AFA3545"/>
    <w:rsid w:val="1B0B1D21"/>
    <w:rsid w:val="1B0D681A"/>
    <w:rsid w:val="1B0E6855"/>
    <w:rsid w:val="1B12A4F1"/>
    <w:rsid w:val="1B143245"/>
    <w:rsid w:val="1B20AB69"/>
    <w:rsid w:val="1B225CD7"/>
    <w:rsid w:val="1B23524F"/>
    <w:rsid w:val="1B29515B"/>
    <w:rsid w:val="1B2C53D0"/>
    <w:rsid w:val="1B2DB6F8"/>
    <w:rsid w:val="1B2F1753"/>
    <w:rsid w:val="1B33062A"/>
    <w:rsid w:val="1B3A049D"/>
    <w:rsid w:val="1B3F375D"/>
    <w:rsid w:val="1B3F60EB"/>
    <w:rsid w:val="1B453167"/>
    <w:rsid w:val="1B48A878"/>
    <w:rsid w:val="1B4B86F9"/>
    <w:rsid w:val="1B4D15C7"/>
    <w:rsid w:val="1B4D2EEC"/>
    <w:rsid w:val="1B5B49BF"/>
    <w:rsid w:val="1B5CE763"/>
    <w:rsid w:val="1B60091B"/>
    <w:rsid w:val="1B64F75C"/>
    <w:rsid w:val="1B6C902A"/>
    <w:rsid w:val="1B6CB3F6"/>
    <w:rsid w:val="1B6F7E38"/>
    <w:rsid w:val="1B7125E6"/>
    <w:rsid w:val="1B71F04C"/>
    <w:rsid w:val="1B78AF78"/>
    <w:rsid w:val="1B80267B"/>
    <w:rsid w:val="1B815269"/>
    <w:rsid w:val="1B86674B"/>
    <w:rsid w:val="1B8B17B4"/>
    <w:rsid w:val="1B8B4516"/>
    <w:rsid w:val="1B8B96A0"/>
    <w:rsid w:val="1B9E60EC"/>
    <w:rsid w:val="1B9EAD75"/>
    <w:rsid w:val="1B9FF288"/>
    <w:rsid w:val="1BA151AC"/>
    <w:rsid w:val="1BAB04E0"/>
    <w:rsid w:val="1BAF57E4"/>
    <w:rsid w:val="1BB6E3EC"/>
    <w:rsid w:val="1BB80093"/>
    <w:rsid w:val="1BC044F6"/>
    <w:rsid w:val="1BC19EE5"/>
    <w:rsid w:val="1BCEFAA0"/>
    <w:rsid w:val="1BCF57A2"/>
    <w:rsid w:val="1BD2CFE1"/>
    <w:rsid w:val="1BD44955"/>
    <w:rsid w:val="1BD4BC05"/>
    <w:rsid w:val="1BD6FB8F"/>
    <w:rsid w:val="1BD7E3F6"/>
    <w:rsid w:val="1BDA05F9"/>
    <w:rsid w:val="1BDF840D"/>
    <w:rsid w:val="1BE0A170"/>
    <w:rsid w:val="1BE29F7F"/>
    <w:rsid w:val="1BEC0282"/>
    <w:rsid w:val="1BED4788"/>
    <w:rsid w:val="1BF13C9C"/>
    <w:rsid w:val="1BF660A3"/>
    <w:rsid w:val="1BF6FDD1"/>
    <w:rsid w:val="1BFC2680"/>
    <w:rsid w:val="1BFE6256"/>
    <w:rsid w:val="1C019B3F"/>
    <w:rsid w:val="1C026BE4"/>
    <w:rsid w:val="1C07215C"/>
    <w:rsid w:val="1C0ABCCA"/>
    <w:rsid w:val="1C27E374"/>
    <w:rsid w:val="1C2B0E69"/>
    <w:rsid w:val="1C2FAB6E"/>
    <w:rsid w:val="1C344665"/>
    <w:rsid w:val="1C37712F"/>
    <w:rsid w:val="1C3AF0EA"/>
    <w:rsid w:val="1C44F72A"/>
    <w:rsid w:val="1C4719CB"/>
    <w:rsid w:val="1C482E4E"/>
    <w:rsid w:val="1C487A98"/>
    <w:rsid w:val="1C4E4075"/>
    <w:rsid w:val="1C537B73"/>
    <w:rsid w:val="1C54B689"/>
    <w:rsid w:val="1C54FD8A"/>
    <w:rsid w:val="1C55D9B8"/>
    <w:rsid w:val="1C565BF4"/>
    <w:rsid w:val="1C581E11"/>
    <w:rsid w:val="1C5AE969"/>
    <w:rsid w:val="1C5E9F51"/>
    <w:rsid w:val="1C61D3FB"/>
    <w:rsid w:val="1C65E826"/>
    <w:rsid w:val="1C6B09B9"/>
    <w:rsid w:val="1C6F466F"/>
    <w:rsid w:val="1C6F5707"/>
    <w:rsid w:val="1C740821"/>
    <w:rsid w:val="1C79A46C"/>
    <w:rsid w:val="1C7A2600"/>
    <w:rsid w:val="1C7BE815"/>
    <w:rsid w:val="1C7D06AB"/>
    <w:rsid w:val="1C7E1FA6"/>
    <w:rsid w:val="1C7F8410"/>
    <w:rsid w:val="1C85E558"/>
    <w:rsid w:val="1C867C48"/>
    <w:rsid w:val="1C8A1894"/>
    <w:rsid w:val="1C8B71CD"/>
    <w:rsid w:val="1C8B7FAB"/>
    <w:rsid w:val="1C8CEDE6"/>
    <w:rsid w:val="1C8E3610"/>
    <w:rsid w:val="1C8E7C17"/>
    <w:rsid w:val="1C90B4ED"/>
    <w:rsid w:val="1C9388EA"/>
    <w:rsid w:val="1C951B01"/>
    <w:rsid w:val="1C9B0E91"/>
    <w:rsid w:val="1C9D49A2"/>
    <w:rsid w:val="1CA4C8D5"/>
    <w:rsid w:val="1CA5BFBF"/>
    <w:rsid w:val="1CA7DA31"/>
    <w:rsid w:val="1CA88D8D"/>
    <w:rsid w:val="1CC26F6B"/>
    <w:rsid w:val="1CC49F2F"/>
    <w:rsid w:val="1CC98705"/>
    <w:rsid w:val="1CCA75EC"/>
    <w:rsid w:val="1CDA7D8C"/>
    <w:rsid w:val="1CDF2307"/>
    <w:rsid w:val="1CE7A93E"/>
    <w:rsid w:val="1CE99916"/>
    <w:rsid w:val="1CEED714"/>
    <w:rsid w:val="1CEFE949"/>
    <w:rsid w:val="1CF718E0"/>
    <w:rsid w:val="1CF9AF4C"/>
    <w:rsid w:val="1CFAFB63"/>
    <w:rsid w:val="1CFF66B2"/>
    <w:rsid w:val="1D0F5A34"/>
    <w:rsid w:val="1D0F9509"/>
    <w:rsid w:val="1D101B21"/>
    <w:rsid w:val="1D14DC74"/>
    <w:rsid w:val="1D170708"/>
    <w:rsid w:val="1D17C75C"/>
    <w:rsid w:val="1D19545B"/>
    <w:rsid w:val="1D1CD381"/>
    <w:rsid w:val="1D1DA72B"/>
    <w:rsid w:val="1D1ED118"/>
    <w:rsid w:val="1D2CE7F3"/>
    <w:rsid w:val="1D2D0AD5"/>
    <w:rsid w:val="1D30BF64"/>
    <w:rsid w:val="1D35C5BA"/>
    <w:rsid w:val="1D3C202E"/>
    <w:rsid w:val="1D47D088"/>
    <w:rsid w:val="1D4A1655"/>
    <w:rsid w:val="1D54FD93"/>
    <w:rsid w:val="1D556367"/>
    <w:rsid w:val="1D56BEDB"/>
    <w:rsid w:val="1D578629"/>
    <w:rsid w:val="1D62D8C3"/>
    <w:rsid w:val="1D64332E"/>
    <w:rsid w:val="1D64F881"/>
    <w:rsid w:val="1D651899"/>
    <w:rsid w:val="1D68BE2A"/>
    <w:rsid w:val="1D72A31D"/>
    <w:rsid w:val="1D7391A8"/>
    <w:rsid w:val="1D7A3F9D"/>
    <w:rsid w:val="1D7E1352"/>
    <w:rsid w:val="1D81332F"/>
    <w:rsid w:val="1D829BCD"/>
    <w:rsid w:val="1D88E5E5"/>
    <w:rsid w:val="1D9AC8A8"/>
    <w:rsid w:val="1D9FED89"/>
    <w:rsid w:val="1DA20ED5"/>
    <w:rsid w:val="1DA33D27"/>
    <w:rsid w:val="1DA89E70"/>
    <w:rsid w:val="1DAA87F7"/>
    <w:rsid w:val="1DAB862D"/>
    <w:rsid w:val="1DBA749C"/>
    <w:rsid w:val="1DBAF5BF"/>
    <w:rsid w:val="1DBB537C"/>
    <w:rsid w:val="1DBC0350"/>
    <w:rsid w:val="1DC1B9BA"/>
    <w:rsid w:val="1DC5EE62"/>
    <w:rsid w:val="1DC9911F"/>
    <w:rsid w:val="1DCADA7B"/>
    <w:rsid w:val="1DCF1402"/>
    <w:rsid w:val="1DD20D86"/>
    <w:rsid w:val="1DD66FC4"/>
    <w:rsid w:val="1DE0A26A"/>
    <w:rsid w:val="1DE3B5C2"/>
    <w:rsid w:val="1DE44650"/>
    <w:rsid w:val="1DE86EB0"/>
    <w:rsid w:val="1DEB485D"/>
    <w:rsid w:val="1DEC1510"/>
    <w:rsid w:val="1DEDC85C"/>
    <w:rsid w:val="1DF2F01F"/>
    <w:rsid w:val="1DF418CC"/>
    <w:rsid w:val="1DFA7AD9"/>
    <w:rsid w:val="1DFBCBC3"/>
    <w:rsid w:val="1DFC18BA"/>
    <w:rsid w:val="1DFC7E1A"/>
    <w:rsid w:val="1E02CD3C"/>
    <w:rsid w:val="1E04A45A"/>
    <w:rsid w:val="1E0739CE"/>
    <w:rsid w:val="1E0CC82D"/>
    <w:rsid w:val="1E10633A"/>
    <w:rsid w:val="1E124970"/>
    <w:rsid w:val="1E158229"/>
    <w:rsid w:val="1E184DE7"/>
    <w:rsid w:val="1E1918A2"/>
    <w:rsid w:val="1E1A602F"/>
    <w:rsid w:val="1E1C0B51"/>
    <w:rsid w:val="1E1C1C63"/>
    <w:rsid w:val="1E1E0F65"/>
    <w:rsid w:val="1E1F9AD1"/>
    <w:rsid w:val="1E233660"/>
    <w:rsid w:val="1E27BB2D"/>
    <w:rsid w:val="1E297ED2"/>
    <w:rsid w:val="1E3049A5"/>
    <w:rsid w:val="1E371FE3"/>
    <w:rsid w:val="1E379DE3"/>
    <w:rsid w:val="1E37C11A"/>
    <w:rsid w:val="1E38E8C9"/>
    <w:rsid w:val="1E39C917"/>
    <w:rsid w:val="1E3B1124"/>
    <w:rsid w:val="1E3C97F1"/>
    <w:rsid w:val="1E3FCFE0"/>
    <w:rsid w:val="1E4937DC"/>
    <w:rsid w:val="1E542AC8"/>
    <w:rsid w:val="1E5526B3"/>
    <w:rsid w:val="1E59D01B"/>
    <w:rsid w:val="1E5ABA4C"/>
    <w:rsid w:val="1E5E507B"/>
    <w:rsid w:val="1E605E49"/>
    <w:rsid w:val="1E6405A4"/>
    <w:rsid w:val="1E64FD0B"/>
    <w:rsid w:val="1E650C7E"/>
    <w:rsid w:val="1E6ABD74"/>
    <w:rsid w:val="1E6D50BA"/>
    <w:rsid w:val="1E715349"/>
    <w:rsid w:val="1E761F43"/>
    <w:rsid w:val="1E78F6ED"/>
    <w:rsid w:val="1E7E8142"/>
    <w:rsid w:val="1E7ECB54"/>
    <w:rsid w:val="1E86E6D7"/>
    <w:rsid w:val="1E8D00AF"/>
    <w:rsid w:val="1E8DFDCB"/>
    <w:rsid w:val="1E90EEEB"/>
    <w:rsid w:val="1E90F62F"/>
    <w:rsid w:val="1E91D66E"/>
    <w:rsid w:val="1E972B55"/>
    <w:rsid w:val="1EA4B38D"/>
    <w:rsid w:val="1EA56E71"/>
    <w:rsid w:val="1EA90E54"/>
    <w:rsid w:val="1EA9E864"/>
    <w:rsid w:val="1EAA0CD2"/>
    <w:rsid w:val="1EAB19D0"/>
    <w:rsid w:val="1EAB57ED"/>
    <w:rsid w:val="1EABEB82"/>
    <w:rsid w:val="1EAD3856"/>
    <w:rsid w:val="1EAE51A0"/>
    <w:rsid w:val="1EAEC6BA"/>
    <w:rsid w:val="1EB1898D"/>
    <w:rsid w:val="1EB524DD"/>
    <w:rsid w:val="1EBC3DD2"/>
    <w:rsid w:val="1EC62700"/>
    <w:rsid w:val="1ECBEB38"/>
    <w:rsid w:val="1ECD2FA5"/>
    <w:rsid w:val="1ECF8B2A"/>
    <w:rsid w:val="1ED485A9"/>
    <w:rsid w:val="1EE46FE8"/>
    <w:rsid w:val="1EEA0816"/>
    <w:rsid w:val="1EEB2230"/>
    <w:rsid w:val="1EEDF9FB"/>
    <w:rsid w:val="1EF1AE64"/>
    <w:rsid w:val="1EF7B52C"/>
    <w:rsid w:val="1EFBD359"/>
    <w:rsid w:val="1EFFFC49"/>
    <w:rsid w:val="1F016BD6"/>
    <w:rsid w:val="1F08B3EB"/>
    <w:rsid w:val="1F0B5734"/>
    <w:rsid w:val="1F0F2E13"/>
    <w:rsid w:val="1F154ED9"/>
    <w:rsid w:val="1F15B20D"/>
    <w:rsid w:val="1F170E9A"/>
    <w:rsid w:val="1F1C0996"/>
    <w:rsid w:val="1F1E7629"/>
    <w:rsid w:val="1F22E601"/>
    <w:rsid w:val="1F235C91"/>
    <w:rsid w:val="1F24505D"/>
    <w:rsid w:val="1F2519AB"/>
    <w:rsid w:val="1F26D2EF"/>
    <w:rsid w:val="1F2F1C71"/>
    <w:rsid w:val="1F2F4E41"/>
    <w:rsid w:val="1F379E7E"/>
    <w:rsid w:val="1F407442"/>
    <w:rsid w:val="1F59A08A"/>
    <w:rsid w:val="1F59B73F"/>
    <w:rsid w:val="1F5DC62A"/>
    <w:rsid w:val="1F5DE4D2"/>
    <w:rsid w:val="1F5E9732"/>
    <w:rsid w:val="1F64DCF0"/>
    <w:rsid w:val="1F685C15"/>
    <w:rsid w:val="1F69F87A"/>
    <w:rsid w:val="1F6D8517"/>
    <w:rsid w:val="1F6EAB9F"/>
    <w:rsid w:val="1F70B8C2"/>
    <w:rsid w:val="1F70E0AF"/>
    <w:rsid w:val="1F75729D"/>
    <w:rsid w:val="1F7C4609"/>
    <w:rsid w:val="1F81B37C"/>
    <w:rsid w:val="1F852DFB"/>
    <w:rsid w:val="1F8573EC"/>
    <w:rsid w:val="1F85D20A"/>
    <w:rsid w:val="1F86E47C"/>
    <w:rsid w:val="1F92EF76"/>
    <w:rsid w:val="1F95B2CA"/>
    <w:rsid w:val="1F97CF65"/>
    <w:rsid w:val="1F992593"/>
    <w:rsid w:val="1F9BA9B6"/>
    <w:rsid w:val="1FA9E9DB"/>
    <w:rsid w:val="1FAA474E"/>
    <w:rsid w:val="1FAD9686"/>
    <w:rsid w:val="1FB36297"/>
    <w:rsid w:val="1FB9C8BA"/>
    <w:rsid w:val="1FBC9050"/>
    <w:rsid w:val="1FBCCD68"/>
    <w:rsid w:val="1FC52D07"/>
    <w:rsid w:val="1FC615D3"/>
    <w:rsid w:val="1FC76FA1"/>
    <w:rsid w:val="1FCA64B7"/>
    <w:rsid w:val="1FCE5F77"/>
    <w:rsid w:val="1FCFC56F"/>
    <w:rsid w:val="1FD62AF6"/>
    <w:rsid w:val="1FD6B1B4"/>
    <w:rsid w:val="1FDAC751"/>
    <w:rsid w:val="1FDB2A9C"/>
    <w:rsid w:val="1FDDF561"/>
    <w:rsid w:val="1FE1472D"/>
    <w:rsid w:val="1FE739E5"/>
    <w:rsid w:val="1FEFF73C"/>
    <w:rsid w:val="1FF09477"/>
    <w:rsid w:val="1FF12D36"/>
    <w:rsid w:val="1FF248CD"/>
    <w:rsid w:val="1FF43DC4"/>
    <w:rsid w:val="1FFD49DB"/>
    <w:rsid w:val="1FFE33F8"/>
    <w:rsid w:val="200700F8"/>
    <w:rsid w:val="200EEF5D"/>
    <w:rsid w:val="201A6FDA"/>
    <w:rsid w:val="20272B17"/>
    <w:rsid w:val="202A2457"/>
    <w:rsid w:val="202B8781"/>
    <w:rsid w:val="2037807A"/>
    <w:rsid w:val="20395D1B"/>
    <w:rsid w:val="203ABF07"/>
    <w:rsid w:val="203BD586"/>
    <w:rsid w:val="2044AB4F"/>
    <w:rsid w:val="2044F135"/>
    <w:rsid w:val="204724F6"/>
    <w:rsid w:val="204CB9E6"/>
    <w:rsid w:val="204F718D"/>
    <w:rsid w:val="205085F6"/>
    <w:rsid w:val="205238CD"/>
    <w:rsid w:val="205341D7"/>
    <w:rsid w:val="205F09F9"/>
    <w:rsid w:val="2063C8FF"/>
    <w:rsid w:val="2065EFFA"/>
    <w:rsid w:val="20679095"/>
    <w:rsid w:val="206DCCF2"/>
    <w:rsid w:val="2072FAE0"/>
    <w:rsid w:val="2074879B"/>
    <w:rsid w:val="207551D1"/>
    <w:rsid w:val="20778BFB"/>
    <w:rsid w:val="2078D619"/>
    <w:rsid w:val="2081925B"/>
    <w:rsid w:val="2089DE39"/>
    <w:rsid w:val="208A968D"/>
    <w:rsid w:val="208D1AC8"/>
    <w:rsid w:val="2094D472"/>
    <w:rsid w:val="2097BFE6"/>
    <w:rsid w:val="209995EA"/>
    <w:rsid w:val="2099CE5A"/>
    <w:rsid w:val="209B2342"/>
    <w:rsid w:val="209D92AB"/>
    <w:rsid w:val="20A025CC"/>
    <w:rsid w:val="20A205BC"/>
    <w:rsid w:val="20A30495"/>
    <w:rsid w:val="20A49279"/>
    <w:rsid w:val="20A899B4"/>
    <w:rsid w:val="20AB7954"/>
    <w:rsid w:val="20AC7E8C"/>
    <w:rsid w:val="20B43C88"/>
    <w:rsid w:val="20B7F98F"/>
    <w:rsid w:val="20B8F106"/>
    <w:rsid w:val="20B94182"/>
    <w:rsid w:val="20C196AD"/>
    <w:rsid w:val="20C1B3FD"/>
    <w:rsid w:val="20C28CAC"/>
    <w:rsid w:val="20C6DF08"/>
    <w:rsid w:val="20D0F833"/>
    <w:rsid w:val="20DBC8FF"/>
    <w:rsid w:val="20DC8B47"/>
    <w:rsid w:val="20E183D1"/>
    <w:rsid w:val="20E4A4A0"/>
    <w:rsid w:val="20E5267B"/>
    <w:rsid w:val="20E6B323"/>
    <w:rsid w:val="20E7BE99"/>
    <w:rsid w:val="20EE3C78"/>
    <w:rsid w:val="20EFD792"/>
    <w:rsid w:val="20F0106D"/>
    <w:rsid w:val="20F538B3"/>
    <w:rsid w:val="20F558F7"/>
    <w:rsid w:val="20F9AFA7"/>
    <w:rsid w:val="20FB3B7D"/>
    <w:rsid w:val="21002B43"/>
    <w:rsid w:val="2101B781"/>
    <w:rsid w:val="21040392"/>
    <w:rsid w:val="210D81CD"/>
    <w:rsid w:val="210DAE80"/>
    <w:rsid w:val="210FF0E6"/>
    <w:rsid w:val="2113D22B"/>
    <w:rsid w:val="211A3F00"/>
    <w:rsid w:val="211B7908"/>
    <w:rsid w:val="2120B333"/>
    <w:rsid w:val="2121444D"/>
    <w:rsid w:val="212AA857"/>
    <w:rsid w:val="212AA99B"/>
    <w:rsid w:val="212CA14C"/>
    <w:rsid w:val="2130BB6D"/>
    <w:rsid w:val="21314807"/>
    <w:rsid w:val="213E1045"/>
    <w:rsid w:val="213E2A17"/>
    <w:rsid w:val="2140D3FE"/>
    <w:rsid w:val="21429ACB"/>
    <w:rsid w:val="214362FB"/>
    <w:rsid w:val="21487928"/>
    <w:rsid w:val="214E3E51"/>
    <w:rsid w:val="2152F3F2"/>
    <w:rsid w:val="215A1D89"/>
    <w:rsid w:val="215F62DE"/>
    <w:rsid w:val="21603B5F"/>
    <w:rsid w:val="216113B7"/>
    <w:rsid w:val="2166F98C"/>
    <w:rsid w:val="216A8FB6"/>
    <w:rsid w:val="2170E573"/>
    <w:rsid w:val="21713D31"/>
    <w:rsid w:val="217256D6"/>
    <w:rsid w:val="2172E1B6"/>
    <w:rsid w:val="21798D0A"/>
    <w:rsid w:val="218063CB"/>
    <w:rsid w:val="21808C2B"/>
    <w:rsid w:val="218ABEEE"/>
    <w:rsid w:val="218D9216"/>
    <w:rsid w:val="218FE0A4"/>
    <w:rsid w:val="219006EB"/>
    <w:rsid w:val="2195B994"/>
    <w:rsid w:val="2197748C"/>
    <w:rsid w:val="219A74F2"/>
    <w:rsid w:val="219D7832"/>
    <w:rsid w:val="219D8F82"/>
    <w:rsid w:val="21AAA105"/>
    <w:rsid w:val="21AD5BAA"/>
    <w:rsid w:val="21B6F277"/>
    <w:rsid w:val="21CC6153"/>
    <w:rsid w:val="21CC8CFF"/>
    <w:rsid w:val="21D08F42"/>
    <w:rsid w:val="21D305AC"/>
    <w:rsid w:val="21D34139"/>
    <w:rsid w:val="21D382F5"/>
    <w:rsid w:val="21D4A81F"/>
    <w:rsid w:val="21D6B7A2"/>
    <w:rsid w:val="21D878BA"/>
    <w:rsid w:val="21DEF7A2"/>
    <w:rsid w:val="21DFC054"/>
    <w:rsid w:val="21E6BA5C"/>
    <w:rsid w:val="21E80DE5"/>
    <w:rsid w:val="21EB3908"/>
    <w:rsid w:val="21ECD431"/>
    <w:rsid w:val="21EEA019"/>
    <w:rsid w:val="21EF478D"/>
    <w:rsid w:val="21F12A8F"/>
    <w:rsid w:val="21F270BF"/>
    <w:rsid w:val="21FC8B8B"/>
    <w:rsid w:val="220708AB"/>
    <w:rsid w:val="22095E43"/>
    <w:rsid w:val="22099581"/>
    <w:rsid w:val="220D2419"/>
    <w:rsid w:val="221A24AD"/>
    <w:rsid w:val="221C7F69"/>
    <w:rsid w:val="22214C43"/>
    <w:rsid w:val="2224F23F"/>
    <w:rsid w:val="2225045F"/>
    <w:rsid w:val="2228107E"/>
    <w:rsid w:val="22300CDD"/>
    <w:rsid w:val="2231AEBD"/>
    <w:rsid w:val="2233FF5E"/>
    <w:rsid w:val="22353249"/>
    <w:rsid w:val="2238B989"/>
    <w:rsid w:val="2243E9FB"/>
    <w:rsid w:val="2247076D"/>
    <w:rsid w:val="22477556"/>
    <w:rsid w:val="2247B1A8"/>
    <w:rsid w:val="22504209"/>
    <w:rsid w:val="22594109"/>
    <w:rsid w:val="22599EB8"/>
    <w:rsid w:val="225BA202"/>
    <w:rsid w:val="225CB2AD"/>
    <w:rsid w:val="225DADEA"/>
    <w:rsid w:val="225E56BC"/>
    <w:rsid w:val="2262E7FA"/>
    <w:rsid w:val="2265CD41"/>
    <w:rsid w:val="226A9961"/>
    <w:rsid w:val="226E1E20"/>
    <w:rsid w:val="226E7F90"/>
    <w:rsid w:val="226F24DD"/>
    <w:rsid w:val="227680EE"/>
    <w:rsid w:val="22788B09"/>
    <w:rsid w:val="227DE8FE"/>
    <w:rsid w:val="22810F1C"/>
    <w:rsid w:val="22811430"/>
    <w:rsid w:val="2289024B"/>
    <w:rsid w:val="228B1932"/>
    <w:rsid w:val="228EBCFB"/>
    <w:rsid w:val="22904D7A"/>
    <w:rsid w:val="22912958"/>
    <w:rsid w:val="22958179"/>
    <w:rsid w:val="229791B1"/>
    <w:rsid w:val="229AA7E0"/>
    <w:rsid w:val="22A51820"/>
    <w:rsid w:val="22A72201"/>
    <w:rsid w:val="22AAD8BB"/>
    <w:rsid w:val="22ABFAA5"/>
    <w:rsid w:val="22ACE779"/>
    <w:rsid w:val="22B3C8EB"/>
    <w:rsid w:val="22B4A739"/>
    <w:rsid w:val="22B70AC9"/>
    <w:rsid w:val="22B73450"/>
    <w:rsid w:val="22B86FE3"/>
    <w:rsid w:val="22B95AC3"/>
    <w:rsid w:val="22BF8956"/>
    <w:rsid w:val="22C17EE9"/>
    <w:rsid w:val="22C5A2DA"/>
    <w:rsid w:val="22CC9D1F"/>
    <w:rsid w:val="22CDF735"/>
    <w:rsid w:val="22D18089"/>
    <w:rsid w:val="22D1FE9F"/>
    <w:rsid w:val="22D3EF5D"/>
    <w:rsid w:val="22D81951"/>
    <w:rsid w:val="22D87AAD"/>
    <w:rsid w:val="22DF3C1B"/>
    <w:rsid w:val="22E3785D"/>
    <w:rsid w:val="22E5097F"/>
    <w:rsid w:val="22E84650"/>
    <w:rsid w:val="22EE0AAD"/>
    <w:rsid w:val="22EE5400"/>
    <w:rsid w:val="22F4E728"/>
    <w:rsid w:val="22F68ECA"/>
    <w:rsid w:val="22F6B0E4"/>
    <w:rsid w:val="22F6CBEB"/>
    <w:rsid w:val="22F9E950"/>
    <w:rsid w:val="22FB391F"/>
    <w:rsid w:val="22FD954C"/>
    <w:rsid w:val="22FFB02E"/>
    <w:rsid w:val="231031CD"/>
    <w:rsid w:val="2312BE7D"/>
    <w:rsid w:val="23158DB2"/>
    <w:rsid w:val="2318385A"/>
    <w:rsid w:val="2318AAD4"/>
    <w:rsid w:val="231924C0"/>
    <w:rsid w:val="231C6A1F"/>
    <w:rsid w:val="231D1350"/>
    <w:rsid w:val="231D3EE0"/>
    <w:rsid w:val="231DF122"/>
    <w:rsid w:val="23213481"/>
    <w:rsid w:val="2324ED6C"/>
    <w:rsid w:val="23263207"/>
    <w:rsid w:val="23293A0F"/>
    <w:rsid w:val="23308F10"/>
    <w:rsid w:val="233D2B7C"/>
    <w:rsid w:val="2344DCF8"/>
    <w:rsid w:val="2349F0C9"/>
    <w:rsid w:val="234AF4D4"/>
    <w:rsid w:val="234DBF3B"/>
    <w:rsid w:val="2350200D"/>
    <w:rsid w:val="23561419"/>
    <w:rsid w:val="23561F6A"/>
    <w:rsid w:val="235C1E98"/>
    <w:rsid w:val="235D6C4B"/>
    <w:rsid w:val="2366AFF8"/>
    <w:rsid w:val="2366F93A"/>
    <w:rsid w:val="236A6B5E"/>
    <w:rsid w:val="236E887C"/>
    <w:rsid w:val="2376AB54"/>
    <w:rsid w:val="23791A63"/>
    <w:rsid w:val="2379C503"/>
    <w:rsid w:val="237E0F66"/>
    <w:rsid w:val="238341AC"/>
    <w:rsid w:val="2385C59C"/>
    <w:rsid w:val="2387D427"/>
    <w:rsid w:val="23890102"/>
    <w:rsid w:val="2395F261"/>
    <w:rsid w:val="239A603D"/>
    <w:rsid w:val="239AFDBB"/>
    <w:rsid w:val="239D66A1"/>
    <w:rsid w:val="23ABE86B"/>
    <w:rsid w:val="23BF6D84"/>
    <w:rsid w:val="23C1CCEB"/>
    <w:rsid w:val="23C5260B"/>
    <w:rsid w:val="23D18A86"/>
    <w:rsid w:val="23DDF486"/>
    <w:rsid w:val="23DE49E7"/>
    <w:rsid w:val="23E080D8"/>
    <w:rsid w:val="23E78746"/>
    <w:rsid w:val="23EB92C7"/>
    <w:rsid w:val="23EEDDBB"/>
    <w:rsid w:val="23EF2065"/>
    <w:rsid w:val="23F0B893"/>
    <w:rsid w:val="23F1B633"/>
    <w:rsid w:val="23F51A8E"/>
    <w:rsid w:val="23F6BE45"/>
    <w:rsid w:val="23FDA63A"/>
    <w:rsid w:val="23FF0C14"/>
    <w:rsid w:val="2400A6DE"/>
    <w:rsid w:val="240718B6"/>
    <w:rsid w:val="240AD5DF"/>
    <w:rsid w:val="240EC7F5"/>
    <w:rsid w:val="24170CB6"/>
    <w:rsid w:val="241D5F6B"/>
    <w:rsid w:val="242135B4"/>
    <w:rsid w:val="2421F946"/>
    <w:rsid w:val="24224CD6"/>
    <w:rsid w:val="24231858"/>
    <w:rsid w:val="2424D549"/>
    <w:rsid w:val="2427E051"/>
    <w:rsid w:val="24288013"/>
    <w:rsid w:val="24323FB9"/>
    <w:rsid w:val="2435A50D"/>
    <w:rsid w:val="2436B876"/>
    <w:rsid w:val="2438852B"/>
    <w:rsid w:val="243A8325"/>
    <w:rsid w:val="243CBC3D"/>
    <w:rsid w:val="2444CD4C"/>
    <w:rsid w:val="2445CE7B"/>
    <w:rsid w:val="2448E3C0"/>
    <w:rsid w:val="2449811F"/>
    <w:rsid w:val="244C971A"/>
    <w:rsid w:val="244E1C6F"/>
    <w:rsid w:val="244FF088"/>
    <w:rsid w:val="245083F9"/>
    <w:rsid w:val="24558F0B"/>
    <w:rsid w:val="245A2712"/>
    <w:rsid w:val="245CCDD4"/>
    <w:rsid w:val="245D9584"/>
    <w:rsid w:val="245F3E6F"/>
    <w:rsid w:val="24650CAD"/>
    <w:rsid w:val="2466D0E7"/>
    <w:rsid w:val="2466F688"/>
    <w:rsid w:val="246BF267"/>
    <w:rsid w:val="246D3531"/>
    <w:rsid w:val="2472E217"/>
    <w:rsid w:val="24804A1E"/>
    <w:rsid w:val="2480F3FE"/>
    <w:rsid w:val="2480FB7B"/>
    <w:rsid w:val="24826F16"/>
    <w:rsid w:val="248BF26A"/>
    <w:rsid w:val="248F5D34"/>
    <w:rsid w:val="24943ECF"/>
    <w:rsid w:val="249BCC29"/>
    <w:rsid w:val="249D00D0"/>
    <w:rsid w:val="249F59FF"/>
    <w:rsid w:val="24A0084E"/>
    <w:rsid w:val="24A01D9C"/>
    <w:rsid w:val="24A02DBA"/>
    <w:rsid w:val="24A4578F"/>
    <w:rsid w:val="24A814CA"/>
    <w:rsid w:val="24A9F0C7"/>
    <w:rsid w:val="24AA30B2"/>
    <w:rsid w:val="24AF9938"/>
    <w:rsid w:val="24B21E96"/>
    <w:rsid w:val="24B87B2E"/>
    <w:rsid w:val="24BBC1A4"/>
    <w:rsid w:val="24C288CA"/>
    <w:rsid w:val="24C35446"/>
    <w:rsid w:val="24C658E3"/>
    <w:rsid w:val="24C6BF03"/>
    <w:rsid w:val="24CB3AD1"/>
    <w:rsid w:val="24CC842F"/>
    <w:rsid w:val="24CD3838"/>
    <w:rsid w:val="24D0EA3C"/>
    <w:rsid w:val="24D212CA"/>
    <w:rsid w:val="24D41F3C"/>
    <w:rsid w:val="24D64637"/>
    <w:rsid w:val="24D6CB49"/>
    <w:rsid w:val="24D82AF1"/>
    <w:rsid w:val="24DBEFD7"/>
    <w:rsid w:val="24DC280A"/>
    <w:rsid w:val="24E1F5F8"/>
    <w:rsid w:val="24E31227"/>
    <w:rsid w:val="24E4BA9B"/>
    <w:rsid w:val="24E5CC2B"/>
    <w:rsid w:val="24E68BA9"/>
    <w:rsid w:val="24F15F62"/>
    <w:rsid w:val="24F74666"/>
    <w:rsid w:val="24F7CC10"/>
    <w:rsid w:val="24FAA3F0"/>
    <w:rsid w:val="2501721F"/>
    <w:rsid w:val="2509BF2D"/>
    <w:rsid w:val="251037D3"/>
    <w:rsid w:val="25157B04"/>
    <w:rsid w:val="25193F27"/>
    <w:rsid w:val="251BCCFD"/>
    <w:rsid w:val="251F8A42"/>
    <w:rsid w:val="252204D7"/>
    <w:rsid w:val="2522D07C"/>
    <w:rsid w:val="25236471"/>
    <w:rsid w:val="252502B5"/>
    <w:rsid w:val="25261ED4"/>
    <w:rsid w:val="25277DCC"/>
    <w:rsid w:val="25301BA5"/>
    <w:rsid w:val="25302C1F"/>
    <w:rsid w:val="25323344"/>
    <w:rsid w:val="2538781D"/>
    <w:rsid w:val="253DC9DE"/>
    <w:rsid w:val="253EFA2D"/>
    <w:rsid w:val="25451116"/>
    <w:rsid w:val="254E1176"/>
    <w:rsid w:val="254ECA09"/>
    <w:rsid w:val="2559273D"/>
    <w:rsid w:val="255E9B8D"/>
    <w:rsid w:val="255F97A7"/>
    <w:rsid w:val="25655A27"/>
    <w:rsid w:val="257921F8"/>
    <w:rsid w:val="25812D6F"/>
    <w:rsid w:val="258213CC"/>
    <w:rsid w:val="2584FA44"/>
    <w:rsid w:val="2585BFBB"/>
    <w:rsid w:val="2587E1B2"/>
    <w:rsid w:val="258A1AD0"/>
    <w:rsid w:val="258B0D07"/>
    <w:rsid w:val="258C70D4"/>
    <w:rsid w:val="258D2161"/>
    <w:rsid w:val="25933AF1"/>
    <w:rsid w:val="259351E3"/>
    <w:rsid w:val="259493E8"/>
    <w:rsid w:val="25949F0E"/>
    <w:rsid w:val="2598D370"/>
    <w:rsid w:val="259A6E1B"/>
    <w:rsid w:val="25A11801"/>
    <w:rsid w:val="25A56E7D"/>
    <w:rsid w:val="25A59C74"/>
    <w:rsid w:val="25A7BB14"/>
    <w:rsid w:val="25A7E392"/>
    <w:rsid w:val="25A89135"/>
    <w:rsid w:val="25A952F4"/>
    <w:rsid w:val="25AB1739"/>
    <w:rsid w:val="25ABA2B0"/>
    <w:rsid w:val="25ABD037"/>
    <w:rsid w:val="25AC95B6"/>
    <w:rsid w:val="25B2520B"/>
    <w:rsid w:val="25B27C1F"/>
    <w:rsid w:val="25B2B24C"/>
    <w:rsid w:val="25B3B1F9"/>
    <w:rsid w:val="25B648CE"/>
    <w:rsid w:val="25B767A5"/>
    <w:rsid w:val="25B8358E"/>
    <w:rsid w:val="25BBC91B"/>
    <w:rsid w:val="25BC17CC"/>
    <w:rsid w:val="25BE7D7D"/>
    <w:rsid w:val="25C18B7B"/>
    <w:rsid w:val="25CBDE16"/>
    <w:rsid w:val="25CCFCE3"/>
    <w:rsid w:val="25CD4D1A"/>
    <w:rsid w:val="25CF38B8"/>
    <w:rsid w:val="25D1335D"/>
    <w:rsid w:val="25D1BEF4"/>
    <w:rsid w:val="25D30A15"/>
    <w:rsid w:val="25D3BE28"/>
    <w:rsid w:val="25D59CA6"/>
    <w:rsid w:val="25D752B2"/>
    <w:rsid w:val="25DA71EC"/>
    <w:rsid w:val="25E7EF01"/>
    <w:rsid w:val="25E97C85"/>
    <w:rsid w:val="25EBC050"/>
    <w:rsid w:val="25F4E8CF"/>
    <w:rsid w:val="25FED331"/>
    <w:rsid w:val="260028B8"/>
    <w:rsid w:val="2606C8AE"/>
    <w:rsid w:val="26085F8C"/>
    <w:rsid w:val="260CDAAB"/>
    <w:rsid w:val="2612437B"/>
    <w:rsid w:val="2615EA94"/>
    <w:rsid w:val="2618F2AB"/>
    <w:rsid w:val="261A52FA"/>
    <w:rsid w:val="261AA653"/>
    <w:rsid w:val="261D0EBF"/>
    <w:rsid w:val="261F34C3"/>
    <w:rsid w:val="261F6ACD"/>
    <w:rsid w:val="262294AA"/>
    <w:rsid w:val="2624611C"/>
    <w:rsid w:val="26290860"/>
    <w:rsid w:val="262EC48F"/>
    <w:rsid w:val="262F0CF4"/>
    <w:rsid w:val="2631D876"/>
    <w:rsid w:val="26325241"/>
    <w:rsid w:val="26327640"/>
    <w:rsid w:val="263A6375"/>
    <w:rsid w:val="263D38EE"/>
    <w:rsid w:val="26437B81"/>
    <w:rsid w:val="2644889A"/>
    <w:rsid w:val="2645E4FD"/>
    <w:rsid w:val="264651E1"/>
    <w:rsid w:val="264B1683"/>
    <w:rsid w:val="264F4FA4"/>
    <w:rsid w:val="2651D7B5"/>
    <w:rsid w:val="2652BF08"/>
    <w:rsid w:val="26534535"/>
    <w:rsid w:val="2654305E"/>
    <w:rsid w:val="265672FC"/>
    <w:rsid w:val="2662259A"/>
    <w:rsid w:val="2667AEEE"/>
    <w:rsid w:val="266D494F"/>
    <w:rsid w:val="266DE32B"/>
    <w:rsid w:val="267A7AB3"/>
    <w:rsid w:val="267BCA24"/>
    <w:rsid w:val="267D3B86"/>
    <w:rsid w:val="267F177C"/>
    <w:rsid w:val="267F38E3"/>
    <w:rsid w:val="26817A43"/>
    <w:rsid w:val="2681A6F5"/>
    <w:rsid w:val="26877FB8"/>
    <w:rsid w:val="268983E2"/>
    <w:rsid w:val="268B50C9"/>
    <w:rsid w:val="2692F3A9"/>
    <w:rsid w:val="26959E04"/>
    <w:rsid w:val="2699BF5B"/>
    <w:rsid w:val="269E6B9F"/>
    <w:rsid w:val="26A4FCC6"/>
    <w:rsid w:val="26A62186"/>
    <w:rsid w:val="26A73E69"/>
    <w:rsid w:val="26A7B422"/>
    <w:rsid w:val="26AEEDB0"/>
    <w:rsid w:val="26B0F15E"/>
    <w:rsid w:val="26B339AD"/>
    <w:rsid w:val="26B96C8F"/>
    <w:rsid w:val="26BABE7B"/>
    <w:rsid w:val="26BC3ECA"/>
    <w:rsid w:val="26BCE186"/>
    <w:rsid w:val="26BD795B"/>
    <w:rsid w:val="26BD88C0"/>
    <w:rsid w:val="26C21E31"/>
    <w:rsid w:val="26C33268"/>
    <w:rsid w:val="26C912E9"/>
    <w:rsid w:val="26CF7563"/>
    <w:rsid w:val="26D2904E"/>
    <w:rsid w:val="26D442F6"/>
    <w:rsid w:val="26D583AB"/>
    <w:rsid w:val="26DEF95E"/>
    <w:rsid w:val="26E01BB6"/>
    <w:rsid w:val="26E3991B"/>
    <w:rsid w:val="26E517B7"/>
    <w:rsid w:val="26EA0279"/>
    <w:rsid w:val="26EA5480"/>
    <w:rsid w:val="26ED5CA1"/>
    <w:rsid w:val="26EFB7DB"/>
    <w:rsid w:val="26F44C41"/>
    <w:rsid w:val="26F7BC30"/>
    <w:rsid w:val="2700DB62"/>
    <w:rsid w:val="27020C08"/>
    <w:rsid w:val="270538AC"/>
    <w:rsid w:val="27067C61"/>
    <w:rsid w:val="270745FF"/>
    <w:rsid w:val="270A9D5D"/>
    <w:rsid w:val="2713C1F4"/>
    <w:rsid w:val="271487F4"/>
    <w:rsid w:val="271A6857"/>
    <w:rsid w:val="271B02F5"/>
    <w:rsid w:val="271CCE7C"/>
    <w:rsid w:val="2722B909"/>
    <w:rsid w:val="272604BE"/>
    <w:rsid w:val="272B165A"/>
    <w:rsid w:val="272E4F5B"/>
    <w:rsid w:val="27348023"/>
    <w:rsid w:val="273B118A"/>
    <w:rsid w:val="2743C9C9"/>
    <w:rsid w:val="2744FB99"/>
    <w:rsid w:val="27460A2F"/>
    <w:rsid w:val="27502511"/>
    <w:rsid w:val="2756E713"/>
    <w:rsid w:val="27598EAB"/>
    <w:rsid w:val="275C5775"/>
    <w:rsid w:val="2762718A"/>
    <w:rsid w:val="2763D226"/>
    <w:rsid w:val="27649A7B"/>
    <w:rsid w:val="27667AFF"/>
    <w:rsid w:val="2767B5F7"/>
    <w:rsid w:val="276843FE"/>
    <w:rsid w:val="276AEADD"/>
    <w:rsid w:val="276C91A1"/>
    <w:rsid w:val="276CF8DC"/>
    <w:rsid w:val="276CFAF3"/>
    <w:rsid w:val="2771EDEB"/>
    <w:rsid w:val="27785819"/>
    <w:rsid w:val="277F3A3A"/>
    <w:rsid w:val="27807EB7"/>
    <w:rsid w:val="2782E900"/>
    <w:rsid w:val="2783D44B"/>
    <w:rsid w:val="278422B7"/>
    <w:rsid w:val="27854572"/>
    <w:rsid w:val="27869C1C"/>
    <w:rsid w:val="2786B591"/>
    <w:rsid w:val="2786D0AB"/>
    <w:rsid w:val="278E1659"/>
    <w:rsid w:val="278EBD29"/>
    <w:rsid w:val="279128BE"/>
    <w:rsid w:val="2794FFD3"/>
    <w:rsid w:val="27975203"/>
    <w:rsid w:val="279FEF43"/>
    <w:rsid w:val="27A0BDBB"/>
    <w:rsid w:val="27A5CB08"/>
    <w:rsid w:val="27AECCE7"/>
    <w:rsid w:val="27B33DED"/>
    <w:rsid w:val="27B51601"/>
    <w:rsid w:val="27B9FDDF"/>
    <w:rsid w:val="27BEC1F1"/>
    <w:rsid w:val="27BEE9FE"/>
    <w:rsid w:val="27BF1094"/>
    <w:rsid w:val="27C561EA"/>
    <w:rsid w:val="27C65B01"/>
    <w:rsid w:val="27C7B9F0"/>
    <w:rsid w:val="27C88504"/>
    <w:rsid w:val="27CA3F57"/>
    <w:rsid w:val="27CBF132"/>
    <w:rsid w:val="27D169B5"/>
    <w:rsid w:val="27D2A2FB"/>
    <w:rsid w:val="27D4B8FA"/>
    <w:rsid w:val="27DA1D43"/>
    <w:rsid w:val="27DD90EC"/>
    <w:rsid w:val="27E04AA5"/>
    <w:rsid w:val="27E84C14"/>
    <w:rsid w:val="27F1CFAB"/>
    <w:rsid w:val="27F76EA2"/>
    <w:rsid w:val="27F8AB47"/>
    <w:rsid w:val="27F9C037"/>
    <w:rsid w:val="27FB67B8"/>
    <w:rsid w:val="28076E99"/>
    <w:rsid w:val="2807F102"/>
    <w:rsid w:val="280927F5"/>
    <w:rsid w:val="28153E20"/>
    <w:rsid w:val="28195507"/>
    <w:rsid w:val="281B4D83"/>
    <w:rsid w:val="28297CAD"/>
    <w:rsid w:val="282A2CDD"/>
    <w:rsid w:val="282A49C4"/>
    <w:rsid w:val="282C050E"/>
    <w:rsid w:val="2839F8AE"/>
    <w:rsid w:val="283F7509"/>
    <w:rsid w:val="28400F1B"/>
    <w:rsid w:val="2840964E"/>
    <w:rsid w:val="284675F4"/>
    <w:rsid w:val="284E458E"/>
    <w:rsid w:val="28509E59"/>
    <w:rsid w:val="2853B1A5"/>
    <w:rsid w:val="2853E520"/>
    <w:rsid w:val="2857F77B"/>
    <w:rsid w:val="285B70F4"/>
    <w:rsid w:val="285FFE84"/>
    <w:rsid w:val="2863EEE5"/>
    <w:rsid w:val="286EDB28"/>
    <w:rsid w:val="286F1180"/>
    <w:rsid w:val="287007D5"/>
    <w:rsid w:val="287A801D"/>
    <w:rsid w:val="287C120D"/>
    <w:rsid w:val="287EE28F"/>
    <w:rsid w:val="287F788E"/>
    <w:rsid w:val="288437ED"/>
    <w:rsid w:val="2884CCCF"/>
    <w:rsid w:val="288A3B4E"/>
    <w:rsid w:val="288AF0D0"/>
    <w:rsid w:val="289139C2"/>
    <w:rsid w:val="2893BA27"/>
    <w:rsid w:val="2899CCA6"/>
    <w:rsid w:val="289ABE45"/>
    <w:rsid w:val="289CDA3C"/>
    <w:rsid w:val="28A88BE4"/>
    <w:rsid w:val="28ADEA7E"/>
    <w:rsid w:val="28B2F0EA"/>
    <w:rsid w:val="28B48BD7"/>
    <w:rsid w:val="28B53FEA"/>
    <w:rsid w:val="28C25850"/>
    <w:rsid w:val="28C379E1"/>
    <w:rsid w:val="28C7E631"/>
    <w:rsid w:val="28D1724F"/>
    <w:rsid w:val="28D17E2E"/>
    <w:rsid w:val="28D3A67B"/>
    <w:rsid w:val="28DD6ADC"/>
    <w:rsid w:val="28E39DFE"/>
    <w:rsid w:val="28E97FB9"/>
    <w:rsid w:val="28EBCF17"/>
    <w:rsid w:val="28F60388"/>
    <w:rsid w:val="28FE4E99"/>
    <w:rsid w:val="28FFD4AC"/>
    <w:rsid w:val="290A7338"/>
    <w:rsid w:val="290ED4CA"/>
    <w:rsid w:val="290F8F67"/>
    <w:rsid w:val="2910E26D"/>
    <w:rsid w:val="2911676C"/>
    <w:rsid w:val="2916F020"/>
    <w:rsid w:val="291C54E3"/>
    <w:rsid w:val="291EB5BD"/>
    <w:rsid w:val="2929BA06"/>
    <w:rsid w:val="292A7D74"/>
    <w:rsid w:val="292C5632"/>
    <w:rsid w:val="292C894B"/>
    <w:rsid w:val="2932478E"/>
    <w:rsid w:val="29353B23"/>
    <w:rsid w:val="2938098C"/>
    <w:rsid w:val="293E7E8B"/>
    <w:rsid w:val="293EE7EC"/>
    <w:rsid w:val="2943D1A3"/>
    <w:rsid w:val="2944CF36"/>
    <w:rsid w:val="2945DE3F"/>
    <w:rsid w:val="294743BD"/>
    <w:rsid w:val="294A18D3"/>
    <w:rsid w:val="294DD77B"/>
    <w:rsid w:val="2950957B"/>
    <w:rsid w:val="2950EAAC"/>
    <w:rsid w:val="29522601"/>
    <w:rsid w:val="295365D6"/>
    <w:rsid w:val="2954EEA0"/>
    <w:rsid w:val="295775D4"/>
    <w:rsid w:val="296092B3"/>
    <w:rsid w:val="2964E1EA"/>
    <w:rsid w:val="296B4AF3"/>
    <w:rsid w:val="2976600A"/>
    <w:rsid w:val="297BD692"/>
    <w:rsid w:val="29839788"/>
    <w:rsid w:val="2983DB4F"/>
    <w:rsid w:val="2984E309"/>
    <w:rsid w:val="298C34CD"/>
    <w:rsid w:val="298C682C"/>
    <w:rsid w:val="2990312F"/>
    <w:rsid w:val="2992254F"/>
    <w:rsid w:val="29952170"/>
    <w:rsid w:val="299B6918"/>
    <w:rsid w:val="299C7460"/>
    <w:rsid w:val="299D522C"/>
    <w:rsid w:val="299F0EE4"/>
    <w:rsid w:val="299F13DA"/>
    <w:rsid w:val="299F7CAC"/>
    <w:rsid w:val="29A42A71"/>
    <w:rsid w:val="29A5446B"/>
    <w:rsid w:val="29A620B4"/>
    <w:rsid w:val="29A6D81C"/>
    <w:rsid w:val="29B69BA1"/>
    <w:rsid w:val="29B71850"/>
    <w:rsid w:val="29BAD2AE"/>
    <w:rsid w:val="29BB5B0F"/>
    <w:rsid w:val="29C6A97A"/>
    <w:rsid w:val="29CAB961"/>
    <w:rsid w:val="29CD8531"/>
    <w:rsid w:val="29DA6815"/>
    <w:rsid w:val="29F5998B"/>
    <w:rsid w:val="29F651D1"/>
    <w:rsid w:val="29FFA2AE"/>
    <w:rsid w:val="2A0DDB22"/>
    <w:rsid w:val="2A10E421"/>
    <w:rsid w:val="2A11AFD9"/>
    <w:rsid w:val="2A18C507"/>
    <w:rsid w:val="2A18FEBF"/>
    <w:rsid w:val="2A1960B4"/>
    <w:rsid w:val="2A1EFF65"/>
    <w:rsid w:val="2A1F0CD8"/>
    <w:rsid w:val="2A288A1B"/>
    <w:rsid w:val="2A2A4CAB"/>
    <w:rsid w:val="2A2CE525"/>
    <w:rsid w:val="2A2DE880"/>
    <w:rsid w:val="2A2E47B9"/>
    <w:rsid w:val="2A300DAF"/>
    <w:rsid w:val="2A32A5B7"/>
    <w:rsid w:val="2A32EE38"/>
    <w:rsid w:val="2A35037A"/>
    <w:rsid w:val="2A35561C"/>
    <w:rsid w:val="2A35F4BF"/>
    <w:rsid w:val="2A3C109C"/>
    <w:rsid w:val="2A3E7B1A"/>
    <w:rsid w:val="2A419293"/>
    <w:rsid w:val="2A487C04"/>
    <w:rsid w:val="2A4A247A"/>
    <w:rsid w:val="2A4B2E9F"/>
    <w:rsid w:val="2A4DBC7C"/>
    <w:rsid w:val="2A4DC3EC"/>
    <w:rsid w:val="2A4ED484"/>
    <w:rsid w:val="2A50BDCA"/>
    <w:rsid w:val="2A512969"/>
    <w:rsid w:val="2A58B9D2"/>
    <w:rsid w:val="2A6F0307"/>
    <w:rsid w:val="2A70B068"/>
    <w:rsid w:val="2A742206"/>
    <w:rsid w:val="2A770254"/>
    <w:rsid w:val="2A77558E"/>
    <w:rsid w:val="2A7B088F"/>
    <w:rsid w:val="2A7BACBA"/>
    <w:rsid w:val="2A7C479D"/>
    <w:rsid w:val="2A7D3656"/>
    <w:rsid w:val="2A7EED94"/>
    <w:rsid w:val="2A802248"/>
    <w:rsid w:val="2A850783"/>
    <w:rsid w:val="2A87D518"/>
    <w:rsid w:val="2A8AC0AB"/>
    <w:rsid w:val="2A8BA882"/>
    <w:rsid w:val="2A9631CF"/>
    <w:rsid w:val="2A971C0A"/>
    <w:rsid w:val="2A97524D"/>
    <w:rsid w:val="2A992622"/>
    <w:rsid w:val="2AA3F240"/>
    <w:rsid w:val="2AA46756"/>
    <w:rsid w:val="2AA6C589"/>
    <w:rsid w:val="2AA98A1D"/>
    <w:rsid w:val="2AAD7002"/>
    <w:rsid w:val="2AB620B6"/>
    <w:rsid w:val="2AB82544"/>
    <w:rsid w:val="2ABAD274"/>
    <w:rsid w:val="2ABD8B46"/>
    <w:rsid w:val="2ABE2AFF"/>
    <w:rsid w:val="2AC4DAC1"/>
    <w:rsid w:val="2AC547EE"/>
    <w:rsid w:val="2AC88AA9"/>
    <w:rsid w:val="2ACC0326"/>
    <w:rsid w:val="2ACC7D49"/>
    <w:rsid w:val="2AD6B95C"/>
    <w:rsid w:val="2ADC10D5"/>
    <w:rsid w:val="2ADDBDA9"/>
    <w:rsid w:val="2ADE8B93"/>
    <w:rsid w:val="2ADF4A0C"/>
    <w:rsid w:val="2AE3600B"/>
    <w:rsid w:val="2AE4F34D"/>
    <w:rsid w:val="2AEF51FD"/>
    <w:rsid w:val="2AEF98F2"/>
    <w:rsid w:val="2AFB0D73"/>
    <w:rsid w:val="2AFB835E"/>
    <w:rsid w:val="2AFF919C"/>
    <w:rsid w:val="2B057080"/>
    <w:rsid w:val="2B07BEE0"/>
    <w:rsid w:val="2B0F59F2"/>
    <w:rsid w:val="2B12E3A8"/>
    <w:rsid w:val="2B15418D"/>
    <w:rsid w:val="2B15F7FC"/>
    <w:rsid w:val="2B19FD7D"/>
    <w:rsid w:val="2B1B2FEE"/>
    <w:rsid w:val="2B2004FD"/>
    <w:rsid w:val="2B23F5E3"/>
    <w:rsid w:val="2B2A02CA"/>
    <w:rsid w:val="2B2E6B90"/>
    <w:rsid w:val="2B30FE81"/>
    <w:rsid w:val="2B345443"/>
    <w:rsid w:val="2B36806F"/>
    <w:rsid w:val="2B43C6B1"/>
    <w:rsid w:val="2B487D78"/>
    <w:rsid w:val="2B491486"/>
    <w:rsid w:val="2B4A02C6"/>
    <w:rsid w:val="2B50D007"/>
    <w:rsid w:val="2B54E14A"/>
    <w:rsid w:val="2B5EF1F8"/>
    <w:rsid w:val="2B6AFF09"/>
    <w:rsid w:val="2B6BEEA4"/>
    <w:rsid w:val="2B6C6ADD"/>
    <w:rsid w:val="2B77CD99"/>
    <w:rsid w:val="2B796A8F"/>
    <w:rsid w:val="2B823EB5"/>
    <w:rsid w:val="2B826E71"/>
    <w:rsid w:val="2B8BF2A5"/>
    <w:rsid w:val="2B8C2DF9"/>
    <w:rsid w:val="2B8CF6B0"/>
    <w:rsid w:val="2B9340C5"/>
    <w:rsid w:val="2B955070"/>
    <w:rsid w:val="2B9A38AC"/>
    <w:rsid w:val="2BA3F011"/>
    <w:rsid w:val="2BA4D6EA"/>
    <w:rsid w:val="2BA7CBF4"/>
    <w:rsid w:val="2BA9CEA7"/>
    <w:rsid w:val="2BAF1590"/>
    <w:rsid w:val="2BB14911"/>
    <w:rsid w:val="2BBC8A0A"/>
    <w:rsid w:val="2BBD489A"/>
    <w:rsid w:val="2BBF3B34"/>
    <w:rsid w:val="2BC89B42"/>
    <w:rsid w:val="2BCC5090"/>
    <w:rsid w:val="2BCD49F1"/>
    <w:rsid w:val="2BCDAFE9"/>
    <w:rsid w:val="2BD8DE61"/>
    <w:rsid w:val="2BDE10BE"/>
    <w:rsid w:val="2BE2AD96"/>
    <w:rsid w:val="2BE59E79"/>
    <w:rsid w:val="2BE7F24A"/>
    <w:rsid w:val="2BECC3C5"/>
    <w:rsid w:val="2BEE34D2"/>
    <w:rsid w:val="2BF113A1"/>
    <w:rsid w:val="2BF84DB2"/>
    <w:rsid w:val="2BF84E5D"/>
    <w:rsid w:val="2BF86BC3"/>
    <w:rsid w:val="2BFC8EB2"/>
    <w:rsid w:val="2BFD1ACB"/>
    <w:rsid w:val="2C007EF4"/>
    <w:rsid w:val="2C07E769"/>
    <w:rsid w:val="2C0B0681"/>
    <w:rsid w:val="2C0F36C8"/>
    <w:rsid w:val="2C107B83"/>
    <w:rsid w:val="2C1281CD"/>
    <w:rsid w:val="2C1A89BF"/>
    <w:rsid w:val="2C1B0661"/>
    <w:rsid w:val="2C1CEDDD"/>
    <w:rsid w:val="2C1D4FC8"/>
    <w:rsid w:val="2C23846E"/>
    <w:rsid w:val="2C27A8E4"/>
    <w:rsid w:val="2C2EE73D"/>
    <w:rsid w:val="2C3DB00C"/>
    <w:rsid w:val="2C3F2F92"/>
    <w:rsid w:val="2C4373AC"/>
    <w:rsid w:val="2C45B428"/>
    <w:rsid w:val="2C475157"/>
    <w:rsid w:val="2C4A5B4A"/>
    <w:rsid w:val="2C4C081F"/>
    <w:rsid w:val="2C52BDBA"/>
    <w:rsid w:val="2C55498D"/>
    <w:rsid w:val="2C5B66A2"/>
    <w:rsid w:val="2C5C6A98"/>
    <w:rsid w:val="2C609306"/>
    <w:rsid w:val="2C63F6F4"/>
    <w:rsid w:val="2C66B221"/>
    <w:rsid w:val="2C680796"/>
    <w:rsid w:val="2C68418E"/>
    <w:rsid w:val="2C6997A2"/>
    <w:rsid w:val="2C6EFE12"/>
    <w:rsid w:val="2C700BA4"/>
    <w:rsid w:val="2C712E77"/>
    <w:rsid w:val="2C723B7A"/>
    <w:rsid w:val="2C7436D5"/>
    <w:rsid w:val="2C76636E"/>
    <w:rsid w:val="2C7E07EE"/>
    <w:rsid w:val="2C80637F"/>
    <w:rsid w:val="2C8A85C9"/>
    <w:rsid w:val="2C940259"/>
    <w:rsid w:val="2C972756"/>
    <w:rsid w:val="2C9F3263"/>
    <w:rsid w:val="2CA22C86"/>
    <w:rsid w:val="2CA5E527"/>
    <w:rsid w:val="2CA6382D"/>
    <w:rsid w:val="2CA6B953"/>
    <w:rsid w:val="2CB6B435"/>
    <w:rsid w:val="2CB93424"/>
    <w:rsid w:val="2CBBF4DA"/>
    <w:rsid w:val="2CC3A583"/>
    <w:rsid w:val="2CC99251"/>
    <w:rsid w:val="2CCFBE7D"/>
    <w:rsid w:val="2CD10CD3"/>
    <w:rsid w:val="2CDC2513"/>
    <w:rsid w:val="2CE22958"/>
    <w:rsid w:val="2CE97BE0"/>
    <w:rsid w:val="2CEFC66E"/>
    <w:rsid w:val="2CF03837"/>
    <w:rsid w:val="2CF1B376"/>
    <w:rsid w:val="2D004221"/>
    <w:rsid w:val="2D02B571"/>
    <w:rsid w:val="2D09C96F"/>
    <w:rsid w:val="2D0D789A"/>
    <w:rsid w:val="2D0F40F5"/>
    <w:rsid w:val="2D10D9DB"/>
    <w:rsid w:val="2D15E124"/>
    <w:rsid w:val="2D1F3DC3"/>
    <w:rsid w:val="2D2AD6EF"/>
    <w:rsid w:val="2D30C22B"/>
    <w:rsid w:val="2D3D0E62"/>
    <w:rsid w:val="2D417B9F"/>
    <w:rsid w:val="2D43F479"/>
    <w:rsid w:val="2D44C414"/>
    <w:rsid w:val="2D486A1A"/>
    <w:rsid w:val="2D4C163A"/>
    <w:rsid w:val="2D52708D"/>
    <w:rsid w:val="2D52D11E"/>
    <w:rsid w:val="2D56A027"/>
    <w:rsid w:val="2D58F1CA"/>
    <w:rsid w:val="2D5EB867"/>
    <w:rsid w:val="2D63CE06"/>
    <w:rsid w:val="2D67842C"/>
    <w:rsid w:val="2D699EEB"/>
    <w:rsid w:val="2D69E066"/>
    <w:rsid w:val="2D6C8978"/>
    <w:rsid w:val="2D6CC040"/>
    <w:rsid w:val="2D71D1BF"/>
    <w:rsid w:val="2D72786D"/>
    <w:rsid w:val="2D747F35"/>
    <w:rsid w:val="2D75B8F3"/>
    <w:rsid w:val="2D7CB79B"/>
    <w:rsid w:val="2D7D4069"/>
    <w:rsid w:val="2D7D7156"/>
    <w:rsid w:val="2D897C0A"/>
    <w:rsid w:val="2D8E9E64"/>
    <w:rsid w:val="2D906D0D"/>
    <w:rsid w:val="2D91A8C4"/>
    <w:rsid w:val="2D95EB0D"/>
    <w:rsid w:val="2D97C7BB"/>
    <w:rsid w:val="2DA026DA"/>
    <w:rsid w:val="2DA9FC6B"/>
    <w:rsid w:val="2DAFA8A3"/>
    <w:rsid w:val="2DB50566"/>
    <w:rsid w:val="2DB740A9"/>
    <w:rsid w:val="2DB895CF"/>
    <w:rsid w:val="2DBCF8F0"/>
    <w:rsid w:val="2DBE56C2"/>
    <w:rsid w:val="2DBEC675"/>
    <w:rsid w:val="2DC4E33F"/>
    <w:rsid w:val="2DC5A9F7"/>
    <w:rsid w:val="2DC846DE"/>
    <w:rsid w:val="2DC90532"/>
    <w:rsid w:val="2DC9CD6C"/>
    <w:rsid w:val="2DCBAFFB"/>
    <w:rsid w:val="2DCBEB26"/>
    <w:rsid w:val="2DD8EAE2"/>
    <w:rsid w:val="2DDE349B"/>
    <w:rsid w:val="2DDF4205"/>
    <w:rsid w:val="2DE1B279"/>
    <w:rsid w:val="2DE34655"/>
    <w:rsid w:val="2DE35241"/>
    <w:rsid w:val="2DE3D772"/>
    <w:rsid w:val="2DEB403D"/>
    <w:rsid w:val="2DF0440B"/>
    <w:rsid w:val="2DF11589"/>
    <w:rsid w:val="2DF994E6"/>
    <w:rsid w:val="2DFD00F8"/>
    <w:rsid w:val="2DFFC755"/>
    <w:rsid w:val="2E02C89E"/>
    <w:rsid w:val="2E07C864"/>
    <w:rsid w:val="2E0EF18C"/>
    <w:rsid w:val="2E12A475"/>
    <w:rsid w:val="2E1459E9"/>
    <w:rsid w:val="2E164FDB"/>
    <w:rsid w:val="2E16BE9A"/>
    <w:rsid w:val="2E1A8D52"/>
    <w:rsid w:val="2E2410A3"/>
    <w:rsid w:val="2E2A1AED"/>
    <w:rsid w:val="2E2E049E"/>
    <w:rsid w:val="2E326EE1"/>
    <w:rsid w:val="2E33DF41"/>
    <w:rsid w:val="2E349CB4"/>
    <w:rsid w:val="2E379088"/>
    <w:rsid w:val="2E386FA5"/>
    <w:rsid w:val="2E3E15BD"/>
    <w:rsid w:val="2E3E4780"/>
    <w:rsid w:val="2E41D639"/>
    <w:rsid w:val="2E422927"/>
    <w:rsid w:val="2E475D31"/>
    <w:rsid w:val="2E481BD4"/>
    <w:rsid w:val="2E4EEA1B"/>
    <w:rsid w:val="2E537328"/>
    <w:rsid w:val="2E5B9C74"/>
    <w:rsid w:val="2E6237ED"/>
    <w:rsid w:val="2E6459AC"/>
    <w:rsid w:val="2E6565A7"/>
    <w:rsid w:val="2E68AAF4"/>
    <w:rsid w:val="2E6C295F"/>
    <w:rsid w:val="2E706AEA"/>
    <w:rsid w:val="2E74A748"/>
    <w:rsid w:val="2E758D55"/>
    <w:rsid w:val="2E76F55E"/>
    <w:rsid w:val="2E79EC48"/>
    <w:rsid w:val="2E7F823A"/>
    <w:rsid w:val="2E83CF5E"/>
    <w:rsid w:val="2E879ED8"/>
    <w:rsid w:val="2E8AC28E"/>
    <w:rsid w:val="2E8F03D6"/>
    <w:rsid w:val="2E91C05E"/>
    <w:rsid w:val="2E96D405"/>
    <w:rsid w:val="2E99D946"/>
    <w:rsid w:val="2E9CE658"/>
    <w:rsid w:val="2E9FC108"/>
    <w:rsid w:val="2EA15B2A"/>
    <w:rsid w:val="2EB0C1DB"/>
    <w:rsid w:val="2EB26E38"/>
    <w:rsid w:val="2EB8923C"/>
    <w:rsid w:val="2EC0AB69"/>
    <w:rsid w:val="2EC2D0B2"/>
    <w:rsid w:val="2EC3BA37"/>
    <w:rsid w:val="2ECED1DE"/>
    <w:rsid w:val="2ED37D5F"/>
    <w:rsid w:val="2EDDFB5E"/>
    <w:rsid w:val="2EDFF696"/>
    <w:rsid w:val="2EE14F45"/>
    <w:rsid w:val="2EE34BEF"/>
    <w:rsid w:val="2EE34E38"/>
    <w:rsid w:val="2EEA7684"/>
    <w:rsid w:val="2EEA76BD"/>
    <w:rsid w:val="2EEBA82B"/>
    <w:rsid w:val="2EEECE9A"/>
    <w:rsid w:val="2EF75921"/>
    <w:rsid w:val="2EF76171"/>
    <w:rsid w:val="2EFE8EF1"/>
    <w:rsid w:val="2F05D708"/>
    <w:rsid w:val="2F067214"/>
    <w:rsid w:val="2F06FED4"/>
    <w:rsid w:val="2F07163E"/>
    <w:rsid w:val="2F099B19"/>
    <w:rsid w:val="2F0C2D0F"/>
    <w:rsid w:val="2F132DA8"/>
    <w:rsid w:val="2F15B9AD"/>
    <w:rsid w:val="2F163CAA"/>
    <w:rsid w:val="2F249546"/>
    <w:rsid w:val="2F29AD76"/>
    <w:rsid w:val="2F33D3E9"/>
    <w:rsid w:val="2F3480A6"/>
    <w:rsid w:val="2F354B6B"/>
    <w:rsid w:val="2F35D663"/>
    <w:rsid w:val="2F3AC571"/>
    <w:rsid w:val="2F3D4E1C"/>
    <w:rsid w:val="2F3E12D2"/>
    <w:rsid w:val="2F3FBF38"/>
    <w:rsid w:val="2F437304"/>
    <w:rsid w:val="2F43D62A"/>
    <w:rsid w:val="2F4545FB"/>
    <w:rsid w:val="2F45A79B"/>
    <w:rsid w:val="2F4A8C28"/>
    <w:rsid w:val="2F4CBE5B"/>
    <w:rsid w:val="2F542C23"/>
    <w:rsid w:val="2F5791B1"/>
    <w:rsid w:val="2F581CD2"/>
    <w:rsid w:val="2F5E9E4B"/>
    <w:rsid w:val="2F6C55A3"/>
    <w:rsid w:val="2F7246CC"/>
    <w:rsid w:val="2F7758EB"/>
    <w:rsid w:val="2F7812E0"/>
    <w:rsid w:val="2F798306"/>
    <w:rsid w:val="2F7AE02B"/>
    <w:rsid w:val="2F80DBB5"/>
    <w:rsid w:val="2F80E5C4"/>
    <w:rsid w:val="2F83B0E1"/>
    <w:rsid w:val="2F844EEF"/>
    <w:rsid w:val="2F86E66B"/>
    <w:rsid w:val="2F876120"/>
    <w:rsid w:val="2F8B807E"/>
    <w:rsid w:val="2F94D9A7"/>
    <w:rsid w:val="2F971977"/>
    <w:rsid w:val="2F972B13"/>
    <w:rsid w:val="2F98EE3F"/>
    <w:rsid w:val="2F99CC81"/>
    <w:rsid w:val="2F9A0A4E"/>
    <w:rsid w:val="2F9B97B6"/>
    <w:rsid w:val="2FA6FDF3"/>
    <w:rsid w:val="2FB04C0A"/>
    <w:rsid w:val="2FB2EB0D"/>
    <w:rsid w:val="2FB49E61"/>
    <w:rsid w:val="2FB67F37"/>
    <w:rsid w:val="2FB85439"/>
    <w:rsid w:val="2FB8809B"/>
    <w:rsid w:val="2FB95E37"/>
    <w:rsid w:val="2FBDF8DE"/>
    <w:rsid w:val="2FC211E6"/>
    <w:rsid w:val="2FC6FFD1"/>
    <w:rsid w:val="2FCA2CF1"/>
    <w:rsid w:val="2FCC5590"/>
    <w:rsid w:val="2FCCEFFC"/>
    <w:rsid w:val="2FCEC7CB"/>
    <w:rsid w:val="2FD38901"/>
    <w:rsid w:val="2FDB228E"/>
    <w:rsid w:val="2FE2E141"/>
    <w:rsid w:val="2FE34C49"/>
    <w:rsid w:val="2FE3FECE"/>
    <w:rsid w:val="2FE401AC"/>
    <w:rsid w:val="2FEA29BA"/>
    <w:rsid w:val="2FEBB8EF"/>
    <w:rsid w:val="2FED7057"/>
    <w:rsid w:val="2FEF0F85"/>
    <w:rsid w:val="2FF14407"/>
    <w:rsid w:val="2FF36ECE"/>
    <w:rsid w:val="2FF979F5"/>
    <w:rsid w:val="2FFB542A"/>
    <w:rsid w:val="2FFB6A91"/>
    <w:rsid w:val="2FFB93E3"/>
    <w:rsid w:val="300191BF"/>
    <w:rsid w:val="3008EE4B"/>
    <w:rsid w:val="300A0E0E"/>
    <w:rsid w:val="300DE533"/>
    <w:rsid w:val="30127E9B"/>
    <w:rsid w:val="301497B0"/>
    <w:rsid w:val="30150631"/>
    <w:rsid w:val="301AFAC3"/>
    <w:rsid w:val="30256D7A"/>
    <w:rsid w:val="30263DF2"/>
    <w:rsid w:val="302643F8"/>
    <w:rsid w:val="302A024C"/>
    <w:rsid w:val="302BA1B8"/>
    <w:rsid w:val="302FAC5C"/>
    <w:rsid w:val="30316808"/>
    <w:rsid w:val="30361DCC"/>
    <w:rsid w:val="30414896"/>
    <w:rsid w:val="3049E021"/>
    <w:rsid w:val="30562C75"/>
    <w:rsid w:val="3056752E"/>
    <w:rsid w:val="30590B62"/>
    <w:rsid w:val="305FBF94"/>
    <w:rsid w:val="30617765"/>
    <w:rsid w:val="30621411"/>
    <w:rsid w:val="30679E26"/>
    <w:rsid w:val="306F922A"/>
    <w:rsid w:val="3078FA71"/>
    <w:rsid w:val="307B84C4"/>
    <w:rsid w:val="308131CF"/>
    <w:rsid w:val="3081BC91"/>
    <w:rsid w:val="30832BB0"/>
    <w:rsid w:val="30893D84"/>
    <w:rsid w:val="308E40E9"/>
    <w:rsid w:val="308F207F"/>
    <w:rsid w:val="308F2E0A"/>
    <w:rsid w:val="3094E652"/>
    <w:rsid w:val="30959A91"/>
    <w:rsid w:val="30A3828F"/>
    <w:rsid w:val="30A70C75"/>
    <w:rsid w:val="30A97CCE"/>
    <w:rsid w:val="30AF83DA"/>
    <w:rsid w:val="30B1D502"/>
    <w:rsid w:val="30B8E69F"/>
    <w:rsid w:val="30C860B5"/>
    <w:rsid w:val="30CEF766"/>
    <w:rsid w:val="30D465D8"/>
    <w:rsid w:val="30D4E4DE"/>
    <w:rsid w:val="30D92FD4"/>
    <w:rsid w:val="30DE5AC5"/>
    <w:rsid w:val="30DEB5DE"/>
    <w:rsid w:val="30DEB798"/>
    <w:rsid w:val="30E1119C"/>
    <w:rsid w:val="30E33CF7"/>
    <w:rsid w:val="30E44AB9"/>
    <w:rsid w:val="30E52E82"/>
    <w:rsid w:val="30F08EEE"/>
    <w:rsid w:val="30F16B58"/>
    <w:rsid w:val="30F8236A"/>
    <w:rsid w:val="30FDA906"/>
    <w:rsid w:val="310889E4"/>
    <w:rsid w:val="3108EC72"/>
    <w:rsid w:val="31123153"/>
    <w:rsid w:val="3112497F"/>
    <w:rsid w:val="311EFC9D"/>
    <w:rsid w:val="311FA044"/>
    <w:rsid w:val="312181C0"/>
    <w:rsid w:val="312E2E28"/>
    <w:rsid w:val="3131ABF0"/>
    <w:rsid w:val="313F45E3"/>
    <w:rsid w:val="314347A7"/>
    <w:rsid w:val="31485251"/>
    <w:rsid w:val="31522AC4"/>
    <w:rsid w:val="31547731"/>
    <w:rsid w:val="3157FF02"/>
    <w:rsid w:val="315C9588"/>
    <w:rsid w:val="316518D2"/>
    <w:rsid w:val="3168CE67"/>
    <w:rsid w:val="3169A979"/>
    <w:rsid w:val="316E563C"/>
    <w:rsid w:val="3172A0F1"/>
    <w:rsid w:val="317B46BA"/>
    <w:rsid w:val="317E2FE5"/>
    <w:rsid w:val="31810F13"/>
    <w:rsid w:val="31852A2D"/>
    <w:rsid w:val="319352F3"/>
    <w:rsid w:val="31936E17"/>
    <w:rsid w:val="319376AE"/>
    <w:rsid w:val="3196E298"/>
    <w:rsid w:val="31972B55"/>
    <w:rsid w:val="319A50E4"/>
    <w:rsid w:val="319C4C18"/>
    <w:rsid w:val="319C4F32"/>
    <w:rsid w:val="319E175B"/>
    <w:rsid w:val="31A32F07"/>
    <w:rsid w:val="31A54BF7"/>
    <w:rsid w:val="31A616C0"/>
    <w:rsid w:val="31AB34AF"/>
    <w:rsid w:val="31B2A412"/>
    <w:rsid w:val="31B37BC5"/>
    <w:rsid w:val="31B3F9A9"/>
    <w:rsid w:val="31B66387"/>
    <w:rsid w:val="31B90E54"/>
    <w:rsid w:val="31BECD83"/>
    <w:rsid w:val="31C0E01C"/>
    <w:rsid w:val="31C5812E"/>
    <w:rsid w:val="31C7F7BC"/>
    <w:rsid w:val="31CC230D"/>
    <w:rsid w:val="31CCD804"/>
    <w:rsid w:val="31D39B93"/>
    <w:rsid w:val="31D5CEF6"/>
    <w:rsid w:val="31D99983"/>
    <w:rsid w:val="31DACDC6"/>
    <w:rsid w:val="31DAE64D"/>
    <w:rsid w:val="31DDD0E0"/>
    <w:rsid w:val="31E118B9"/>
    <w:rsid w:val="31E39029"/>
    <w:rsid w:val="31EC605F"/>
    <w:rsid w:val="31EDA8CA"/>
    <w:rsid w:val="31F80BAE"/>
    <w:rsid w:val="31F97952"/>
    <w:rsid w:val="3200114D"/>
    <w:rsid w:val="3203B0C7"/>
    <w:rsid w:val="32091428"/>
    <w:rsid w:val="3210CCC1"/>
    <w:rsid w:val="3215AC98"/>
    <w:rsid w:val="3216F412"/>
    <w:rsid w:val="3217B199"/>
    <w:rsid w:val="321BF641"/>
    <w:rsid w:val="32254983"/>
    <w:rsid w:val="32293EDC"/>
    <w:rsid w:val="322A50CC"/>
    <w:rsid w:val="322B2BDE"/>
    <w:rsid w:val="3232E005"/>
    <w:rsid w:val="32334CC4"/>
    <w:rsid w:val="3238E0EC"/>
    <w:rsid w:val="32390495"/>
    <w:rsid w:val="32402064"/>
    <w:rsid w:val="32403557"/>
    <w:rsid w:val="324207B7"/>
    <w:rsid w:val="324228F6"/>
    <w:rsid w:val="32427E08"/>
    <w:rsid w:val="32515730"/>
    <w:rsid w:val="32517773"/>
    <w:rsid w:val="32518956"/>
    <w:rsid w:val="325774C1"/>
    <w:rsid w:val="32583F5C"/>
    <w:rsid w:val="326606C9"/>
    <w:rsid w:val="3267BE1C"/>
    <w:rsid w:val="3269E51D"/>
    <w:rsid w:val="326B923F"/>
    <w:rsid w:val="326D9AC3"/>
    <w:rsid w:val="3271BA26"/>
    <w:rsid w:val="32756B83"/>
    <w:rsid w:val="3276DA32"/>
    <w:rsid w:val="327F5557"/>
    <w:rsid w:val="3282130F"/>
    <w:rsid w:val="32860B7E"/>
    <w:rsid w:val="3287380A"/>
    <w:rsid w:val="32896EC5"/>
    <w:rsid w:val="328FEDCD"/>
    <w:rsid w:val="329AC7CE"/>
    <w:rsid w:val="329CB458"/>
    <w:rsid w:val="32A3F586"/>
    <w:rsid w:val="32A67580"/>
    <w:rsid w:val="32ACEAF2"/>
    <w:rsid w:val="32AE8722"/>
    <w:rsid w:val="32AF4491"/>
    <w:rsid w:val="32B71842"/>
    <w:rsid w:val="32B73F28"/>
    <w:rsid w:val="32B8D425"/>
    <w:rsid w:val="32BB6E9B"/>
    <w:rsid w:val="32C33729"/>
    <w:rsid w:val="32C474CA"/>
    <w:rsid w:val="32C7A76F"/>
    <w:rsid w:val="32CCED5A"/>
    <w:rsid w:val="32D121E4"/>
    <w:rsid w:val="32D3498C"/>
    <w:rsid w:val="32DA656C"/>
    <w:rsid w:val="32DC83B6"/>
    <w:rsid w:val="32DC95AD"/>
    <w:rsid w:val="32E067FB"/>
    <w:rsid w:val="32E5042E"/>
    <w:rsid w:val="32E6EEF5"/>
    <w:rsid w:val="32E73EA0"/>
    <w:rsid w:val="32EC8ED2"/>
    <w:rsid w:val="32F15D42"/>
    <w:rsid w:val="32F1B00F"/>
    <w:rsid w:val="32F2C4A9"/>
    <w:rsid w:val="32F37BCD"/>
    <w:rsid w:val="32F53985"/>
    <w:rsid w:val="32FB99B3"/>
    <w:rsid w:val="3305E805"/>
    <w:rsid w:val="3310B873"/>
    <w:rsid w:val="3314F0D2"/>
    <w:rsid w:val="331651C1"/>
    <w:rsid w:val="33277C5F"/>
    <w:rsid w:val="3328B030"/>
    <w:rsid w:val="332988BD"/>
    <w:rsid w:val="332D71CE"/>
    <w:rsid w:val="332EC5C6"/>
    <w:rsid w:val="3333520B"/>
    <w:rsid w:val="3333F3A5"/>
    <w:rsid w:val="3335C29E"/>
    <w:rsid w:val="33431B96"/>
    <w:rsid w:val="3343ED85"/>
    <w:rsid w:val="3349C34C"/>
    <w:rsid w:val="3350C18E"/>
    <w:rsid w:val="33543737"/>
    <w:rsid w:val="335A5DAA"/>
    <w:rsid w:val="335D7FFA"/>
    <w:rsid w:val="335E3980"/>
    <w:rsid w:val="33600713"/>
    <w:rsid w:val="3360BAF4"/>
    <w:rsid w:val="3362612D"/>
    <w:rsid w:val="33657E71"/>
    <w:rsid w:val="3366A231"/>
    <w:rsid w:val="336761F0"/>
    <w:rsid w:val="336FD39A"/>
    <w:rsid w:val="33701B55"/>
    <w:rsid w:val="33704776"/>
    <w:rsid w:val="33718A5B"/>
    <w:rsid w:val="3371D59F"/>
    <w:rsid w:val="33720726"/>
    <w:rsid w:val="33751C3B"/>
    <w:rsid w:val="3375F977"/>
    <w:rsid w:val="3376F559"/>
    <w:rsid w:val="33775587"/>
    <w:rsid w:val="33778201"/>
    <w:rsid w:val="3378273D"/>
    <w:rsid w:val="3379FD8C"/>
    <w:rsid w:val="337D4604"/>
    <w:rsid w:val="3381D8D1"/>
    <w:rsid w:val="338DF00E"/>
    <w:rsid w:val="338EDE20"/>
    <w:rsid w:val="338FD1E1"/>
    <w:rsid w:val="3390924B"/>
    <w:rsid w:val="339525DD"/>
    <w:rsid w:val="3395E439"/>
    <w:rsid w:val="33962759"/>
    <w:rsid w:val="3396C0CC"/>
    <w:rsid w:val="33980572"/>
    <w:rsid w:val="3398BDE6"/>
    <w:rsid w:val="339A8EF1"/>
    <w:rsid w:val="33A95B5A"/>
    <w:rsid w:val="33B17EA1"/>
    <w:rsid w:val="33BC5732"/>
    <w:rsid w:val="33C00907"/>
    <w:rsid w:val="33C18BAC"/>
    <w:rsid w:val="33C29B64"/>
    <w:rsid w:val="33C5E370"/>
    <w:rsid w:val="33C71426"/>
    <w:rsid w:val="33C7E3C2"/>
    <w:rsid w:val="33C89CB0"/>
    <w:rsid w:val="33C9BE0D"/>
    <w:rsid w:val="33D15AFF"/>
    <w:rsid w:val="33D67ABF"/>
    <w:rsid w:val="33D8A044"/>
    <w:rsid w:val="33DC0750"/>
    <w:rsid w:val="33DEEE9A"/>
    <w:rsid w:val="33E66055"/>
    <w:rsid w:val="33E99682"/>
    <w:rsid w:val="33EAAD8A"/>
    <w:rsid w:val="33ED183E"/>
    <w:rsid w:val="33EDF39B"/>
    <w:rsid w:val="33EF59B0"/>
    <w:rsid w:val="33F1D5C3"/>
    <w:rsid w:val="33F502C7"/>
    <w:rsid w:val="33F6C1B1"/>
    <w:rsid w:val="33F8B792"/>
    <w:rsid w:val="33FC73E2"/>
    <w:rsid w:val="33FEDDC0"/>
    <w:rsid w:val="34064935"/>
    <w:rsid w:val="340AAC25"/>
    <w:rsid w:val="34104BC8"/>
    <w:rsid w:val="341686A8"/>
    <w:rsid w:val="34171684"/>
    <w:rsid w:val="34206B09"/>
    <w:rsid w:val="3423CE09"/>
    <w:rsid w:val="34249C18"/>
    <w:rsid w:val="3426235A"/>
    <w:rsid w:val="3427342C"/>
    <w:rsid w:val="342A9534"/>
    <w:rsid w:val="342B51FC"/>
    <w:rsid w:val="342F7599"/>
    <w:rsid w:val="34362B04"/>
    <w:rsid w:val="3436FD37"/>
    <w:rsid w:val="3438D0C3"/>
    <w:rsid w:val="343B2DB0"/>
    <w:rsid w:val="34438BAB"/>
    <w:rsid w:val="3443ECE9"/>
    <w:rsid w:val="34448C04"/>
    <w:rsid w:val="344969EA"/>
    <w:rsid w:val="344B0B09"/>
    <w:rsid w:val="344D3F7C"/>
    <w:rsid w:val="34549E1A"/>
    <w:rsid w:val="345987B8"/>
    <w:rsid w:val="34599726"/>
    <w:rsid w:val="345C57DB"/>
    <w:rsid w:val="345EE747"/>
    <w:rsid w:val="346497A9"/>
    <w:rsid w:val="34671EDC"/>
    <w:rsid w:val="3468856C"/>
    <w:rsid w:val="346F08D9"/>
    <w:rsid w:val="3476900C"/>
    <w:rsid w:val="3476B35A"/>
    <w:rsid w:val="347C8B0D"/>
    <w:rsid w:val="347CEF9C"/>
    <w:rsid w:val="347ED584"/>
    <w:rsid w:val="347FBD27"/>
    <w:rsid w:val="3480A642"/>
    <w:rsid w:val="3483801D"/>
    <w:rsid w:val="34846AE2"/>
    <w:rsid w:val="34879C75"/>
    <w:rsid w:val="348C5FB5"/>
    <w:rsid w:val="348F042A"/>
    <w:rsid w:val="34908ECA"/>
    <w:rsid w:val="349195B2"/>
    <w:rsid w:val="34963C9F"/>
    <w:rsid w:val="349A6877"/>
    <w:rsid w:val="34A02F0F"/>
    <w:rsid w:val="34A4CEB4"/>
    <w:rsid w:val="34AE451B"/>
    <w:rsid w:val="34B25D91"/>
    <w:rsid w:val="34B55870"/>
    <w:rsid w:val="34B60DB8"/>
    <w:rsid w:val="34B7F977"/>
    <w:rsid w:val="34B82290"/>
    <w:rsid w:val="34B9BE39"/>
    <w:rsid w:val="34C2EF44"/>
    <w:rsid w:val="34C3CF14"/>
    <w:rsid w:val="34C8EC20"/>
    <w:rsid w:val="34C9EE58"/>
    <w:rsid w:val="34D4239C"/>
    <w:rsid w:val="34D45CE5"/>
    <w:rsid w:val="34DA209A"/>
    <w:rsid w:val="34DC538B"/>
    <w:rsid w:val="34E1B8D2"/>
    <w:rsid w:val="34E1DC13"/>
    <w:rsid w:val="34E35974"/>
    <w:rsid w:val="34E491EC"/>
    <w:rsid w:val="34E493B7"/>
    <w:rsid w:val="34E7C246"/>
    <w:rsid w:val="34EDACE4"/>
    <w:rsid w:val="34EE455C"/>
    <w:rsid w:val="34F3148E"/>
    <w:rsid w:val="34F53E73"/>
    <w:rsid w:val="34F56EA5"/>
    <w:rsid w:val="34F5ABD2"/>
    <w:rsid w:val="34F62D9C"/>
    <w:rsid w:val="34FAC054"/>
    <w:rsid w:val="34FEC499"/>
    <w:rsid w:val="3504BE2C"/>
    <w:rsid w:val="3509CCAC"/>
    <w:rsid w:val="350AAA95"/>
    <w:rsid w:val="350F45C3"/>
    <w:rsid w:val="350FB2BB"/>
    <w:rsid w:val="35129364"/>
    <w:rsid w:val="351A3A24"/>
    <w:rsid w:val="351B67F9"/>
    <w:rsid w:val="351CB08C"/>
    <w:rsid w:val="351E0F4D"/>
    <w:rsid w:val="35201A97"/>
    <w:rsid w:val="3521BED8"/>
    <w:rsid w:val="3522F8A4"/>
    <w:rsid w:val="352A3FA4"/>
    <w:rsid w:val="352CB302"/>
    <w:rsid w:val="3531B49A"/>
    <w:rsid w:val="35348750"/>
    <w:rsid w:val="3535FDF6"/>
    <w:rsid w:val="35395658"/>
    <w:rsid w:val="353F9F5D"/>
    <w:rsid w:val="3542C07D"/>
    <w:rsid w:val="35479788"/>
    <w:rsid w:val="354B4396"/>
    <w:rsid w:val="354BBB65"/>
    <w:rsid w:val="354EC129"/>
    <w:rsid w:val="35525EFF"/>
    <w:rsid w:val="355A0DB3"/>
    <w:rsid w:val="355AFFAC"/>
    <w:rsid w:val="355D0984"/>
    <w:rsid w:val="356198B6"/>
    <w:rsid w:val="356F45BA"/>
    <w:rsid w:val="356FD22A"/>
    <w:rsid w:val="35703340"/>
    <w:rsid w:val="35739FAB"/>
    <w:rsid w:val="3577C835"/>
    <w:rsid w:val="357C1309"/>
    <w:rsid w:val="357C7E41"/>
    <w:rsid w:val="357E050A"/>
    <w:rsid w:val="357E1A14"/>
    <w:rsid w:val="3580ABBE"/>
    <w:rsid w:val="358286B0"/>
    <w:rsid w:val="358E911C"/>
    <w:rsid w:val="358EFAEB"/>
    <w:rsid w:val="35928019"/>
    <w:rsid w:val="3596C550"/>
    <w:rsid w:val="35974F19"/>
    <w:rsid w:val="3598A8E0"/>
    <w:rsid w:val="359F3DCE"/>
    <w:rsid w:val="35A65732"/>
    <w:rsid w:val="35A982B8"/>
    <w:rsid w:val="35AB330D"/>
    <w:rsid w:val="35AD5BDA"/>
    <w:rsid w:val="35B1E04D"/>
    <w:rsid w:val="35B654B0"/>
    <w:rsid w:val="35C0F0B2"/>
    <w:rsid w:val="35C22FEC"/>
    <w:rsid w:val="35C4B485"/>
    <w:rsid w:val="35C9D97D"/>
    <w:rsid w:val="35CB79B7"/>
    <w:rsid w:val="35CF87B7"/>
    <w:rsid w:val="35D4E0C9"/>
    <w:rsid w:val="35D5D593"/>
    <w:rsid w:val="35D96741"/>
    <w:rsid w:val="35D975FE"/>
    <w:rsid w:val="35DC26A1"/>
    <w:rsid w:val="35DD6AF1"/>
    <w:rsid w:val="35DF6EA9"/>
    <w:rsid w:val="35DFCF07"/>
    <w:rsid w:val="35E6DB03"/>
    <w:rsid w:val="35F2EA65"/>
    <w:rsid w:val="35F2F788"/>
    <w:rsid w:val="35F4917C"/>
    <w:rsid w:val="35F95D05"/>
    <w:rsid w:val="35FA3F59"/>
    <w:rsid w:val="35FCD2C5"/>
    <w:rsid w:val="3603DA45"/>
    <w:rsid w:val="3604EE40"/>
    <w:rsid w:val="360AD93A"/>
    <w:rsid w:val="36161D53"/>
    <w:rsid w:val="361F4CF1"/>
    <w:rsid w:val="361FC64A"/>
    <w:rsid w:val="3622B0EE"/>
    <w:rsid w:val="3627F772"/>
    <w:rsid w:val="362CFFE5"/>
    <w:rsid w:val="3633661C"/>
    <w:rsid w:val="363519AE"/>
    <w:rsid w:val="363680FC"/>
    <w:rsid w:val="36376DDF"/>
    <w:rsid w:val="364068BA"/>
    <w:rsid w:val="3648CDE2"/>
    <w:rsid w:val="364C136B"/>
    <w:rsid w:val="3651DCE6"/>
    <w:rsid w:val="3652D2F8"/>
    <w:rsid w:val="36567614"/>
    <w:rsid w:val="36571CAF"/>
    <w:rsid w:val="3657895E"/>
    <w:rsid w:val="36579DC7"/>
    <w:rsid w:val="365BA9BA"/>
    <w:rsid w:val="365BEEEE"/>
    <w:rsid w:val="3661B565"/>
    <w:rsid w:val="36623485"/>
    <w:rsid w:val="36643EC5"/>
    <w:rsid w:val="36699380"/>
    <w:rsid w:val="366CA2C0"/>
    <w:rsid w:val="366EAAE7"/>
    <w:rsid w:val="36718CC1"/>
    <w:rsid w:val="3671A22E"/>
    <w:rsid w:val="36745EFC"/>
    <w:rsid w:val="3674DD71"/>
    <w:rsid w:val="3678C8A9"/>
    <w:rsid w:val="367F9603"/>
    <w:rsid w:val="3681AEBD"/>
    <w:rsid w:val="3689AABF"/>
    <w:rsid w:val="368BB4C8"/>
    <w:rsid w:val="369080BB"/>
    <w:rsid w:val="36912978"/>
    <w:rsid w:val="3697913A"/>
    <w:rsid w:val="3698CBA8"/>
    <w:rsid w:val="369FA5AB"/>
    <w:rsid w:val="369FF0CC"/>
    <w:rsid w:val="36A2C96F"/>
    <w:rsid w:val="36A31D5A"/>
    <w:rsid w:val="36ADF03C"/>
    <w:rsid w:val="36AE91A5"/>
    <w:rsid w:val="36B05B2E"/>
    <w:rsid w:val="36BAEF0D"/>
    <w:rsid w:val="36C22C43"/>
    <w:rsid w:val="36C684D5"/>
    <w:rsid w:val="36CC7ABC"/>
    <w:rsid w:val="36CFFBA3"/>
    <w:rsid w:val="36D57281"/>
    <w:rsid w:val="36E7545A"/>
    <w:rsid w:val="36EA7D75"/>
    <w:rsid w:val="36EC8621"/>
    <w:rsid w:val="36F0C203"/>
    <w:rsid w:val="36F19567"/>
    <w:rsid w:val="36F44FA9"/>
    <w:rsid w:val="36F63B0A"/>
    <w:rsid w:val="36F9B826"/>
    <w:rsid w:val="36FA2B62"/>
    <w:rsid w:val="3701105A"/>
    <w:rsid w:val="37034A76"/>
    <w:rsid w:val="3703ED93"/>
    <w:rsid w:val="3706CA14"/>
    <w:rsid w:val="370B024E"/>
    <w:rsid w:val="370FAD93"/>
    <w:rsid w:val="3711B177"/>
    <w:rsid w:val="371366A4"/>
    <w:rsid w:val="37138FB9"/>
    <w:rsid w:val="3715E342"/>
    <w:rsid w:val="37228A07"/>
    <w:rsid w:val="3722C389"/>
    <w:rsid w:val="3723D860"/>
    <w:rsid w:val="372D8AFE"/>
    <w:rsid w:val="373455D9"/>
    <w:rsid w:val="3734DDCE"/>
    <w:rsid w:val="3735FA67"/>
    <w:rsid w:val="37394126"/>
    <w:rsid w:val="373A8453"/>
    <w:rsid w:val="373AF796"/>
    <w:rsid w:val="373B442D"/>
    <w:rsid w:val="373C367E"/>
    <w:rsid w:val="3740EFED"/>
    <w:rsid w:val="3744951E"/>
    <w:rsid w:val="3744E159"/>
    <w:rsid w:val="3745237B"/>
    <w:rsid w:val="3747EB26"/>
    <w:rsid w:val="37490414"/>
    <w:rsid w:val="3759A485"/>
    <w:rsid w:val="375CBB81"/>
    <w:rsid w:val="375D1AA5"/>
    <w:rsid w:val="37604CA2"/>
    <w:rsid w:val="37608A9C"/>
    <w:rsid w:val="3760C6A6"/>
    <w:rsid w:val="376A082C"/>
    <w:rsid w:val="376AFB13"/>
    <w:rsid w:val="376E7EC0"/>
    <w:rsid w:val="3771A6D8"/>
    <w:rsid w:val="3772ED39"/>
    <w:rsid w:val="37787ACA"/>
    <w:rsid w:val="377D90AD"/>
    <w:rsid w:val="378140C3"/>
    <w:rsid w:val="3786A36E"/>
    <w:rsid w:val="378B08DF"/>
    <w:rsid w:val="378EBAC6"/>
    <w:rsid w:val="379BD89F"/>
    <w:rsid w:val="37A3CBAD"/>
    <w:rsid w:val="37A4219D"/>
    <w:rsid w:val="37A6A99B"/>
    <w:rsid w:val="37A7E63B"/>
    <w:rsid w:val="37A990D0"/>
    <w:rsid w:val="37AA07B2"/>
    <w:rsid w:val="37B411C9"/>
    <w:rsid w:val="37B5C975"/>
    <w:rsid w:val="37B9E9FB"/>
    <w:rsid w:val="37BF05AF"/>
    <w:rsid w:val="37BFEDD6"/>
    <w:rsid w:val="37CBC620"/>
    <w:rsid w:val="37D879FD"/>
    <w:rsid w:val="37DAA6C1"/>
    <w:rsid w:val="37DAB341"/>
    <w:rsid w:val="37DBB1ED"/>
    <w:rsid w:val="37DE7B7B"/>
    <w:rsid w:val="37E030B8"/>
    <w:rsid w:val="37E0CEF1"/>
    <w:rsid w:val="37E15DC7"/>
    <w:rsid w:val="37E9EE40"/>
    <w:rsid w:val="37EE8807"/>
    <w:rsid w:val="37EF7F37"/>
    <w:rsid w:val="37F04C27"/>
    <w:rsid w:val="37F3969E"/>
    <w:rsid w:val="37F6DCB5"/>
    <w:rsid w:val="37F79ADF"/>
    <w:rsid w:val="37FA3548"/>
    <w:rsid w:val="37FB721F"/>
    <w:rsid w:val="38051A85"/>
    <w:rsid w:val="38080797"/>
    <w:rsid w:val="380935E0"/>
    <w:rsid w:val="380E0C7A"/>
    <w:rsid w:val="3811359D"/>
    <w:rsid w:val="3811F6C5"/>
    <w:rsid w:val="3813A634"/>
    <w:rsid w:val="381A3CAB"/>
    <w:rsid w:val="381C3109"/>
    <w:rsid w:val="381C7534"/>
    <w:rsid w:val="381F84B8"/>
    <w:rsid w:val="3823B9E6"/>
    <w:rsid w:val="3824A3B7"/>
    <w:rsid w:val="3824E0C4"/>
    <w:rsid w:val="3827EA1B"/>
    <w:rsid w:val="382C32B4"/>
    <w:rsid w:val="3838D5BF"/>
    <w:rsid w:val="3842B62A"/>
    <w:rsid w:val="38459038"/>
    <w:rsid w:val="3848093F"/>
    <w:rsid w:val="384B1538"/>
    <w:rsid w:val="385066CA"/>
    <w:rsid w:val="38517381"/>
    <w:rsid w:val="38564E41"/>
    <w:rsid w:val="3859DA9E"/>
    <w:rsid w:val="385FE9AF"/>
    <w:rsid w:val="38606021"/>
    <w:rsid w:val="38659C78"/>
    <w:rsid w:val="3865B61F"/>
    <w:rsid w:val="386836CD"/>
    <w:rsid w:val="3871D81D"/>
    <w:rsid w:val="38728FD8"/>
    <w:rsid w:val="3872CACF"/>
    <w:rsid w:val="38791508"/>
    <w:rsid w:val="38797FE5"/>
    <w:rsid w:val="387CE319"/>
    <w:rsid w:val="387D2DF4"/>
    <w:rsid w:val="387D4D4D"/>
    <w:rsid w:val="388620CF"/>
    <w:rsid w:val="388ABEA9"/>
    <w:rsid w:val="388C1336"/>
    <w:rsid w:val="389663C5"/>
    <w:rsid w:val="389AB06F"/>
    <w:rsid w:val="389B994D"/>
    <w:rsid w:val="389F4BB1"/>
    <w:rsid w:val="389F91F8"/>
    <w:rsid w:val="38A38362"/>
    <w:rsid w:val="38A5A409"/>
    <w:rsid w:val="38ACBAAB"/>
    <w:rsid w:val="38B19873"/>
    <w:rsid w:val="38B40192"/>
    <w:rsid w:val="38B4BD25"/>
    <w:rsid w:val="38B6EFBC"/>
    <w:rsid w:val="38BAF915"/>
    <w:rsid w:val="38BC3A1A"/>
    <w:rsid w:val="38C0D9D1"/>
    <w:rsid w:val="38C3E5F0"/>
    <w:rsid w:val="38C9305E"/>
    <w:rsid w:val="38CE2F03"/>
    <w:rsid w:val="38D92D57"/>
    <w:rsid w:val="38DCC0A4"/>
    <w:rsid w:val="38DEC159"/>
    <w:rsid w:val="38E13ABE"/>
    <w:rsid w:val="38E21FDE"/>
    <w:rsid w:val="38E67885"/>
    <w:rsid w:val="38EA9F95"/>
    <w:rsid w:val="38EBA7BF"/>
    <w:rsid w:val="38EDD186"/>
    <w:rsid w:val="38EED5C5"/>
    <w:rsid w:val="38F13DBE"/>
    <w:rsid w:val="38FC569E"/>
    <w:rsid w:val="3903A6CC"/>
    <w:rsid w:val="3904AC48"/>
    <w:rsid w:val="390553CF"/>
    <w:rsid w:val="3908A8AA"/>
    <w:rsid w:val="3910E685"/>
    <w:rsid w:val="3917292E"/>
    <w:rsid w:val="3918BA92"/>
    <w:rsid w:val="391DB54B"/>
    <w:rsid w:val="392024A7"/>
    <w:rsid w:val="3922CE78"/>
    <w:rsid w:val="3929B522"/>
    <w:rsid w:val="392E3510"/>
    <w:rsid w:val="3931CFCE"/>
    <w:rsid w:val="393278AD"/>
    <w:rsid w:val="39328EE5"/>
    <w:rsid w:val="3939B6B6"/>
    <w:rsid w:val="393C2BFE"/>
    <w:rsid w:val="393C93F6"/>
    <w:rsid w:val="393DEDB4"/>
    <w:rsid w:val="394279FC"/>
    <w:rsid w:val="39429198"/>
    <w:rsid w:val="394E6A8C"/>
    <w:rsid w:val="39510036"/>
    <w:rsid w:val="3959B20C"/>
    <w:rsid w:val="395E55E7"/>
    <w:rsid w:val="396F2390"/>
    <w:rsid w:val="397042AE"/>
    <w:rsid w:val="3976A484"/>
    <w:rsid w:val="39775E20"/>
    <w:rsid w:val="397C1A76"/>
    <w:rsid w:val="397D8B6D"/>
    <w:rsid w:val="397D9950"/>
    <w:rsid w:val="398694AA"/>
    <w:rsid w:val="398C8401"/>
    <w:rsid w:val="399333CF"/>
    <w:rsid w:val="39959B91"/>
    <w:rsid w:val="3999060F"/>
    <w:rsid w:val="399928B1"/>
    <w:rsid w:val="399A37E1"/>
    <w:rsid w:val="399C8454"/>
    <w:rsid w:val="399C916D"/>
    <w:rsid w:val="399E6E53"/>
    <w:rsid w:val="39A04C21"/>
    <w:rsid w:val="39A12ABD"/>
    <w:rsid w:val="39A221A0"/>
    <w:rsid w:val="39A4D06C"/>
    <w:rsid w:val="39A8FC74"/>
    <w:rsid w:val="39AC524D"/>
    <w:rsid w:val="39AEB96C"/>
    <w:rsid w:val="39B254B8"/>
    <w:rsid w:val="39B3445F"/>
    <w:rsid w:val="39B3C86C"/>
    <w:rsid w:val="39B4F434"/>
    <w:rsid w:val="39B63ABF"/>
    <w:rsid w:val="39B7C702"/>
    <w:rsid w:val="39B804DA"/>
    <w:rsid w:val="39BDF5C3"/>
    <w:rsid w:val="39C72914"/>
    <w:rsid w:val="39C7FB72"/>
    <w:rsid w:val="39D09BC8"/>
    <w:rsid w:val="39D1895B"/>
    <w:rsid w:val="39D49EAE"/>
    <w:rsid w:val="39DA2DCC"/>
    <w:rsid w:val="39DAC76F"/>
    <w:rsid w:val="39DD30F3"/>
    <w:rsid w:val="39DECBA9"/>
    <w:rsid w:val="39DEDDA7"/>
    <w:rsid w:val="39DEFC6A"/>
    <w:rsid w:val="39E25718"/>
    <w:rsid w:val="39ECE811"/>
    <w:rsid w:val="39EDAC11"/>
    <w:rsid w:val="39EF0BCD"/>
    <w:rsid w:val="39EF44A4"/>
    <w:rsid w:val="39F077E4"/>
    <w:rsid w:val="39F248EB"/>
    <w:rsid w:val="39F2FA06"/>
    <w:rsid w:val="39F3FAC8"/>
    <w:rsid w:val="39FACE26"/>
    <w:rsid w:val="3A023491"/>
    <w:rsid w:val="3A0C29CF"/>
    <w:rsid w:val="3A0DBCD0"/>
    <w:rsid w:val="3A0FCE7A"/>
    <w:rsid w:val="3A11D082"/>
    <w:rsid w:val="3A12FFAD"/>
    <w:rsid w:val="3A13060F"/>
    <w:rsid w:val="3A16DA4F"/>
    <w:rsid w:val="3A177384"/>
    <w:rsid w:val="3A1BA802"/>
    <w:rsid w:val="3A1D45E5"/>
    <w:rsid w:val="3A20C071"/>
    <w:rsid w:val="3A2155E5"/>
    <w:rsid w:val="3A2719E1"/>
    <w:rsid w:val="3A2870C4"/>
    <w:rsid w:val="3A2A52DF"/>
    <w:rsid w:val="3A2B9EA4"/>
    <w:rsid w:val="3A2FF084"/>
    <w:rsid w:val="3A30F024"/>
    <w:rsid w:val="3A3D10B5"/>
    <w:rsid w:val="3A3E104D"/>
    <w:rsid w:val="3A404F4E"/>
    <w:rsid w:val="3A40D4C4"/>
    <w:rsid w:val="3A46D8C0"/>
    <w:rsid w:val="3A47D813"/>
    <w:rsid w:val="3A4BDEA7"/>
    <w:rsid w:val="3A4D7E2B"/>
    <w:rsid w:val="3A570DDF"/>
    <w:rsid w:val="3A5B5EE0"/>
    <w:rsid w:val="3A5D6972"/>
    <w:rsid w:val="3A5FB2B7"/>
    <w:rsid w:val="3A6458B2"/>
    <w:rsid w:val="3A66EF00"/>
    <w:rsid w:val="3A673058"/>
    <w:rsid w:val="3A7013CD"/>
    <w:rsid w:val="3A721AB7"/>
    <w:rsid w:val="3A75188F"/>
    <w:rsid w:val="3A770732"/>
    <w:rsid w:val="3A7B863A"/>
    <w:rsid w:val="3A7DE201"/>
    <w:rsid w:val="3A843117"/>
    <w:rsid w:val="3A8A063F"/>
    <w:rsid w:val="3A8B8273"/>
    <w:rsid w:val="3A8C0E4A"/>
    <w:rsid w:val="3A8E60DA"/>
    <w:rsid w:val="3A90592A"/>
    <w:rsid w:val="3A90D181"/>
    <w:rsid w:val="3A986101"/>
    <w:rsid w:val="3AA220FB"/>
    <w:rsid w:val="3AA6A92E"/>
    <w:rsid w:val="3AADD0DA"/>
    <w:rsid w:val="3AAF984E"/>
    <w:rsid w:val="3AB1D39F"/>
    <w:rsid w:val="3ABC74E6"/>
    <w:rsid w:val="3ABC9E2F"/>
    <w:rsid w:val="3ABF0333"/>
    <w:rsid w:val="3AC1E1C9"/>
    <w:rsid w:val="3AC90A3C"/>
    <w:rsid w:val="3ACB0DA6"/>
    <w:rsid w:val="3ACE8D96"/>
    <w:rsid w:val="3AD65074"/>
    <w:rsid w:val="3AD96FD8"/>
    <w:rsid w:val="3ADA002C"/>
    <w:rsid w:val="3ADAB76F"/>
    <w:rsid w:val="3ADCC309"/>
    <w:rsid w:val="3ADFF216"/>
    <w:rsid w:val="3AE4A39B"/>
    <w:rsid w:val="3AEACF16"/>
    <w:rsid w:val="3AEE6648"/>
    <w:rsid w:val="3AF16A31"/>
    <w:rsid w:val="3AF19C0A"/>
    <w:rsid w:val="3AF44430"/>
    <w:rsid w:val="3AF4B93A"/>
    <w:rsid w:val="3AF83E47"/>
    <w:rsid w:val="3AF91476"/>
    <w:rsid w:val="3AF942E3"/>
    <w:rsid w:val="3AFD5D44"/>
    <w:rsid w:val="3B035211"/>
    <w:rsid w:val="3B03F7CE"/>
    <w:rsid w:val="3B0B7C7D"/>
    <w:rsid w:val="3B10E9BA"/>
    <w:rsid w:val="3B1462D3"/>
    <w:rsid w:val="3B14A556"/>
    <w:rsid w:val="3B1679B7"/>
    <w:rsid w:val="3B16AFA8"/>
    <w:rsid w:val="3B173097"/>
    <w:rsid w:val="3B1750D1"/>
    <w:rsid w:val="3B1AF23E"/>
    <w:rsid w:val="3B1CD42D"/>
    <w:rsid w:val="3B246D17"/>
    <w:rsid w:val="3B269845"/>
    <w:rsid w:val="3B2EC3ED"/>
    <w:rsid w:val="3B3895B7"/>
    <w:rsid w:val="3B4079BC"/>
    <w:rsid w:val="3B4CE822"/>
    <w:rsid w:val="3B4EC651"/>
    <w:rsid w:val="3B5111DE"/>
    <w:rsid w:val="3B5214DE"/>
    <w:rsid w:val="3B528580"/>
    <w:rsid w:val="3B56B996"/>
    <w:rsid w:val="3B587CC5"/>
    <w:rsid w:val="3B5C9C78"/>
    <w:rsid w:val="3B5DB8CC"/>
    <w:rsid w:val="3B64C4CE"/>
    <w:rsid w:val="3B6B08E7"/>
    <w:rsid w:val="3B6C9087"/>
    <w:rsid w:val="3B6F3FC1"/>
    <w:rsid w:val="3B72B0A3"/>
    <w:rsid w:val="3B7A68A8"/>
    <w:rsid w:val="3B7BA785"/>
    <w:rsid w:val="3B83C3F4"/>
    <w:rsid w:val="3B85649B"/>
    <w:rsid w:val="3B904418"/>
    <w:rsid w:val="3B91F284"/>
    <w:rsid w:val="3B96B17B"/>
    <w:rsid w:val="3B9754C8"/>
    <w:rsid w:val="3B99A08F"/>
    <w:rsid w:val="3B9C7992"/>
    <w:rsid w:val="3B9D689D"/>
    <w:rsid w:val="3BA5E9C9"/>
    <w:rsid w:val="3BA7CE52"/>
    <w:rsid w:val="3BAAFEB2"/>
    <w:rsid w:val="3BAB4FCD"/>
    <w:rsid w:val="3BB22A05"/>
    <w:rsid w:val="3BB48DD5"/>
    <w:rsid w:val="3BB74A02"/>
    <w:rsid w:val="3BB822F3"/>
    <w:rsid w:val="3BB82688"/>
    <w:rsid w:val="3BB89CBF"/>
    <w:rsid w:val="3BBB3FB4"/>
    <w:rsid w:val="3BC26826"/>
    <w:rsid w:val="3BC90B0B"/>
    <w:rsid w:val="3BCCC7D0"/>
    <w:rsid w:val="3BCD2541"/>
    <w:rsid w:val="3BCD294E"/>
    <w:rsid w:val="3BCF0F40"/>
    <w:rsid w:val="3BCF7C20"/>
    <w:rsid w:val="3BD7CBDC"/>
    <w:rsid w:val="3BD935F3"/>
    <w:rsid w:val="3BD99A22"/>
    <w:rsid w:val="3BD9CC6A"/>
    <w:rsid w:val="3BDA19E0"/>
    <w:rsid w:val="3BE0F3F9"/>
    <w:rsid w:val="3BE615C4"/>
    <w:rsid w:val="3BE6408D"/>
    <w:rsid w:val="3BE9A4D7"/>
    <w:rsid w:val="3BF4C453"/>
    <w:rsid w:val="3BF4E6DC"/>
    <w:rsid w:val="3BFBA8D3"/>
    <w:rsid w:val="3BFD8CD7"/>
    <w:rsid w:val="3BFE96F0"/>
    <w:rsid w:val="3C0CE040"/>
    <w:rsid w:val="3C0EC487"/>
    <w:rsid w:val="3C121A60"/>
    <w:rsid w:val="3C166AAB"/>
    <w:rsid w:val="3C170B8B"/>
    <w:rsid w:val="3C185ED9"/>
    <w:rsid w:val="3C1B86DA"/>
    <w:rsid w:val="3C1CC10E"/>
    <w:rsid w:val="3C22C8A0"/>
    <w:rsid w:val="3C254658"/>
    <w:rsid w:val="3C265674"/>
    <w:rsid w:val="3C29577A"/>
    <w:rsid w:val="3C297C75"/>
    <w:rsid w:val="3C29E14A"/>
    <w:rsid w:val="3C2C536B"/>
    <w:rsid w:val="3C34AB62"/>
    <w:rsid w:val="3C37F54C"/>
    <w:rsid w:val="3C390AC4"/>
    <w:rsid w:val="3C394E6C"/>
    <w:rsid w:val="3C3E4168"/>
    <w:rsid w:val="3C3FFB24"/>
    <w:rsid w:val="3C486BAE"/>
    <w:rsid w:val="3C49B929"/>
    <w:rsid w:val="3C4E6481"/>
    <w:rsid w:val="3C56E761"/>
    <w:rsid w:val="3C5996BE"/>
    <w:rsid w:val="3C5D57DF"/>
    <w:rsid w:val="3C5E5F0B"/>
    <w:rsid w:val="3C5EDEF8"/>
    <w:rsid w:val="3C5FAE25"/>
    <w:rsid w:val="3C68738A"/>
    <w:rsid w:val="3C6A196F"/>
    <w:rsid w:val="3C6A22EE"/>
    <w:rsid w:val="3C6A2916"/>
    <w:rsid w:val="3C72FAA0"/>
    <w:rsid w:val="3C731C3F"/>
    <w:rsid w:val="3C751487"/>
    <w:rsid w:val="3C759C94"/>
    <w:rsid w:val="3C821EC8"/>
    <w:rsid w:val="3C889328"/>
    <w:rsid w:val="3C8A9AC5"/>
    <w:rsid w:val="3C8B1B61"/>
    <w:rsid w:val="3C944AE3"/>
    <w:rsid w:val="3C966E35"/>
    <w:rsid w:val="3C9839CD"/>
    <w:rsid w:val="3C98C107"/>
    <w:rsid w:val="3C9C0BEA"/>
    <w:rsid w:val="3C9D1997"/>
    <w:rsid w:val="3CA077FB"/>
    <w:rsid w:val="3CA8C3E3"/>
    <w:rsid w:val="3CAF114F"/>
    <w:rsid w:val="3CB41D57"/>
    <w:rsid w:val="3CB88AC1"/>
    <w:rsid w:val="3CBCF428"/>
    <w:rsid w:val="3CBD2DFE"/>
    <w:rsid w:val="3CC451CA"/>
    <w:rsid w:val="3CCAEA9E"/>
    <w:rsid w:val="3CCBE70C"/>
    <w:rsid w:val="3CCDDB98"/>
    <w:rsid w:val="3CCF6886"/>
    <w:rsid w:val="3CD068F2"/>
    <w:rsid w:val="3CD381CC"/>
    <w:rsid w:val="3CD9FF49"/>
    <w:rsid w:val="3CE41455"/>
    <w:rsid w:val="3CE4FBF2"/>
    <w:rsid w:val="3CE55782"/>
    <w:rsid w:val="3CE861CB"/>
    <w:rsid w:val="3CEC20D4"/>
    <w:rsid w:val="3CED61E4"/>
    <w:rsid w:val="3CEF4940"/>
    <w:rsid w:val="3CEFC12F"/>
    <w:rsid w:val="3CF54027"/>
    <w:rsid w:val="3CFC8A6C"/>
    <w:rsid w:val="3CFE2A2D"/>
    <w:rsid w:val="3D00B2FA"/>
    <w:rsid w:val="3D0B0716"/>
    <w:rsid w:val="3D0CE964"/>
    <w:rsid w:val="3D18AC59"/>
    <w:rsid w:val="3D19F45A"/>
    <w:rsid w:val="3D1A31C0"/>
    <w:rsid w:val="3D1F49B4"/>
    <w:rsid w:val="3D23576F"/>
    <w:rsid w:val="3D23E550"/>
    <w:rsid w:val="3D285D7E"/>
    <w:rsid w:val="3D2BC9E2"/>
    <w:rsid w:val="3D304CE6"/>
    <w:rsid w:val="3D324B34"/>
    <w:rsid w:val="3D35C29A"/>
    <w:rsid w:val="3D3AA8A6"/>
    <w:rsid w:val="3D3F46DE"/>
    <w:rsid w:val="3D408E7F"/>
    <w:rsid w:val="3D41005B"/>
    <w:rsid w:val="3D422737"/>
    <w:rsid w:val="3D4C6409"/>
    <w:rsid w:val="3D59BD82"/>
    <w:rsid w:val="3D5A9756"/>
    <w:rsid w:val="3D5AC2C3"/>
    <w:rsid w:val="3D6B47A5"/>
    <w:rsid w:val="3D763253"/>
    <w:rsid w:val="3D77241F"/>
    <w:rsid w:val="3D7935A5"/>
    <w:rsid w:val="3D7B9813"/>
    <w:rsid w:val="3D872111"/>
    <w:rsid w:val="3D8CEE90"/>
    <w:rsid w:val="3D94B804"/>
    <w:rsid w:val="3D966EB4"/>
    <w:rsid w:val="3D991328"/>
    <w:rsid w:val="3D9F17DA"/>
    <w:rsid w:val="3DA62EBC"/>
    <w:rsid w:val="3DA8EC7B"/>
    <w:rsid w:val="3DABC7C6"/>
    <w:rsid w:val="3DAD7033"/>
    <w:rsid w:val="3DADE5A0"/>
    <w:rsid w:val="3DB095AA"/>
    <w:rsid w:val="3DB18D75"/>
    <w:rsid w:val="3DBB148D"/>
    <w:rsid w:val="3DC17C24"/>
    <w:rsid w:val="3DC3244B"/>
    <w:rsid w:val="3DC88B58"/>
    <w:rsid w:val="3DC8C51F"/>
    <w:rsid w:val="3DC9B77D"/>
    <w:rsid w:val="3DD74650"/>
    <w:rsid w:val="3DD74BAF"/>
    <w:rsid w:val="3DD97DDB"/>
    <w:rsid w:val="3DD9B3A5"/>
    <w:rsid w:val="3DDC5A43"/>
    <w:rsid w:val="3DE7A9DF"/>
    <w:rsid w:val="3DE83E14"/>
    <w:rsid w:val="3DF39F8F"/>
    <w:rsid w:val="3DF8C6B7"/>
    <w:rsid w:val="3DF8E949"/>
    <w:rsid w:val="3DFCE117"/>
    <w:rsid w:val="3E05E9D0"/>
    <w:rsid w:val="3E082558"/>
    <w:rsid w:val="3E1831ED"/>
    <w:rsid w:val="3E1EA1FF"/>
    <w:rsid w:val="3E2E7C57"/>
    <w:rsid w:val="3E3039DC"/>
    <w:rsid w:val="3E30B574"/>
    <w:rsid w:val="3E310E0C"/>
    <w:rsid w:val="3E31C049"/>
    <w:rsid w:val="3E4186F3"/>
    <w:rsid w:val="3E451647"/>
    <w:rsid w:val="3E4675F7"/>
    <w:rsid w:val="3E478085"/>
    <w:rsid w:val="3E493766"/>
    <w:rsid w:val="3E4DC2ED"/>
    <w:rsid w:val="3E524CBA"/>
    <w:rsid w:val="3E52AEA1"/>
    <w:rsid w:val="3E58B348"/>
    <w:rsid w:val="3E59E0B7"/>
    <w:rsid w:val="3E5A9DC9"/>
    <w:rsid w:val="3E5AB488"/>
    <w:rsid w:val="3E5C7EFF"/>
    <w:rsid w:val="3E5CCD49"/>
    <w:rsid w:val="3E5DACB5"/>
    <w:rsid w:val="3E5E8AB2"/>
    <w:rsid w:val="3E611087"/>
    <w:rsid w:val="3E633BD9"/>
    <w:rsid w:val="3E6AE64A"/>
    <w:rsid w:val="3E6BDD20"/>
    <w:rsid w:val="3E6FE037"/>
    <w:rsid w:val="3E71964D"/>
    <w:rsid w:val="3E75B78D"/>
    <w:rsid w:val="3E7937F8"/>
    <w:rsid w:val="3E7A72C7"/>
    <w:rsid w:val="3E7E410F"/>
    <w:rsid w:val="3E81392F"/>
    <w:rsid w:val="3E865D09"/>
    <w:rsid w:val="3E89F9F2"/>
    <w:rsid w:val="3E8B4AC7"/>
    <w:rsid w:val="3E90B13E"/>
    <w:rsid w:val="3E90DEE2"/>
    <w:rsid w:val="3E9C3E51"/>
    <w:rsid w:val="3E9CE2A4"/>
    <w:rsid w:val="3E9D7146"/>
    <w:rsid w:val="3EA012A4"/>
    <w:rsid w:val="3EA62C24"/>
    <w:rsid w:val="3EA9CBF2"/>
    <w:rsid w:val="3EA9E0F2"/>
    <w:rsid w:val="3EACF03E"/>
    <w:rsid w:val="3EAF122A"/>
    <w:rsid w:val="3EB07CF8"/>
    <w:rsid w:val="3EB27CE4"/>
    <w:rsid w:val="3EB28E39"/>
    <w:rsid w:val="3EBCF92C"/>
    <w:rsid w:val="3EBF6E0F"/>
    <w:rsid w:val="3ECBC4F8"/>
    <w:rsid w:val="3ECF8FA4"/>
    <w:rsid w:val="3ED02353"/>
    <w:rsid w:val="3ED14E27"/>
    <w:rsid w:val="3ED18444"/>
    <w:rsid w:val="3ED1DE4E"/>
    <w:rsid w:val="3EE1A850"/>
    <w:rsid w:val="3EE35945"/>
    <w:rsid w:val="3EE3F72A"/>
    <w:rsid w:val="3EE4B509"/>
    <w:rsid w:val="3EE72F88"/>
    <w:rsid w:val="3EEC9471"/>
    <w:rsid w:val="3EF085B5"/>
    <w:rsid w:val="3EFCDFCA"/>
    <w:rsid w:val="3F028122"/>
    <w:rsid w:val="3F0E6F88"/>
    <w:rsid w:val="3F0F9496"/>
    <w:rsid w:val="3F12F311"/>
    <w:rsid w:val="3F153C54"/>
    <w:rsid w:val="3F1E3A01"/>
    <w:rsid w:val="3F1F7494"/>
    <w:rsid w:val="3F27E20E"/>
    <w:rsid w:val="3F284E14"/>
    <w:rsid w:val="3F32F8DE"/>
    <w:rsid w:val="3F3971F1"/>
    <w:rsid w:val="3F3E9A4A"/>
    <w:rsid w:val="3F3F53E4"/>
    <w:rsid w:val="3F42E418"/>
    <w:rsid w:val="3F4BF7D3"/>
    <w:rsid w:val="3F4E36DF"/>
    <w:rsid w:val="3F55B8BF"/>
    <w:rsid w:val="3F5FFCD4"/>
    <w:rsid w:val="3F61D878"/>
    <w:rsid w:val="3F6605BB"/>
    <w:rsid w:val="3F6A7A40"/>
    <w:rsid w:val="3F6B8399"/>
    <w:rsid w:val="3F74B154"/>
    <w:rsid w:val="3F756304"/>
    <w:rsid w:val="3F774348"/>
    <w:rsid w:val="3F77921A"/>
    <w:rsid w:val="3F792B4A"/>
    <w:rsid w:val="3F79D59D"/>
    <w:rsid w:val="3F7C847A"/>
    <w:rsid w:val="3F7CA36F"/>
    <w:rsid w:val="3F7D1209"/>
    <w:rsid w:val="3F7DB1D7"/>
    <w:rsid w:val="3F7FC5C2"/>
    <w:rsid w:val="3F88DB04"/>
    <w:rsid w:val="3F8D4713"/>
    <w:rsid w:val="3F8ECD1A"/>
    <w:rsid w:val="3F908163"/>
    <w:rsid w:val="3F92221B"/>
    <w:rsid w:val="3F9967D3"/>
    <w:rsid w:val="3F99A745"/>
    <w:rsid w:val="3F9CEA07"/>
    <w:rsid w:val="3FA31D4B"/>
    <w:rsid w:val="3FA920D8"/>
    <w:rsid w:val="3FAD7675"/>
    <w:rsid w:val="3FB36B7C"/>
    <w:rsid w:val="3FB372CD"/>
    <w:rsid w:val="3FB37648"/>
    <w:rsid w:val="3FBABD2F"/>
    <w:rsid w:val="3FBC128E"/>
    <w:rsid w:val="3FBFE5B0"/>
    <w:rsid w:val="3FC3390B"/>
    <w:rsid w:val="3FC99F28"/>
    <w:rsid w:val="3FCBD934"/>
    <w:rsid w:val="3FD82A82"/>
    <w:rsid w:val="3FD8BFEF"/>
    <w:rsid w:val="3FE356E8"/>
    <w:rsid w:val="3FE45A78"/>
    <w:rsid w:val="3FEB394C"/>
    <w:rsid w:val="3FEE1F75"/>
    <w:rsid w:val="3FF044F1"/>
    <w:rsid w:val="3FF0C363"/>
    <w:rsid w:val="3FF3516A"/>
    <w:rsid w:val="3FFBE034"/>
    <w:rsid w:val="3FFECDCA"/>
    <w:rsid w:val="3FFF4F7A"/>
    <w:rsid w:val="4000378E"/>
    <w:rsid w:val="4000FA46"/>
    <w:rsid w:val="40013270"/>
    <w:rsid w:val="4002DF4D"/>
    <w:rsid w:val="400620DF"/>
    <w:rsid w:val="40062E41"/>
    <w:rsid w:val="40096394"/>
    <w:rsid w:val="400982EE"/>
    <w:rsid w:val="401140D7"/>
    <w:rsid w:val="40185A17"/>
    <w:rsid w:val="4019BB86"/>
    <w:rsid w:val="401C74F4"/>
    <w:rsid w:val="4021E4D2"/>
    <w:rsid w:val="40254FFB"/>
    <w:rsid w:val="40255C3C"/>
    <w:rsid w:val="4029CAE8"/>
    <w:rsid w:val="402F35B8"/>
    <w:rsid w:val="402FE0EA"/>
    <w:rsid w:val="4038A9C1"/>
    <w:rsid w:val="403E3B5A"/>
    <w:rsid w:val="4040FD11"/>
    <w:rsid w:val="40435881"/>
    <w:rsid w:val="4045C737"/>
    <w:rsid w:val="40493529"/>
    <w:rsid w:val="404DA714"/>
    <w:rsid w:val="40537B18"/>
    <w:rsid w:val="40573F9A"/>
    <w:rsid w:val="40593263"/>
    <w:rsid w:val="405AC3A9"/>
    <w:rsid w:val="405D0BA8"/>
    <w:rsid w:val="405F8000"/>
    <w:rsid w:val="4060D600"/>
    <w:rsid w:val="40610F4D"/>
    <w:rsid w:val="40651980"/>
    <w:rsid w:val="40733C2D"/>
    <w:rsid w:val="40788CCB"/>
    <w:rsid w:val="407A1597"/>
    <w:rsid w:val="4080080A"/>
    <w:rsid w:val="40802714"/>
    <w:rsid w:val="4082AF08"/>
    <w:rsid w:val="40865075"/>
    <w:rsid w:val="4086F4F8"/>
    <w:rsid w:val="408CCAE5"/>
    <w:rsid w:val="408F1F2C"/>
    <w:rsid w:val="4090225C"/>
    <w:rsid w:val="4094B55E"/>
    <w:rsid w:val="409A0DF8"/>
    <w:rsid w:val="409AF542"/>
    <w:rsid w:val="409DC165"/>
    <w:rsid w:val="409E9E13"/>
    <w:rsid w:val="40A078E2"/>
    <w:rsid w:val="40A42C26"/>
    <w:rsid w:val="40A610C8"/>
    <w:rsid w:val="40A725CF"/>
    <w:rsid w:val="40A75A90"/>
    <w:rsid w:val="40A8C7F6"/>
    <w:rsid w:val="40AD66B2"/>
    <w:rsid w:val="40AFB67D"/>
    <w:rsid w:val="40B5D4DC"/>
    <w:rsid w:val="40B5DB66"/>
    <w:rsid w:val="40B78D08"/>
    <w:rsid w:val="40C12876"/>
    <w:rsid w:val="40C59A67"/>
    <w:rsid w:val="40CA2ABB"/>
    <w:rsid w:val="40CA38FB"/>
    <w:rsid w:val="40CAB1F4"/>
    <w:rsid w:val="40CACF14"/>
    <w:rsid w:val="40CDA970"/>
    <w:rsid w:val="40CF4F40"/>
    <w:rsid w:val="40CF597D"/>
    <w:rsid w:val="40D7B328"/>
    <w:rsid w:val="40D85B1A"/>
    <w:rsid w:val="40D8FF67"/>
    <w:rsid w:val="40DC3563"/>
    <w:rsid w:val="40E29026"/>
    <w:rsid w:val="40E2FA1A"/>
    <w:rsid w:val="40E3307B"/>
    <w:rsid w:val="40E4FD4F"/>
    <w:rsid w:val="40E56581"/>
    <w:rsid w:val="40E62694"/>
    <w:rsid w:val="40E76915"/>
    <w:rsid w:val="40E99768"/>
    <w:rsid w:val="40EEA897"/>
    <w:rsid w:val="40F0FC48"/>
    <w:rsid w:val="40F3F14A"/>
    <w:rsid w:val="40F52F13"/>
    <w:rsid w:val="40F67135"/>
    <w:rsid w:val="40F9645A"/>
    <w:rsid w:val="40FA6C63"/>
    <w:rsid w:val="40FAE618"/>
    <w:rsid w:val="40FCB060"/>
    <w:rsid w:val="40FCE111"/>
    <w:rsid w:val="40FFD235"/>
    <w:rsid w:val="410E8943"/>
    <w:rsid w:val="410F493C"/>
    <w:rsid w:val="41110DE8"/>
    <w:rsid w:val="41160C60"/>
    <w:rsid w:val="41167CEA"/>
    <w:rsid w:val="41172885"/>
    <w:rsid w:val="41175726"/>
    <w:rsid w:val="411D3C3F"/>
    <w:rsid w:val="411F4E45"/>
    <w:rsid w:val="41268B06"/>
    <w:rsid w:val="4128C124"/>
    <w:rsid w:val="4130B465"/>
    <w:rsid w:val="4131B6CF"/>
    <w:rsid w:val="414E3B45"/>
    <w:rsid w:val="414E5A7F"/>
    <w:rsid w:val="41504F42"/>
    <w:rsid w:val="415406F2"/>
    <w:rsid w:val="41573116"/>
    <w:rsid w:val="4157D6AC"/>
    <w:rsid w:val="41580443"/>
    <w:rsid w:val="415B22A1"/>
    <w:rsid w:val="415CFF4B"/>
    <w:rsid w:val="415E4697"/>
    <w:rsid w:val="4160BED7"/>
    <w:rsid w:val="416102AB"/>
    <w:rsid w:val="41625D9A"/>
    <w:rsid w:val="41626E67"/>
    <w:rsid w:val="416523C4"/>
    <w:rsid w:val="416CB53F"/>
    <w:rsid w:val="41736FCC"/>
    <w:rsid w:val="4179C691"/>
    <w:rsid w:val="41806E04"/>
    <w:rsid w:val="41844D7E"/>
    <w:rsid w:val="4188EC28"/>
    <w:rsid w:val="418E9DD5"/>
    <w:rsid w:val="419037D0"/>
    <w:rsid w:val="419D1445"/>
    <w:rsid w:val="419FA095"/>
    <w:rsid w:val="41A15FA9"/>
    <w:rsid w:val="41A50032"/>
    <w:rsid w:val="41AA7E0E"/>
    <w:rsid w:val="41AAF10A"/>
    <w:rsid w:val="41B109A6"/>
    <w:rsid w:val="41B66DDD"/>
    <w:rsid w:val="41BDB2AD"/>
    <w:rsid w:val="41BECACC"/>
    <w:rsid w:val="41BF0673"/>
    <w:rsid w:val="41C11D0C"/>
    <w:rsid w:val="41C19DCE"/>
    <w:rsid w:val="41C1CC1C"/>
    <w:rsid w:val="41C67AE8"/>
    <w:rsid w:val="41C71E79"/>
    <w:rsid w:val="41D4731F"/>
    <w:rsid w:val="41DAD87A"/>
    <w:rsid w:val="41E271D3"/>
    <w:rsid w:val="41E6B142"/>
    <w:rsid w:val="41EFFD42"/>
    <w:rsid w:val="41F3A82A"/>
    <w:rsid w:val="41F40462"/>
    <w:rsid w:val="41F48DCD"/>
    <w:rsid w:val="41F9DAAF"/>
    <w:rsid w:val="4201D803"/>
    <w:rsid w:val="42024E97"/>
    <w:rsid w:val="4202FF74"/>
    <w:rsid w:val="4203CAA0"/>
    <w:rsid w:val="4206DFF7"/>
    <w:rsid w:val="42206172"/>
    <w:rsid w:val="4222B28E"/>
    <w:rsid w:val="4222C4BD"/>
    <w:rsid w:val="422428C4"/>
    <w:rsid w:val="422E2AB5"/>
    <w:rsid w:val="42313CEF"/>
    <w:rsid w:val="42320077"/>
    <w:rsid w:val="423BAA12"/>
    <w:rsid w:val="423C29CD"/>
    <w:rsid w:val="423C4B6B"/>
    <w:rsid w:val="423EA8A8"/>
    <w:rsid w:val="423EC299"/>
    <w:rsid w:val="42441E8C"/>
    <w:rsid w:val="42452D59"/>
    <w:rsid w:val="42464143"/>
    <w:rsid w:val="4248623E"/>
    <w:rsid w:val="4248D24E"/>
    <w:rsid w:val="424D77C8"/>
    <w:rsid w:val="424E1A9D"/>
    <w:rsid w:val="424E25DF"/>
    <w:rsid w:val="424EF32C"/>
    <w:rsid w:val="424FEADE"/>
    <w:rsid w:val="42513465"/>
    <w:rsid w:val="42572111"/>
    <w:rsid w:val="4257BF5A"/>
    <w:rsid w:val="425865B5"/>
    <w:rsid w:val="425B3532"/>
    <w:rsid w:val="4266D34F"/>
    <w:rsid w:val="42670F6C"/>
    <w:rsid w:val="4268FD09"/>
    <w:rsid w:val="426AC6C7"/>
    <w:rsid w:val="426DD629"/>
    <w:rsid w:val="4275DB16"/>
    <w:rsid w:val="427A8CC9"/>
    <w:rsid w:val="427C83E5"/>
    <w:rsid w:val="427E0C7B"/>
    <w:rsid w:val="428036B1"/>
    <w:rsid w:val="4282C8D2"/>
    <w:rsid w:val="4284807D"/>
    <w:rsid w:val="428715BE"/>
    <w:rsid w:val="428AC2EE"/>
    <w:rsid w:val="428CA943"/>
    <w:rsid w:val="429256CA"/>
    <w:rsid w:val="4297EA75"/>
    <w:rsid w:val="42A14798"/>
    <w:rsid w:val="42A2FCAA"/>
    <w:rsid w:val="42A366DE"/>
    <w:rsid w:val="42A7DC1E"/>
    <w:rsid w:val="42BC7306"/>
    <w:rsid w:val="42BF0A68"/>
    <w:rsid w:val="42BF5F49"/>
    <w:rsid w:val="42C4F5CF"/>
    <w:rsid w:val="42C8830F"/>
    <w:rsid w:val="42CC3C2F"/>
    <w:rsid w:val="42D0EA78"/>
    <w:rsid w:val="42D11D1F"/>
    <w:rsid w:val="42D1F6D9"/>
    <w:rsid w:val="42D36F0F"/>
    <w:rsid w:val="42D5E880"/>
    <w:rsid w:val="42D79F4A"/>
    <w:rsid w:val="42D8F3C6"/>
    <w:rsid w:val="42D9A187"/>
    <w:rsid w:val="42DBFC50"/>
    <w:rsid w:val="42DD499D"/>
    <w:rsid w:val="42E0B59E"/>
    <w:rsid w:val="42E3634F"/>
    <w:rsid w:val="42E4B75B"/>
    <w:rsid w:val="42E5317C"/>
    <w:rsid w:val="42E9BDB1"/>
    <w:rsid w:val="42EA0612"/>
    <w:rsid w:val="42EE20F7"/>
    <w:rsid w:val="42F0FAA2"/>
    <w:rsid w:val="42F54AA1"/>
    <w:rsid w:val="42F81D80"/>
    <w:rsid w:val="42FCD06C"/>
    <w:rsid w:val="43006F1C"/>
    <w:rsid w:val="43070C21"/>
    <w:rsid w:val="43070C61"/>
    <w:rsid w:val="43115B99"/>
    <w:rsid w:val="43169B50"/>
    <w:rsid w:val="43179D5B"/>
    <w:rsid w:val="43190D8A"/>
    <w:rsid w:val="431AD5E8"/>
    <w:rsid w:val="4324193B"/>
    <w:rsid w:val="432419BB"/>
    <w:rsid w:val="43277B8E"/>
    <w:rsid w:val="4327E128"/>
    <w:rsid w:val="432BA138"/>
    <w:rsid w:val="432E0BA7"/>
    <w:rsid w:val="43326AFC"/>
    <w:rsid w:val="43330A32"/>
    <w:rsid w:val="4335B2FC"/>
    <w:rsid w:val="4338F690"/>
    <w:rsid w:val="4340C20C"/>
    <w:rsid w:val="43461C58"/>
    <w:rsid w:val="434BE1CB"/>
    <w:rsid w:val="434E0920"/>
    <w:rsid w:val="434FE17C"/>
    <w:rsid w:val="4359AFFC"/>
    <w:rsid w:val="435D705E"/>
    <w:rsid w:val="435DF6E9"/>
    <w:rsid w:val="435EA2CE"/>
    <w:rsid w:val="4361AAA2"/>
    <w:rsid w:val="436649F8"/>
    <w:rsid w:val="4366F2C5"/>
    <w:rsid w:val="43675E26"/>
    <w:rsid w:val="4370C634"/>
    <w:rsid w:val="4370D9AE"/>
    <w:rsid w:val="4377C305"/>
    <w:rsid w:val="437A5558"/>
    <w:rsid w:val="437C6583"/>
    <w:rsid w:val="437D1903"/>
    <w:rsid w:val="437DA2C3"/>
    <w:rsid w:val="437F1FF5"/>
    <w:rsid w:val="43892ADD"/>
    <w:rsid w:val="4390A70B"/>
    <w:rsid w:val="439260E5"/>
    <w:rsid w:val="4398D082"/>
    <w:rsid w:val="439A64F4"/>
    <w:rsid w:val="43A0FCB3"/>
    <w:rsid w:val="43A266AD"/>
    <w:rsid w:val="43A4346D"/>
    <w:rsid w:val="43A4E6CC"/>
    <w:rsid w:val="43A773DC"/>
    <w:rsid w:val="43AC0133"/>
    <w:rsid w:val="43ACCE06"/>
    <w:rsid w:val="43ACE1D6"/>
    <w:rsid w:val="43AD2008"/>
    <w:rsid w:val="43B0BE0A"/>
    <w:rsid w:val="43BB6F94"/>
    <w:rsid w:val="43BC9535"/>
    <w:rsid w:val="43C4E318"/>
    <w:rsid w:val="43C56DB8"/>
    <w:rsid w:val="43CB404F"/>
    <w:rsid w:val="43CE4FC6"/>
    <w:rsid w:val="43D0319B"/>
    <w:rsid w:val="43D30D6A"/>
    <w:rsid w:val="43D72A51"/>
    <w:rsid w:val="43D77F8A"/>
    <w:rsid w:val="43DD4926"/>
    <w:rsid w:val="43DEB2F5"/>
    <w:rsid w:val="43E0CD57"/>
    <w:rsid w:val="43E15F0D"/>
    <w:rsid w:val="43E36DA9"/>
    <w:rsid w:val="43EC3A44"/>
    <w:rsid w:val="43ED4E84"/>
    <w:rsid w:val="43EEBDE7"/>
    <w:rsid w:val="43EF01CF"/>
    <w:rsid w:val="43EF1BD7"/>
    <w:rsid w:val="43F1C10F"/>
    <w:rsid w:val="43F3FEC5"/>
    <w:rsid w:val="43F87C43"/>
    <w:rsid w:val="43FC5A04"/>
    <w:rsid w:val="43FD94E7"/>
    <w:rsid w:val="44046826"/>
    <w:rsid w:val="4408B0D1"/>
    <w:rsid w:val="440D8FA8"/>
    <w:rsid w:val="440DD0AF"/>
    <w:rsid w:val="4410BF02"/>
    <w:rsid w:val="44147C34"/>
    <w:rsid w:val="4415334B"/>
    <w:rsid w:val="441603C8"/>
    <w:rsid w:val="44167CB6"/>
    <w:rsid w:val="4416D0CC"/>
    <w:rsid w:val="441829B5"/>
    <w:rsid w:val="4418BC98"/>
    <w:rsid w:val="441D6C8E"/>
    <w:rsid w:val="4424A2D1"/>
    <w:rsid w:val="4424C35E"/>
    <w:rsid w:val="442596D4"/>
    <w:rsid w:val="44277161"/>
    <w:rsid w:val="4429FE19"/>
    <w:rsid w:val="442D7901"/>
    <w:rsid w:val="442EAA9A"/>
    <w:rsid w:val="443026E1"/>
    <w:rsid w:val="443665E6"/>
    <w:rsid w:val="4436B450"/>
    <w:rsid w:val="44391CE9"/>
    <w:rsid w:val="44398C67"/>
    <w:rsid w:val="4442E608"/>
    <w:rsid w:val="444479A8"/>
    <w:rsid w:val="444656BB"/>
    <w:rsid w:val="444886D5"/>
    <w:rsid w:val="444A8F1A"/>
    <w:rsid w:val="444AF257"/>
    <w:rsid w:val="444EF5AA"/>
    <w:rsid w:val="444FC1A9"/>
    <w:rsid w:val="44525B5C"/>
    <w:rsid w:val="4452B296"/>
    <w:rsid w:val="44547513"/>
    <w:rsid w:val="445483D6"/>
    <w:rsid w:val="44559E62"/>
    <w:rsid w:val="44583A50"/>
    <w:rsid w:val="4458C2D7"/>
    <w:rsid w:val="44664D4B"/>
    <w:rsid w:val="44693E6C"/>
    <w:rsid w:val="446C9E00"/>
    <w:rsid w:val="446CA5CE"/>
    <w:rsid w:val="446F0234"/>
    <w:rsid w:val="44734966"/>
    <w:rsid w:val="447492EE"/>
    <w:rsid w:val="447690AD"/>
    <w:rsid w:val="44773BE3"/>
    <w:rsid w:val="448798CC"/>
    <w:rsid w:val="4489C325"/>
    <w:rsid w:val="448DDBBF"/>
    <w:rsid w:val="448E1B47"/>
    <w:rsid w:val="448F0082"/>
    <w:rsid w:val="448F1A36"/>
    <w:rsid w:val="449015D4"/>
    <w:rsid w:val="4499A461"/>
    <w:rsid w:val="449AED60"/>
    <w:rsid w:val="449CEF46"/>
    <w:rsid w:val="449E556E"/>
    <w:rsid w:val="449F1E6F"/>
    <w:rsid w:val="44A13CFD"/>
    <w:rsid w:val="44ABBCCC"/>
    <w:rsid w:val="44ABF058"/>
    <w:rsid w:val="44AE2E49"/>
    <w:rsid w:val="44AE3ADC"/>
    <w:rsid w:val="44B494C1"/>
    <w:rsid w:val="44B61064"/>
    <w:rsid w:val="44B6F505"/>
    <w:rsid w:val="44B754D8"/>
    <w:rsid w:val="44BA2296"/>
    <w:rsid w:val="44BEC28D"/>
    <w:rsid w:val="44BF2F4F"/>
    <w:rsid w:val="44BFE314"/>
    <w:rsid w:val="44C11D28"/>
    <w:rsid w:val="44C1F148"/>
    <w:rsid w:val="44C28709"/>
    <w:rsid w:val="44C92563"/>
    <w:rsid w:val="44CD87A4"/>
    <w:rsid w:val="44D2BDA0"/>
    <w:rsid w:val="44D2E127"/>
    <w:rsid w:val="44D3C966"/>
    <w:rsid w:val="44D796D1"/>
    <w:rsid w:val="44D82767"/>
    <w:rsid w:val="44DE8A59"/>
    <w:rsid w:val="44DE9D91"/>
    <w:rsid w:val="44E2082D"/>
    <w:rsid w:val="44E67617"/>
    <w:rsid w:val="44EBBD96"/>
    <w:rsid w:val="44EC724F"/>
    <w:rsid w:val="44F33A5E"/>
    <w:rsid w:val="44F39BC4"/>
    <w:rsid w:val="44F5BE97"/>
    <w:rsid w:val="44FA0A17"/>
    <w:rsid w:val="44FC3949"/>
    <w:rsid w:val="44FEB3D6"/>
    <w:rsid w:val="45043D2D"/>
    <w:rsid w:val="4505752C"/>
    <w:rsid w:val="4505C76A"/>
    <w:rsid w:val="45081EEB"/>
    <w:rsid w:val="450B3933"/>
    <w:rsid w:val="450B9FB8"/>
    <w:rsid w:val="450BD115"/>
    <w:rsid w:val="451148DA"/>
    <w:rsid w:val="45132CA2"/>
    <w:rsid w:val="45152A53"/>
    <w:rsid w:val="4515BE88"/>
    <w:rsid w:val="4516059E"/>
    <w:rsid w:val="4518567D"/>
    <w:rsid w:val="45194C64"/>
    <w:rsid w:val="451D703B"/>
    <w:rsid w:val="451DB2FB"/>
    <w:rsid w:val="45269D03"/>
    <w:rsid w:val="452E3485"/>
    <w:rsid w:val="452EA674"/>
    <w:rsid w:val="452F5101"/>
    <w:rsid w:val="45304F8D"/>
    <w:rsid w:val="45352F09"/>
    <w:rsid w:val="453567B4"/>
    <w:rsid w:val="453CE6AF"/>
    <w:rsid w:val="4544E403"/>
    <w:rsid w:val="454767A4"/>
    <w:rsid w:val="454A9F4E"/>
    <w:rsid w:val="454DD366"/>
    <w:rsid w:val="45511674"/>
    <w:rsid w:val="455B2441"/>
    <w:rsid w:val="455C395B"/>
    <w:rsid w:val="455DCE85"/>
    <w:rsid w:val="455F29DB"/>
    <w:rsid w:val="455F5B87"/>
    <w:rsid w:val="45612EB2"/>
    <w:rsid w:val="45650A56"/>
    <w:rsid w:val="4569AC48"/>
    <w:rsid w:val="456B90B2"/>
    <w:rsid w:val="45765AAE"/>
    <w:rsid w:val="4576847B"/>
    <w:rsid w:val="4576E42B"/>
    <w:rsid w:val="4579B33B"/>
    <w:rsid w:val="457B3DA8"/>
    <w:rsid w:val="457CFD51"/>
    <w:rsid w:val="4580AD44"/>
    <w:rsid w:val="458301D1"/>
    <w:rsid w:val="45836F36"/>
    <w:rsid w:val="45841DF9"/>
    <w:rsid w:val="4584F60D"/>
    <w:rsid w:val="45860AE6"/>
    <w:rsid w:val="458913A7"/>
    <w:rsid w:val="458A97F8"/>
    <w:rsid w:val="458BC3F3"/>
    <w:rsid w:val="458CF51B"/>
    <w:rsid w:val="4592D98C"/>
    <w:rsid w:val="4593DD37"/>
    <w:rsid w:val="459C5244"/>
    <w:rsid w:val="459F0CAA"/>
    <w:rsid w:val="45A0F63D"/>
    <w:rsid w:val="45A42E92"/>
    <w:rsid w:val="45A8DAC4"/>
    <w:rsid w:val="45AEFE3C"/>
    <w:rsid w:val="45B09583"/>
    <w:rsid w:val="45C2C782"/>
    <w:rsid w:val="45C60E6A"/>
    <w:rsid w:val="45CC1C22"/>
    <w:rsid w:val="45D00436"/>
    <w:rsid w:val="45D6BF24"/>
    <w:rsid w:val="45DBAE33"/>
    <w:rsid w:val="45DBD8F5"/>
    <w:rsid w:val="45E5ED73"/>
    <w:rsid w:val="45E6795C"/>
    <w:rsid w:val="45E6D9B2"/>
    <w:rsid w:val="45E79C79"/>
    <w:rsid w:val="45EA2FF4"/>
    <w:rsid w:val="45EAA7B9"/>
    <w:rsid w:val="45EAF5A4"/>
    <w:rsid w:val="45EB2F7F"/>
    <w:rsid w:val="45F0214C"/>
    <w:rsid w:val="45F7D542"/>
    <w:rsid w:val="45F870A9"/>
    <w:rsid w:val="45FA9B00"/>
    <w:rsid w:val="45FEF728"/>
    <w:rsid w:val="460017FD"/>
    <w:rsid w:val="4606D8B0"/>
    <w:rsid w:val="46096F74"/>
    <w:rsid w:val="460FCC9E"/>
    <w:rsid w:val="4611C7A7"/>
    <w:rsid w:val="4615FA82"/>
    <w:rsid w:val="4619813C"/>
    <w:rsid w:val="4619EE6F"/>
    <w:rsid w:val="461E638A"/>
    <w:rsid w:val="461E731F"/>
    <w:rsid w:val="461E943C"/>
    <w:rsid w:val="461FE49F"/>
    <w:rsid w:val="462079CE"/>
    <w:rsid w:val="46257DEE"/>
    <w:rsid w:val="46265A1A"/>
    <w:rsid w:val="463292F4"/>
    <w:rsid w:val="46329B20"/>
    <w:rsid w:val="463D72A0"/>
    <w:rsid w:val="463FC232"/>
    <w:rsid w:val="463FE290"/>
    <w:rsid w:val="4641862C"/>
    <w:rsid w:val="464294DA"/>
    <w:rsid w:val="4645E079"/>
    <w:rsid w:val="464735AB"/>
    <w:rsid w:val="4648121A"/>
    <w:rsid w:val="4648CB32"/>
    <w:rsid w:val="464E1776"/>
    <w:rsid w:val="464F7BB3"/>
    <w:rsid w:val="46502606"/>
    <w:rsid w:val="465040AD"/>
    <w:rsid w:val="46539A32"/>
    <w:rsid w:val="465467CE"/>
    <w:rsid w:val="46566591"/>
    <w:rsid w:val="46592292"/>
    <w:rsid w:val="465B3FD4"/>
    <w:rsid w:val="466339AB"/>
    <w:rsid w:val="4673F3C4"/>
    <w:rsid w:val="4675AACD"/>
    <w:rsid w:val="467A468B"/>
    <w:rsid w:val="4683F3C5"/>
    <w:rsid w:val="468578EB"/>
    <w:rsid w:val="468E544F"/>
    <w:rsid w:val="4690C71A"/>
    <w:rsid w:val="4697062D"/>
    <w:rsid w:val="46AAC08B"/>
    <w:rsid w:val="46B1409E"/>
    <w:rsid w:val="46B3B657"/>
    <w:rsid w:val="46C03A88"/>
    <w:rsid w:val="46C05AAE"/>
    <w:rsid w:val="46C97BB1"/>
    <w:rsid w:val="46DE12C2"/>
    <w:rsid w:val="46DEFD4A"/>
    <w:rsid w:val="46E26F3D"/>
    <w:rsid w:val="46E71E75"/>
    <w:rsid w:val="46E7A8C3"/>
    <w:rsid w:val="46E8EE77"/>
    <w:rsid w:val="46F1AEE8"/>
    <w:rsid w:val="46F42257"/>
    <w:rsid w:val="46FD9151"/>
    <w:rsid w:val="4703E4D6"/>
    <w:rsid w:val="4705CCA8"/>
    <w:rsid w:val="470AA017"/>
    <w:rsid w:val="4713DFCF"/>
    <w:rsid w:val="471AE35E"/>
    <w:rsid w:val="471BE116"/>
    <w:rsid w:val="47223F7C"/>
    <w:rsid w:val="47268329"/>
    <w:rsid w:val="472A9A64"/>
    <w:rsid w:val="472EC7AF"/>
    <w:rsid w:val="4733CF06"/>
    <w:rsid w:val="473C7D92"/>
    <w:rsid w:val="473D871D"/>
    <w:rsid w:val="47412C68"/>
    <w:rsid w:val="4741E742"/>
    <w:rsid w:val="4742DB7F"/>
    <w:rsid w:val="47436354"/>
    <w:rsid w:val="4745343E"/>
    <w:rsid w:val="4747135A"/>
    <w:rsid w:val="4748FF2C"/>
    <w:rsid w:val="474A721D"/>
    <w:rsid w:val="474E7993"/>
    <w:rsid w:val="4754B878"/>
    <w:rsid w:val="4754BD27"/>
    <w:rsid w:val="475643BA"/>
    <w:rsid w:val="475FF93C"/>
    <w:rsid w:val="476060C9"/>
    <w:rsid w:val="47613962"/>
    <w:rsid w:val="4764EBA2"/>
    <w:rsid w:val="4765021A"/>
    <w:rsid w:val="4766C8E6"/>
    <w:rsid w:val="476B159A"/>
    <w:rsid w:val="476C4422"/>
    <w:rsid w:val="477112EE"/>
    <w:rsid w:val="4775E9B7"/>
    <w:rsid w:val="4778BA21"/>
    <w:rsid w:val="477A4315"/>
    <w:rsid w:val="477BD386"/>
    <w:rsid w:val="4782A01C"/>
    <w:rsid w:val="478344FF"/>
    <w:rsid w:val="478F6F1C"/>
    <w:rsid w:val="47914BFB"/>
    <w:rsid w:val="4792361D"/>
    <w:rsid w:val="47934CB8"/>
    <w:rsid w:val="4799920E"/>
    <w:rsid w:val="47A037EA"/>
    <w:rsid w:val="47A6373C"/>
    <w:rsid w:val="47A91F5C"/>
    <w:rsid w:val="47AACF97"/>
    <w:rsid w:val="47AB7B88"/>
    <w:rsid w:val="47AB85F1"/>
    <w:rsid w:val="47AC13B3"/>
    <w:rsid w:val="47ADB20A"/>
    <w:rsid w:val="47B0CB34"/>
    <w:rsid w:val="47B5DAEB"/>
    <w:rsid w:val="47B72257"/>
    <w:rsid w:val="47B9F5D9"/>
    <w:rsid w:val="47BA8000"/>
    <w:rsid w:val="47BE8AD5"/>
    <w:rsid w:val="47C25AFB"/>
    <w:rsid w:val="47CCA4A4"/>
    <w:rsid w:val="47D333D0"/>
    <w:rsid w:val="47D3BA37"/>
    <w:rsid w:val="47D656EA"/>
    <w:rsid w:val="47D8806D"/>
    <w:rsid w:val="47D9EBBE"/>
    <w:rsid w:val="47E23B23"/>
    <w:rsid w:val="47E31C1C"/>
    <w:rsid w:val="47E5EEB5"/>
    <w:rsid w:val="47EF970F"/>
    <w:rsid w:val="47F056F0"/>
    <w:rsid w:val="47F707AB"/>
    <w:rsid w:val="47FEC47A"/>
    <w:rsid w:val="4800B005"/>
    <w:rsid w:val="48076B29"/>
    <w:rsid w:val="480A5398"/>
    <w:rsid w:val="4810968D"/>
    <w:rsid w:val="4817B0E6"/>
    <w:rsid w:val="48196B3F"/>
    <w:rsid w:val="481BBD69"/>
    <w:rsid w:val="481FE1E5"/>
    <w:rsid w:val="4822640F"/>
    <w:rsid w:val="4826FF9A"/>
    <w:rsid w:val="482B809A"/>
    <w:rsid w:val="482C6688"/>
    <w:rsid w:val="48345727"/>
    <w:rsid w:val="48358795"/>
    <w:rsid w:val="483B3096"/>
    <w:rsid w:val="483BB9EC"/>
    <w:rsid w:val="483BDF73"/>
    <w:rsid w:val="483C737A"/>
    <w:rsid w:val="483DFC33"/>
    <w:rsid w:val="483E01C2"/>
    <w:rsid w:val="48418269"/>
    <w:rsid w:val="48431AA0"/>
    <w:rsid w:val="4843BFBC"/>
    <w:rsid w:val="4848D59C"/>
    <w:rsid w:val="484C23D0"/>
    <w:rsid w:val="484E7991"/>
    <w:rsid w:val="484EF189"/>
    <w:rsid w:val="484F805A"/>
    <w:rsid w:val="4850EC2A"/>
    <w:rsid w:val="4850F914"/>
    <w:rsid w:val="48518FCD"/>
    <w:rsid w:val="4858FCD2"/>
    <w:rsid w:val="485B75DF"/>
    <w:rsid w:val="485F00CA"/>
    <w:rsid w:val="48693AF0"/>
    <w:rsid w:val="486CAD52"/>
    <w:rsid w:val="486D6D65"/>
    <w:rsid w:val="4872F1E2"/>
    <w:rsid w:val="48764890"/>
    <w:rsid w:val="4879BBCD"/>
    <w:rsid w:val="487CE135"/>
    <w:rsid w:val="487E3F9E"/>
    <w:rsid w:val="488B5E25"/>
    <w:rsid w:val="48922376"/>
    <w:rsid w:val="48956B74"/>
    <w:rsid w:val="489FF415"/>
    <w:rsid w:val="48A0E6ED"/>
    <w:rsid w:val="48A4427E"/>
    <w:rsid w:val="48A901E4"/>
    <w:rsid w:val="48AB976F"/>
    <w:rsid w:val="48AFBD7A"/>
    <w:rsid w:val="48B2290E"/>
    <w:rsid w:val="48B2905F"/>
    <w:rsid w:val="48C26D6F"/>
    <w:rsid w:val="48C81199"/>
    <w:rsid w:val="48C8CA63"/>
    <w:rsid w:val="48C9B94D"/>
    <w:rsid w:val="48DD275A"/>
    <w:rsid w:val="48DDDF2A"/>
    <w:rsid w:val="48DEF088"/>
    <w:rsid w:val="48DFDEE0"/>
    <w:rsid w:val="48E69284"/>
    <w:rsid w:val="48EB5CE4"/>
    <w:rsid w:val="48EC0461"/>
    <w:rsid w:val="48F20201"/>
    <w:rsid w:val="48FB0AD3"/>
    <w:rsid w:val="48FC09E9"/>
    <w:rsid w:val="48FD2D89"/>
    <w:rsid w:val="4906075E"/>
    <w:rsid w:val="49131678"/>
    <w:rsid w:val="49165F0A"/>
    <w:rsid w:val="491A0D0F"/>
    <w:rsid w:val="491D0397"/>
    <w:rsid w:val="491E3158"/>
    <w:rsid w:val="49206BAD"/>
    <w:rsid w:val="4921E9FA"/>
    <w:rsid w:val="4926B15E"/>
    <w:rsid w:val="4927FEBD"/>
    <w:rsid w:val="492821A0"/>
    <w:rsid w:val="4939BE1E"/>
    <w:rsid w:val="493C9478"/>
    <w:rsid w:val="4945D11E"/>
    <w:rsid w:val="494872A4"/>
    <w:rsid w:val="4948E4A4"/>
    <w:rsid w:val="4949ADD5"/>
    <w:rsid w:val="494DBA28"/>
    <w:rsid w:val="494E0A95"/>
    <w:rsid w:val="4950B1DE"/>
    <w:rsid w:val="4950FC92"/>
    <w:rsid w:val="495A7761"/>
    <w:rsid w:val="495D77B9"/>
    <w:rsid w:val="495E405D"/>
    <w:rsid w:val="496FF58C"/>
    <w:rsid w:val="49758529"/>
    <w:rsid w:val="49771F22"/>
    <w:rsid w:val="4977A7E3"/>
    <w:rsid w:val="497A4AF0"/>
    <w:rsid w:val="497A99B8"/>
    <w:rsid w:val="497A9CBF"/>
    <w:rsid w:val="4981D6AC"/>
    <w:rsid w:val="4985B451"/>
    <w:rsid w:val="498847CF"/>
    <w:rsid w:val="4989B10F"/>
    <w:rsid w:val="498C22A1"/>
    <w:rsid w:val="49990289"/>
    <w:rsid w:val="499C38CC"/>
    <w:rsid w:val="49A2C14A"/>
    <w:rsid w:val="49A5C0D1"/>
    <w:rsid w:val="49B830CB"/>
    <w:rsid w:val="49BC353F"/>
    <w:rsid w:val="49BCDCFE"/>
    <w:rsid w:val="49BDEE67"/>
    <w:rsid w:val="49C73F77"/>
    <w:rsid w:val="49C94769"/>
    <w:rsid w:val="49C9D467"/>
    <w:rsid w:val="49CBBF62"/>
    <w:rsid w:val="49CD4322"/>
    <w:rsid w:val="49D9766C"/>
    <w:rsid w:val="49DD57AC"/>
    <w:rsid w:val="49DE53D2"/>
    <w:rsid w:val="49E31DA7"/>
    <w:rsid w:val="49E705E2"/>
    <w:rsid w:val="49F2697E"/>
    <w:rsid w:val="49F2C2B1"/>
    <w:rsid w:val="49F66638"/>
    <w:rsid w:val="49FD7C7D"/>
    <w:rsid w:val="49FF6925"/>
    <w:rsid w:val="4A02EBF6"/>
    <w:rsid w:val="4A0325F3"/>
    <w:rsid w:val="4A098A53"/>
    <w:rsid w:val="4A0B2EFE"/>
    <w:rsid w:val="4A0CDAE1"/>
    <w:rsid w:val="4A0DB3FA"/>
    <w:rsid w:val="4A0E3D8C"/>
    <w:rsid w:val="4A17AE61"/>
    <w:rsid w:val="4A1B4B48"/>
    <w:rsid w:val="4A1FC440"/>
    <w:rsid w:val="4A20364D"/>
    <w:rsid w:val="4A2106FA"/>
    <w:rsid w:val="4A2863E5"/>
    <w:rsid w:val="4A28DB81"/>
    <w:rsid w:val="4A291463"/>
    <w:rsid w:val="4A2A1F37"/>
    <w:rsid w:val="4A2C010E"/>
    <w:rsid w:val="4A312B04"/>
    <w:rsid w:val="4A3564F2"/>
    <w:rsid w:val="4A3C3F3E"/>
    <w:rsid w:val="4A3C422A"/>
    <w:rsid w:val="4A40B0D5"/>
    <w:rsid w:val="4A437A12"/>
    <w:rsid w:val="4A477481"/>
    <w:rsid w:val="4A48942B"/>
    <w:rsid w:val="4A4899D6"/>
    <w:rsid w:val="4A4C8165"/>
    <w:rsid w:val="4A50A291"/>
    <w:rsid w:val="4A51753B"/>
    <w:rsid w:val="4A5249EA"/>
    <w:rsid w:val="4A544FBA"/>
    <w:rsid w:val="4A567259"/>
    <w:rsid w:val="4A583F64"/>
    <w:rsid w:val="4A5AE23A"/>
    <w:rsid w:val="4A5F232A"/>
    <w:rsid w:val="4A5F66C6"/>
    <w:rsid w:val="4A687D22"/>
    <w:rsid w:val="4A7379FD"/>
    <w:rsid w:val="4A76636A"/>
    <w:rsid w:val="4A7A17C4"/>
    <w:rsid w:val="4A7D550A"/>
    <w:rsid w:val="4A7E53CC"/>
    <w:rsid w:val="4A7FADB6"/>
    <w:rsid w:val="4A81C059"/>
    <w:rsid w:val="4A837600"/>
    <w:rsid w:val="4A860255"/>
    <w:rsid w:val="4A86383D"/>
    <w:rsid w:val="4A863999"/>
    <w:rsid w:val="4A89B558"/>
    <w:rsid w:val="4A8AED20"/>
    <w:rsid w:val="4A91A806"/>
    <w:rsid w:val="4A99A5D0"/>
    <w:rsid w:val="4AA4CDEA"/>
    <w:rsid w:val="4AA662E0"/>
    <w:rsid w:val="4AA9F17A"/>
    <w:rsid w:val="4AABB798"/>
    <w:rsid w:val="4AABFF28"/>
    <w:rsid w:val="4AB31EBC"/>
    <w:rsid w:val="4AB4DFFE"/>
    <w:rsid w:val="4ABA38A9"/>
    <w:rsid w:val="4AC143C1"/>
    <w:rsid w:val="4AC18CF4"/>
    <w:rsid w:val="4AC9AB64"/>
    <w:rsid w:val="4ACB4F97"/>
    <w:rsid w:val="4ACF2046"/>
    <w:rsid w:val="4AD7CCB1"/>
    <w:rsid w:val="4AD8D82E"/>
    <w:rsid w:val="4ADB8AC9"/>
    <w:rsid w:val="4ADC8BD5"/>
    <w:rsid w:val="4ADE41BD"/>
    <w:rsid w:val="4ADE8BA5"/>
    <w:rsid w:val="4AE1846F"/>
    <w:rsid w:val="4AE26093"/>
    <w:rsid w:val="4AE296DB"/>
    <w:rsid w:val="4AEA152A"/>
    <w:rsid w:val="4AEC6356"/>
    <w:rsid w:val="4AEF256F"/>
    <w:rsid w:val="4AEFFC84"/>
    <w:rsid w:val="4AF5189A"/>
    <w:rsid w:val="4AF7E05D"/>
    <w:rsid w:val="4AFA3D3C"/>
    <w:rsid w:val="4AFC9E85"/>
    <w:rsid w:val="4AFF8F30"/>
    <w:rsid w:val="4B04C138"/>
    <w:rsid w:val="4B061363"/>
    <w:rsid w:val="4B0A6746"/>
    <w:rsid w:val="4B0D25F5"/>
    <w:rsid w:val="4B0EDB8A"/>
    <w:rsid w:val="4B14379D"/>
    <w:rsid w:val="4B15E54A"/>
    <w:rsid w:val="4B162AED"/>
    <w:rsid w:val="4B16DE71"/>
    <w:rsid w:val="4B186B5E"/>
    <w:rsid w:val="4B189196"/>
    <w:rsid w:val="4B194BA2"/>
    <w:rsid w:val="4B27FDF1"/>
    <w:rsid w:val="4B316D6E"/>
    <w:rsid w:val="4B370FF9"/>
    <w:rsid w:val="4B380911"/>
    <w:rsid w:val="4B3A7805"/>
    <w:rsid w:val="4B3D7A7A"/>
    <w:rsid w:val="4B422B7B"/>
    <w:rsid w:val="4B42E7F2"/>
    <w:rsid w:val="4B492D84"/>
    <w:rsid w:val="4B4FB313"/>
    <w:rsid w:val="4B50AC75"/>
    <w:rsid w:val="4B50BF1B"/>
    <w:rsid w:val="4B5151DC"/>
    <w:rsid w:val="4B53261A"/>
    <w:rsid w:val="4B53DEE8"/>
    <w:rsid w:val="4B568C99"/>
    <w:rsid w:val="4B56D728"/>
    <w:rsid w:val="4B5E4472"/>
    <w:rsid w:val="4B5E89B2"/>
    <w:rsid w:val="4B601D3C"/>
    <w:rsid w:val="4B60D163"/>
    <w:rsid w:val="4B646BE8"/>
    <w:rsid w:val="4B6497CA"/>
    <w:rsid w:val="4B669353"/>
    <w:rsid w:val="4B6739BB"/>
    <w:rsid w:val="4B68BFFC"/>
    <w:rsid w:val="4B6A64CA"/>
    <w:rsid w:val="4B6DCB2B"/>
    <w:rsid w:val="4B6E7526"/>
    <w:rsid w:val="4B6EFDEE"/>
    <w:rsid w:val="4B71E68B"/>
    <w:rsid w:val="4B74F454"/>
    <w:rsid w:val="4B77EF80"/>
    <w:rsid w:val="4B78AD49"/>
    <w:rsid w:val="4B7A2C62"/>
    <w:rsid w:val="4B7BB5D3"/>
    <w:rsid w:val="4B7E8A19"/>
    <w:rsid w:val="4B813B0D"/>
    <w:rsid w:val="4B8AEF9E"/>
    <w:rsid w:val="4B8B7F87"/>
    <w:rsid w:val="4B907EAE"/>
    <w:rsid w:val="4B90C551"/>
    <w:rsid w:val="4B921997"/>
    <w:rsid w:val="4B9450A4"/>
    <w:rsid w:val="4B96196B"/>
    <w:rsid w:val="4B9B655C"/>
    <w:rsid w:val="4BA34F50"/>
    <w:rsid w:val="4BA3E3ED"/>
    <w:rsid w:val="4BA70A31"/>
    <w:rsid w:val="4BA82964"/>
    <w:rsid w:val="4BB63254"/>
    <w:rsid w:val="4BB96D6E"/>
    <w:rsid w:val="4BB9EF58"/>
    <w:rsid w:val="4BC1FFB8"/>
    <w:rsid w:val="4BC6CAD8"/>
    <w:rsid w:val="4BCBDDB7"/>
    <w:rsid w:val="4BCE5DCD"/>
    <w:rsid w:val="4BD09368"/>
    <w:rsid w:val="4BD1C64A"/>
    <w:rsid w:val="4BDA2D9E"/>
    <w:rsid w:val="4BE7CF48"/>
    <w:rsid w:val="4BE8DEEE"/>
    <w:rsid w:val="4BECCABD"/>
    <w:rsid w:val="4BF44677"/>
    <w:rsid w:val="4BFA9D47"/>
    <w:rsid w:val="4BFAE6A5"/>
    <w:rsid w:val="4BFEA541"/>
    <w:rsid w:val="4C097D1D"/>
    <w:rsid w:val="4C0B2F5D"/>
    <w:rsid w:val="4C0B7C0C"/>
    <w:rsid w:val="4C0E71A5"/>
    <w:rsid w:val="4C0F6067"/>
    <w:rsid w:val="4C0F64D3"/>
    <w:rsid w:val="4C120616"/>
    <w:rsid w:val="4C12745F"/>
    <w:rsid w:val="4C145788"/>
    <w:rsid w:val="4C14AF0B"/>
    <w:rsid w:val="4C15217A"/>
    <w:rsid w:val="4C175026"/>
    <w:rsid w:val="4C1946F7"/>
    <w:rsid w:val="4C1F1981"/>
    <w:rsid w:val="4C22EB59"/>
    <w:rsid w:val="4C250520"/>
    <w:rsid w:val="4C25528B"/>
    <w:rsid w:val="4C2A15F6"/>
    <w:rsid w:val="4C2A230A"/>
    <w:rsid w:val="4C323471"/>
    <w:rsid w:val="4C3E469C"/>
    <w:rsid w:val="4C3F918C"/>
    <w:rsid w:val="4C431046"/>
    <w:rsid w:val="4C44F17C"/>
    <w:rsid w:val="4C455C6F"/>
    <w:rsid w:val="4C4AD22C"/>
    <w:rsid w:val="4C4F67BD"/>
    <w:rsid w:val="4C502C8E"/>
    <w:rsid w:val="4C5717E9"/>
    <w:rsid w:val="4C59609F"/>
    <w:rsid w:val="4C63FC0B"/>
    <w:rsid w:val="4C655651"/>
    <w:rsid w:val="4C6AD339"/>
    <w:rsid w:val="4C7301D2"/>
    <w:rsid w:val="4C742546"/>
    <w:rsid w:val="4C74A618"/>
    <w:rsid w:val="4C772736"/>
    <w:rsid w:val="4C791C04"/>
    <w:rsid w:val="4C7CED88"/>
    <w:rsid w:val="4C7F796E"/>
    <w:rsid w:val="4C7FC255"/>
    <w:rsid w:val="4C831F6A"/>
    <w:rsid w:val="4C8328AD"/>
    <w:rsid w:val="4C8E5E42"/>
    <w:rsid w:val="4C8F48E2"/>
    <w:rsid w:val="4CA37356"/>
    <w:rsid w:val="4CA4C803"/>
    <w:rsid w:val="4CA85B38"/>
    <w:rsid w:val="4CA9056A"/>
    <w:rsid w:val="4CA9FF94"/>
    <w:rsid w:val="4CAB790A"/>
    <w:rsid w:val="4CACA7BD"/>
    <w:rsid w:val="4CB131C3"/>
    <w:rsid w:val="4CB16AC3"/>
    <w:rsid w:val="4CB20113"/>
    <w:rsid w:val="4CB63A89"/>
    <w:rsid w:val="4CB7ABA1"/>
    <w:rsid w:val="4CBC03BE"/>
    <w:rsid w:val="4CC2B4B2"/>
    <w:rsid w:val="4CC64C5A"/>
    <w:rsid w:val="4CCC16F6"/>
    <w:rsid w:val="4CD288BD"/>
    <w:rsid w:val="4CDB4DD6"/>
    <w:rsid w:val="4CE11A7B"/>
    <w:rsid w:val="4CEA18FE"/>
    <w:rsid w:val="4CEB40D0"/>
    <w:rsid w:val="4CF5C554"/>
    <w:rsid w:val="4CF92DCA"/>
    <w:rsid w:val="4CF95A74"/>
    <w:rsid w:val="4CF9B0DB"/>
    <w:rsid w:val="4CFB61B5"/>
    <w:rsid w:val="4CFB86F5"/>
    <w:rsid w:val="4CFC4C52"/>
    <w:rsid w:val="4D00AC67"/>
    <w:rsid w:val="4D01D5A7"/>
    <w:rsid w:val="4D096174"/>
    <w:rsid w:val="4D1284A2"/>
    <w:rsid w:val="4D13EC2F"/>
    <w:rsid w:val="4D15A0F8"/>
    <w:rsid w:val="4D1712FE"/>
    <w:rsid w:val="4D1BB0E5"/>
    <w:rsid w:val="4D1C85AA"/>
    <w:rsid w:val="4D1FADA9"/>
    <w:rsid w:val="4D2A5F77"/>
    <w:rsid w:val="4D2AB589"/>
    <w:rsid w:val="4D2FD67E"/>
    <w:rsid w:val="4D314100"/>
    <w:rsid w:val="4D32C864"/>
    <w:rsid w:val="4D41CF7D"/>
    <w:rsid w:val="4D474D72"/>
    <w:rsid w:val="4D4A65BF"/>
    <w:rsid w:val="4D4C53C7"/>
    <w:rsid w:val="4D4CF663"/>
    <w:rsid w:val="4D55949E"/>
    <w:rsid w:val="4D572E39"/>
    <w:rsid w:val="4D5878AE"/>
    <w:rsid w:val="4D5FC675"/>
    <w:rsid w:val="4D6227F8"/>
    <w:rsid w:val="4D66409A"/>
    <w:rsid w:val="4D66D5F4"/>
    <w:rsid w:val="4D6B23C1"/>
    <w:rsid w:val="4D78644D"/>
    <w:rsid w:val="4D7A1EB7"/>
    <w:rsid w:val="4D7DB3AA"/>
    <w:rsid w:val="4D89A84E"/>
    <w:rsid w:val="4D8C4D1F"/>
    <w:rsid w:val="4D8D3DFB"/>
    <w:rsid w:val="4D8EBE51"/>
    <w:rsid w:val="4D902091"/>
    <w:rsid w:val="4D92CE7F"/>
    <w:rsid w:val="4D94E4C7"/>
    <w:rsid w:val="4D98243A"/>
    <w:rsid w:val="4D99B7B9"/>
    <w:rsid w:val="4D9B15F6"/>
    <w:rsid w:val="4D9B5D3D"/>
    <w:rsid w:val="4DA1ADF6"/>
    <w:rsid w:val="4DA5F94D"/>
    <w:rsid w:val="4DAB6832"/>
    <w:rsid w:val="4DAF3C54"/>
    <w:rsid w:val="4DAFC9A9"/>
    <w:rsid w:val="4DB04BBC"/>
    <w:rsid w:val="4DBACF09"/>
    <w:rsid w:val="4DC53647"/>
    <w:rsid w:val="4DC55729"/>
    <w:rsid w:val="4DCA3023"/>
    <w:rsid w:val="4DCB68A6"/>
    <w:rsid w:val="4DD21EFF"/>
    <w:rsid w:val="4DD3E842"/>
    <w:rsid w:val="4DDA715A"/>
    <w:rsid w:val="4DDB2449"/>
    <w:rsid w:val="4DDC7118"/>
    <w:rsid w:val="4DDFB703"/>
    <w:rsid w:val="4DE01038"/>
    <w:rsid w:val="4DE02F56"/>
    <w:rsid w:val="4DEBF45F"/>
    <w:rsid w:val="4DED83C5"/>
    <w:rsid w:val="4DF253FF"/>
    <w:rsid w:val="4DFA2BDF"/>
    <w:rsid w:val="4E0231AF"/>
    <w:rsid w:val="4E05B1A0"/>
    <w:rsid w:val="4E0766C0"/>
    <w:rsid w:val="4E07B35C"/>
    <w:rsid w:val="4E089980"/>
    <w:rsid w:val="4E117640"/>
    <w:rsid w:val="4E175AB3"/>
    <w:rsid w:val="4E187553"/>
    <w:rsid w:val="4E1B3EF8"/>
    <w:rsid w:val="4E1D1247"/>
    <w:rsid w:val="4E20019C"/>
    <w:rsid w:val="4E239C52"/>
    <w:rsid w:val="4E2AC56B"/>
    <w:rsid w:val="4E2D55FC"/>
    <w:rsid w:val="4E312169"/>
    <w:rsid w:val="4E332B54"/>
    <w:rsid w:val="4E34FB7F"/>
    <w:rsid w:val="4E354C49"/>
    <w:rsid w:val="4E355326"/>
    <w:rsid w:val="4E376529"/>
    <w:rsid w:val="4E3AAFB3"/>
    <w:rsid w:val="4E3DF90A"/>
    <w:rsid w:val="4E49D30C"/>
    <w:rsid w:val="4E4CA88E"/>
    <w:rsid w:val="4E4E0DE2"/>
    <w:rsid w:val="4E4ECA80"/>
    <w:rsid w:val="4E51593E"/>
    <w:rsid w:val="4E551C2E"/>
    <w:rsid w:val="4E553BF7"/>
    <w:rsid w:val="4E5A1EDF"/>
    <w:rsid w:val="4E5E37B2"/>
    <w:rsid w:val="4E5E8A17"/>
    <w:rsid w:val="4E6F13B4"/>
    <w:rsid w:val="4E714698"/>
    <w:rsid w:val="4E7276DC"/>
    <w:rsid w:val="4E781E5B"/>
    <w:rsid w:val="4E794A64"/>
    <w:rsid w:val="4E7F3A30"/>
    <w:rsid w:val="4E803F3D"/>
    <w:rsid w:val="4E83D297"/>
    <w:rsid w:val="4E8653FE"/>
    <w:rsid w:val="4E86FBDF"/>
    <w:rsid w:val="4E87FA25"/>
    <w:rsid w:val="4E928DA4"/>
    <w:rsid w:val="4E937C5E"/>
    <w:rsid w:val="4E938E80"/>
    <w:rsid w:val="4E94380A"/>
    <w:rsid w:val="4E94D8AE"/>
    <w:rsid w:val="4E9A05FA"/>
    <w:rsid w:val="4EA5E37F"/>
    <w:rsid w:val="4EAE91F0"/>
    <w:rsid w:val="4EAF4E38"/>
    <w:rsid w:val="4EB5044E"/>
    <w:rsid w:val="4EBB7ED7"/>
    <w:rsid w:val="4EBDE3FA"/>
    <w:rsid w:val="4EBFC3A3"/>
    <w:rsid w:val="4EC54DEE"/>
    <w:rsid w:val="4ECE0253"/>
    <w:rsid w:val="4ECF9382"/>
    <w:rsid w:val="4ED8C234"/>
    <w:rsid w:val="4ED94EBF"/>
    <w:rsid w:val="4ED9EBF5"/>
    <w:rsid w:val="4EE0954D"/>
    <w:rsid w:val="4EE19C7D"/>
    <w:rsid w:val="4EE2FC80"/>
    <w:rsid w:val="4EE33DDA"/>
    <w:rsid w:val="4EE34FF9"/>
    <w:rsid w:val="4EE3D9CD"/>
    <w:rsid w:val="4EEB0E39"/>
    <w:rsid w:val="4EEBC7FE"/>
    <w:rsid w:val="4EED534C"/>
    <w:rsid w:val="4EEE0693"/>
    <w:rsid w:val="4EF4D188"/>
    <w:rsid w:val="4EF54CE3"/>
    <w:rsid w:val="4EF60A13"/>
    <w:rsid w:val="4EF6A830"/>
    <w:rsid w:val="4EFA7872"/>
    <w:rsid w:val="4EFACF38"/>
    <w:rsid w:val="4EFBBE65"/>
    <w:rsid w:val="4EFC7151"/>
    <w:rsid w:val="4EFEC5C3"/>
    <w:rsid w:val="4F01293A"/>
    <w:rsid w:val="4F03A94C"/>
    <w:rsid w:val="4F03E0FF"/>
    <w:rsid w:val="4F03EBB9"/>
    <w:rsid w:val="4F044CBF"/>
    <w:rsid w:val="4F0688EF"/>
    <w:rsid w:val="4F0735C8"/>
    <w:rsid w:val="4F087789"/>
    <w:rsid w:val="4F094F16"/>
    <w:rsid w:val="4F0987BC"/>
    <w:rsid w:val="4F0D0C09"/>
    <w:rsid w:val="4F101BB9"/>
    <w:rsid w:val="4F1551A3"/>
    <w:rsid w:val="4F156A9B"/>
    <w:rsid w:val="4F2DB985"/>
    <w:rsid w:val="4F2FFA78"/>
    <w:rsid w:val="4F34ADA1"/>
    <w:rsid w:val="4F3C2D7A"/>
    <w:rsid w:val="4F425BF2"/>
    <w:rsid w:val="4F451529"/>
    <w:rsid w:val="4F485A63"/>
    <w:rsid w:val="4F4CC98B"/>
    <w:rsid w:val="4F52BCAF"/>
    <w:rsid w:val="4F5357D8"/>
    <w:rsid w:val="4F5504D6"/>
    <w:rsid w:val="4F5685EB"/>
    <w:rsid w:val="4F57DA6D"/>
    <w:rsid w:val="4F5A95FD"/>
    <w:rsid w:val="4F5DCEFB"/>
    <w:rsid w:val="4F624569"/>
    <w:rsid w:val="4F62D12F"/>
    <w:rsid w:val="4F69010C"/>
    <w:rsid w:val="4F6E88D2"/>
    <w:rsid w:val="4F7004BE"/>
    <w:rsid w:val="4F77CEBB"/>
    <w:rsid w:val="4F78BBA9"/>
    <w:rsid w:val="4F7B2F60"/>
    <w:rsid w:val="4F7D52DF"/>
    <w:rsid w:val="4F818F5E"/>
    <w:rsid w:val="4F851DD3"/>
    <w:rsid w:val="4F87C4C0"/>
    <w:rsid w:val="4F8A6FFC"/>
    <w:rsid w:val="4F8B839D"/>
    <w:rsid w:val="4F948941"/>
    <w:rsid w:val="4F959148"/>
    <w:rsid w:val="4F96C88C"/>
    <w:rsid w:val="4F9D309B"/>
    <w:rsid w:val="4FA1FC25"/>
    <w:rsid w:val="4FA53E4A"/>
    <w:rsid w:val="4FA9DD11"/>
    <w:rsid w:val="4FAE4D4C"/>
    <w:rsid w:val="4FB0B6B0"/>
    <w:rsid w:val="4FB0E51F"/>
    <w:rsid w:val="4FB230D1"/>
    <w:rsid w:val="4FBB4136"/>
    <w:rsid w:val="4FBE4805"/>
    <w:rsid w:val="4FC0E884"/>
    <w:rsid w:val="4FC16BA7"/>
    <w:rsid w:val="4FC554FD"/>
    <w:rsid w:val="4FC592E1"/>
    <w:rsid w:val="4FC622FA"/>
    <w:rsid w:val="4FC70B61"/>
    <w:rsid w:val="4FCD4164"/>
    <w:rsid w:val="4FCF357B"/>
    <w:rsid w:val="4FD5A491"/>
    <w:rsid w:val="4FD66350"/>
    <w:rsid w:val="4FD8003A"/>
    <w:rsid w:val="4FE07C41"/>
    <w:rsid w:val="4FE08469"/>
    <w:rsid w:val="4FE41B5F"/>
    <w:rsid w:val="4FE756D3"/>
    <w:rsid w:val="4FE87044"/>
    <w:rsid w:val="4FEB840B"/>
    <w:rsid w:val="4FF2C336"/>
    <w:rsid w:val="4FFD2187"/>
    <w:rsid w:val="50056B4B"/>
    <w:rsid w:val="500F320B"/>
    <w:rsid w:val="500F3D1C"/>
    <w:rsid w:val="501567A6"/>
    <w:rsid w:val="5016C659"/>
    <w:rsid w:val="501ABA13"/>
    <w:rsid w:val="501DD3DB"/>
    <w:rsid w:val="502A2AE5"/>
    <w:rsid w:val="502AE393"/>
    <w:rsid w:val="50300B82"/>
    <w:rsid w:val="50307544"/>
    <w:rsid w:val="5031ECB2"/>
    <w:rsid w:val="503B524A"/>
    <w:rsid w:val="5040043E"/>
    <w:rsid w:val="50407024"/>
    <w:rsid w:val="5041C98B"/>
    <w:rsid w:val="504282BC"/>
    <w:rsid w:val="5044C999"/>
    <w:rsid w:val="504557AE"/>
    <w:rsid w:val="5046BCC4"/>
    <w:rsid w:val="50509B13"/>
    <w:rsid w:val="50519479"/>
    <w:rsid w:val="50530A75"/>
    <w:rsid w:val="505A1F83"/>
    <w:rsid w:val="505BC2F8"/>
    <w:rsid w:val="5064A57C"/>
    <w:rsid w:val="50674475"/>
    <w:rsid w:val="5067D9B6"/>
    <w:rsid w:val="50685CF4"/>
    <w:rsid w:val="5068C20A"/>
    <w:rsid w:val="506A2213"/>
    <w:rsid w:val="506A761F"/>
    <w:rsid w:val="506EF509"/>
    <w:rsid w:val="506FA3D1"/>
    <w:rsid w:val="5083CD48"/>
    <w:rsid w:val="5084F5CE"/>
    <w:rsid w:val="5086E560"/>
    <w:rsid w:val="5087666C"/>
    <w:rsid w:val="508898E7"/>
    <w:rsid w:val="508C88A4"/>
    <w:rsid w:val="508E22FF"/>
    <w:rsid w:val="508E3432"/>
    <w:rsid w:val="508FBB92"/>
    <w:rsid w:val="50919BB9"/>
    <w:rsid w:val="50927891"/>
    <w:rsid w:val="5098DA13"/>
    <w:rsid w:val="50A4F50B"/>
    <w:rsid w:val="50AA0316"/>
    <w:rsid w:val="50AFAF88"/>
    <w:rsid w:val="50B5AFA2"/>
    <w:rsid w:val="50B83460"/>
    <w:rsid w:val="50B84051"/>
    <w:rsid w:val="50C02DD7"/>
    <w:rsid w:val="50C2C904"/>
    <w:rsid w:val="50C3E021"/>
    <w:rsid w:val="50C44BB2"/>
    <w:rsid w:val="50CDB90E"/>
    <w:rsid w:val="50CDCFB6"/>
    <w:rsid w:val="50D2BC2D"/>
    <w:rsid w:val="50D5A9F5"/>
    <w:rsid w:val="50D66657"/>
    <w:rsid w:val="50D92021"/>
    <w:rsid w:val="50DD1CFD"/>
    <w:rsid w:val="50DEAF9A"/>
    <w:rsid w:val="50E93616"/>
    <w:rsid w:val="50F0133F"/>
    <w:rsid w:val="50F9A66A"/>
    <w:rsid w:val="50FACC9D"/>
    <w:rsid w:val="50FDCABD"/>
    <w:rsid w:val="51028B33"/>
    <w:rsid w:val="51084329"/>
    <w:rsid w:val="5108C475"/>
    <w:rsid w:val="5108EA85"/>
    <w:rsid w:val="51105858"/>
    <w:rsid w:val="5114E9CA"/>
    <w:rsid w:val="511540C8"/>
    <w:rsid w:val="511552F7"/>
    <w:rsid w:val="51185056"/>
    <w:rsid w:val="5118E0BC"/>
    <w:rsid w:val="5119C6EA"/>
    <w:rsid w:val="511A4CD2"/>
    <w:rsid w:val="511F0A3D"/>
    <w:rsid w:val="511F36F0"/>
    <w:rsid w:val="51239521"/>
    <w:rsid w:val="51241B2D"/>
    <w:rsid w:val="5126F4AD"/>
    <w:rsid w:val="512742D1"/>
    <w:rsid w:val="512D56B8"/>
    <w:rsid w:val="513067D1"/>
    <w:rsid w:val="5130CA2E"/>
    <w:rsid w:val="5131F911"/>
    <w:rsid w:val="5132E7B3"/>
    <w:rsid w:val="5135B079"/>
    <w:rsid w:val="513951D8"/>
    <w:rsid w:val="513CDDAD"/>
    <w:rsid w:val="5144ED27"/>
    <w:rsid w:val="51451722"/>
    <w:rsid w:val="5147A9F0"/>
    <w:rsid w:val="5149746C"/>
    <w:rsid w:val="51544FFA"/>
    <w:rsid w:val="5154DD61"/>
    <w:rsid w:val="51572645"/>
    <w:rsid w:val="515B1C98"/>
    <w:rsid w:val="515D9EC0"/>
    <w:rsid w:val="516088C0"/>
    <w:rsid w:val="5160E400"/>
    <w:rsid w:val="51643290"/>
    <w:rsid w:val="516549DF"/>
    <w:rsid w:val="51699297"/>
    <w:rsid w:val="516BB1A2"/>
    <w:rsid w:val="516E8BF9"/>
    <w:rsid w:val="516F6F6B"/>
    <w:rsid w:val="5173CF30"/>
    <w:rsid w:val="5174BD1B"/>
    <w:rsid w:val="5174E990"/>
    <w:rsid w:val="51783C98"/>
    <w:rsid w:val="517C7758"/>
    <w:rsid w:val="517D4956"/>
    <w:rsid w:val="517D9675"/>
    <w:rsid w:val="517E2DAB"/>
    <w:rsid w:val="517F0C91"/>
    <w:rsid w:val="5181FAF5"/>
    <w:rsid w:val="51847CC5"/>
    <w:rsid w:val="518C1BD8"/>
    <w:rsid w:val="518E1A8A"/>
    <w:rsid w:val="518EADED"/>
    <w:rsid w:val="51957EFD"/>
    <w:rsid w:val="519C5768"/>
    <w:rsid w:val="519C8537"/>
    <w:rsid w:val="51A1C5D3"/>
    <w:rsid w:val="51A6B5A5"/>
    <w:rsid w:val="51A76B3F"/>
    <w:rsid w:val="51ADD923"/>
    <w:rsid w:val="51AE01EB"/>
    <w:rsid w:val="51AEDF67"/>
    <w:rsid w:val="51B2C272"/>
    <w:rsid w:val="51B92248"/>
    <w:rsid w:val="51BB30CA"/>
    <w:rsid w:val="51C619B2"/>
    <w:rsid w:val="51CFF687"/>
    <w:rsid w:val="51DA2ED8"/>
    <w:rsid w:val="51DAC532"/>
    <w:rsid w:val="51DB5DCC"/>
    <w:rsid w:val="51E4076D"/>
    <w:rsid w:val="51EEE66C"/>
    <w:rsid w:val="51F4BB74"/>
    <w:rsid w:val="520066EB"/>
    <w:rsid w:val="520497F0"/>
    <w:rsid w:val="5205D535"/>
    <w:rsid w:val="5206B9C6"/>
    <w:rsid w:val="5209D4C9"/>
    <w:rsid w:val="520C5AF8"/>
    <w:rsid w:val="520CE76D"/>
    <w:rsid w:val="520CFF1D"/>
    <w:rsid w:val="520F0636"/>
    <w:rsid w:val="521089CC"/>
    <w:rsid w:val="521CE6A1"/>
    <w:rsid w:val="5221F921"/>
    <w:rsid w:val="52231A01"/>
    <w:rsid w:val="5225A67F"/>
    <w:rsid w:val="5227596C"/>
    <w:rsid w:val="522A4A53"/>
    <w:rsid w:val="522B427B"/>
    <w:rsid w:val="522EABD8"/>
    <w:rsid w:val="5236DF4C"/>
    <w:rsid w:val="523AFB1D"/>
    <w:rsid w:val="52436F8A"/>
    <w:rsid w:val="5244C6D0"/>
    <w:rsid w:val="5249487D"/>
    <w:rsid w:val="524F7B78"/>
    <w:rsid w:val="524FA83E"/>
    <w:rsid w:val="52580BEB"/>
    <w:rsid w:val="525BE151"/>
    <w:rsid w:val="52704719"/>
    <w:rsid w:val="527433C4"/>
    <w:rsid w:val="5275DBB1"/>
    <w:rsid w:val="527A2A32"/>
    <w:rsid w:val="527C09BF"/>
    <w:rsid w:val="527EFE8C"/>
    <w:rsid w:val="5281DCE2"/>
    <w:rsid w:val="5283F003"/>
    <w:rsid w:val="5284A98A"/>
    <w:rsid w:val="528AF94F"/>
    <w:rsid w:val="528D508B"/>
    <w:rsid w:val="528D538C"/>
    <w:rsid w:val="528EB7ED"/>
    <w:rsid w:val="529342C7"/>
    <w:rsid w:val="529D7845"/>
    <w:rsid w:val="52A52C0C"/>
    <w:rsid w:val="52A6837F"/>
    <w:rsid w:val="52A96336"/>
    <w:rsid w:val="52AD731C"/>
    <w:rsid w:val="52C1FC28"/>
    <w:rsid w:val="52C912BC"/>
    <w:rsid w:val="52CB65B2"/>
    <w:rsid w:val="52CD3579"/>
    <w:rsid w:val="52D096FF"/>
    <w:rsid w:val="52D19B78"/>
    <w:rsid w:val="52D838FA"/>
    <w:rsid w:val="52D967B4"/>
    <w:rsid w:val="52E2191D"/>
    <w:rsid w:val="52E31293"/>
    <w:rsid w:val="52E9A276"/>
    <w:rsid w:val="52E9FE6F"/>
    <w:rsid w:val="52EBC944"/>
    <w:rsid w:val="52EE8776"/>
    <w:rsid w:val="52F12F94"/>
    <w:rsid w:val="52F227B9"/>
    <w:rsid w:val="52F26267"/>
    <w:rsid w:val="52F50167"/>
    <w:rsid w:val="52F777C8"/>
    <w:rsid w:val="52F9E441"/>
    <w:rsid w:val="52FBC600"/>
    <w:rsid w:val="5302FD16"/>
    <w:rsid w:val="5305A228"/>
    <w:rsid w:val="5314A954"/>
    <w:rsid w:val="531E1716"/>
    <w:rsid w:val="531F43B7"/>
    <w:rsid w:val="531FA620"/>
    <w:rsid w:val="532086F0"/>
    <w:rsid w:val="53215076"/>
    <w:rsid w:val="5322E71A"/>
    <w:rsid w:val="53261FFC"/>
    <w:rsid w:val="5329763A"/>
    <w:rsid w:val="532C2045"/>
    <w:rsid w:val="532CE2BE"/>
    <w:rsid w:val="532ED496"/>
    <w:rsid w:val="5335A7E6"/>
    <w:rsid w:val="533A5A92"/>
    <w:rsid w:val="53405190"/>
    <w:rsid w:val="534D58DC"/>
    <w:rsid w:val="53508900"/>
    <w:rsid w:val="53524626"/>
    <w:rsid w:val="5354729E"/>
    <w:rsid w:val="5357F76F"/>
    <w:rsid w:val="535C6CBB"/>
    <w:rsid w:val="53622520"/>
    <w:rsid w:val="53653E7F"/>
    <w:rsid w:val="5366BC90"/>
    <w:rsid w:val="536C6F46"/>
    <w:rsid w:val="536E2004"/>
    <w:rsid w:val="5370F6DF"/>
    <w:rsid w:val="5371EE8F"/>
    <w:rsid w:val="53745628"/>
    <w:rsid w:val="5375C0F0"/>
    <w:rsid w:val="537F63EF"/>
    <w:rsid w:val="53805B90"/>
    <w:rsid w:val="5380B75A"/>
    <w:rsid w:val="5382B603"/>
    <w:rsid w:val="5387919B"/>
    <w:rsid w:val="5389086B"/>
    <w:rsid w:val="5389EDA6"/>
    <w:rsid w:val="53913BC6"/>
    <w:rsid w:val="539644ED"/>
    <w:rsid w:val="539756B0"/>
    <w:rsid w:val="53A0DE11"/>
    <w:rsid w:val="53AD7F68"/>
    <w:rsid w:val="53AEAE4B"/>
    <w:rsid w:val="53AFCA1B"/>
    <w:rsid w:val="53B9B31B"/>
    <w:rsid w:val="53B9E0A8"/>
    <w:rsid w:val="53BDCCC7"/>
    <w:rsid w:val="53C4B9CE"/>
    <w:rsid w:val="53CA1953"/>
    <w:rsid w:val="53CA820C"/>
    <w:rsid w:val="53CFEFD0"/>
    <w:rsid w:val="53D12E07"/>
    <w:rsid w:val="53D1CE4F"/>
    <w:rsid w:val="53D49415"/>
    <w:rsid w:val="53D5766F"/>
    <w:rsid w:val="53D5AD96"/>
    <w:rsid w:val="53DA1AA2"/>
    <w:rsid w:val="53E050AA"/>
    <w:rsid w:val="53EFF4DC"/>
    <w:rsid w:val="53F13EA1"/>
    <w:rsid w:val="53F4BC4A"/>
    <w:rsid w:val="53F7301F"/>
    <w:rsid w:val="53F7907B"/>
    <w:rsid w:val="53FF169F"/>
    <w:rsid w:val="54025173"/>
    <w:rsid w:val="54049B51"/>
    <w:rsid w:val="5408FC0D"/>
    <w:rsid w:val="540E9BA9"/>
    <w:rsid w:val="540F8024"/>
    <w:rsid w:val="541795BD"/>
    <w:rsid w:val="541BAE40"/>
    <w:rsid w:val="541F13C5"/>
    <w:rsid w:val="54226A32"/>
    <w:rsid w:val="5425A89F"/>
    <w:rsid w:val="5426D707"/>
    <w:rsid w:val="54278EB3"/>
    <w:rsid w:val="542D5B22"/>
    <w:rsid w:val="54326DE9"/>
    <w:rsid w:val="54342C94"/>
    <w:rsid w:val="54367D82"/>
    <w:rsid w:val="5438EE63"/>
    <w:rsid w:val="54397C3D"/>
    <w:rsid w:val="54397F7C"/>
    <w:rsid w:val="543AE6B7"/>
    <w:rsid w:val="543C2BCA"/>
    <w:rsid w:val="543C9060"/>
    <w:rsid w:val="54404A7D"/>
    <w:rsid w:val="54440DCB"/>
    <w:rsid w:val="5446DEDC"/>
    <w:rsid w:val="544CCC82"/>
    <w:rsid w:val="54530D15"/>
    <w:rsid w:val="5453EE01"/>
    <w:rsid w:val="545C499E"/>
    <w:rsid w:val="54622D08"/>
    <w:rsid w:val="54689B54"/>
    <w:rsid w:val="546E1255"/>
    <w:rsid w:val="54725927"/>
    <w:rsid w:val="54732513"/>
    <w:rsid w:val="54747478"/>
    <w:rsid w:val="547C01D3"/>
    <w:rsid w:val="547EC4D0"/>
    <w:rsid w:val="547EF70B"/>
    <w:rsid w:val="547FBEE9"/>
    <w:rsid w:val="54843D1C"/>
    <w:rsid w:val="54890551"/>
    <w:rsid w:val="54898342"/>
    <w:rsid w:val="548C3CE8"/>
    <w:rsid w:val="548DB16F"/>
    <w:rsid w:val="54906682"/>
    <w:rsid w:val="54909E05"/>
    <w:rsid w:val="54940203"/>
    <w:rsid w:val="5497077D"/>
    <w:rsid w:val="54981EE3"/>
    <w:rsid w:val="549DBC93"/>
    <w:rsid w:val="54A3BCC9"/>
    <w:rsid w:val="54A59214"/>
    <w:rsid w:val="54A5C8B2"/>
    <w:rsid w:val="54A92595"/>
    <w:rsid w:val="54B2FF77"/>
    <w:rsid w:val="54B3CAB9"/>
    <w:rsid w:val="54B40A02"/>
    <w:rsid w:val="54B4B853"/>
    <w:rsid w:val="54B769A5"/>
    <w:rsid w:val="54BADA19"/>
    <w:rsid w:val="54C0EF18"/>
    <w:rsid w:val="54C115E9"/>
    <w:rsid w:val="54C52DCA"/>
    <w:rsid w:val="54C544FE"/>
    <w:rsid w:val="54CDFBDA"/>
    <w:rsid w:val="54CEB9D4"/>
    <w:rsid w:val="54D199FF"/>
    <w:rsid w:val="54D2665E"/>
    <w:rsid w:val="54D45EA8"/>
    <w:rsid w:val="54D57740"/>
    <w:rsid w:val="54D89BA9"/>
    <w:rsid w:val="54DC8230"/>
    <w:rsid w:val="54E2CB54"/>
    <w:rsid w:val="54E3781D"/>
    <w:rsid w:val="54E9AD8F"/>
    <w:rsid w:val="54EA5541"/>
    <w:rsid w:val="54EBE008"/>
    <w:rsid w:val="54F72932"/>
    <w:rsid w:val="54F762D4"/>
    <w:rsid w:val="54FB54A4"/>
    <w:rsid w:val="54FE0F00"/>
    <w:rsid w:val="54FE9D62"/>
    <w:rsid w:val="55063C1F"/>
    <w:rsid w:val="55068239"/>
    <w:rsid w:val="550D3D43"/>
    <w:rsid w:val="550FDC23"/>
    <w:rsid w:val="551006D5"/>
    <w:rsid w:val="5513080B"/>
    <w:rsid w:val="55139BC1"/>
    <w:rsid w:val="55147C71"/>
    <w:rsid w:val="5514D104"/>
    <w:rsid w:val="552D9BBA"/>
    <w:rsid w:val="552E36AC"/>
    <w:rsid w:val="55312448"/>
    <w:rsid w:val="55318FFB"/>
    <w:rsid w:val="5531C8EE"/>
    <w:rsid w:val="5531D791"/>
    <w:rsid w:val="55346323"/>
    <w:rsid w:val="553756BA"/>
    <w:rsid w:val="5538C4D6"/>
    <w:rsid w:val="5538E5A9"/>
    <w:rsid w:val="553B6CB5"/>
    <w:rsid w:val="553E6BBB"/>
    <w:rsid w:val="55426FE3"/>
    <w:rsid w:val="5545F61D"/>
    <w:rsid w:val="55483AB7"/>
    <w:rsid w:val="554B6763"/>
    <w:rsid w:val="554B8173"/>
    <w:rsid w:val="554F7013"/>
    <w:rsid w:val="555A38B8"/>
    <w:rsid w:val="555AFE19"/>
    <w:rsid w:val="555F323D"/>
    <w:rsid w:val="5564E0E2"/>
    <w:rsid w:val="556FB764"/>
    <w:rsid w:val="556FD78B"/>
    <w:rsid w:val="55727E63"/>
    <w:rsid w:val="55745096"/>
    <w:rsid w:val="55754F0D"/>
    <w:rsid w:val="55757116"/>
    <w:rsid w:val="557585F1"/>
    <w:rsid w:val="55774B82"/>
    <w:rsid w:val="5577FDD8"/>
    <w:rsid w:val="557AD422"/>
    <w:rsid w:val="557D4F72"/>
    <w:rsid w:val="557F360F"/>
    <w:rsid w:val="5580FFA9"/>
    <w:rsid w:val="5585F8A4"/>
    <w:rsid w:val="5588C8F9"/>
    <w:rsid w:val="55905688"/>
    <w:rsid w:val="5593E1A9"/>
    <w:rsid w:val="55952B97"/>
    <w:rsid w:val="5597A9F1"/>
    <w:rsid w:val="55995454"/>
    <w:rsid w:val="559B9D35"/>
    <w:rsid w:val="55A0FF3A"/>
    <w:rsid w:val="55A38649"/>
    <w:rsid w:val="55A5DBD2"/>
    <w:rsid w:val="55A91B18"/>
    <w:rsid w:val="55B2728F"/>
    <w:rsid w:val="55B3A515"/>
    <w:rsid w:val="55B4A99A"/>
    <w:rsid w:val="55B7C1E1"/>
    <w:rsid w:val="55B96033"/>
    <w:rsid w:val="55BC564E"/>
    <w:rsid w:val="55C18A43"/>
    <w:rsid w:val="55CE661A"/>
    <w:rsid w:val="55D77ED9"/>
    <w:rsid w:val="55D82789"/>
    <w:rsid w:val="55DBF14C"/>
    <w:rsid w:val="55DD0B2D"/>
    <w:rsid w:val="55E3185B"/>
    <w:rsid w:val="55EEA527"/>
    <w:rsid w:val="55EF1769"/>
    <w:rsid w:val="55F3EA4A"/>
    <w:rsid w:val="55F6D34D"/>
    <w:rsid w:val="55F70644"/>
    <w:rsid w:val="55F879B1"/>
    <w:rsid w:val="55FA5B98"/>
    <w:rsid w:val="55FC2E8D"/>
    <w:rsid w:val="55FC610F"/>
    <w:rsid w:val="55FCF0C1"/>
    <w:rsid w:val="55FD43D0"/>
    <w:rsid w:val="56004F2B"/>
    <w:rsid w:val="5602A998"/>
    <w:rsid w:val="56088496"/>
    <w:rsid w:val="56096D02"/>
    <w:rsid w:val="560A337A"/>
    <w:rsid w:val="560C536D"/>
    <w:rsid w:val="5611BA5C"/>
    <w:rsid w:val="5613F09D"/>
    <w:rsid w:val="5613FE86"/>
    <w:rsid w:val="56140609"/>
    <w:rsid w:val="56143263"/>
    <w:rsid w:val="561618A8"/>
    <w:rsid w:val="5616238D"/>
    <w:rsid w:val="561D2990"/>
    <w:rsid w:val="561FAFDA"/>
    <w:rsid w:val="5624BD20"/>
    <w:rsid w:val="563173DA"/>
    <w:rsid w:val="56346409"/>
    <w:rsid w:val="563630F1"/>
    <w:rsid w:val="5637456D"/>
    <w:rsid w:val="563BD900"/>
    <w:rsid w:val="563DF5CB"/>
    <w:rsid w:val="5647E0E5"/>
    <w:rsid w:val="564EC45D"/>
    <w:rsid w:val="5650AF39"/>
    <w:rsid w:val="56539493"/>
    <w:rsid w:val="5665E23D"/>
    <w:rsid w:val="566EBA20"/>
    <w:rsid w:val="566ECB17"/>
    <w:rsid w:val="56706A36"/>
    <w:rsid w:val="567081BC"/>
    <w:rsid w:val="5675F300"/>
    <w:rsid w:val="5676084C"/>
    <w:rsid w:val="5679E60C"/>
    <w:rsid w:val="567CCEE3"/>
    <w:rsid w:val="5682C055"/>
    <w:rsid w:val="568566BA"/>
    <w:rsid w:val="5692862F"/>
    <w:rsid w:val="5692FE3E"/>
    <w:rsid w:val="5695FFE8"/>
    <w:rsid w:val="5696D241"/>
    <w:rsid w:val="5697429B"/>
    <w:rsid w:val="56996BC0"/>
    <w:rsid w:val="56997DC4"/>
    <w:rsid w:val="569E48D0"/>
    <w:rsid w:val="56A1DAA6"/>
    <w:rsid w:val="56A6BD72"/>
    <w:rsid w:val="56A91920"/>
    <w:rsid w:val="56ADDA79"/>
    <w:rsid w:val="56AEEA13"/>
    <w:rsid w:val="56B1AA60"/>
    <w:rsid w:val="56B4AC7B"/>
    <w:rsid w:val="56B80C93"/>
    <w:rsid w:val="56BB0A8E"/>
    <w:rsid w:val="56BBA1A7"/>
    <w:rsid w:val="56BEACBE"/>
    <w:rsid w:val="56BF6940"/>
    <w:rsid w:val="56C0C928"/>
    <w:rsid w:val="56C55E98"/>
    <w:rsid w:val="56C57DA9"/>
    <w:rsid w:val="56CAAFE2"/>
    <w:rsid w:val="56CCAAD9"/>
    <w:rsid w:val="56CF0A6B"/>
    <w:rsid w:val="56CF5605"/>
    <w:rsid w:val="56D60AE8"/>
    <w:rsid w:val="56DF16F3"/>
    <w:rsid w:val="56E5D364"/>
    <w:rsid w:val="56E6CB86"/>
    <w:rsid w:val="56EA3B5F"/>
    <w:rsid w:val="56ED0B9C"/>
    <w:rsid w:val="56EF719E"/>
    <w:rsid w:val="56EF79FF"/>
    <w:rsid w:val="56EFCD05"/>
    <w:rsid w:val="56F1D883"/>
    <w:rsid w:val="56F58867"/>
    <w:rsid w:val="56F5C6F0"/>
    <w:rsid w:val="56F89307"/>
    <w:rsid w:val="56FAC658"/>
    <w:rsid w:val="56FE3BF5"/>
    <w:rsid w:val="5702D93E"/>
    <w:rsid w:val="57030A0A"/>
    <w:rsid w:val="570609A3"/>
    <w:rsid w:val="57094538"/>
    <w:rsid w:val="570B3FE4"/>
    <w:rsid w:val="570E4CC6"/>
    <w:rsid w:val="570E93CA"/>
    <w:rsid w:val="5715191E"/>
    <w:rsid w:val="571AB6D2"/>
    <w:rsid w:val="571CE738"/>
    <w:rsid w:val="5723804B"/>
    <w:rsid w:val="57260090"/>
    <w:rsid w:val="572AFC5C"/>
    <w:rsid w:val="572B8AE3"/>
    <w:rsid w:val="572EAD15"/>
    <w:rsid w:val="57306B53"/>
    <w:rsid w:val="573574C1"/>
    <w:rsid w:val="5737A112"/>
    <w:rsid w:val="57380BB1"/>
    <w:rsid w:val="574E05A4"/>
    <w:rsid w:val="57504FD4"/>
    <w:rsid w:val="5754CF45"/>
    <w:rsid w:val="57554481"/>
    <w:rsid w:val="57571C57"/>
    <w:rsid w:val="575C7D78"/>
    <w:rsid w:val="575CCA3B"/>
    <w:rsid w:val="575D6C50"/>
    <w:rsid w:val="575DA073"/>
    <w:rsid w:val="5760EBAB"/>
    <w:rsid w:val="57633515"/>
    <w:rsid w:val="57684A2D"/>
    <w:rsid w:val="576CA9F4"/>
    <w:rsid w:val="576E1E9E"/>
    <w:rsid w:val="576FE04E"/>
    <w:rsid w:val="57738BE8"/>
    <w:rsid w:val="5773B22A"/>
    <w:rsid w:val="5773D6F7"/>
    <w:rsid w:val="577606DA"/>
    <w:rsid w:val="57765379"/>
    <w:rsid w:val="57768D75"/>
    <w:rsid w:val="5777CEC5"/>
    <w:rsid w:val="577BD3CD"/>
    <w:rsid w:val="577CBCCE"/>
    <w:rsid w:val="5780E434"/>
    <w:rsid w:val="5787265C"/>
    <w:rsid w:val="57879142"/>
    <w:rsid w:val="578816E2"/>
    <w:rsid w:val="578B5C8E"/>
    <w:rsid w:val="578D157E"/>
    <w:rsid w:val="57911328"/>
    <w:rsid w:val="57A17F7C"/>
    <w:rsid w:val="57A9DF1A"/>
    <w:rsid w:val="57B4406B"/>
    <w:rsid w:val="57B5C050"/>
    <w:rsid w:val="57B70C21"/>
    <w:rsid w:val="57C618D4"/>
    <w:rsid w:val="57C8E664"/>
    <w:rsid w:val="57CEDFF9"/>
    <w:rsid w:val="57DC28BC"/>
    <w:rsid w:val="57DC3814"/>
    <w:rsid w:val="57DE5F3C"/>
    <w:rsid w:val="57E304DD"/>
    <w:rsid w:val="57E8055E"/>
    <w:rsid w:val="57EB59CB"/>
    <w:rsid w:val="57F27AF9"/>
    <w:rsid w:val="57F678BC"/>
    <w:rsid w:val="57F6EC53"/>
    <w:rsid w:val="57F7FD5A"/>
    <w:rsid w:val="57FDEE63"/>
    <w:rsid w:val="58002CA0"/>
    <w:rsid w:val="58010472"/>
    <w:rsid w:val="5801056B"/>
    <w:rsid w:val="58025BB1"/>
    <w:rsid w:val="5803300E"/>
    <w:rsid w:val="580568C8"/>
    <w:rsid w:val="5805DB4D"/>
    <w:rsid w:val="58063322"/>
    <w:rsid w:val="580CE377"/>
    <w:rsid w:val="580F9A2A"/>
    <w:rsid w:val="581C089D"/>
    <w:rsid w:val="581F860F"/>
    <w:rsid w:val="58207B22"/>
    <w:rsid w:val="5821B9F2"/>
    <w:rsid w:val="58263852"/>
    <w:rsid w:val="582BA94B"/>
    <w:rsid w:val="5831D08B"/>
    <w:rsid w:val="5839F6E9"/>
    <w:rsid w:val="583AF4D8"/>
    <w:rsid w:val="583DCE73"/>
    <w:rsid w:val="58400154"/>
    <w:rsid w:val="585028BB"/>
    <w:rsid w:val="585DD671"/>
    <w:rsid w:val="585FDA42"/>
    <w:rsid w:val="58626330"/>
    <w:rsid w:val="58663914"/>
    <w:rsid w:val="586F381D"/>
    <w:rsid w:val="587788C6"/>
    <w:rsid w:val="5879CA33"/>
    <w:rsid w:val="587B280C"/>
    <w:rsid w:val="58865051"/>
    <w:rsid w:val="58881A5C"/>
    <w:rsid w:val="5888D996"/>
    <w:rsid w:val="5888FA77"/>
    <w:rsid w:val="588D099A"/>
    <w:rsid w:val="58923CCF"/>
    <w:rsid w:val="5892B4C7"/>
    <w:rsid w:val="5899C784"/>
    <w:rsid w:val="589B4E1F"/>
    <w:rsid w:val="58A0B838"/>
    <w:rsid w:val="58A4C0C6"/>
    <w:rsid w:val="58A8D76A"/>
    <w:rsid w:val="58AF532B"/>
    <w:rsid w:val="58B4AF11"/>
    <w:rsid w:val="58BDB7E5"/>
    <w:rsid w:val="58C0E36E"/>
    <w:rsid w:val="58C16B75"/>
    <w:rsid w:val="58C188FD"/>
    <w:rsid w:val="58C4DA43"/>
    <w:rsid w:val="58C5FD54"/>
    <w:rsid w:val="58C660B6"/>
    <w:rsid w:val="58CCB608"/>
    <w:rsid w:val="58CF35EC"/>
    <w:rsid w:val="58CFADBD"/>
    <w:rsid w:val="58D18864"/>
    <w:rsid w:val="58D252B0"/>
    <w:rsid w:val="58D26C2E"/>
    <w:rsid w:val="58D3FDA7"/>
    <w:rsid w:val="58D59566"/>
    <w:rsid w:val="58D5B078"/>
    <w:rsid w:val="58D610B9"/>
    <w:rsid w:val="58D8463D"/>
    <w:rsid w:val="58E2C8A4"/>
    <w:rsid w:val="58EBEB7E"/>
    <w:rsid w:val="58EE50D6"/>
    <w:rsid w:val="58EE511D"/>
    <w:rsid w:val="58F42039"/>
    <w:rsid w:val="58F8F4ED"/>
    <w:rsid w:val="58FA266B"/>
    <w:rsid w:val="58FC880D"/>
    <w:rsid w:val="59030725"/>
    <w:rsid w:val="590414CA"/>
    <w:rsid w:val="59047F77"/>
    <w:rsid w:val="5906E538"/>
    <w:rsid w:val="590C0316"/>
    <w:rsid w:val="591560EA"/>
    <w:rsid w:val="5915703A"/>
    <w:rsid w:val="591588CD"/>
    <w:rsid w:val="591D8CF1"/>
    <w:rsid w:val="591F1C06"/>
    <w:rsid w:val="591F9423"/>
    <w:rsid w:val="5922B7DA"/>
    <w:rsid w:val="5927795F"/>
    <w:rsid w:val="5929916F"/>
    <w:rsid w:val="5929AC97"/>
    <w:rsid w:val="592B17AF"/>
    <w:rsid w:val="5931D06E"/>
    <w:rsid w:val="59355A3C"/>
    <w:rsid w:val="5936CEDB"/>
    <w:rsid w:val="59396334"/>
    <w:rsid w:val="593FAE87"/>
    <w:rsid w:val="59400E8D"/>
    <w:rsid w:val="5940328A"/>
    <w:rsid w:val="59406A4F"/>
    <w:rsid w:val="5940BB3B"/>
    <w:rsid w:val="5944DBCC"/>
    <w:rsid w:val="5947A712"/>
    <w:rsid w:val="5948E042"/>
    <w:rsid w:val="59493883"/>
    <w:rsid w:val="594C6E0D"/>
    <w:rsid w:val="59501EB2"/>
    <w:rsid w:val="59510461"/>
    <w:rsid w:val="59562946"/>
    <w:rsid w:val="5959A4A2"/>
    <w:rsid w:val="59602225"/>
    <w:rsid w:val="59623764"/>
    <w:rsid w:val="5967E555"/>
    <w:rsid w:val="5969EF7B"/>
    <w:rsid w:val="59716B04"/>
    <w:rsid w:val="597C396E"/>
    <w:rsid w:val="597E77FD"/>
    <w:rsid w:val="598181BE"/>
    <w:rsid w:val="5982152F"/>
    <w:rsid w:val="598EA4B0"/>
    <w:rsid w:val="5991FDAC"/>
    <w:rsid w:val="59920CA0"/>
    <w:rsid w:val="59929104"/>
    <w:rsid w:val="59995D1C"/>
    <w:rsid w:val="599D5447"/>
    <w:rsid w:val="599DD455"/>
    <w:rsid w:val="599EC3B7"/>
    <w:rsid w:val="59A05845"/>
    <w:rsid w:val="59A2EBB3"/>
    <w:rsid w:val="59A8227E"/>
    <w:rsid w:val="59A996B6"/>
    <w:rsid w:val="59ABAFA6"/>
    <w:rsid w:val="59AEFCAB"/>
    <w:rsid w:val="59B77C38"/>
    <w:rsid w:val="59B809A7"/>
    <w:rsid w:val="59BB5670"/>
    <w:rsid w:val="59BBD89E"/>
    <w:rsid w:val="59C083D2"/>
    <w:rsid w:val="59C3586E"/>
    <w:rsid w:val="59C44667"/>
    <w:rsid w:val="59C4948D"/>
    <w:rsid w:val="59C92642"/>
    <w:rsid w:val="59CAE1B2"/>
    <w:rsid w:val="59CB90A4"/>
    <w:rsid w:val="59CC584B"/>
    <w:rsid w:val="59D1373F"/>
    <w:rsid w:val="59DD47E8"/>
    <w:rsid w:val="59E57F82"/>
    <w:rsid w:val="59E9061F"/>
    <w:rsid w:val="59E9223A"/>
    <w:rsid w:val="59EB43D4"/>
    <w:rsid w:val="59EBC4B6"/>
    <w:rsid w:val="59EFCC0C"/>
    <w:rsid w:val="59F0A61F"/>
    <w:rsid w:val="59F1CD10"/>
    <w:rsid w:val="59F2A77F"/>
    <w:rsid w:val="59F413C7"/>
    <w:rsid w:val="59F496C4"/>
    <w:rsid w:val="59F9F148"/>
    <w:rsid w:val="5A029531"/>
    <w:rsid w:val="5A03BEC5"/>
    <w:rsid w:val="5A041DA5"/>
    <w:rsid w:val="5A09722A"/>
    <w:rsid w:val="5A0CFD15"/>
    <w:rsid w:val="5A127D44"/>
    <w:rsid w:val="5A17E24C"/>
    <w:rsid w:val="5A22F20A"/>
    <w:rsid w:val="5A27619D"/>
    <w:rsid w:val="5A285A4D"/>
    <w:rsid w:val="5A29AB33"/>
    <w:rsid w:val="5A3099A3"/>
    <w:rsid w:val="5A35CDBE"/>
    <w:rsid w:val="5A374001"/>
    <w:rsid w:val="5A37FE42"/>
    <w:rsid w:val="5A3D9B0F"/>
    <w:rsid w:val="5A3E4685"/>
    <w:rsid w:val="5A4388A0"/>
    <w:rsid w:val="5A43D5EE"/>
    <w:rsid w:val="5A4E82C1"/>
    <w:rsid w:val="5A4FFB24"/>
    <w:rsid w:val="5A508598"/>
    <w:rsid w:val="5A50E4C6"/>
    <w:rsid w:val="5A5979E7"/>
    <w:rsid w:val="5A59BB0A"/>
    <w:rsid w:val="5A5A806B"/>
    <w:rsid w:val="5A60039F"/>
    <w:rsid w:val="5A62C38E"/>
    <w:rsid w:val="5A63C1C7"/>
    <w:rsid w:val="5A6409A0"/>
    <w:rsid w:val="5A6528FA"/>
    <w:rsid w:val="5A664376"/>
    <w:rsid w:val="5A6646FE"/>
    <w:rsid w:val="5A73F637"/>
    <w:rsid w:val="5A79A5C7"/>
    <w:rsid w:val="5A7BD95F"/>
    <w:rsid w:val="5A87C2F8"/>
    <w:rsid w:val="5A87C9ED"/>
    <w:rsid w:val="5A8B39E2"/>
    <w:rsid w:val="5A97BDFB"/>
    <w:rsid w:val="5A9966FF"/>
    <w:rsid w:val="5A99BAA0"/>
    <w:rsid w:val="5A99BDDB"/>
    <w:rsid w:val="5A9A2C0B"/>
    <w:rsid w:val="5A9B4528"/>
    <w:rsid w:val="5A9C0CCC"/>
    <w:rsid w:val="5A9D937D"/>
    <w:rsid w:val="5AA4B096"/>
    <w:rsid w:val="5AAB6998"/>
    <w:rsid w:val="5AAB6E17"/>
    <w:rsid w:val="5AB28D57"/>
    <w:rsid w:val="5AB63405"/>
    <w:rsid w:val="5AB65145"/>
    <w:rsid w:val="5ABCF7F2"/>
    <w:rsid w:val="5AC2FBD5"/>
    <w:rsid w:val="5ACA82EF"/>
    <w:rsid w:val="5ACF6BBF"/>
    <w:rsid w:val="5AD049C0"/>
    <w:rsid w:val="5AD768E5"/>
    <w:rsid w:val="5AE02BD5"/>
    <w:rsid w:val="5AE3EA65"/>
    <w:rsid w:val="5AE5B87F"/>
    <w:rsid w:val="5AE87500"/>
    <w:rsid w:val="5AF47C54"/>
    <w:rsid w:val="5AF56145"/>
    <w:rsid w:val="5AF7664C"/>
    <w:rsid w:val="5AF7AD25"/>
    <w:rsid w:val="5AF7DB74"/>
    <w:rsid w:val="5AF83AC9"/>
    <w:rsid w:val="5AFDB84E"/>
    <w:rsid w:val="5AFEF1AF"/>
    <w:rsid w:val="5B001273"/>
    <w:rsid w:val="5B00F33B"/>
    <w:rsid w:val="5B03212F"/>
    <w:rsid w:val="5B033BA1"/>
    <w:rsid w:val="5B0B117A"/>
    <w:rsid w:val="5B0EAB17"/>
    <w:rsid w:val="5B105607"/>
    <w:rsid w:val="5B145D8A"/>
    <w:rsid w:val="5B20C82F"/>
    <w:rsid w:val="5B256F79"/>
    <w:rsid w:val="5B27C435"/>
    <w:rsid w:val="5B2F937A"/>
    <w:rsid w:val="5B381E89"/>
    <w:rsid w:val="5B3D8159"/>
    <w:rsid w:val="5B4FAEEB"/>
    <w:rsid w:val="5B5B5825"/>
    <w:rsid w:val="5B5E98D0"/>
    <w:rsid w:val="5B700E6D"/>
    <w:rsid w:val="5B70F68C"/>
    <w:rsid w:val="5B7105E0"/>
    <w:rsid w:val="5B72F7EB"/>
    <w:rsid w:val="5B7EDFC4"/>
    <w:rsid w:val="5B7FCCB6"/>
    <w:rsid w:val="5B8073BF"/>
    <w:rsid w:val="5B858D1F"/>
    <w:rsid w:val="5B8A16F9"/>
    <w:rsid w:val="5B8DF6A6"/>
    <w:rsid w:val="5B8E458B"/>
    <w:rsid w:val="5B8F7230"/>
    <w:rsid w:val="5B943FD0"/>
    <w:rsid w:val="5B984D97"/>
    <w:rsid w:val="5B9861C7"/>
    <w:rsid w:val="5B9CF5F1"/>
    <w:rsid w:val="5B9F38C9"/>
    <w:rsid w:val="5B9F6DA6"/>
    <w:rsid w:val="5BA0C2C5"/>
    <w:rsid w:val="5BA2AABC"/>
    <w:rsid w:val="5BA2CA32"/>
    <w:rsid w:val="5BA588E5"/>
    <w:rsid w:val="5BA74944"/>
    <w:rsid w:val="5BB055C5"/>
    <w:rsid w:val="5BB83E32"/>
    <w:rsid w:val="5BBB3989"/>
    <w:rsid w:val="5BBBFE93"/>
    <w:rsid w:val="5BBD0045"/>
    <w:rsid w:val="5BC1B683"/>
    <w:rsid w:val="5BC64E72"/>
    <w:rsid w:val="5BC663DB"/>
    <w:rsid w:val="5BCD3B72"/>
    <w:rsid w:val="5BCF5CEA"/>
    <w:rsid w:val="5BD26B6E"/>
    <w:rsid w:val="5BD483FF"/>
    <w:rsid w:val="5BDABAD8"/>
    <w:rsid w:val="5BDF3007"/>
    <w:rsid w:val="5BE11AD7"/>
    <w:rsid w:val="5BE15769"/>
    <w:rsid w:val="5BE214CE"/>
    <w:rsid w:val="5BE8F2D1"/>
    <w:rsid w:val="5BECAA11"/>
    <w:rsid w:val="5BEDD02F"/>
    <w:rsid w:val="5BEEFA22"/>
    <w:rsid w:val="5BF123CB"/>
    <w:rsid w:val="5BF28C4B"/>
    <w:rsid w:val="5BF4DEAF"/>
    <w:rsid w:val="5BF65A98"/>
    <w:rsid w:val="5BF9303F"/>
    <w:rsid w:val="5BFC602A"/>
    <w:rsid w:val="5BFC8296"/>
    <w:rsid w:val="5C00298D"/>
    <w:rsid w:val="5C04B8B0"/>
    <w:rsid w:val="5C057930"/>
    <w:rsid w:val="5C06D393"/>
    <w:rsid w:val="5C0F5F0C"/>
    <w:rsid w:val="5C0FD218"/>
    <w:rsid w:val="5C185C9C"/>
    <w:rsid w:val="5C1B5A2E"/>
    <w:rsid w:val="5C1CCC1D"/>
    <w:rsid w:val="5C1E20ED"/>
    <w:rsid w:val="5C1F03A3"/>
    <w:rsid w:val="5C20E1B6"/>
    <w:rsid w:val="5C2258D0"/>
    <w:rsid w:val="5C23AC36"/>
    <w:rsid w:val="5C2A1DEA"/>
    <w:rsid w:val="5C2AFB70"/>
    <w:rsid w:val="5C2D95A0"/>
    <w:rsid w:val="5C2F8ED6"/>
    <w:rsid w:val="5C3028C7"/>
    <w:rsid w:val="5C3076FB"/>
    <w:rsid w:val="5C3AD627"/>
    <w:rsid w:val="5C414EE5"/>
    <w:rsid w:val="5C41D9E1"/>
    <w:rsid w:val="5C4342D9"/>
    <w:rsid w:val="5C434417"/>
    <w:rsid w:val="5C45CFAC"/>
    <w:rsid w:val="5C49FD19"/>
    <w:rsid w:val="5C4A7ACC"/>
    <w:rsid w:val="5C4AD185"/>
    <w:rsid w:val="5C4E3947"/>
    <w:rsid w:val="5C55142A"/>
    <w:rsid w:val="5C5B43CC"/>
    <w:rsid w:val="5C61DD2C"/>
    <w:rsid w:val="5C661FCF"/>
    <w:rsid w:val="5C6D0CCC"/>
    <w:rsid w:val="5C6E4495"/>
    <w:rsid w:val="5C6E71A4"/>
    <w:rsid w:val="5C77C140"/>
    <w:rsid w:val="5C78220C"/>
    <w:rsid w:val="5C7B66FE"/>
    <w:rsid w:val="5C7FCAD0"/>
    <w:rsid w:val="5C80D6FA"/>
    <w:rsid w:val="5C83B7D0"/>
    <w:rsid w:val="5C8509A4"/>
    <w:rsid w:val="5C88DE66"/>
    <w:rsid w:val="5C8B4984"/>
    <w:rsid w:val="5C8E96AB"/>
    <w:rsid w:val="5C90208F"/>
    <w:rsid w:val="5C998D67"/>
    <w:rsid w:val="5C9D412A"/>
    <w:rsid w:val="5C9DD347"/>
    <w:rsid w:val="5CA20DD7"/>
    <w:rsid w:val="5CAFDAB2"/>
    <w:rsid w:val="5CB03D92"/>
    <w:rsid w:val="5CB16CDA"/>
    <w:rsid w:val="5CB20233"/>
    <w:rsid w:val="5CB37544"/>
    <w:rsid w:val="5CB3BC7D"/>
    <w:rsid w:val="5CB41843"/>
    <w:rsid w:val="5CB46712"/>
    <w:rsid w:val="5CB61441"/>
    <w:rsid w:val="5CB85758"/>
    <w:rsid w:val="5CBA54F7"/>
    <w:rsid w:val="5CBD3CF2"/>
    <w:rsid w:val="5CC4EFC4"/>
    <w:rsid w:val="5CC8895E"/>
    <w:rsid w:val="5CC8E897"/>
    <w:rsid w:val="5CCA3C66"/>
    <w:rsid w:val="5CD1AE99"/>
    <w:rsid w:val="5CD642A6"/>
    <w:rsid w:val="5CDA4C4F"/>
    <w:rsid w:val="5CDD282D"/>
    <w:rsid w:val="5CDDA0AB"/>
    <w:rsid w:val="5CDF3D2C"/>
    <w:rsid w:val="5CE30F36"/>
    <w:rsid w:val="5CE514DC"/>
    <w:rsid w:val="5CE68654"/>
    <w:rsid w:val="5CEEC405"/>
    <w:rsid w:val="5CEFC04B"/>
    <w:rsid w:val="5CF16843"/>
    <w:rsid w:val="5CFE2873"/>
    <w:rsid w:val="5D0337B6"/>
    <w:rsid w:val="5D04C393"/>
    <w:rsid w:val="5D06D5A2"/>
    <w:rsid w:val="5D088719"/>
    <w:rsid w:val="5D0EA9F9"/>
    <w:rsid w:val="5D1028D5"/>
    <w:rsid w:val="5D1168D5"/>
    <w:rsid w:val="5D12C1FF"/>
    <w:rsid w:val="5D13517C"/>
    <w:rsid w:val="5D1833C2"/>
    <w:rsid w:val="5D187EB7"/>
    <w:rsid w:val="5D19F3D9"/>
    <w:rsid w:val="5D1C7984"/>
    <w:rsid w:val="5D1CF1F1"/>
    <w:rsid w:val="5D1E33F2"/>
    <w:rsid w:val="5D212196"/>
    <w:rsid w:val="5D21A04C"/>
    <w:rsid w:val="5D242041"/>
    <w:rsid w:val="5D28E4DA"/>
    <w:rsid w:val="5D384DB8"/>
    <w:rsid w:val="5D39E0E9"/>
    <w:rsid w:val="5D40727B"/>
    <w:rsid w:val="5D5507D5"/>
    <w:rsid w:val="5D5510D9"/>
    <w:rsid w:val="5D551CD1"/>
    <w:rsid w:val="5D56476A"/>
    <w:rsid w:val="5D58D5BD"/>
    <w:rsid w:val="5D5D8BCC"/>
    <w:rsid w:val="5D5F5D79"/>
    <w:rsid w:val="5D62B202"/>
    <w:rsid w:val="5D64DD0B"/>
    <w:rsid w:val="5D64E5F6"/>
    <w:rsid w:val="5D6DE66A"/>
    <w:rsid w:val="5D70FF0C"/>
    <w:rsid w:val="5D715F36"/>
    <w:rsid w:val="5D75219B"/>
    <w:rsid w:val="5D7BB5A9"/>
    <w:rsid w:val="5D7C3928"/>
    <w:rsid w:val="5D7E226C"/>
    <w:rsid w:val="5D7EBAA2"/>
    <w:rsid w:val="5D82E440"/>
    <w:rsid w:val="5D82EB6E"/>
    <w:rsid w:val="5D848159"/>
    <w:rsid w:val="5D881915"/>
    <w:rsid w:val="5D882F38"/>
    <w:rsid w:val="5D888593"/>
    <w:rsid w:val="5D8C62F3"/>
    <w:rsid w:val="5D8ED43F"/>
    <w:rsid w:val="5D90834F"/>
    <w:rsid w:val="5D9F77B3"/>
    <w:rsid w:val="5DA1D7BC"/>
    <w:rsid w:val="5DA69FD0"/>
    <w:rsid w:val="5DB1CE4D"/>
    <w:rsid w:val="5DB2312D"/>
    <w:rsid w:val="5DB2E0E6"/>
    <w:rsid w:val="5DB42CFD"/>
    <w:rsid w:val="5DB4A959"/>
    <w:rsid w:val="5DB9504B"/>
    <w:rsid w:val="5DBDD03A"/>
    <w:rsid w:val="5DC70BB8"/>
    <w:rsid w:val="5DCC5E08"/>
    <w:rsid w:val="5DCDF17E"/>
    <w:rsid w:val="5DCEB50E"/>
    <w:rsid w:val="5DD17C00"/>
    <w:rsid w:val="5DD56A98"/>
    <w:rsid w:val="5DDD0F47"/>
    <w:rsid w:val="5DDFBAD4"/>
    <w:rsid w:val="5DDFBC0C"/>
    <w:rsid w:val="5DE04BF5"/>
    <w:rsid w:val="5DE346C8"/>
    <w:rsid w:val="5DE73891"/>
    <w:rsid w:val="5DEAA975"/>
    <w:rsid w:val="5DECF8A0"/>
    <w:rsid w:val="5DED1A17"/>
    <w:rsid w:val="5DED9BDD"/>
    <w:rsid w:val="5DF15703"/>
    <w:rsid w:val="5DF1C4F3"/>
    <w:rsid w:val="5DFAA78B"/>
    <w:rsid w:val="5DFCF2A1"/>
    <w:rsid w:val="5E00B4CB"/>
    <w:rsid w:val="5E00ECBE"/>
    <w:rsid w:val="5E0A2955"/>
    <w:rsid w:val="5E0A8010"/>
    <w:rsid w:val="5E0E7B75"/>
    <w:rsid w:val="5E1155CB"/>
    <w:rsid w:val="5E154047"/>
    <w:rsid w:val="5E160464"/>
    <w:rsid w:val="5E1B6824"/>
    <w:rsid w:val="5E206899"/>
    <w:rsid w:val="5E288C82"/>
    <w:rsid w:val="5E2DC118"/>
    <w:rsid w:val="5E2E6AA5"/>
    <w:rsid w:val="5E2EFD49"/>
    <w:rsid w:val="5E37117F"/>
    <w:rsid w:val="5E3F7953"/>
    <w:rsid w:val="5E3FCAA4"/>
    <w:rsid w:val="5E436430"/>
    <w:rsid w:val="5E43E53D"/>
    <w:rsid w:val="5E4B8207"/>
    <w:rsid w:val="5E4D6EE7"/>
    <w:rsid w:val="5E525FF7"/>
    <w:rsid w:val="5E52D8D5"/>
    <w:rsid w:val="5E52EC51"/>
    <w:rsid w:val="5E530D97"/>
    <w:rsid w:val="5E606CBF"/>
    <w:rsid w:val="5E61F76D"/>
    <w:rsid w:val="5E62D234"/>
    <w:rsid w:val="5E65BB61"/>
    <w:rsid w:val="5E663762"/>
    <w:rsid w:val="5E67E547"/>
    <w:rsid w:val="5E6957C2"/>
    <w:rsid w:val="5E6A2DEB"/>
    <w:rsid w:val="5E6BB89F"/>
    <w:rsid w:val="5E7A154D"/>
    <w:rsid w:val="5E7A6E20"/>
    <w:rsid w:val="5E7B007E"/>
    <w:rsid w:val="5E7FB571"/>
    <w:rsid w:val="5E8569B3"/>
    <w:rsid w:val="5E8EC793"/>
    <w:rsid w:val="5E926CDA"/>
    <w:rsid w:val="5E94D608"/>
    <w:rsid w:val="5E95504D"/>
    <w:rsid w:val="5E96944C"/>
    <w:rsid w:val="5E9DC587"/>
    <w:rsid w:val="5EA43F9E"/>
    <w:rsid w:val="5EA480AB"/>
    <w:rsid w:val="5EA4C564"/>
    <w:rsid w:val="5EAAD745"/>
    <w:rsid w:val="5EAC32F4"/>
    <w:rsid w:val="5EAEEB37"/>
    <w:rsid w:val="5EB2491B"/>
    <w:rsid w:val="5EB6459F"/>
    <w:rsid w:val="5EBA879C"/>
    <w:rsid w:val="5EBF345D"/>
    <w:rsid w:val="5EC3920B"/>
    <w:rsid w:val="5EC489CE"/>
    <w:rsid w:val="5EC62AC8"/>
    <w:rsid w:val="5EC64F8C"/>
    <w:rsid w:val="5EC73EEE"/>
    <w:rsid w:val="5EC88D19"/>
    <w:rsid w:val="5EC9B051"/>
    <w:rsid w:val="5ED027CA"/>
    <w:rsid w:val="5ED135C1"/>
    <w:rsid w:val="5ED4476C"/>
    <w:rsid w:val="5ED4BB98"/>
    <w:rsid w:val="5ED5ADDD"/>
    <w:rsid w:val="5ED6BFD0"/>
    <w:rsid w:val="5EDA40A6"/>
    <w:rsid w:val="5EDDABC7"/>
    <w:rsid w:val="5EE7DADE"/>
    <w:rsid w:val="5EE863BB"/>
    <w:rsid w:val="5EEB2545"/>
    <w:rsid w:val="5EECFD11"/>
    <w:rsid w:val="5EED6571"/>
    <w:rsid w:val="5EF2709E"/>
    <w:rsid w:val="5EFAC3C6"/>
    <w:rsid w:val="5EFC0535"/>
    <w:rsid w:val="5EFC09FD"/>
    <w:rsid w:val="5EFC44CA"/>
    <w:rsid w:val="5EFE2898"/>
    <w:rsid w:val="5F012468"/>
    <w:rsid w:val="5F0A140B"/>
    <w:rsid w:val="5F0E5190"/>
    <w:rsid w:val="5F1127E1"/>
    <w:rsid w:val="5F180C21"/>
    <w:rsid w:val="5F1A46D3"/>
    <w:rsid w:val="5F1E6794"/>
    <w:rsid w:val="5F1E88C6"/>
    <w:rsid w:val="5F23680F"/>
    <w:rsid w:val="5F276E7F"/>
    <w:rsid w:val="5F2823AE"/>
    <w:rsid w:val="5F3B02C9"/>
    <w:rsid w:val="5F430ECB"/>
    <w:rsid w:val="5F471480"/>
    <w:rsid w:val="5F4A5AD0"/>
    <w:rsid w:val="5F4F2418"/>
    <w:rsid w:val="5F4F94E9"/>
    <w:rsid w:val="5F4FFD5E"/>
    <w:rsid w:val="5F57CAC8"/>
    <w:rsid w:val="5F609D9B"/>
    <w:rsid w:val="5F63428C"/>
    <w:rsid w:val="5F6873A2"/>
    <w:rsid w:val="5F69DC6A"/>
    <w:rsid w:val="5F6BB7FB"/>
    <w:rsid w:val="5F6F4E35"/>
    <w:rsid w:val="5F742869"/>
    <w:rsid w:val="5F74F86A"/>
    <w:rsid w:val="5F77313E"/>
    <w:rsid w:val="5F79C13E"/>
    <w:rsid w:val="5F8622D1"/>
    <w:rsid w:val="5F8F42EA"/>
    <w:rsid w:val="5F916863"/>
    <w:rsid w:val="5F9621EC"/>
    <w:rsid w:val="5F978CD4"/>
    <w:rsid w:val="5F98CCD6"/>
    <w:rsid w:val="5F9D9F9E"/>
    <w:rsid w:val="5F9ECC59"/>
    <w:rsid w:val="5FA35250"/>
    <w:rsid w:val="5FA3EEE6"/>
    <w:rsid w:val="5FAD0C43"/>
    <w:rsid w:val="5FAEC908"/>
    <w:rsid w:val="5FAF308E"/>
    <w:rsid w:val="5FB03E6A"/>
    <w:rsid w:val="5FB0CB25"/>
    <w:rsid w:val="5FB44BEB"/>
    <w:rsid w:val="5FBA4599"/>
    <w:rsid w:val="5FBD213A"/>
    <w:rsid w:val="5FC1CAC6"/>
    <w:rsid w:val="5FC59962"/>
    <w:rsid w:val="5FC6A758"/>
    <w:rsid w:val="5FC8A19D"/>
    <w:rsid w:val="5FCA24B4"/>
    <w:rsid w:val="5FCA79A8"/>
    <w:rsid w:val="5FD1DDD9"/>
    <w:rsid w:val="5FD297C0"/>
    <w:rsid w:val="5FD2AA6D"/>
    <w:rsid w:val="5FD46AD2"/>
    <w:rsid w:val="5FD57673"/>
    <w:rsid w:val="5FD8D2F6"/>
    <w:rsid w:val="5FDA3AC4"/>
    <w:rsid w:val="5FDBBA68"/>
    <w:rsid w:val="5FE552FA"/>
    <w:rsid w:val="5FF1002C"/>
    <w:rsid w:val="5FF2463A"/>
    <w:rsid w:val="5FFDBF38"/>
    <w:rsid w:val="5FFF670E"/>
    <w:rsid w:val="600629D4"/>
    <w:rsid w:val="60064DF1"/>
    <w:rsid w:val="60065D92"/>
    <w:rsid w:val="6008E755"/>
    <w:rsid w:val="600D64A1"/>
    <w:rsid w:val="600F4DAB"/>
    <w:rsid w:val="6012133E"/>
    <w:rsid w:val="6012F972"/>
    <w:rsid w:val="60156F7C"/>
    <w:rsid w:val="601DD882"/>
    <w:rsid w:val="601E584B"/>
    <w:rsid w:val="60224137"/>
    <w:rsid w:val="6028254D"/>
    <w:rsid w:val="603006BA"/>
    <w:rsid w:val="603AF307"/>
    <w:rsid w:val="603D25DE"/>
    <w:rsid w:val="60425CFB"/>
    <w:rsid w:val="6042C999"/>
    <w:rsid w:val="60445972"/>
    <w:rsid w:val="6049B8B6"/>
    <w:rsid w:val="605A93C5"/>
    <w:rsid w:val="605DEF7A"/>
    <w:rsid w:val="605E32CF"/>
    <w:rsid w:val="605F5D96"/>
    <w:rsid w:val="605FF6B6"/>
    <w:rsid w:val="606BDEA7"/>
    <w:rsid w:val="6074A8F3"/>
    <w:rsid w:val="607B20DB"/>
    <w:rsid w:val="607D877C"/>
    <w:rsid w:val="608302D9"/>
    <w:rsid w:val="60848816"/>
    <w:rsid w:val="60848A77"/>
    <w:rsid w:val="60878E63"/>
    <w:rsid w:val="60884ABE"/>
    <w:rsid w:val="608BFEF0"/>
    <w:rsid w:val="60910964"/>
    <w:rsid w:val="6093F9B8"/>
    <w:rsid w:val="6094AED3"/>
    <w:rsid w:val="6095157C"/>
    <w:rsid w:val="60967B97"/>
    <w:rsid w:val="609B47BD"/>
    <w:rsid w:val="609CEC91"/>
    <w:rsid w:val="609DB1DE"/>
    <w:rsid w:val="609F2097"/>
    <w:rsid w:val="609FED23"/>
    <w:rsid w:val="60A009EF"/>
    <w:rsid w:val="60A08898"/>
    <w:rsid w:val="60A339EA"/>
    <w:rsid w:val="60A764E3"/>
    <w:rsid w:val="60AB5FA4"/>
    <w:rsid w:val="60B2232E"/>
    <w:rsid w:val="60B23372"/>
    <w:rsid w:val="60B2F6E6"/>
    <w:rsid w:val="60B32866"/>
    <w:rsid w:val="60B36E0E"/>
    <w:rsid w:val="60B3BBAE"/>
    <w:rsid w:val="60BD9867"/>
    <w:rsid w:val="60C24A8B"/>
    <w:rsid w:val="60CA31B5"/>
    <w:rsid w:val="60CBF295"/>
    <w:rsid w:val="60CC634D"/>
    <w:rsid w:val="60CFE08C"/>
    <w:rsid w:val="60CFFF18"/>
    <w:rsid w:val="60D216E6"/>
    <w:rsid w:val="60D2A78A"/>
    <w:rsid w:val="60DC56BB"/>
    <w:rsid w:val="60DFEAB4"/>
    <w:rsid w:val="60E1E136"/>
    <w:rsid w:val="60E6A158"/>
    <w:rsid w:val="60F7E079"/>
    <w:rsid w:val="60F88A38"/>
    <w:rsid w:val="60FA5C60"/>
    <w:rsid w:val="60FAD767"/>
    <w:rsid w:val="60FAD7AC"/>
    <w:rsid w:val="6109112F"/>
    <w:rsid w:val="610E2D1A"/>
    <w:rsid w:val="6110D506"/>
    <w:rsid w:val="611440B5"/>
    <w:rsid w:val="611688CC"/>
    <w:rsid w:val="611964E0"/>
    <w:rsid w:val="611B6C89"/>
    <w:rsid w:val="611DAEBD"/>
    <w:rsid w:val="61231D22"/>
    <w:rsid w:val="61366FEA"/>
    <w:rsid w:val="613EF85F"/>
    <w:rsid w:val="61410559"/>
    <w:rsid w:val="6142C229"/>
    <w:rsid w:val="6149419B"/>
    <w:rsid w:val="614A7F7F"/>
    <w:rsid w:val="614E586F"/>
    <w:rsid w:val="61503529"/>
    <w:rsid w:val="61533EA6"/>
    <w:rsid w:val="61565EE3"/>
    <w:rsid w:val="61583F1C"/>
    <w:rsid w:val="615B26DE"/>
    <w:rsid w:val="615D06E2"/>
    <w:rsid w:val="615DFD7E"/>
    <w:rsid w:val="615E21B6"/>
    <w:rsid w:val="6161D9B2"/>
    <w:rsid w:val="6165F882"/>
    <w:rsid w:val="616B50C7"/>
    <w:rsid w:val="616EBEA7"/>
    <w:rsid w:val="61707596"/>
    <w:rsid w:val="6173BD4D"/>
    <w:rsid w:val="61745CE4"/>
    <w:rsid w:val="6177523E"/>
    <w:rsid w:val="61786B7A"/>
    <w:rsid w:val="617A52BF"/>
    <w:rsid w:val="617A9B94"/>
    <w:rsid w:val="617F809E"/>
    <w:rsid w:val="617FAD2B"/>
    <w:rsid w:val="61858FE0"/>
    <w:rsid w:val="618A9558"/>
    <w:rsid w:val="618AB33B"/>
    <w:rsid w:val="618D6A16"/>
    <w:rsid w:val="61968439"/>
    <w:rsid w:val="619E01BB"/>
    <w:rsid w:val="619EA2CC"/>
    <w:rsid w:val="61ABDB74"/>
    <w:rsid w:val="61AED62F"/>
    <w:rsid w:val="61B22002"/>
    <w:rsid w:val="61BB1518"/>
    <w:rsid w:val="61BBCF3A"/>
    <w:rsid w:val="61BFAA63"/>
    <w:rsid w:val="61C077B9"/>
    <w:rsid w:val="61C6F583"/>
    <w:rsid w:val="61C736A2"/>
    <w:rsid w:val="61C9755D"/>
    <w:rsid w:val="61CAA9BD"/>
    <w:rsid w:val="61CC764B"/>
    <w:rsid w:val="61CCC08F"/>
    <w:rsid w:val="61CFED32"/>
    <w:rsid w:val="61D0C9B6"/>
    <w:rsid w:val="61D35100"/>
    <w:rsid w:val="61D5EFFF"/>
    <w:rsid w:val="61DA2356"/>
    <w:rsid w:val="61DA24BE"/>
    <w:rsid w:val="61DDA56F"/>
    <w:rsid w:val="61E05096"/>
    <w:rsid w:val="61E26FBD"/>
    <w:rsid w:val="61E545FB"/>
    <w:rsid w:val="61EEBA43"/>
    <w:rsid w:val="61F596B4"/>
    <w:rsid w:val="61F6874A"/>
    <w:rsid w:val="61F78B45"/>
    <w:rsid w:val="61FED781"/>
    <w:rsid w:val="61FFA07A"/>
    <w:rsid w:val="6201155C"/>
    <w:rsid w:val="6205DB87"/>
    <w:rsid w:val="62076890"/>
    <w:rsid w:val="62086B1B"/>
    <w:rsid w:val="620B3B35"/>
    <w:rsid w:val="620CE2DB"/>
    <w:rsid w:val="620EB0E0"/>
    <w:rsid w:val="621747DE"/>
    <w:rsid w:val="62195EC1"/>
    <w:rsid w:val="621A54A0"/>
    <w:rsid w:val="621CB215"/>
    <w:rsid w:val="621D9D9D"/>
    <w:rsid w:val="621DF65A"/>
    <w:rsid w:val="621E1EF3"/>
    <w:rsid w:val="6220A4EA"/>
    <w:rsid w:val="622288C5"/>
    <w:rsid w:val="622688F4"/>
    <w:rsid w:val="622956B9"/>
    <w:rsid w:val="622AAB9F"/>
    <w:rsid w:val="62303B43"/>
    <w:rsid w:val="6231B7DF"/>
    <w:rsid w:val="6231E877"/>
    <w:rsid w:val="623931BE"/>
    <w:rsid w:val="623B2E33"/>
    <w:rsid w:val="624BE5B9"/>
    <w:rsid w:val="6255D201"/>
    <w:rsid w:val="6256AF94"/>
    <w:rsid w:val="625B2B73"/>
    <w:rsid w:val="6262CA9E"/>
    <w:rsid w:val="62630B36"/>
    <w:rsid w:val="6263B5FD"/>
    <w:rsid w:val="6264606B"/>
    <w:rsid w:val="6265EDC1"/>
    <w:rsid w:val="626C6EE9"/>
    <w:rsid w:val="62723689"/>
    <w:rsid w:val="6276BB84"/>
    <w:rsid w:val="6277785E"/>
    <w:rsid w:val="6277E12D"/>
    <w:rsid w:val="627D7FCB"/>
    <w:rsid w:val="628084DE"/>
    <w:rsid w:val="6283F5DD"/>
    <w:rsid w:val="62879E20"/>
    <w:rsid w:val="6294D5CC"/>
    <w:rsid w:val="6295F247"/>
    <w:rsid w:val="629770ED"/>
    <w:rsid w:val="62987311"/>
    <w:rsid w:val="6299A7DA"/>
    <w:rsid w:val="629B0219"/>
    <w:rsid w:val="629B9FF2"/>
    <w:rsid w:val="629F50D2"/>
    <w:rsid w:val="62A113DD"/>
    <w:rsid w:val="62A22B11"/>
    <w:rsid w:val="62A8B6AC"/>
    <w:rsid w:val="62B2ED81"/>
    <w:rsid w:val="62B53474"/>
    <w:rsid w:val="62B5DB3A"/>
    <w:rsid w:val="62C07A96"/>
    <w:rsid w:val="62CBD853"/>
    <w:rsid w:val="62CFFEB7"/>
    <w:rsid w:val="62D2EFD5"/>
    <w:rsid w:val="62D6B7B6"/>
    <w:rsid w:val="62E32E8E"/>
    <w:rsid w:val="62E4038B"/>
    <w:rsid w:val="62E596A2"/>
    <w:rsid w:val="62E5B019"/>
    <w:rsid w:val="62E5DB30"/>
    <w:rsid w:val="62E6DBEA"/>
    <w:rsid w:val="62E789FB"/>
    <w:rsid w:val="62E7D8A0"/>
    <w:rsid w:val="62EADC66"/>
    <w:rsid w:val="62F0F717"/>
    <w:rsid w:val="62F1B490"/>
    <w:rsid w:val="62F62D23"/>
    <w:rsid w:val="62F67D95"/>
    <w:rsid w:val="62FE0E1C"/>
    <w:rsid w:val="63021EB9"/>
    <w:rsid w:val="63060B6E"/>
    <w:rsid w:val="6306F09B"/>
    <w:rsid w:val="6306FC3C"/>
    <w:rsid w:val="63094270"/>
    <w:rsid w:val="6309AF98"/>
    <w:rsid w:val="630C46F1"/>
    <w:rsid w:val="630CABD7"/>
    <w:rsid w:val="6313A328"/>
    <w:rsid w:val="631AD59C"/>
    <w:rsid w:val="631C821A"/>
    <w:rsid w:val="631E07DF"/>
    <w:rsid w:val="632B67AE"/>
    <w:rsid w:val="632F6BF7"/>
    <w:rsid w:val="63311034"/>
    <w:rsid w:val="6334D234"/>
    <w:rsid w:val="633DD9D4"/>
    <w:rsid w:val="633E9773"/>
    <w:rsid w:val="633F6B69"/>
    <w:rsid w:val="63428CC8"/>
    <w:rsid w:val="6347D12A"/>
    <w:rsid w:val="634B1A9B"/>
    <w:rsid w:val="634EF11C"/>
    <w:rsid w:val="635089F6"/>
    <w:rsid w:val="63567474"/>
    <w:rsid w:val="6357FFB2"/>
    <w:rsid w:val="635943D0"/>
    <w:rsid w:val="63636EC9"/>
    <w:rsid w:val="63659051"/>
    <w:rsid w:val="6366EF89"/>
    <w:rsid w:val="636A1FD6"/>
    <w:rsid w:val="6376F125"/>
    <w:rsid w:val="6381E483"/>
    <w:rsid w:val="6386C18A"/>
    <w:rsid w:val="6388AAC8"/>
    <w:rsid w:val="638E337E"/>
    <w:rsid w:val="638FAF81"/>
    <w:rsid w:val="6390EA16"/>
    <w:rsid w:val="6394C30F"/>
    <w:rsid w:val="639ED4A5"/>
    <w:rsid w:val="63A050FD"/>
    <w:rsid w:val="63A22606"/>
    <w:rsid w:val="63A43360"/>
    <w:rsid w:val="63A91333"/>
    <w:rsid w:val="63AB1351"/>
    <w:rsid w:val="63B3CF88"/>
    <w:rsid w:val="63B604D9"/>
    <w:rsid w:val="63B8357A"/>
    <w:rsid w:val="63C23D42"/>
    <w:rsid w:val="63C714C0"/>
    <w:rsid w:val="63C82267"/>
    <w:rsid w:val="63D48512"/>
    <w:rsid w:val="63D4D565"/>
    <w:rsid w:val="63D4F4C7"/>
    <w:rsid w:val="63DF346D"/>
    <w:rsid w:val="63E0D3F3"/>
    <w:rsid w:val="63ECF979"/>
    <w:rsid w:val="63EDCD33"/>
    <w:rsid w:val="63EDD947"/>
    <w:rsid w:val="63F2FA57"/>
    <w:rsid w:val="63F4DC2B"/>
    <w:rsid w:val="63F88BD0"/>
    <w:rsid w:val="63FCA6DE"/>
    <w:rsid w:val="63FE0848"/>
    <w:rsid w:val="63FEB502"/>
    <w:rsid w:val="6400E992"/>
    <w:rsid w:val="6405A9FC"/>
    <w:rsid w:val="64060D05"/>
    <w:rsid w:val="640AA999"/>
    <w:rsid w:val="640D5A49"/>
    <w:rsid w:val="640D7FDB"/>
    <w:rsid w:val="640E1F6A"/>
    <w:rsid w:val="640FC8B5"/>
    <w:rsid w:val="64116136"/>
    <w:rsid w:val="641316C4"/>
    <w:rsid w:val="64136F83"/>
    <w:rsid w:val="64143F22"/>
    <w:rsid w:val="6415F0C9"/>
    <w:rsid w:val="64160E84"/>
    <w:rsid w:val="6417A80F"/>
    <w:rsid w:val="641C6D8D"/>
    <w:rsid w:val="641F7E4F"/>
    <w:rsid w:val="6421E719"/>
    <w:rsid w:val="64232B16"/>
    <w:rsid w:val="6424F9E4"/>
    <w:rsid w:val="642841F7"/>
    <w:rsid w:val="642D5D4C"/>
    <w:rsid w:val="643117F8"/>
    <w:rsid w:val="64373674"/>
    <w:rsid w:val="643FD0F1"/>
    <w:rsid w:val="64417302"/>
    <w:rsid w:val="644609BC"/>
    <w:rsid w:val="64487CC1"/>
    <w:rsid w:val="644FF1FA"/>
    <w:rsid w:val="645262C2"/>
    <w:rsid w:val="6454BC1C"/>
    <w:rsid w:val="6455C303"/>
    <w:rsid w:val="64567F87"/>
    <w:rsid w:val="6458BA7E"/>
    <w:rsid w:val="645B917C"/>
    <w:rsid w:val="645D3E32"/>
    <w:rsid w:val="646480E4"/>
    <w:rsid w:val="6468A8A2"/>
    <w:rsid w:val="646A7196"/>
    <w:rsid w:val="6473BCB4"/>
    <w:rsid w:val="6475624F"/>
    <w:rsid w:val="647E5B54"/>
    <w:rsid w:val="64806AF0"/>
    <w:rsid w:val="6482B4E2"/>
    <w:rsid w:val="6483D87F"/>
    <w:rsid w:val="648BF5CB"/>
    <w:rsid w:val="6495ACD7"/>
    <w:rsid w:val="6498D43A"/>
    <w:rsid w:val="64A0A256"/>
    <w:rsid w:val="64A266B9"/>
    <w:rsid w:val="64A4C1D4"/>
    <w:rsid w:val="64A812A5"/>
    <w:rsid w:val="64AA4633"/>
    <w:rsid w:val="64AD4127"/>
    <w:rsid w:val="64AFA6AA"/>
    <w:rsid w:val="64BC0A09"/>
    <w:rsid w:val="64BD565B"/>
    <w:rsid w:val="64C2099B"/>
    <w:rsid w:val="64CE5F86"/>
    <w:rsid w:val="64DA88B4"/>
    <w:rsid w:val="64DB03C2"/>
    <w:rsid w:val="64E25274"/>
    <w:rsid w:val="64E5E8F3"/>
    <w:rsid w:val="64E5EEAE"/>
    <w:rsid w:val="64EC236C"/>
    <w:rsid w:val="64EDCDA3"/>
    <w:rsid w:val="64EEF2DA"/>
    <w:rsid w:val="64EFB500"/>
    <w:rsid w:val="64EFCB7C"/>
    <w:rsid w:val="64F5F114"/>
    <w:rsid w:val="64F9A896"/>
    <w:rsid w:val="64FE09A7"/>
    <w:rsid w:val="64FF890E"/>
    <w:rsid w:val="65056DC8"/>
    <w:rsid w:val="6506DD9E"/>
    <w:rsid w:val="650B3B8D"/>
    <w:rsid w:val="651F4FC4"/>
    <w:rsid w:val="652D561E"/>
    <w:rsid w:val="652D866C"/>
    <w:rsid w:val="652DE819"/>
    <w:rsid w:val="652E7C12"/>
    <w:rsid w:val="653110A1"/>
    <w:rsid w:val="653753BB"/>
    <w:rsid w:val="65380A52"/>
    <w:rsid w:val="6539D483"/>
    <w:rsid w:val="653D1CE3"/>
    <w:rsid w:val="6541683C"/>
    <w:rsid w:val="6547337B"/>
    <w:rsid w:val="654ABE44"/>
    <w:rsid w:val="654F20D4"/>
    <w:rsid w:val="65507595"/>
    <w:rsid w:val="65559512"/>
    <w:rsid w:val="6556A673"/>
    <w:rsid w:val="65589287"/>
    <w:rsid w:val="655A4714"/>
    <w:rsid w:val="655A807F"/>
    <w:rsid w:val="65638358"/>
    <w:rsid w:val="656A77B5"/>
    <w:rsid w:val="657792DF"/>
    <w:rsid w:val="657A7893"/>
    <w:rsid w:val="657AE955"/>
    <w:rsid w:val="657DF037"/>
    <w:rsid w:val="657E6B40"/>
    <w:rsid w:val="6589087A"/>
    <w:rsid w:val="65890CE8"/>
    <w:rsid w:val="65892758"/>
    <w:rsid w:val="6589EAD8"/>
    <w:rsid w:val="658D5CD3"/>
    <w:rsid w:val="65901BF1"/>
    <w:rsid w:val="6590B381"/>
    <w:rsid w:val="6593C8A9"/>
    <w:rsid w:val="659AEF0F"/>
    <w:rsid w:val="659D4E12"/>
    <w:rsid w:val="659FA29C"/>
    <w:rsid w:val="65A7FA9D"/>
    <w:rsid w:val="65A9039E"/>
    <w:rsid w:val="65A91EE0"/>
    <w:rsid w:val="65AA258E"/>
    <w:rsid w:val="65B67A50"/>
    <w:rsid w:val="65BA659B"/>
    <w:rsid w:val="65C9892F"/>
    <w:rsid w:val="65CE0A2D"/>
    <w:rsid w:val="65D1911A"/>
    <w:rsid w:val="65D9E3FD"/>
    <w:rsid w:val="65DECB91"/>
    <w:rsid w:val="65E11FF7"/>
    <w:rsid w:val="65E95739"/>
    <w:rsid w:val="65ED02AD"/>
    <w:rsid w:val="65F3DA17"/>
    <w:rsid w:val="65F5D4D7"/>
    <w:rsid w:val="65F6AC44"/>
    <w:rsid w:val="65F9ED16"/>
    <w:rsid w:val="65FE885B"/>
    <w:rsid w:val="65FF0794"/>
    <w:rsid w:val="6600B7DA"/>
    <w:rsid w:val="6604B009"/>
    <w:rsid w:val="66066683"/>
    <w:rsid w:val="6607615C"/>
    <w:rsid w:val="660D3FFD"/>
    <w:rsid w:val="661B1DB8"/>
    <w:rsid w:val="661BB108"/>
    <w:rsid w:val="661D2CAA"/>
    <w:rsid w:val="6621C358"/>
    <w:rsid w:val="66223C74"/>
    <w:rsid w:val="6623AE9C"/>
    <w:rsid w:val="66271D91"/>
    <w:rsid w:val="662877DA"/>
    <w:rsid w:val="66292339"/>
    <w:rsid w:val="662BF261"/>
    <w:rsid w:val="6631B26F"/>
    <w:rsid w:val="663470DB"/>
    <w:rsid w:val="66355875"/>
    <w:rsid w:val="6638EC69"/>
    <w:rsid w:val="663992F2"/>
    <w:rsid w:val="663C2287"/>
    <w:rsid w:val="663D49AC"/>
    <w:rsid w:val="6643268A"/>
    <w:rsid w:val="6643A693"/>
    <w:rsid w:val="664403AA"/>
    <w:rsid w:val="6644D469"/>
    <w:rsid w:val="6645D100"/>
    <w:rsid w:val="6648DFA4"/>
    <w:rsid w:val="6649F6B5"/>
    <w:rsid w:val="6657E513"/>
    <w:rsid w:val="6658BC8E"/>
    <w:rsid w:val="665D5E4E"/>
    <w:rsid w:val="665F270C"/>
    <w:rsid w:val="6662576E"/>
    <w:rsid w:val="66656109"/>
    <w:rsid w:val="666566E4"/>
    <w:rsid w:val="66679CB6"/>
    <w:rsid w:val="666CB4A2"/>
    <w:rsid w:val="666E5F97"/>
    <w:rsid w:val="666FB83E"/>
    <w:rsid w:val="667B6BC0"/>
    <w:rsid w:val="6685BEE9"/>
    <w:rsid w:val="6685D1B2"/>
    <w:rsid w:val="6686A13B"/>
    <w:rsid w:val="668D9044"/>
    <w:rsid w:val="668E3ABC"/>
    <w:rsid w:val="669021D7"/>
    <w:rsid w:val="6690EE37"/>
    <w:rsid w:val="6691F154"/>
    <w:rsid w:val="669713A6"/>
    <w:rsid w:val="669BE079"/>
    <w:rsid w:val="66A156A3"/>
    <w:rsid w:val="66A2448C"/>
    <w:rsid w:val="66A61776"/>
    <w:rsid w:val="66AABAA9"/>
    <w:rsid w:val="66AF5F6D"/>
    <w:rsid w:val="66B04A5C"/>
    <w:rsid w:val="66B1E3DE"/>
    <w:rsid w:val="66B2B52E"/>
    <w:rsid w:val="66B9CCC6"/>
    <w:rsid w:val="66BBE444"/>
    <w:rsid w:val="66BF45E3"/>
    <w:rsid w:val="66C541E0"/>
    <w:rsid w:val="66C55643"/>
    <w:rsid w:val="66C99878"/>
    <w:rsid w:val="66D01425"/>
    <w:rsid w:val="66D1E4E7"/>
    <w:rsid w:val="66D41E23"/>
    <w:rsid w:val="66D6CD82"/>
    <w:rsid w:val="66DD3C79"/>
    <w:rsid w:val="66DDC84B"/>
    <w:rsid w:val="66DF3E7D"/>
    <w:rsid w:val="66DF5DEF"/>
    <w:rsid w:val="66E3989B"/>
    <w:rsid w:val="66EB8EBD"/>
    <w:rsid w:val="66ED536D"/>
    <w:rsid w:val="66EE13E8"/>
    <w:rsid w:val="66F06CB5"/>
    <w:rsid w:val="66F370DD"/>
    <w:rsid w:val="66FA6D9A"/>
    <w:rsid w:val="66FD67C7"/>
    <w:rsid w:val="66FD814B"/>
    <w:rsid w:val="6703CAAC"/>
    <w:rsid w:val="670E35AC"/>
    <w:rsid w:val="671047EB"/>
    <w:rsid w:val="67122587"/>
    <w:rsid w:val="6713E329"/>
    <w:rsid w:val="6718939C"/>
    <w:rsid w:val="671B2BC8"/>
    <w:rsid w:val="671C2776"/>
    <w:rsid w:val="672D4DE4"/>
    <w:rsid w:val="672DDB71"/>
    <w:rsid w:val="672F0B9E"/>
    <w:rsid w:val="67337D3B"/>
    <w:rsid w:val="6739B9A4"/>
    <w:rsid w:val="673AAFF9"/>
    <w:rsid w:val="67414D7C"/>
    <w:rsid w:val="67488338"/>
    <w:rsid w:val="6749C4CC"/>
    <w:rsid w:val="674AE0E3"/>
    <w:rsid w:val="675498F1"/>
    <w:rsid w:val="6755A84C"/>
    <w:rsid w:val="675AAAB0"/>
    <w:rsid w:val="67669AA8"/>
    <w:rsid w:val="6767DB31"/>
    <w:rsid w:val="6772FD55"/>
    <w:rsid w:val="677456BF"/>
    <w:rsid w:val="67750678"/>
    <w:rsid w:val="677865A9"/>
    <w:rsid w:val="6778ED94"/>
    <w:rsid w:val="677A3D3A"/>
    <w:rsid w:val="677B4BB4"/>
    <w:rsid w:val="677BA8D5"/>
    <w:rsid w:val="677EA063"/>
    <w:rsid w:val="67809116"/>
    <w:rsid w:val="678B00C7"/>
    <w:rsid w:val="678B3A09"/>
    <w:rsid w:val="678B51CE"/>
    <w:rsid w:val="678B8789"/>
    <w:rsid w:val="678EE326"/>
    <w:rsid w:val="678FA73B"/>
    <w:rsid w:val="679223B4"/>
    <w:rsid w:val="679AD6F3"/>
    <w:rsid w:val="679EC886"/>
    <w:rsid w:val="679EF0E7"/>
    <w:rsid w:val="679FBC21"/>
    <w:rsid w:val="67A334A7"/>
    <w:rsid w:val="67A44CED"/>
    <w:rsid w:val="67A62CEA"/>
    <w:rsid w:val="67A8A1AC"/>
    <w:rsid w:val="67AA5D14"/>
    <w:rsid w:val="67AA952C"/>
    <w:rsid w:val="67AA9F54"/>
    <w:rsid w:val="67AC7C6D"/>
    <w:rsid w:val="67B77B4D"/>
    <w:rsid w:val="67BB2AFA"/>
    <w:rsid w:val="67BDC4E1"/>
    <w:rsid w:val="67BED2B6"/>
    <w:rsid w:val="67C52C84"/>
    <w:rsid w:val="67C77442"/>
    <w:rsid w:val="67C9E5E8"/>
    <w:rsid w:val="67D4E289"/>
    <w:rsid w:val="67D8924F"/>
    <w:rsid w:val="67DA6BFB"/>
    <w:rsid w:val="67DA8CF5"/>
    <w:rsid w:val="67DF9A92"/>
    <w:rsid w:val="67E36A50"/>
    <w:rsid w:val="67E3B4E6"/>
    <w:rsid w:val="67E89725"/>
    <w:rsid w:val="67EA9B43"/>
    <w:rsid w:val="67F74756"/>
    <w:rsid w:val="67F8A730"/>
    <w:rsid w:val="67FD1DF4"/>
    <w:rsid w:val="6803348A"/>
    <w:rsid w:val="6807F958"/>
    <w:rsid w:val="68090D59"/>
    <w:rsid w:val="680AB015"/>
    <w:rsid w:val="680AE520"/>
    <w:rsid w:val="680D63FB"/>
    <w:rsid w:val="680FBB2A"/>
    <w:rsid w:val="68158A53"/>
    <w:rsid w:val="681C49BC"/>
    <w:rsid w:val="6823ED78"/>
    <w:rsid w:val="682750B1"/>
    <w:rsid w:val="6828B5C0"/>
    <w:rsid w:val="6831A4B1"/>
    <w:rsid w:val="6831CF57"/>
    <w:rsid w:val="6834F967"/>
    <w:rsid w:val="683612B0"/>
    <w:rsid w:val="6837B7C5"/>
    <w:rsid w:val="6837E21E"/>
    <w:rsid w:val="683B3761"/>
    <w:rsid w:val="683D9128"/>
    <w:rsid w:val="68451CB2"/>
    <w:rsid w:val="6845F0F3"/>
    <w:rsid w:val="68479D12"/>
    <w:rsid w:val="6847C0D0"/>
    <w:rsid w:val="685273CC"/>
    <w:rsid w:val="6855B84D"/>
    <w:rsid w:val="68585641"/>
    <w:rsid w:val="685FD039"/>
    <w:rsid w:val="68608F56"/>
    <w:rsid w:val="6860CB88"/>
    <w:rsid w:val="68620A86"/>
    <w:rsid w:val="686536C2"/>
    <w:rsid w:val="6868BCF1"/>
    <w:rsid w:val="686D5061"/>
    <w:rsid w:val="68722B43"/>
    <w:rsid w:val="6873C154"/>
    <w:rsid w:val="687BBB21"/>
    <w:rsid w:val="688068BC"/>
    <w:rsid w:val="6886BCBA"/>
    <w:rsid w:val="6886E2C8"/>
    <w:rsid w:val="6887E3D7"/>
    <w:rsid w:val="68892501"/>
    <w:rsid w:val="6889342A"/>
    <w:rsid w:val="688A7E17"/>
    <w:rsid w:val="688BF577"/>
    <w:rsid w:val="688DC143"/>
    <w:rsid w:val="6894890D"/>
    <w:rsid w:val="6897B015"/>
    <w:rsid w:val="689A985F"/>
    <w:rsid w:val="68A5989B"/>
    <w:rsid w:val="68A78F3C"/>
    <w:rsid w:val="68AAA11E"/>
    <w:rsid w:val="68AB7BB3"/>
    <w:rsid w:val="68AE1C45"/>
    <w:rsid w:val="68B362D2"/>
    <w:rsid w:val="68B6890C"/>
    <w:rsid w:val="68BD21A9"/>
    <w:rsid w:val="68C0EE3E"/>
    <w:rsid w:val="68C222F0"/>
    <w:rsid w:val="68C3DA9F"/>
    <w:rsid w:val="68CCD7AB"/>
    <w:rsid w:val="68D0A5EA"/>
    <w:rsid w:val="68D177B6"/>
    <w:rsid w:val="68D2F2AA"/>
    <w:rsid w:val="68D7A34D"/>
    <w:rsid w:val="68DF0D05"/>
    <w:rsid w:val="68E20DBA"/>
    <w:rsid w:val="68E870F1"/>
    <w:rsid w:val="68F07589"/>
    <w:rsid w:val="68FB6F65"/>
    <w:rsid w:val="68FB8A93"/>
    <w:rsid w:val="68FCE3C5"/>
    <w:rsid w:val="68FE256A"/>
    <w:rsid w:val="690309EB"/>
    <w:rsid w:val="6904AA44"/>
    <w:rsid w:val="69061996"/>
    <w:rsid w:val="690E0C58"/>
    <w:rsid w:val="690FDBD2"/>
    <w:rsid w:val="69105FFE"/>
    <w:rsid w:val="6911AB9C"/>
    <w:rsid w:val="69179DB9"/>
    <w:rsid w:val="6918DDDB"/>
    <w:rsid w:val="691B2706"/>
    <w:rsid w:val="691C591D"/>
    <w:rsid w:val="692C98A0"/>
    <w:rsid w:val="69338A49"/>
    <w:rsid w:val="6936BABD"/>
    <w:rsid w:val="693D2C6A"/>
    <w:rsid w:val="69451773"/>
    <w:rsid w:val="6949EB54"/>
    <w:rsid w:val="6953EEBD"/>
    <w:rsid w:val="69617315"/>
    <w:rsid w:val="696216E8"/>
    <w:rsid w:val="69624277"/>
    <w:rsid w:val="69639F7C"/>
    <w:rsid w:val="696802C2"/>
    <w:rsid w:val="696FB5DE"/>
    <w:rsid w:val="697433EB"/>
    <w:rsid w:val="69747251"/>
    <w:rsid w:val="69749DBD"/>
    <w:rsid w:val="6976B33B"/>
    <w:rsid w:val="697ADA1C"/>
    <w:rsid w:val="697AF51F"/>
    <w:rsid w:val="698010ED"/>
    <w:rsid w:val="6983C18C"/>
    <w:rsid w:val="698DBAAC"/>
    <w:rsid w:val="698F5685"/>
    <w:rsid w:val="69902A4B"/>
    <w:rsid w:val="6993D51B"/>
    <w:rsid w:val="69965E24"/>
    <w:rsid w:val="69967797"/>
    <w:rsid w:val="6996E21E"/>
    <w:rsid w:val="699A6629"/>
    <w:rsid w:val="699B9D57"/>
    <w:rsid w:val="69A1186E"/>
    <w:rsid w:val="69A2B93B"/>
    <w:rsid w:val="69A39D98"/>
    <w:rsid w:val="69AA967B"/>
    <w:rsid w:val="69ABF24A"/>
    <w:rsid w:val="69ACAE98"/>
    <w:rsid w:val="69AF491D"/>
    <w:rsid w:val="69B458D1"/>
    <w:rsid w:val="69B4B1C6"/>
    <w:rsid w:val="69B4C7F3"/>
    <w:rsid w:val="69B5B151"/>
    <w:rsid w:val="69BCF33E"/>
    <w:rsid w:val="69C1FCC9"/>
    <w:rsid w:val="69C302B9"/>
    <w:rsid w:val="69C390A9"/>
    <w:rsid w:val="69C411A0"/>
    <w:rsid w:val="69C4F02E"/>
    <w:rsid w:val="69C82321"/>
    <w:rsid w:val="69C94D22"/>
    <w:rsid w:val="69CEDBEB"/>
    <w:rsid w:val="69D164CD"/>
    <w:rsid w:val="69D8C6E7"/>
    <w:rsid w:val="69DA0A12"/>
    <w:rsid w:val="69DBD4C0"/>
    <w:rsid w:val="69DDA16F"/>
    <w:rsid w:val="69DF3B86"/>
    <w:rsid w:val="69E1F5D7"/>
    <w:rsid w:val="69E2476D"/>
    <w:rsid w:val="69E29A01"/>
    <w:rsid w:val="69E3ABE3"/>
    <w:rsid w:val="69E97D7C"/>
    <w:rsid w:val="69EDFDF7"/>
    <w:rsid w:val="69EEB996"/>
    <w:rsid w:val="69F0A317"/>
    <w:rsid w:val="69F15D84"/>
    <w:rsid w:val="69F38C1F"/>
    <w:rsid w:val="69FF7493"/>
    <w:rsid w:val="6A0129B0"/>
    <w:rsid w:val="6A0DF81A"/>
    <w:rsid w:val="6A127502"/>
    <w:rsid w:val="6A165CF5"/>
    <w:rsid w:val="6A16E12D"/>
    <w:rsid w:val="6A1753D1"/>
    <w:rsid w:val="6A1912FC"/>
    <w:rsid w:val="6A22C2E2"/>
    <w:rsid w:val="6A25D9F0"/>
    <w:rsid w:val="6A275896"/>
    <w:rsid w:val="6A28CA1C"/>
    <w:rsid w:val="6A2ADD71"/>
    <w:rsid w:val="6A2D8C67"/>
    <w:rsid w:val="6A2E2936"/>
    <w:rsid w:val="6A3713E9"/>
    <w:rsid w:val="6A3868CF"/>
    <w:rsid w:val="6A38BA71"/>
    <w:rsid w:val="6A38DF70"/>
    <w:rsid w:val="6A43450E"/>
    <w:rsid w:val="6A49624F"/>
    <w:rsid w:val="6A4BA5FE"/>
    <w:rsid w:val="6A516585"/>
    <w:rsid w:val="6A53003B"/>
    <w:rsid w:val="6A5563C1"/>
    <w:rsid w:val="6A59A49F"/>
    <w:rsid w:val="6A5DCAC9"/>
    <w:rsid w:val="6A61FCCA"/>
    <w:rsid w:val="6A634415"/>
    <w:rsid w:val="6A6424AD"/>
    <w:rsid w:val="6A660AFF"/>
    <w:rsid w:val="6A669D87"/>
    <w:rsid w:val="6A7054BC"/>
    <w:rsid w:val="6A7619EC"/>
    <w:rsid w:val="6A7745C1"/>
    <w:rsid w:val="6A7846A9"/>
    <w:rsid w:val="6A79AF9A"/>
    <w:rsid w:val="6A7AB3D4"/>
    <w:rsid w:val="6A82DC19"/>
    <w:rsid w:val="6A872760"/>
    <w:rsid w:val="6A8A5DD1"/>
    <w:rsid w:val="6A919024"/>
    <w:rsid w:val="6A932B09"/>
    <w:rsid w:val="6A9609D4"/>
    <w:rsid w:val="6A968C88"/>
    <w:rsid w:val="6A9C2392"/>
    <w:rsid w:val="6AA54CBA"/>
    <w:rsid w:val="6AAB4FC0"/>
    <w:rsid w:val="6AAC7D50"/>
    <w:rsid w:val="6AAE1C7A"/>
    <w:rsid w:val="6AAEECE4"/>
    <w:rsid w:val="6AB18DE3"/>
    <w:rsid w:val="6AB26915"/>
    <w:rsid w:val="6AB490A7"/>
    <w:rsid w:val="6AB49CFA"/>
    <w:rsid w:val="6AB60A37"/>
    <w:rsid w:val="6ABD9147"/>
    <w:rsid w:val="6ABDED66"/>
    <w:rsid w:val="6ABF20FD"/>
    <w:rsid w:val="6AC05511"/>
    <w:rsid w:val="6AC10AF1"/>
    <w:rsid w:val="6AC791E7"/>
    <w:rsid w:val="6ACC7F34"/>
    <w:rsid w:val="6ACCA6E2"/>
    <w:rsid w:val="6ACD1EF2"/>
    <w:rsid w:val="6ACDD57B"/>
    <w:rsid w:val="6AD38991"/>
    <w:rsid w:val="6AD39BDE"/>
    <w:rsid w:val="6ADD63AA"/>
    <w:rsid w:val="6AE353A9"/>
    <w:rsid w:val="6AE96019"/>
    <w:rsid w:val="6AE9629F"/>
    <w:rsid w:val="6AF126BD"/>
    <w:rsid w:val="6AF6EE97"/>
    <w:rsid w:val="6AFA781F"/>
    <w:rsid w:val="6B001501"/>
    <w:rsid w:val="6B001BF4"/>
    <w:rsid w:val="6B0257E5"/>
    <w:rsid w:val="6B0666BB"/>
    <w:rsid w:val="6B0D5C1E"/>
    <w:rsid w:val="6B10DE72"/>
    <w:rsid w:val="6B132D4C"/>
    <w:rsid w:val="6B137AAA"/>
    <w:rsid w:val="6B198929"/>
    <w:rsid w:val="6B19AC11"/>
    <w:rsid w:val="6B1AC281"/>
    <w:rsid w:val="6B1CA48E"/>
    <w:rsid w:val="6B20FB46"/>
    <w:rsid w:val="6B2293C2"/>
    <w:rsid w:val="6B2441D1"/>
    <w:rsid w:val="6B247BD2"/>
    <w:rsid w:val="6B25BC51"/>
    <w:rsid w:val="6B2A1786"/>
    <w:rsid w:val="6B2C771D"/>
    <w:rsid w:val="6B2D3D8F"/>
    <w:rsid w:val="6B2DC08F"/>
    <w:rsid w:val="6B2E1331"/>
    <w:rsid w:val="6B30F9E1"/>
    <w:rsid w:val="6B4462AB"/>
    <w:rsid w:val="6B44CD18"/>
    <w:rsid w:val="6B4526DF"/>
    <w:rsid w:val="6B4B7AE2"/>
    <w:rsid w:val="6B50F61C"/>
    <w:rsid w:val="6B5428B7"/>
    <w:rsid w:val="6B576A2D"/>
    <w:rsid w:val="6B579044"/>
    <w:rsid w:val="6B5B611C"/>
    <w:rsid w:val="6B5E7463"/>
    <w:rsid w:val="6B610770"/>
    <w:rsid w:val="6B6274D9"/>
    <w:rsid w:val="6B62F21C"/>
    <w:rsid w:val="6B65BB17"/>
    <w:rsid w:val="6B6BBEF6"/>
    <w:rsid w:val="6B7D7BF4"/>
    <w:rsid w:val="6B83FAD7"/>
    <w:rsid w:val="6B842789"/>
    <w:rsid w:val="6B859350"/>
    <w:rsid w:val="6B88D520"/>
    <w:rsid w:val="6B895B2E"/>
    <w:rsid w:val="6B8B9495"/>
    <w:rsid w:val="6B9441B7"/>
    <w:rsid w:val="6B9F9B06"/>
    <w:rsid w:val="6BA0FA02"/>
    <w:rsid w:val="6BA18C02"/>
    <w:rsid w:val="6BA46380"/>
    <w:rsid w:val="6BA678B4"/>
    <w:rsid w:val="6BA8807F"/>
    <w:rsid w:val="6BB3866B"/>
    <w:rsid w:val="6BB53385"/>
    <w:rsid w:val="6BBBDD76"/>
    <w:rsid w:val="6BCA50C3"/>
    <w:rsid w:val="6BCDECA4"/>
    <w:rsid w:val="6BCF7C2F"/>
    <w:rsid w:val="6BD06215"/>
    <w:rsid w:val="6BD0760D"/>
    <w:rsid w:val="6BD0DB80"/>
    <w:rsid w:val="6BD2C804"/>
    <w:rsid w:val="6BD57D79"/>
    <w:rsid w:val="6BD6AB11"/>
    <w:rsid w:val="6BDDECA5"/>
    <w:rsid w:val="6BE0227D"/>
    <w:rsid w:val="6BE2F678"/>
    <w:rsid w:val="6BF2B2D9"/>
    <w:rsid w:val="6BF8DB56"/>
    <w:rsid w:val="6BFB794E"/>
    <w:rsid w:val="6BFF7F16"/>
    <w:rsid w:val="6C031061"/>
    <w:rsid w:val="6C06642D"/>
    <w:rsid w:val="6C07B99D"/>
    <w:rsid w:val="6C095A34"/>
    <w:rsid w:val="6C0C62EB"/>
    <w:rsid w:val="6C0CCED0"/>
    <w:rsid w:val="6C0EAC10"/>
    <w:rsid w:val="6C111D1C"/>
    <w:rsid w:val="6C18849D"/>
    <w:rsid w:val="6C189436"/>
    <w:rsid w:val="6C1F08E0"/>
    <w:rsid w:val="6C228D05"/>
    <w:rsid w:val="6C25DFCF"/>
    <w:rsid w:val="6C2A17E7"/>
    <w:rsid w:val="6C2D078A"/>
    <w:rsid w:val="6C371790"/>
    <w:rsid w:val="6C3D6300"/>
    <w:rsid w:val="6C404105"/>
    <w:rsid w:val="6C418F45"/>
    <w:rsid w:val="6C419B78"/>
    <w:rsid w:val="6C4C93C1"/>
    <w:rsid w:val="6C4E4701"/>
    <w:rsid w:val="6C5098A6"/>
    <w:rsid w:val="6C51B481"/>
    <w:rsid w:val="6C534EE8"/>
    <w:rsid w:val="6C60407B"/>
    <w:rsid w:val="6C62DB4B"/>
    <w:rsid w:val="6C638A25"/>
    <w:rsid w:val="6C64C880"/>
    <w:rsid w:val="6C659AA6"/>
    <w:rsid w:val="6C660A6F"/>
    <w:rsid w:val="6C6906C5"/>
    <w:rsid w:val="6C6FDE75"/>
    <w:rsid w:val="6C75ADEF"/>
    <w:rsid w:val="6C795D02"/>
    <w:rsid w:val="6C7ED83A"/>
    <w:rsid w:val="6C7F8CB0"/>
    <w:rsid w:val="6C82AF52"/>
    <w:rsid w:val="6C88B7D9"/>
    <w:rsid w:val="6C8DBBEA"/>
    <w:rsid w:val="6C8EA5F9"/>
    <w:rsid w:val="6C934FF6"/>
    <w:rsid w:val="6C9402D2"/>
    <w:rsid w:val="6C9A2FC3"/>
    <w:rsid w:val="6C9D1D35"/>
    <w:rsid w:val="6CA06A3A"/>
    <w:rsid w:val="6CA16059"/>
    <w:rsid w:val="6CA1AA5C"/>
    <w:rsid w:val="6CA5C563"/>
    <w:rsid w:val="6CA99BA1"/>
    <w:rsid w:val="6CAB4AD9"/>
    <w:rsid w:val="6CB4DCC8"/>
    <w:rsid w:val="6CBE570D"/>
    <w:rsid w:val="6CC0511A"/>
    <w:rsid w:val="6CC15F36"/>
    <w:rsid w:val="6CC67CF4"/>
    <w:rsid w:val="6CCE4F25"/>
    <w:rsid w:val="6CD06BA1"/>
    <w:rsid w:val="6CD3F600"/>
    <w:rsid w:val="6CD7A5F9"/>
    <w:rsid w:val="6CDA216A"/>
    <w:rsid w:val="6CDD7696"/>
    <w:rsid w:val="6CDE7C7E"/>
    <w:rsid w:val="6CE07C3A"/>
    <w:rsid w:val="6CE18A49"/>
    <w:rsid w:val="6CE8EF5F"/>
    <w:rsid w:val="6CEE2DC7"/>
    <w:rsid w:val="6CF144BB"/>
    <w:rsid w:val="6CF60624"/>
    <w:rsid w:val="6CFC606A"/>
    <w:rsid w:val="6D025070"/>
    <w:rsid w:val="6D091AFC"/>
    <w:rsid w:val="6D0A4E15"/>
    <w:rsid w:val="6D1315DF"/>
    <w:rsid w:val="6D18AD1A"/>
    <w:rsid w:val="6D23585E"/>
    <w:rsid w:val="6D24162E"/>
    <w:rsid w:val="6D257E77"/>
    <w:rsid w:val="6D259BDA"/>
    <w:rsid w:val="6D26BA39"/>
    <w:rsid w:val="6D2B66FA"/>
    <w:rsid w:val="6D2F8E48"/>
    <w:rsid w:val="6D305AC6"/>
    <w:rsid w:val="6D341C15"/>
    <w:rsid w:val="6D3BA0D8"/>
    <w:rsid w:val="6D3BBE47"/>
    <w:rsid w:val="6D3D641C"/>
    <w:rsid w:val="6D437DFA"/>
    <w:rsid w:val="6D440519"/>
    <w:rsid w:val="6D463DFD"/>
    <w:rsid w:val="6D464D1C"/>
    <w:rsid w:val="6D4B19A4"/>
    <w:rsid w:val="6D4C2D9B"/>
    <w:rsid w:val="6D4D1232"/>
    <w:rsid w:val="6D54827E"/>
    <w:rsid w:val="6D570064"/>
    <w:rsid w:val="6D5801D3"/>
    <w:rsid w:val="6D5FA8AA"/>
    <w:rsid w:val="6D649306"/>
    <w:rsid w:val="6D6720D6"/>
    <w:rsid w:val="6D6C3273"/>
    <w:rsid w:val="6D6C3276"/>
    <w:rsid w:val="6D6CEEFB"/>
    <w:rsid w:val="6D6F48F1"/>
    <w:rsid w:val="6D7169FC"/>
    <w:rsid w:val="6D73C8C1"/>
    <w:rsid w:val="6D7496BB"/>
    <w:rsid w:val="6D7A570A"/>
    <w:rsid w:val="6D7B4750"/>
    <w:rsid w:val="6D7C137D"/>
    <w:rsid w:val="6D7CD56C"/>
    <w:rsid w:val="6D7EC204"/>
    <w:rsid w:val="6D7FC941"/>
    <w:rsid w:val="6D85EC71"/>
    <w:rsid w:val="6D8CB8EF"/>
    <w:rsid w:val="6D90497C"/>
    <w:rsid w:val="6D96AFAA"/>
    <w:rsid w:val="6D9B60DF"/>
    <w:rsid w:val="6D9DA3D3"/>
    <w:rsid w:val="6D9E2FDB"/>
    <w:rsid w:val="6D9E3FE8"/>
    <w:rsid w:val="6D9F3E95"/>
    <w:rsid w:val="6DA5CAF2"/>
    <w:rsid w:val="6DA9B589"/>
    <w:rsid w:val="6DABC1DF"/>
    <w:rsid w:val="6DB6F5FF"/>
    <w:rsid w:val="6DB822BB"/>
    <w:rsid w:val="6DBD0FD9"/>
    <w:rsid w:val="6DBE9F8E"/>
    <w:rsid w:val="6DC07F58"/>
    <w:rsid w:val="6DC11EED"/>
    <w:rsid w:val="6DCB25F6"/>
    <w:rsid w:val="6DD081A0"/>
    <w:rsid w:val="6DD0865F"/>
    <w:rsid w:val="6DD3D7BC"/>
    <w:rsid w:val="6DD58BA1"/>
    <w:rsid w:val="6DD6830F"/>
    <w:rsid w:val="6DD6ED70"/>
    <w:rsid w:val="6DDFC0C8"/>
    <w:rsid w:val="6DDFD672"/>
    <w:rsid w:val="6DE027C9"/>
    <w:rsid w:val="6DE09E12"/>
    <w:rsid w:val="6DE23B4E"/>
    <w:rsid w:val="6DEF7AC3"/>
    <w:rsid w:val="6DF24BF1"/>
    <w:rsid w:val="6DFA4BE7"/>
    <w:rsid w:val="6DFA70BC"/>
    <w:rsid w:val="6DFD829C"/>
    <w:rsid w:val="6E00D547"/>
    <w:rsid w:val="6E078263"/>
    <w:rsid w:val="6E0BD87E"/>
    <w:rsid w:val="6E0D87C9"/>
    <w:rsid w:val="6E0DA85A"/>
    <w:rsid w:val="6E0F86A6"/>
    <w:rsid w:val="6E11EDAC"/>
    <w:rsid w:val="6E120D36"/>
    <w:rsid w:val="6E17A22B"/>
    <w:rsid w:val="6E210E9F"/>
    <w:rsid w:val="6E2B42BD"/>
    <w:rsid w:val="6E2E71AB"/>
    <w:rsid w:val="6E2F8B7A"/>
    <w:rsid w:val="6E2FFCCB"/>
    <w:rsid w:val="6E322897"/>
    <w:rsid w:val="6E343557"/>
    <w:rsid w:val="6E39DA86"/>
    <w:rsid w:val="6E3B76E1"/>
    <w:rsid w:val="6E3DE061"/>
    <w:rsid w:val="6E494C78"/>
    <w:rsid w:val="6E497211"/>
    <w:rsid w:val="6E4B5596"/>
    <w:rsid w:val="6E4D98CA"/>
    <w:rsid w:val="6E521549"/>
    <w:rsid w:val="6E529220"/>
    <w:rsid w:val="6E5550AF"/>
    <w:rsid w:val="6E569C7A"/>
    <w:rsid w:val="6E579A01"/>
    <w:rsid w:val="6E5945F6"/>
    <w:rsid w:val="6E608071"/>
    <w:rsid w:val="6E665B3B"/>
    <w:rsid w:val="6E6AF0A1"/>
    <w:rsid w:val="6E6DB109"/>
    <w:rsid w:val="6E6EE31C"/>
    <w:rsid w:val="6E6F3B61"/>
    <w:rsid w:val="6E701DF0"/>
    <w:rsid w:val="6E70AB02"/>
    <w:rsid w:val="6E73D498"/>
    <w:rsid w:val="6E7446A9"/>
    <w:rsid w:val="6E76891B"/>
    <w:rsid w:val="6E7833A1"/>
    <w:rsid w:val="6E7C7A01"/>
    <w:rsid w:val="6E7DFCF0"/>
    <w:rsid w:val="6E86F425"/>
    <w:rsid w:val="6E8D30A7"/>
    <w:rsid w:val="6E9140F3"/>
    <w:rsid w:val="6E95037C"/>
    <w:rsid w:val="6E962426"/>
    <w:rsid w:val="6E9F84E0"/>
    <w:rsid w:val="6EA78114"/>
    <w:rsid w:val="6EA88A4C"/>
    <w:rsid w:val="6EACC214"/>
    <w:rsid w:val="6EB68E72"/>
    <w:rsid w:val="6EB6E31D"/>
    <w:rsid w:val="6EBAA401"/>
    <w:rsid w:val="6EC494B5"/>
    <w:rsid w:val="6EC6ECE2"/>
    <w:rsid w:val="6ECABE39"/>
    <w:rsid w:val="6ECE5015"/>
    <w:rsid w:val="6ECEEC51"/>
    <w:rsid w:val="6ECFF2A0"/>
    <w:rsid w:val="6ED34CC3"/>
    <w:rsid w:val="6ED8B92F"/>
    <w:rsid w:val="6EDAA00D"/>
    <w:rsid w:val="6EE29B51"/>
    <w:rsid w:val="6EE3F6D0"/>
    <w:rsid w:val="6EEE3866"/>
    <w:rsid w:val="6EEE605F"/>
    <w:rsid w:val="6EF0EB6B"/>
    <w:rsid w:val="6EF4AF06"/>
    <w:rsid w:val="6EF4DD55"/>
    <w:rsid w:val="6EF8CD24"/>
    <w:rsid w:val="6EFA2FAB"/>
    <w:rsid w:val="6EFCF762"/>
    <w:rsid w:val="6F0098B6"/>
    <w:rsid w:val="6F0486C0"/>
    <w:rsid w:val="6F0C2C5C"/>
    <w:rsid w:val="6F0E6D85"/>
    <w:rsid w:val="6F1027DB"/>
    <w:rsid w:val="6F118D5E"/>
    <w:rsid w:val="6F11DB28"/>
    <w:rsid w:val="6F1F78C1"/>
    <w:rsid w:val="6F207A55"/>
    <w:rsid w:val="6F20B64B"/>
    <w:rsid w:val="6F253FA9"/>
    <w:rsid w:val="6F2FD6E9"/>
    <w:rsid w:val="6F339F6C"/>
    <w:rsid w:val="6F33AEEB"/>
    <w:rsid w:val="6F39FEAF"/>
    <w:rsid w:val="6F3A41A8"/>
    <w:rsid w:val="6F3E932F"/>
    <w:rsid w:val="6F47BA07"/>
    <w:rsid w:val="6F47D4B2"/>
    <w:rsid w:val="6F54E99F"/>
    <w:rsid w:val="6F58FB68"/>
    <w:rsid w:val="6F5AA407"/>
    <w:rsid w:val="6F602F70"/>
    <w:rsid w:val="6F67FBD7"/>
    <w:rsid w:val="6F6B6535"/>
    <w:rsid w:val="6F6CEF31"/>
    <w:rsid w:val="6F6D62DF"/>
    <w:rsid w:val="6F737F9E"/>
    <w:rsid w:val="6F7DF91C"/>
    <w:rsid w:val="6F7F5B84"/>
    <w:rsid w:val="6F8836D3"/>
    <w:rsid w:val="6F8E0645"/>
    <w:rsid w:val="6F927D37"/>
    <w:rsid w:val="6F9D764F"/>
    <w:rsid w:val="6F9F37FA"/>
    <w:rsid w:val="6F9FED3E"/>
    <w:rsid w:val="6FA23065"/>
    <w:rsid w:val="6FA69922"/>
    <w:rsid w:val="6FA7F18F"/>
    <w:rsid w:val="6FAC4650"/>
    <w:rsid w:val="6FACF72E"/>
    <w:rsid w:val="6FB117BC"/>
    <w:rsid w:val="6FB25351"/>
    <w:rsid w:val="6FB48F37"/>
    <w:rsid w:val="6FB71D35"/>
    <w:rsid w:val="6FB86571"/>
    <w:rsid w:val="6FB9A569"/>
    <w:rsid w:val="6FBFE706"/>
    <w:rsid w:val="6FC1E056"/>
    <w:rsid w:val="6FC39DE5"/>
    <w:rsid w:val="6FC54D09"/>
    <w:rsid w:val="6FC79BEE"/>
    <w:rsid w:val="6FCED203"/>
    <w:rsid w:val="6FD0B093"/>
    <w:rsid w:val="6FD26597"/>
    <w:rsid w:val="6FDF20A8"/>
    <w:rsid w:val="6FE3C53E"/>
    <w:rsid w:val="6FEB1197"/>
    <w:rsid w:val="6FEC59EA"/>
    <w:rsid w:val="6FF0E826"/>
    <w:rsid w:val="6FF12FEB"/>
    <w:rsid w:val="6FF3223A"/>
    <w:rsid w:val="6FF9F569"/>
    <w:rsid w:val="6FFC50D2"/>
    <w:rsid w:val="7000DE70"/>
    <w:rsid w:val="70059CA9"/>
    <w:rsid w:val="7006DE8E"/>
    <w:rsid w:val="70071F65"/>
    <w:rsid w:val="7009FB1F"/>
    <w:rsid w:val="700C6D04"/>
    <w:rsid w:val="700F0C7B"/>
    <w:rsid w:val="701300C1"/>
    <w:rsid w:val="7016B15A"/>
    <w:rsid w:val="7021ABB0"/>
    <w:rsid w:val="702A0F5E"/>
    <w:rsid w:val="7037EBCD"/>
    <w:rsid w:val="7039D5EA"/>
    <w:rsid w:val="703A6E83"/>
    <w:rsid w:val="703A99A0"/>
    <w:rsid w:val="7044912D"/>
    <w:rsid w:val="7048A944"/>
    <w:rsid w:val="704AA209"/>
    <w:rsid w:val="704C330F"/>
    <w:rsid w:val="70515764"/>
    <w:rsid w:val="7055B122"/>
    <w:rsid w:val="705AF907"/>
    <w:rsid w:val="705B4E12"/>
    <w:rsid w:val="705CE132"/>
    <w:rsid w:val="7062AB86"/>
    <w:rsid w:val="70645927"/>
    <w:rsid w:val="7066A185"/>
    <w:rsid w:val="706FD41A"/>
    <w:rsid w:val="7072ED90"/>
    <w:rsid w:val="7076A128"/>
    <w:rsid w:val="7076D90A"/>
    <w:rsid w:val="7076DC59"/>
    <w:rsid w:val="707BDC01"/>
    <w:rsid w:val="707E2807"/>
    <w:rsid w:val="707F099F"/>
    <w:rsid w:val="70802145"/>
    <w:rsid w:val="70815B27"/>
    <w:rsid w:val="70816905"/>
    <w:rsid w:val="70828F3B"/>
    <w:rsid w:val="7084A486"/>
    <w:rsid w:val="708C0887"/>
    <w:rsid w:val="708C5D5F"/>
    <w:rsid w:val="708CD02D"/>
    <w:rsid w:val="70928AF0"/>
    <w:rsid w:val="7094EC8E"/>
    <w:rsid w:val="7095101C"/>
    <w:rsid w:val="70974C1D"/>
    <w:rsid w:val="70981A05"/>
    <w:rsid w:val="70989677"/>
    <w:rsid w:val="709DB49A"/>
    <w:rsid w:val="70A08039"/>
    <w:rsid w:val="70A50B48"/>
    <w:rsid w:val="70A5A438"/>
    <w:rsid w:val="70A66E53"/>
    <w:rsid w:val="70AEBA89"/>
    <w:rsid w:val="70B2D92D"/>
    <w:rsid w:val="70B57B35"/>
    <w:rsid w:val="70B6033F"/>
    <w:rsid w:val="70C1048D"/>
    <w:rsid w:val="70CC0FD7"/>
    <w:rsid w:val="70D36505"/>
    <w:rsid w:val="70D4A41F"/>
    <w:rsid w:val="70D55432"/>
    <w:rsid w:val="70D9CA55"/>
    <w:rsid w:val="70E3317C"/>
    <w:rsid w:val="70E41713"/>
    <w:rsid w:val="70E68365"/>
    <w:rsid w:val="70F0A149"/>
    <w:rsid w:val="70F6902F"/>
    <w:rsid w:val="70FA0FEC"/>
    <w:rsid w:val="70FB3A81"/>
    <w:rsid w:val="70FDF2E9"/>
    <w:rsid w:val="710244E8"/>
    <w:rsid w:val="710328FB"/>
    <w:rsid w:val="71086CB7"/>
    <w:rsid w:val="710C9D34"/>
    <w:rsid w:val="7110E379"/>
    <w:rsid w:val="71144A9E"/>
    <w:rsid w:val="711761ED"/>
    <w:rsid w:val="711820EF"/>
    <w:rsid w:val="711DB263"/>
    <w:rsid w:val="712170A3"/>
    <w:rsid w:val="712793D5"/>
    <w:rsid w:val="71297CEB"/>
    <w:rsid w:val="712E60B6"/>
    <w:rsid w:val="7133117B"/>
    <w:rsid w:val="7133F856"/>
    <w:rsid w:val="713439A2"/>
    <w:rsid w:val="7136EE8C"/>
    <w:rsid w:val="713B7A41"/>
    <w:rsid w:val="7141244C"/>
    <w:rsid w:val="71425F34"/>
    <w:rsid w:val="71473311"/>
    <w:rsid w:val="714D6611"/>
    <w:rsid w:val="71592663"/>
    <w:rsid w:val="715DACA9"/>
    <w:rsid w:val="715F3870"/>
    <w:rsid w:val="716083DA"/>
    <w:rsid w:val="7161BF05"/>
    <w:rsid w:val="7164E30B"/>
    <w:rsid w:val="7168D4E1"/>
    <w:rsid w:val="716D0512"/>
    <w:rsid w:val="7170B226"/>
    <w:rsid w:val="7170EB80"/>
    <w:rsid w:val="7172CEB7"/>
    <w:rsid w:val="71792AD5"/>
    <w:rsid w:val="7179A4F1"/>
    <w:rsid w:val="717E2D8D"/>
    <w:rsid w:val="717ED5A8"/>
    <w:rsid w:val="71845A7F"/>
    <w:rsid w:val="7187F8A6"/>
    <w:rsid w:val="718A96E1"/>
    <w:rsid w:val="718DC2AA"/>
    <w:rsid w:val="718F66C4"/>
    <w:rsid w:val="718F735D"/>
    <w:rsid w:val="71955F12"/>
    <w:rsid w:val="71958065"/>
    <w:rsid w:val="71988319"/>
    <w:rsid w:val="719BCB0C"/>
    <w:rsid w:val="719F6878"/>
    <w:rsid w:val="71A1DFE1"/>
    <w:rsid w:val="71A4E6BE"/>
    <w:rsid w:val="71A55603"/>
    <w:rsid w:val="71A5A030"/>
    <w:rsid w:val="71A7B809"/>
    <w:rsid w:val="71A93C35"/>
    <w:rsid w:val="71A93D71"/>
    <w:rsid w:val="71AB3F31"/>
    <w:rsid w:val="71ACAFE3"/>
    <w:rsid w:val="71AFCFBE"/>
    <w:rsid w:val="71BB6377"/>
    <w:rsid w:val="71BC18CF"/>
    <w:rsid w:val="71BCE095"/>
    <w:rsid w:val="71BF58D6"/>
    <w:rsid w:val="71C2516F"/>
    <w:rsid w:val="71C651FA"/>
    <w:rsid w:val="71C8D7F4"/>
    <w:rsid w:val="71CF8E81"/>
    <w:rsid w:val="71CF94E5"/>
    <w:rsid w:val="71D349C4"/>
    <w:rsid w:val="71D3515A"/>
    <w:rsid w:val="71DC63E6"/>
    <w:rsid w:val="71DC8C1F"/>
    <w:rsid w:val="71DCA07C"/>
    <w:rsid w:val="71DE64A3"/>
    <w:rsid w:val="71DE9B10"/>
    <w:rsid w:val="71DED634"/>
    <w:rsid w:val="71DFD45E"/>
    <w:rsid w:val="71E479A5"/>
    <w:rsid w:val="71E7E89D"/>
    <w:rsid w:val="71EDF72F"/>
    <w:rsid w:val="71F82010"/>
    <w:rsid w:val="71FB27AA"/>
    <w:rsid w:val="71FE4D37"/>
    <w:rsid w:val="720399DA"/>
    <w:rsid w:val="72048AA7"/>
    <w:rsid w:val="720681F0"/>
    <w:rsid w:val="720820C0"/>
    <w:rsid w:val="720C76AA"/>
    <w:rsid w:val="720CB63A"/>
    <w:rsid w:val="720FAF8E"/>
    <w:rsid w:val="720FDC9C"/>
    <w:rsid w:val="7210CC0D"/>
    <w:rsid w:val="7217F303"/>
    <w:rsid w:val="721B49E5"/>
    <w:rsid w:val="72239F9C"/>
    <w:rsid w:val="7226D988"/>
    <w:rsid w:val="72298059"/>
    <w:rsid w:val="723069BD"/>
    <w:rsid w:val="723D91B5"/>
    <w:rsid w:val="7243DADB"/>
    <w:rsid w:val="724B23C1"/>
    <w:rsid w:val="724CDC71"/>
    <w:rsid w:val="72514FBE"/>
    <w:rsid w:val="72534FE8"/>
    <w:rsid w:val="7254EF8F"/>
    <w:rsid w:val="725A42FF"/>
    <w:rsid w:val="725A5FA4"/>
    <w:rsid w:val="725C6AA4"/>
    <w:rsid w:val="72612E1F"/>
    <w:rsid w:val="7261A4D8"/>
    <w:rsid w:val="72624502"/>
    <w:rsid w:val="72640F1F"/>
    <w:rsid w:val="72653286"/>
    <w:rsid w:val="7267AE9C"/>
    <w:rsid w:val="7268FFAD"/>
    <w:rsid w:val="7269F795"/>
    <w:rsid w:val="726D9D4B"/>
    <w:rsid w:val="726DB1F2"/>
    <w:rsid w:val="726EAF00"/>
    <w:rsid w:val="72748E84"/>
    <w:rsid w:val="72797452"/>
    <w:rsid w:val="727B85BD"/>
    <w:rsid w:val="727CAD08"/>
    <w:rsid w:val="7281DDC9"/>
    <w:rsid w:val="7282E8CA"/>
    <w:rsid w:val="72832F5D"/>
    <w:rsid w:val="7284732B"/>
    <w:rsid w:val="728E92E4"/>
    <w:rsid w:val="728FB60F"/>
    <w:rsid w:val="7290B6FE"/>
    <w:rsid w:val="7297613B"/>
    <w:rsid w:val="729974E0"/>
    <w:rsid w:val="729B3294"/>
    <w:rsid w:val="729D8BD0"/>
    <w:rsid w:val="72A23509"/>
    <w:rsid w:val="72A3B9FF"/>
    <w:rsid w:val="72A6B855"/>
    <w:rsid w:val="72A72137"/>
    <w:rsid w:val="72A76220"/>
    <w:rsid w:val="72B997C1"/>
    <w:rsid w:val="72BBF10C"/>
    <w:rsid w:val="72BD25E1"/>
    <w:rsid w:val="72C7F69E"/>
    <w:rsid w:val="72C919AD"/>
    <w:rsid w:val="72C97B2E"/>
    <w:rsid w:val="72D99656"/>
    <w:rsid w:val="72DB3F65"/>
    <w:rsid w:val="72E044FB"/>
    <w:rsid w:val="72E2408C"/>
    <w:rsid w:val="72E829CF"/>
    <w:rsid w:val="72F360EF"/>
    <w:rsid w:val="72F8EBD8"/>
    <w:rsid w:val="72FA0531"/>
    <w:rsid w:val="72FB5339"/>
    <w:rsid w:val="72FD00E4"/>
    <w:rsid w:val="7310F729"/>
    <w:rsid w:val="7312DF44"/>
    <w:rsid w:val="7315383F"/>
    <w:rsid w:val="731A7BA3"/>
    <w:rsid w:val="73258150"/>
    <w:rsid w:val="732AA069"/>
    <w:rsid w:val="732AC6DD"/>
    <w:rsid w:val="732C7129"/>
    <w:rsid w:val="732E59A0"/>
    <w:rsid w:val="732F9EEE"/>
    <w:rsid w:val="73329D29"/>
    <w:rsid w:val="7334EB62"/>
    <w:rsid w:val="73394CDE"/>
    <w:rsid w:val="733986E6"/>
    <w:rsid w:val="73429F55"/>
    <w:rsid w:val="7342AABB"/>
    <w:rsid w:val="7342DA21"/>
    <w:rsid w:val="7343A902"/>
    <w:rsid w:val="734B70B3"/>
    <w:rsid w:val="735549A3"/>
    <w:rsid w:val="735AD507"/>
    <w:rsid w:val="73618381"/>
    <w:rsid w:val="73673F80"/>
    <w:rsid w:val="736BD2FF"/>
    <w:rsid w:val="736D321D"/>
    <w:rsid w:val="736EB022"/>
    <w:rsid w:val="737176AC"/>
    <w:rsid w:val="7371D026"/>
    <w:rsid w:val="73742C28"/>
    <w:rsid w:val="737706DF"/>
    <w:rsid w:val="73771DF8"/>
    <w:rsid w:val="73778DC7"/>
    <w:rsid w:val="737AE380"/>
    <w:rsid w:val="737D7243"/>
    <w:rsid w:val="7380B8BC"/>
    <w:rsid w:val="73858239"/>
    <w:rsid w:val="738821F3"/>
    <w:rsid w:val="738960E8"/>
    <w:rsid w:val="738A883F"/>
    <w:rsid w:val="738D4CC4"/>
    <w:rsid w:val="738DEDE4"/>
    <w:rsid w:val="738EDBE9"/>
    <w:rsid w:val="7390D132"/>
    <w:rsid w:val="73914A31"/>
    <w:rsid w:val="73934FB1"/>
    <w:rsid w:val="739387B3"/>
    <w:rsid w:val="739BFB2C"/>
    <w:rsid w:val="739CF7BD"/>
    <w:rsid w:val="73A73C03"/>
    <w:rsid w:val="73A8C6C8"/>
    <w:rsid w:val="73AB7873"/>
    <w:rsid w:val="73ADBC37"/>
    <w:rsid w:val="73AE818B"/>
    <w:rsid w:val="73B0D3A7"/>
    <w:rsid w:val="73B186F8"/>
    <w:rsid w:val="73B54928"/>
    <w:rsid w:val="73B82E25"/>
    <w:rsid w:val="73BC936D"/>
    <w:rsid w:val="73BF337F"/>
    <w:rsid w:val="73C9083E"/>
    <w:rsid w:val="73C960A3"/>
    <w:rsid w:val="73CC25BB"/>
    <w:rsid w:val="73CEB148"/>
    <w:rsid w:val="73D4F34F"/>
    <w:rsid w:val="73D6342F"/>
    <w:rsid w:val="73D77573"/>
    <w:rsid w:val="73DB7AF9"/>
    <w:rsid w:val="73DB89FA"/>
    <w:rsid w:val="73E200D0"/>
    <w:rsid w:val="73E6DFD7"/>
    <w:rsid w:val="73F1E535"/>
    <w:rsid w:val="73F44DF0"/>
    <w:rsid w:val="73F6F81A"/>
    <w:rsid w:val="73F9797F"/>
    <w:rsid w:val="7400EDB1"/>
    <w:rsid w:val="74154445"/>
    <w:rsid w:val="741E60CF"/>
    <w:rsid w:val="741FE8FA"/>
    <w:rsid w:val="74200F75"/>
    <w:rsid w:val="7421D7B3"/>
    <w:rsid w:val="74251A52"/>
    <w:rsid w:val="742C5DB1"/>
    <w:rsid w:val="742D3C27"/>
    <w:rsid w:val="742EC02E"/>
    <w:rsid w:val="742F21A0"/>
    <w:rsid w:val="742FC9BE"/>
    <w:rsid w:val="7432B272"/>
    <w:rsid w:val="743392F2"/>
    <w:rsid w:val="743A5404"/>
    <w:rsid w:val="743C0190"/>
    <w:rsid w:val="743D111B"/>
    <w:rsid w:val="74438CCE"/>
    <w:rsid w:val="7443A8B2"/>
    <w:rsid w:val="7444B114"/>
    <w:rsid w:val="74490CE4"/>
    <w:rsid w:val="744E254F"/>
    <w:rsid w:val="7451FE00"/>
    <w:rsid w:val="74580AD8"/>
    <w:rsid w:val="74585D5A"/>
    <w:rsid w:val="74590ACC"/>
    <w:rsid w:val="745FE5BE"/>
    <w:rsid w:val="7460FC88"/>
    <w:rsid w:val="74635548"/>
    <w:rsid w:val="746BE384"/>
    <w:rsid w:val="746CD4FB"/>
    <w:rsid w:val="74708061"/>
    <w:rsid w:val="7473958E"/>
    <w:rsid w:val="74748CD2"/>
    <w:rsid w:val="7477AAFD"/>
    <w:rsid w:val="74783B2F"/>
    <w:rsid w:val="7482AC96"/>
    <w:rsid w:val="748455FC"/>
    <w:rsid w:val="7486F5FA"/>
    <w:rsid w:val="74898566"/>
    <w:rsid w:val="748C39EA"/>
    <w:rsid w:val="748D8AF1"/>
    <w:rsid w:val="74930E0E"/>
    <w:rsid w:val="749355B9"/>
    <w:rsid w:val="749394E2"/>
    <w:rsid w:val="74948BAD"/>
    <w:rsid w:val="74959225"/>
    <w:rsid w:val="74971787"/>
    <w:rsid w:val="749831BA"/>
    <w:rsid w:val="749EAE5C"/>
    <w:rsid w:val="749FB439"/>
    <w:rsid w:val="74AB5BC9"/>
    <w:rsid w:val="74B63B98"/>
    <w:rsid w:val="74BD2DE8"/>
    <w:rsid w:val="74C493EF"/>
    <w:rsid w:val="74C4A8C0"/>
    <w:rsid w:val="74C754BA"/>
    <w:rsid w:val="74C89B5D"/>
    <w:rsid w:val="74C8A619"/>
    <w:rsid w:val="74C8B6A4"/>
    <w:rsid w:val="74D3AA8F"/>
    <w:rsid w:val="74D49F71"/>
    <w:rsid w:val="74D8DBFE"/>
    <w:rsid w:val="74D9EFF1"/>
    <w:rsid w:val="74DDE670"/>
    <w:rsid w:val="74DF5119"/>
    <w:rsid w:val="74E2AAE9"/>
    <w:rsid w:val="74E4F70B"/>
    <w:rsid w:val="74F2940F"/>
    <w:rsid w:val="74F4F42C"/>
    <w:rsid w:val="74F5649D"/>
    <w:rsid w:val="74F678AE"/>
    <w:rsid w:val="74FBEF27"/>
    <w:rsid w:val="74FBFE62"/>
    <w:rsid w:val="74FD1807"/>
    <w:rsid w:val="74FF7B81"/>
    <w:rsid w:val="7504D02E"/>
    <w:rsid w:val="750AD628"/>
    <w:rsid w:val="750D9368"/>
    <w:rsid w:val="750F5829"/>
    <w:rsid w:val="75106D26"/>
    <w:rsid w:val="7513DDA8"/>
    <w:rsid w:val="7515AF73"/>
    <w:rsid w:val="75175D3D"/>
    <w:rsid w:val="751A931F"/>
    <w:rsid w:val="75275095"/>
    <w:rsid w:val="75315318"/>
    <w:rsid w:val="75361383"/>
    <w:rsid w:val="7537039E"/>
    <w:rsid w:val="753B0AB2"/>
    <w:rsid w:val="7540C898"/>
    <w:rsid w:val="7544B673"/>
    <w:rsid w:val="75497176"/>
    <w:rsid w:val="75516C9F"/>
    <w:rsid w:val="75548054"/>
    <w:rsid w:val="755673AF"/>
    <w:rsid w:val="755B7506"/>
    <w:rsid w:val="755E4CD9"/>
    <w:rsid w:val="755F7228"/>
    <w:rsid w:val="756182EE"/>
    <w:rsid w:val="75635A19"/>
    <w:rsid w:val="7564E928"/>
    <w:rsid w:val="7565AB17"/>
    <w:rsid w:val="75660B90"/>
    <w:rsid w:val="75691C3D"/>
    <w:rsid w:val="756A68D0"/>
    <w:rsid w:val="756A8000"/>
    <w:rsid w:val="756B9846"/>
    <w:rsid w:val="756C3203"/>
    <w:rsid w:val="756F2120"/>
    <w:rsid w:val="75709692"/>
    <w:rsid w:val="7572709E"/>
    <w:rsid w:val="7575952C"/>
    <w:rsid w:val="75800295"/>
    <w:rsid w:val="758240A8"/>
    <w:rsid w:val="75841BF6"/>
    <w:rsid w:val="7589CEEE"/>
    <w:rsid w:val="758C1F48"/>
    <w:rsid w:val="758FCC71"/>
    <w:rsid w:val="7590C6F5"/>
    <w:rsid w:val="75967420"/>
    <w:rsid w:val="7597F11C"/>
    <w:rsid w:val="759F1C20"/>
    <w:rsid w:val="75A34270"/>
    <w:rsid w:val="75A59AFD"/>
    <w:rsid w:val="75AF7EF6"/>
    <w:rsid w:val="75AF8201"/>
    <w:rsid w:val="75B02C35"/>
    <w:rsid w:val="75B2E0E1"/>
    <w:rsid w:val="75B2FFBF"/>
    <w:rsid w:val="75B4896A"/>
    <w:rsid w:val="75B6101D"/>
    <w:rsid w:val="75B7162E"/>
    <w:rsid w:val="75BDDA39"/>
    <w:rsid w:val="75C0E10C"/>
    <w:rsid w:val="75C32514"/>
    <w:rsid w:val="75C3958A"/>
    <w:rsid w:val="75C4D832"/>
    <w:rsid w:val="75C5AC5F"/>
    <w:rsid w:val="75CA5FD1"/>
    <w:rsid w:val="75D4F258"/>
    <w:rsid w:val="75D5C06F"/>
    <w:rsid w:val="75D9555E"/>
    <w:rsid w:val="75DB446E"/>
    <w:rsid w:val="75DB9385"/>
    <w:rsid w:val="75E1921D"/>
    <w:rsid w:val="75EA7137"/>
    <w:rsid w:val="75EC3087"/>
    <w:rsid w:val="75EC4D32"/>
    <w:rsid w:val="75F00C9E"/>
    <w:rsid w:val="75F2922E"/>
    <w:rsid w:val="75F2B706"/>
    <w:rsid w:val="75FC02CB"/>
    <w:rsid w:val="75FE6849"/>
    <w:rsid w:val="760092D4"/>
    <w:rsid w:val="7607867E"/>
    <w:rsid w:val="7609E6C9"/>
    <w:rsid w:val="760DD555"/>
    <w:rsid w:val="760E2063"/>
    <w:rsid w:val="7610087A"/>
    <w:rsid w:val="7612126C"/>
    <w:rsid w:val="761790E1"/>
    <w:rsid w:val="761BB681"/>
    <w:rsid w:val="76219331"/>
    <w:rsid w:val="7622B746"/>
    <w:rsid w:val="762C2D66"/>
    <w:rsid w:val="762DF0B7"/>
    <w:rsid w:val="762EB8B8"/>
    <w:rsid w:val="76316F52"/>
    <w:rsid w:val="7631AC6D"/>
    <w:rsid w:val="76388651"/>
    <w:rsid w:val="763965D6"/>
    <w:rsid w:val="763F3681"/>
    <w:rsid w:val="763FE938"/>
    <w:rsid w:val="7644854C"/>
    <w:rsid w:val="7645BEE3"/>
    <w:rsid w:val="7645DDEB"/>
    <w:rsid w:val="764B56C7"/>
    <w:rsid w:val="7657A138"/>
    <w:rsid w:val="76581C29"/>
    <w:rsid w:val="7659431A"/>
    <w:rsid w:val="7659D38E"/>
    <w:rsid w:val="765AFC5A"/>
    <w:rsid w:val="765EFDB7"/>
    <w:rsid w:val="76612D7B"/>
    <w:rsid w:val="76650F4C"/>
    <w:rsid w:val="7668032A"/>
    <w:rsid w:val="766AC92C"/>
    <w:rsid w:val="766D6B06"/>
    <w:rsid w:val="76738520"/>
    <w:rsid w:val="76749BAC"/>
    <w:rsid w:val="767F8208"/>
    <w:rsid w:val="768032BA"/>
    <w:rsid w:val="7680BF84"/>
    <w:rsid w:val="7681BE74"/>
    <w:rsid w:val="7681DB1D"/>
    <w:rsid w:val="7683DF13"/>
    <w:rsid w:val="768424DA"/>
    <w:rsid w:val="7689EA7D"/>
    <w:rsid w:val="768A0E86"/>
    <w:rsid w:val="768C04AB"/>
    <w:rsid w:val="76933291"/>
    <w:rsid w:val="76963B19"/>
    <w:rsid w:val="769E0E54"/>
    <w:rsid w:val="769E5856"/>
    <w:rsid w:val="76A4FDB3"/>
    <w:rsid w:val="76A7DED5"/>
    <w:rsid w:val="76AC6997"/>
    <w:rsid w:val="76B10836"/>
    <w:rsid w:val="76B52711"/>
    <w:rsid w:val="76B57E59"/>
    <w:rsid w:val="76B6C5B5"/>
    <w:rsid w:val="76B6DD36"/>
    <w:rsid w:val="76B7D197"/>
    <w:rsid w:val="76BAD010"/>
    <w:rsid w:val="76BB3AD7"/>
    <w:rsid w:val="76BB9802"/>
    <w:rsid w:val="76C8CBE6"/>
    <w:rsid w:val="76CE7E8F"/>
    <w:rsid w:val="76D02B96"/>
    <w:rsid w:val="76D2E572"/>
    <w:rsid w:val="76D40EA7"/>
    <w:rsid w:val="76D59BC7"/>
    <w:rsid w:val="76D5A8E6"/>
    <w:rsid w:val="76DDBB4B"/>
    <w:rsid w:val="76DDE5A8"/>
    <w:rsid w:val="76E11A78"/>
    <w:rsid w:val="76EB5339"/>
    <w:rsid w:val="76EBCED8"/>
    <w:rsid w:val="76EF861A"/>
    <w:rsid w:val="76F2AD23"/>
    <w:rsid w:val="76F4FE3C"/>
    <w:rsid w:val="76F5303B"/>
    <w:rsid w:val="76F603BF"/>
    <w:rsid w:val="76FC6040"/>
    <w:rsid w:val="77015CD6"/>
    <w:rsid w:val="77016B2D"/>
    <w:rsid w:val="7704704D"/>
    <w:rsid w:val="77087D3C"/>
    <w:rsid w:val="77095CE0"/>
    <w:rsid w:val="770AA6A8"/>
    <w:rsid w:val="77172672"/>
    <w:rsid w:val="771A1DF0"/>
    <w:rsid w:val="771CD87F"/>
    <w:rsid w:val="77210461"/>
    <w:rsid w:val="7723143E"/>
    <w:rsid w:val="77244241"/>
    <w:rsid w:val="77247BBD"/>
    <w:rsid w:val="7729FF6D"/>
    <w:rsid w:val="772BCD5E"/>
    <w:rsid w:val="772C7ED4"/>
    <w:rsid w:val="772CF25A"/>
    <w:rsid w:val="772E2812"/>
    <w:rsid w:val="773106FD"/>
    <w:rsid w:val="7731A8F6"/>
    <w:rsid w:val="77342987"/>
    <w:rsid w:val="77367E64"/>
    <w:rsid w:val="773B63D8"/>
    <w:rsid w:val="773BAD17"/>
    <w:rsid w:val="773EDDA3"/>
    <w:rsid w:val="775118DB"/>
    <w:rsid w:val="7751559A"/>
    <w:rsid w:val="7755011F"/>
    <w:rsid w:val="7755C9AC"/>
    <w:rsid w:val="7756E974"/>
    <w:rsid w:val="77576DBC"/>
    <w:rsid w:val="7758465C"/>
    <w:rsid w:val="775D7929"/>
    <w:rsid w:val="7760B5D3"/>
    <w:rsid w:val="776219B1"/>
    <w:rsid w:val="7762FFEB"/>
    <w:rsid w:val="776790FE"/>
    <w:rsid w:val="77757C15"/>
    <w:rsid w:val="7779F585"/>
    <w:rsid w:val="777E7697"/>
    <w:rsid w:val="778160E3"/>
    <w:rsid w:val="77845E77"/>
    <w:rsid w:val="778A935B"/>
    <w:rsid w:val="778C1744"/>
    <w:rsid w:val="778EAF14"/>
    <w:rsid w:val="778FE1C1"/>
    <w:rsid w:val="7792374F"/>
    <w:rsid w:val="7792C805"/>
    <w:rsid w:val="7797B733"/>
    <w:rsid w:val="77988E08"/>
    <w:rsid w:val="779C6E2A"/>
    <w:rsid w:val="779ED778"/>
    <w:rsid w:val="77A64E2B"/>
    <w:rsid w:val="77A72E39"/>
    <w:rsid w:val="77ABD0BB"/>
    <w:rsid w:val="77B06AB1"/>
    <w:rsid w:val="77B3C420"/>
    <w:rsid w:val="77B7F468"/>
    <w:rsid w:val="77BDF04E"/>
    <w:rsid w:val="77C249DE"/>
    <w:rsid w:val="77C3F0CF"/>
    <w:rsid w:val="77CC9F8F"/>
    <w:rsid w:val="77CEDD50"/>
    <w:rsid w:val="77CF31EA"/>
    <w:rsid w:val="77D595DD"/>
    <w:rsid w:val="77D762EC"/>
    <w:rsid w:val="77DA0E3E"/>
    <w:rsid w:val="77DA1461"/>
    <w:rsid w:val="77DA18C2"/>
    <w:rsid w:val="77DF2798"/>
    <w:rsid w:val="77E57967"/>
    <w:rsid w:val="77E5D70B"/>
    <w:rsid w:val="77E611B6"/>
    <w:rsid w:val="77E776F4"/>
    <w:rsid w:val="77EA66DA"/>
    <w:rsid w:val="77EC3B2E"/>
    <w:rsid w:val="77F4C846"/>
    <w:rsid w:val="77F75E8E"/>
    <w:rsid w:val="77FA285E"/>
    <w:rsid w:val="77FBC5ED"/>
    <w:rsid w:val="77FC1009"/>
    <w:rsid w:val="7802C2BD"/>
    <w:rsid w:val="7803CF5A"/>
    <w:rsid w:val="78046B0E"/>
    <w:rsid w:val="78058040"/>
    <w:rsid w:val="78078166"/>
    <w:rsid w:val="7808950E"/>
    <w:rsid w:val="780C7E63"/>
    <w:rsid w:val="780CB941"/>
    <w:rsid w:val="780CC0C2"/>
    <w:rsid w:val="7810CED1"/>
    <w:rsid w:val="781AC516"/>
    <w:rsid w:val="781C83DF"/>
    <w:rsid w:val="781D6A95"/>
    <w:rsid w:val="781EC0AB"/>
    <w:rsid w:val="782333F4"/>
    <w:rsid w:val="782349C3"/>
    <w:rsid w:val="7825F014"/>
    <w:rsid w:val="7827A7FE"/>
    <w:rsid w:val="782B2F15"/>
    <w:rsid w:val="782E5511"/>
    <w:rsid w:val="782EE6FF"/>
    <w:rsid w:val="782F63DA"/>
    <w:rsid w:val="7833F4FD"/>
    <w:rsid w:val="7834A98C"/>
    <w:rsid w:val="783545CD"/>
    <w:rsid w:val="7835EC4D"/>
    <w:rsid w:val="783744A7"/>
    <w:rsid w:val="78380683"/>
    <w:rsid w:val="7840FB67"/>
    <w:rsid w:val="7842D8B0"/>
    <w:rsid w:val="7845C682"/>
    <w:rsid w:val="78460C4E"/>
    <w:rsid w:val="784D0BBC"/>
    <w:rsid w:val="78510FFF"/>
    <w:rsid w:val="7853BB29"/>
    <w:rsid w:val="785A9F27"/>
    <w:rsid w:val="785EE569"/>
    <w:rsid w:val="785F3997"/>
    <w:rsid w:val="785F9A3C"/>
    <w:rsid w:val="786521DD"/>
    <w:rsid w:val="78669E21"/>
    <w:rsid w:val="786B5F6B"/>
    <w:rsid w:val="786ED0B7"/>
    <w:rsid w:val="7878196D"/>
    <w:rsid w:val="78792981"/>
    <w:rsid w:val="78795864"/>
    <w:rsid w:val="7881A8BB"/>
    <w:rsid w:val="78845BB5"/>
    <w:rsid w:val="7885AFFC"/>
    <w:rsid w:val="78860BE2"/>
    <w:rsid w:val="7886BD06"/>
    <w:rsid w:val="788C722E"/>
    <w:rsid w:val="78959195"/>
    <w:rsid w:val="789626EA"/>
    <w:rsid w:val="78975965"/>
    <w:rsid w:val="789B3643"/>
    <w:rsid w:val="789B7067"/>
    <w:rsid w:val="789B75F9"/>
    <w:rsid w:val="78A27885"/>
    <w:rsid w:val="78A5C3DA"/>
    <w:rsid w:val="78A7B8B5"/>
    <w:rsid w:val="78AA3236"/>
    <w:rsid w:val="78AC75AD"/>
    <w:rsid w:val="78AF38BE"/>
    <w:rsid w:val="78B2B72C"/>
    <w:rsid w:val="78B4B989"/>
    <w:rsid w:val="78C086C5"/>
    <w:rsid w:val="78C0FCA4"/>
    <w:rsid w:val="78C1458D"/>
    <w:rsid w:val="78C71E6B"/>
    <w:rsid w:val="78CB415C"/>
    <w:rsid w:val="78D09522"/>
    <w:rsid w:val="78D4249B"/>
    <w:rsid w:val="78D6DFC3"/>
    <w:rsid w:val="78D79953"/>
    <w:rsid w:val="78E5D71B"/>
    <w:rsid w:val="78E721DD"/>
    <w:rsid w:val="78E736D9"/>
    <w:rsid w:val="78E7AC04"/>
    <w:rsid w:val="78E9FB93"/>
    <w:rsid w:val="78EA42DD"/>
    <w:rsid w:val="78F0DB53"/>
    <w:rsid w:val="78F2CD66"/>
    <w:rsid w:val="78F3D2F4"/>
    <w:rsid w:val="78F729A9"/>
    <w:rsid w:val="78FCE3FE"/>
    <w:rsid w:val="78FD4FC6"/>
    <w:rsid w:val="78FE8FDF"/>
    <w:rsid w:val="790376E2"/>
    <w:rsid w:val="79039E32"/>
    <w:rsid w:val="7903BFD8"/>
    <w:rsid w:val="7906B649"/>
    <w:rsid w:val="790A8134"/>
    <w:rsid w:val="790F7DEE"/>
    <w:rsid w:val="79106803"/>
    <w:rsid w:val="79166711"/>
    <w:rsid w:val="79209F29"/>
    <w:rsid w:val="7925C57B"/>
    <w:rsid w:val="7928D512"/>
    <w:rsid w:val="79304913"/>
    <w:rsid w:val="79324080"/>
    <w:rsid w:val="793349BB"/>
    <w:rsid w:val="7939265F"/>
    <w:rsid w:val="793A15FF"/>
    <w:rsid w:val="793D990D"/>
    <w:rsid w:val="794A0B9D"/>
    <w:rsid w:val="794BC1B5"/>
    <w:rsid w:val="794CDD71"/>
    <w:rsid w:val="7958E684"/>
    <w:rsid w:val="795E10DC"/>
    <w:rsid w:val="795FB41B"/>
    <w:rsid w:val="7960A29D"/>
    <w:rsid w:val="7962368B"/>
    <w:rsid w:val="7962D2AE"/>
    <w:rsid w:val="7963B29B"/>
    <w:rsid w:val="79653BF9"/>
    <w:rsid w:val="796699DC"/>
    <w:rsid w:val="796BC176"/>
    <w:rsid w:val="796EFA80"/>
    <w:rsid w:val="796F1C50"/>
    <w:rsid w:val="796FEDB8"/>
    <w:rsid w:val="79753E75"/>
    <w:rsid w:val="797D8DB4"/>
    <w:rsid w:val="797F4071"/>
    <w:rsid w:val="7990FC48"/>
    <w:rsid w:val="7992D5FB"/>
    <w:rsid w:val="799331C9"/>
    <w:rsid w:val="799528D1"/>
    <w:rsid w:val="799A0377"/>
    <w:rsid w:val="799A2540"/>
    <w:rsid w:val="799EAE51"/>
    <w:rsid w:val="79A091CC"/>
    <w:rsid w:val="79A46A42"/>
    <w:rsid w:val="79AB6838"/>
    <w:rsid w:val="79ADD14A"/>
    <w:rsid w:val="79B0932C"/>
    <w:rsid w:val="79B11FC2"/>
    <w:rsid w:val="79B17EA9"/>
    <w:rsid w:val="79B214C4"/>
    <w:rsid w:val="79B977C4"/>
    <w:rsid w:val="79BFAFD4"/>
    <w:rsid w:val="79C3F9B2"/>
    <w:rsid w:val="79C52B6D"/>
    <w:rsid w:val="79C708AE"/>
    <w:rsid w:val="79C895B5"/>
    <w:rsid w:val="79CBB55B"/>
    <w:rsid w:val="79D1AFE9"/>
    <w:rsid w:val="79D28DEF"/>
    <w:rsid w:val="79D44DA2"/>
    <w:rsid w:val="79D9D688"/>
    <w:rsid w:val="79DD23CA"/>
    <w:rsid w:val="79E1876C"/>
    <w:rsid w:val="79E5AB8F"/>
    <w:rsid w:val="79E79E04"/>
    <w:rsid w:val="79EF8B8A"/>
    <w:rsid w:val="79F32386"/>
    <w:rsid w:val="79F3A4FB"/>
    <w:rsid w:val="79F95764"/>
    <w:rsid w:val="79F9B23B"/>
    <w:rsid w:val="79FB6A21"/>
    <w:rsid w:val="79FE9BFD"/>
    <w:rsid w:val="7A00C661"/>
    <w:rsid w:val="7A0BBDAA"/>
    <w:rsid w:val="7A107EB5"/>
    <w:rsid w:val="7A13890D"/>
    <w:rsid w:val="7A16CEAE"/>
    <w:rsid w:val="7A1B9896"/>
    <w:rsid w:val="7A1DC13E"/>
    <w:rsid w:val="7A215C26"/>
    <w:rsid w:val="7A229DB8"/>
    <w:rsid w:val="7A256358"/>
    <w:rsid w:val="7A2DF84A"/>
    <w:rsid w:val="7A2E0CAB"/>
    <w:rsid w:val="7A31250F"/>
    <w:rsid w:val="7A33F031"/>
    <w:rsid w:val="7A3546CB"/>
    <w:rsid w:val="7A3F9553"/>
    <w:rsid w:val="7A4078BB"/>
    <w:rsid w:val="7A450934"/>
    <w:rsid w:val="7A4F364B"/>
    <w:rsid w:val="7A5526A4"/>
    <w:rsid w:val="7A59334C"/>
    <w:rsid w:val="7A5A3BD6"/>
    <w:rsid w:val="7A5DAD1E"/>
    <w:rsid w:val="7A5EC973"/>
    <w:rsid w:val="7A6653DA"/>
    <w:rsid w:val="7A6C2665"/>
    <w:rsid w:val="7A70EC39"/>
    <w:rsid w:val="7A74370E"/>
    <w:rsid w:val="7A7A2FAA"/>
    <w:rsid w:val="7A7BF056"/>
    <w:rsid w:val="7A7E4848"/>
    <w:rsid w:val="7A7ECD29"/>
    <w:rsid w:val="7A833A9D"/>
    <w:rsid w:val="7A8B01A5"/>
    <w:rsid w:val="7A8B8198"/>
    <w:rsid w:val="7A8C8A94"/>
    <w:rsid w:val="7A94623E"/>
    <w:rsid w:val="7A9494D1"/>
    <w:rsid w:val="7A97C2A8"/>
    <w:rsid w:val="7A9B85B8"/>
    <w:rsid w:val="7A9CE90B"/>
    <w:rsid w:val="7A9F9039"/>
    <w:rsid w:val="7A9FC9C1"/>
    <w:rsid w:val="7AA3E6CA"/>
    <w:rsid w:val="7AA88167"/>
    <w:rsid w:val="7AB1D8FA"/>
    <w:rsid w:val="7AB57120"/>
    <w:rsid w:val="7AB9B43D"/>
    <w:rsid w:val="7AB9C6D1"/>
    <w:rsid w:val="7ABC7228"/>
    <w:rsid w:val="7AC465AF"/>
    <w:rsid w:val="7AC48044"/>
    <w:rsid w:val="7ACDFC01"/>
    <w:rsid w:val="7AD0FBD5"/>
    <w:rsid w:val="7AD5BEE2"/>
    <w:rsid w:val="7AD728F0"/>
    <w:rsid w:val="7AE045FE"/>
    <w:rsid w:val="7AE100A7"/>
    <w:rsid w:val="7AE4D471"/>
    <w:rsid w:val="7AE5C893"/>
    <w:rsid w:val="7AEB58FA"/>
    <w:rsid w:val="7AF357F0"/>
    <w:rsid w:val="7AFD7F92"/>
    <w:rsid w:val="7AFE87D9"/>
    <w:rsid w:val="7B044EAE"/>
    <w:rsid w:val="7B059600"/>
    <w:rsid w:val="7B09CC9B"/>
    <w:rsid w:val="7B0CB1B9"/>
    <w:rsid w:val="7B18B196"/>
    <w:rsid w:val="7B196F2C"/>
    <w:rsid w:val="7B1B8219"/>
    <w:rsid w:val="7B1B9923"/>
    <w:rsid w:val="7B1BFB7A"/>
    <w:rsid w:val="7B1E9E5A"/>
    <w:rsid w:val="7B1EC321"/>
    <w:rsid w:val="7B1F4B22"/>
    <w:rsid w:val="7B20D756"/>
    <w:rsid w:val="7B20F239"/>
    <w:rsid w:val="7B21BDF4"/>
    <w:rsid w:val="7B254A28"/>
    <w:rsid w:val="7B2738E9"/>
    <w:rsid w:val="7B27FEBD"/>
    <w:rsid w:val="7B2D3DE2"/>
    <w:rsid w:val="7B2E2FED"/>
    <w:rsid w:val="7B2F0A86"/>
    <w:rsid w:val="7B32C025"/>
    <w:rsid w:val="7B3974C9"/>
    <w:rsid w:val="7B3C8E02"/>
    <w:rsid w:val="7B42C9E5"/>
    <w:rsid w:val="7B43597F"/>
    <w:rsid w:val="7B44D104"/>
    <w:rsid w:val="7B44F0E5"/>
    <w:rsid w:val="7B491035"/>
    <w:rsid w:val="7B4A95B1"/>
    <w:rsid w:val="7B4B2C95"/>
    <w:rsid w:val="7B4BC404"/>
    <w:rsid w:val="7B4FB2AC"/>
    <w:rsid w:val="7B533CC6"/>
    <w:rsid w:val="7B537492"/>
    <w:rsid w:val="7B570194"/>
    <w:rsid w:val="7B5873C2"/>
    <w:rsid w:val="7B602E27"/>
    <w:rsid w:val="7B6557EB"/>
    <w:rsid w:val="7B65DB4A"/>
    <w:rsid w:val="7B6A03AF"/>
    <w:rsid w:val="7B6C6442"/>
    <w:rsid w:val="7B6D9793"/>
    <w:rsid w:val="7B70EE8D"/>
    <w:rsid w:val="7B729B15"/>
    <w:rsid w:val="7B754E0B"/>
    <w:rsid w:val="7B763C0F"/>
    <w:rsid w:val="7B78406B"/>
    <w:rsid w:val="7B7FC0A0"/>
    <w:rsid w:val="7B803300"/>
    <w:rsid w:val="7B8387E0"/>
    <w:rsid w:val="7B84D7A9"/>
    <w:rsid w:val="7B856916"/>
    <w:rsid w:val="7B879765"/>
    <w:rsid w:val="7B8A336B"/>
    <w:rsid w:val="7B8B5BEB"/>
    <w:rsid w:val="7B8F7177"/>
    <w:rsid w:val="7B8FED3D"/>
    <w:rsid w:val="7B968552"/>
    <w:rsid w:val="7B96A659"/>
    <w:rsid w:val="7B96F71C"/>
    <w:rsid w:val="7B9EB38E"/>
    <w:rsid w:val="7B9EEA26"/>
    <w:rsid w:val="7BA0FD62"/>
    <w:rsid w:val="7BA1BD74"/>
    <w:rsid w:val="7BAD5160"/>
    <w:rsid w:val="7BB12091"/>
    <w:rsid w:val="7BBA5B80"/>
    <w:rsid w:val="7BBD1C15"/>
    <w:rsid w:val="7BBE5EDA"/>
    <w:rsid w:val="7BBFB558"/>
    <w:rsid w:val="7BC18FFA"/>
    <w:rsid w:val="7BC5C5E9"/>
    <w:rsid w:val="7BC68FFD"/>
    <w:rsid w:val="7BD70BC7"/>
    <w:rsid w:val="7BD8205C"/>
    <w:rsid w:val="7BD860E8"/>
    <w:rsid w:val="7BE8E62C"/>
    <w:rsid w:val="7BE9EAF2"/>
    <w:rsid w:val="7BED470C"/>
    <w:rsid w:val="7BEDD629"/>
    <w:rsid w:val="7BF1A9B7"/>
    <w:rsid w:val="7BF31F50"/>
    <w:rsid w:val="7BF49133"/>
    <w:rsid w:val="7BF7BDC8"/>
    <w:rsid w:val="7BFC6A35"/>
    <w:rsid w:val="7BFD10FC"/>
    <w:rsid w:val="7BFEC6ED"/>
    <w:rsid w:val="7C01DE9B"/>
    <w:rsid w:val="7C0564B3"/>
    <w:rsid w:val="7C07D029"/>
    <w:rsid w:val="7C0861A8"/>
    <w:rsid w:val="7C099D09"/>
    <w:rsid w:val="7C0D34A6"/>
    <w:rsid w:val="7C1845CE"/>
    <w:rsid w:val="7C1F15CF"/>
    <w:rsid w:val="7C1FFDB0"/>
    <w:rsid w:val="7C222646"/>
    <w:rsid w:val="7C2251BB"/>
    <w:rsid w:val="7C2495CB"/>
    <w:rsid w:val="7C2CBF03"/>
    <w:rsid w:val="7C2CD91B"/>
    <w:rsid w:val="7C2D7CE0"/>
    <w:rsid w:val="7C326CC7"/>
    <w:rsid w:val="7C32F9A7"/>
    <w:rsid w:val="7C335F7E"/>
    <w:rsid w:val="7C396E1F"/>
    <w:rsid w:val="7C3A8155"/>
    <w:rsid w:val="7C410E26"/>
    <w:rsid w:val="7C43DD93"/>
    <w:rsid w:val="7C441B98"/>
    <w:rsid w:val="7C4750A3"/>
    <w:rsid w:val="7C49539B"/>
    <w:rsid w:val="7C5078AF"/>
    <w:rsid w:val="7C57B97F"/>
    <w:rsid w:val="7C5E915B"/>
    <w:rsid w:val="7C611323"/>
    <w:rsid w:val="7C67E310"/>
    <w:rsid w:val="7C6B1249"/>
    <w:rsid w:val="7C6CF430"/>
    <w:rsid w:val="7C747804"/>
    <w:rsid w:val="7C76F098"/>
    <w:rsid w:val="7C79F56B"/>
    <w:rsid w:val="7C82D4C5"/>
    <w:rsid w:val="7C84E2AB"/>
    <w:rsid w:val="7C8AE483"/>
    <w:rsid w:val="7C8D2E89"/>
    <w:rsid w:val="7C8D71D4"/>
    <w:rsid w:val="7C9417C9"/>
    <w:rsid w:val="7C956866"/>
    <w:rsid w:val="7C9619D1"/>
    <w:rsid w:val="7C9939F1"/>
    <w:rsid w:val="7C9B42A3"/>
    <w:rsid w:val="7C9D1B6A"/>
    <w:rsid w:val="7C9D9530"/>
    <w:rsid w:val="7C9EFE4F"/>
    <w:rsid w:val="7CA57453"/>
    <w:rsid w:val="7CA753A1"/>
    <w:rsid w:val="7CB1BBC1"/>
    <w:rsid w:val="7CB219FE"/>
    <w:rsid w:val="7CB327A2"/>
    <w:rsid w:val="7CB79472"/>
    <w:rsid w:val="7CB8B90B"/>
    <w:rsid w:val="7CBA26DA"/>
    <w:rsid w:val="7CCE793B"/>
    <w:rsid w:val="7CCFABB1"/>
    <w:rsid w:val="7CDAD04E"/>
    <w:rsid w:val="7CDAD3DA"/>
    <w:rsid w:val="7CDDE989"/>
    <w:rsid w:val="7CDFECF2"/>
    <w:rsid w:val="7CE3FA81"/>
    <w:rsid w:val="7CE4CE27"/>
    <w:rsid w:val="7CEA131D"/>
    <w:rsid w:val="7CF06278"/>
    <w:rsid w:val="7CF15E7D"/>
    <w:rsid w:val="7CF2DA0B"/>
    <w:rsid w:val="7CF6495C"/>
    <w:rsid w:val="7CF7D906"/>
    <w:rsid w:val="7D007889"/>
    <w:rsid w:val="7D109FB8"/>
    <w:rsid w:val="7D15F6B7"/>
    <w:rsid w:val="7D18BD13"/>
    <w:rsid w:val="7D1B9996"/>
    <w:rsid w:val="7D1F3EC6"/>
    <w:rsid w:val="7D20B32A"/>
    <w:rsid w:val="7D223028"/>
    <w:rsid w:val="7D227B83"/>
    <w:rsid w:val="7D272C4C"/>
    <w:rsid w:val="7D2C4BDD"/>
    <w:rsid w:val="7D2EDD8B"/>
    <w:rsid w:val="7D307D8F"/>
    <w:rsid w:val="7D36178D"/>
    <w:rsid w:val="7D399738"/>
    <w:rsid w:val="7D3A2C42"/>
    <w:rsid w:val="7D473DC3"/>
    <w:rsid w:val="7D4F8C09"/>
    <w:rsid w:val="7D525356"/>
    <w:rsid w:val="7D575283"/>
    <w:rsid w:val="7D58F7DB"/>
    <w:rsid w:val="7D59CFF5"/>
    <w:rsid w:val="7D5B3D5A"/>
    <w:rsid w:val="7D5D938B"/>
    <w:rsid w:val="7D5E673D"/>
    <w:rsid w:val="7D636CDA"/>
    <w:rsid w:val="7D6D352E"/>
    <w:rsid w:val="7D6E8418"/>
    <w:rsid w:val="7D747EF4"/>
    <w:rsid w:val="7D75C447"/>
    <w:rsid w:val="7D7BE7BB"/>
    <w:rsid w:val="7D7F9BC1"/>
    <w:rsid w:val="7D83595B"/>
    <w:rsid w:val="7D86F521"/>
    <w:rsid w:val="7D8A2F17"/>
    <w:rsid w:val="7D8A7AF6"/>
    <w:rsid w:val="7D8E5E90"/>
    <w:rsid w:val="7D912927"/>
    <w:rsid w:val="7D964D9A"/>
    <w:rsid w:val="7D97293B"/>
    <w:rsid w:val="7D9AAC9A"/>
    <w:rsid w:val="7D9F5282"/>
    <w:rsid w:val="7DA0BC45"/>
    <w:rsid w:val="7DA17095"/>
    <w:rsid w:val="7DA3DEB5"/>
    <w:rsid w:val="7DACD5F4"/>
    <w:rsid w:val="7DB1C22E"/>
    <w:rsid w:val="7DB46D87"/>
    <w:rsid w:val="7DBABB52"/>
    <w:rsid w:val="7DBB8D20"/>
    <w:rsid w:val="7DBC1CF9"/>
    <w:rsid w:val="7DBE81D4"/>
    <w:rsid w:val="7DC2F779"/>
    <w:rsid w:val="7DC411D5"/>
    <w:rsid w:val="7DC529B7"/>
    <w:rsid w:val="7DC5D847"/>
    <w:rsid w:val="7DCFDE26"/>
    <w:rsid w:val="7DCFEE0F"/>
    <w:rsid w:val="7DD0577C"/>
    <w:rsid w:val="7DD0BE9D"/>
    <w:rsid w:val="7DDB01D8"/>
    <w:rsid w:val="7DDC39E2"/>
    <w:rsid w:val="7DEAA789"/>
    <w:rsid w:val="7DED1D16"/>
    <w:rsid w:val="7DED2A8E"/>
    <w:rsid w:val="7DEE1605"/>
    <w:rsid w:val="7DF7536F"/>
    <w:rsid w:val="7DF8F826"/>
    <w:rsid w:val="7DFA93FF"/>
    <w:rsid w:val="7DFD1073"/>
    <w:rsid w:val="7DFEDD8B"/>
    <w:rsid w:val="7E04D95B"/>
    <w:rsid w:val="7E050AED"/>
    <w:rsid w:val="7E156AEF"/>
    <w:rsid w:val="7E15D542"/>
    <w:rsid w:val="7E1A6690"/>
    <w:rsid w:val="7E1B8E12"/>
    <w:rsid w:val="7E1BB46B"/>
    <w:rsid w:val="7E1BF94F"/>
    <w:rsid w:val="7E2DF3B3"/>
    <w:rsid w:val="7E33A6BE"/>
    <w:rsid w:val="7E394FA4"/>
    <w:rsid w:val="7E3F2A13"/>
    <w:rsid w:val="7E470794"/>
    <w:rsid w:val="7E4A371E"/>
    <w:rsid w:val="7E4CC61F"/>
    <w:rsid w:val="7E4D5351"/>
    <w:rsid w:val="7E4D682E"/>
    <w:rsid w:val="7E4E61CC"/>
    <w:rsid w:val="7E503AE3"/>
    <w:rsid w:val="7E588946"/>
    <w:rsid w:val="7E5CF69A"/>
    <w:rsid w:val="7E5D9D79"/>
    <w:rsid w:val="7E661693"/>
    <w:rsid w:val="7E6B0F88"/>
    <w:rsid w:val="7E6C25A8"/>
    <w:rsid w:val="7E6D0361"/>
    <w:rsid w:val="7E77065F"/>
    <w:rsid w:val="7E7A148B"/>
    <w:rsid w:val="7E7B43DD"/>
    <w:rsid w:val="7E83C0A5"/>
    <w:rsid w:val="7E87AC57"/>
    <w:rsid w:val="7E8ADD51"/>
    <w:rsid w:val="7E8C5C8B"/>
    <w:rsid w:val="7E942D73"/>
    <w:rsid w:val="7E94EA2B"/>
    <w:rsid w:val="7E99CD17"/>
    <w:rsid w:val="7E9AD675"/>
    <w:rsid w:val="7E9E560F"/>
    <w:rsid w:val="7EA1112D"/>
    <w:rsid w:val="7EAAD088"/>
    <w:rsid w:val="7EAD4863"/>
    <w:rsid w:val="7EAFE5D2"/>
    <w:rsid w:val="7EB455BE"/>
    <w:rsid w:val="7EBB9D3E"/>
    <w:rsid w:val="7EBE3389"/>
    <w:rsid w:val="7EC0766E"/>
    <w:rsid w:val="7EC5F427"/>
    <w:rsid w:val="7ECAFEF8"/>
    <w:rsid w:val="7ECC5F55"/>
    <w:rsid w:val="7ECEF834"/>
    <w:rsid w:val="7ED273A8"/>
    <w:rsid w:val="7ED612CB"/>
    <w:rsid w:val="7EDDD5DE"/>
    <w:rsid w:val="7EE24716"/>
    <w:rsid w:val="7EEAB070"/>
    <w:rsid w:val="7EEAF663"/>
    <w:rsid w:val="7EEEEA1B"/>
    <w:rsid w:val="7EF07770"/>
    <w:rsid w:val="7EF46B39"/>
    <w:rsid w:val="7EFC24CB"/>
    <w:rsid w:val="7EFC3E65"/>
    <w:rsid w:val="7EFD3A79"/>
    <w:rsid w:val="7F05E762"/>
    <w:rsid w:val="7F066D2A"/>
    <w:rsid w:val="7F0C05E7"/>
    <w:rsid w:val="7F0D710C"/>
    <w:rsid w:val="7F0E5B9E"/>
    <w:rsid w:val="7F0FEFF7"/>
    <w:rsid w:val="7F10F0D4"/>
    <w:rsid w:val="7F1B5FBB"/>
    <w:rsid w:val="7F1BDAA5"/>
    <w:rsid w:val="7F1E5EC3"/>
    <w:rsid w:val="7F24C9EA"/>
    <w:rsid w:val="7F27671C"/>
    <w:rsid w:val="7F2D56C6"/>
    <w:rsid w:val="7F2E50B8"/>
    <w:rsid w:val="7F301600"/>
    <w:rsid w:val="7F364664"/>
    <w:rsid w:val="7F3895AC"/>
    <w:rsid w:val="7F38EE6D"/>
    <w:rsid w:val="7F3A8583"/>
    <w:rsid w:val="7F3AB704"/>
    <w:rsid w:val="7F3CE07C"/>
    <w:rsid w:val="7F44F663"/>
    <w:rsid w:val="7F456059"/>
    <w:rsid w:val="7F46134D"/>
    <w:rsid w:val="7F461AB2"/>
    <w:rsid w:val="7F4D92A1"/>
    <w:rsid w:val="7F522C1C"/>
    <w:rsid w:val="7F537AFE"/>
    <w:rsid w:val="7F5730F2"/>
    <w:rsid w:val="7F66034F"/>
    <w:rsid w:val="7F67F981"/>
    <w:rsid w:val="7F69BD49"/>
    <w:rsid w:val="7F6ACF82"/>
    <w:rsid w:val="7F6CEEB4"/>
    <w:rsid w:val="7F70BB93"/>
    <w:rsid w:val="7F73015C"/>
    <w:rsid w:val="7F7937DA"/>
    <w:rsid w:val="7F834BC0"/>
    <w:rsid w:val="7F83D185"/>
    <w:rsid w:val="7F84200E"/>
    <w:rsid w:val="7F8DD8A6"/>
    <w:rsid w:val="7F8E14B2"/>
    <w:rsid w:val="7F8E2225"/>
    <w:rsid w:val="7F90E3A2"/>
    <w:rsid w:val="7F922335"/>
    <w:rsid w:val="7F989654"/>
    <w:rsid w:val="7F9969B7"/>
    <w:rsid w:val="7F9B9014"/>
    <w:rsid w:val="7FA36B12"/>
    <w:rsid w:val="7FA86E10"/>
    <w:rsid w:val="7FAB5D1F"/>
    <w:rsid w:val="7FABE063"/>
    <w:rsid w:val="7FB65FAB"/>
    <w:rsid w:val="7FB71AD8"/>
    <w:rsid w:val="7FB7853C"/>
    <w:rsid w:val="7FBC3EA8"/>
    <w:rsid w:val="7FBC56F0"/>
    <w:rsid w:val="7FC83EC1"/>
    <w:rsid w:val="7FCC28B3"/>
    <w:rsid w:val="7FCE05C9"/>
    <w:rsid w:val="7FD34537"/>
    <w:rsid w:val="7FD3EE46"/>
    <w:rsid w:val="7FD68FD4"/>
    <w:rsid w:val="7FD7D436"/>
    <w:rsid w:val="7FDB33AF"/>
    <w:rsid w:val="7FDE9F77"/>
    <w:rsid w:val="7FE83ABC"/>
    <w:rsid w:val="7FE927DF"/>
    <w:rsid w:val="7FEE357F"/>
    <w:rsid w:val="7FEF0EB6"/>
    <w:rsid w:val="7FF023CA"/>
    <w:rsid w:val="7FF13917"/>
    <w:rsid w:val="7FF46500"/>
    <w:rsid w:val="7FF58075"/>
    <w:rsid w:val="7FF65236"/>
    <w:rsid w:val="7FF73A0F"/>
    <w:rsid w:val="7FF95C09"/>
    <w:rsid w:val="7FFE1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94C78"/>
  <w15:chartTrackingRefBased/>
  <w15:docId w15:val="{452E61F4-BED4-4BD8-9281-334D58232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8A78F3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8A78F3C"/>
    <w:pPr>
      <w:ind w:left="720"/>
      <w:contextualSpacing/>
    </w:pPr>
  </w:style>
  <w:style w:type="paragraph" w:styleId="Header">
    <w:name w:val="header"/>
    <w:basedOn w:val="Normal"/>
    <w:uiPriority w:val="99"/>
    <w:unhideWhenUsed/>
    <w:rsid w:val="5BE11AD7"/>
    <w:pPr>
      <w:tabs>
        <w:tab w:val="center" w:pos="4680"/>
        <w:tab w:val="right" w:pos="9360"/>
      </w:tabs>
      <w:spacing w:after="0" w:line="240" w:lineRule="auto"/>
    </w:pPr>
  </w:style>
  <w:style w:type="paragraph" w:styleId="Footer">
    <w:name w:val="footer"/>
    <w:basedOn w:val="Normal"/>
    <w:uiPriority w:val="99"/>
    <w:unhideWhenUsed/>
    <w:rsid w:val="5BE11AD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48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e80c14a-60e4-4069-b275-7fb271912e38" xsi:nil="true"/>
    <lcf76f155ced4ddcb4097134ff3c332f xmlns="0446f2a6-5617-47bc-ba44-bf0cd3ef91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F4FE30C9123B4B9B5E86D120F0FB5C" ma:contentTypeVersion="18" ma:contentTypeDescription="Create a new document." ma:contentTypeScope="" ma:versionID="b29483b072e23e731b87b2c2f0ce74f6">
  <xsd:schema xmlns:xsd="http://www.w3.org/2001/XMLSchema" xmlns:xs="http://www.w3.org/2001/XMLSchema" xmlns:p="http://schemas.microsoft.com/office/2006/metadata/properties" xmlns:ns2="0446f2a6-5617-47bc-ba44-bf0cd3ef9114" xmlns:ns3="ce80c14a-60e4-4069-b275-7fb271912e38" targetNamespace="http://schemas.microsoft.com/office/2006/metadata/properties" ma:root="true" ma:fieldsID="55befe6437d271e7ab09cd84209d32ca" ns2:_="" ns3:_="">
    <xsd:import namespace="0446f2a6-5617-47bc-ba44-bf0cd3ef9114"/>
    <xsd:import namespace="ce80c14a-60e4-4069-b275-7fb271912e3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46f2a6-5617-47bc-ba44-bf0cd3ef91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ff4d045-e68e-473d-b8bf-88a4517054e3"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80c14a-60e4-4069-b275-7fb271912e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a8885685-b643-42ce-836f-7a6dec4a9fcf}" ma:internalName="TaxCatchAll" ma:showField="CatchAllData" ma:web="ce80c14a-60e4-4069-b275-7fb271912e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BEC01E-0A68-4BA1-9743-2DBCBB33AAA4}">
  <ds:schemaRefs>
    <ds:schemaRef ds:uri="http://schemas.microsoft.com/office/2006/metadata/properties"/>
    <ds:schemaRef ds:uri="http://schemas.microsoft.com/office/infopath/2007/PartnerControls"/>
    <ds:schemaRef ds:uri="ce80c14a-60e4-4069-b275-7fb271912e38"/>
    <ds:schemaRef ds:uri="0446f2a6-5617-47bc-ba44-bf0cd3ef9114"/>
  </ds:schemaRefs>
</ds:datastoreItem>
</file>

<file path=customXml/itemProps2.xml><?xml version="1.0" encoding="utf-8"?>
<ds:datastoreItem xmlns:ds="http://schemas.openxmlformats.org/officeDocument/2006/customXml" ds:itemID="{2EF14F2F-F29E-4F6A-B48A-242EA9137F6E}">
  <ds:schemaRefs>
    <ds:schemaRef ds:uri="http://schemas.microsoft.com/sharepoint/v3/contenttype/forms"/>
  </ds:schemaRefs>
</ds:datastoreItem>
</file>

<file path=customXml/itemProps3.xml><?xml version="1.0" encoding="utf-8"?>
<ds:datastoreItem xmlns:ds="http://schemas.openxmlformats.org/officeDocument/2006/customXml" ds:itemID="{859B37C1-15F1-4219-AE7E-98ABA8D88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46f2a6-5617-47bc-ba44-bf0cd3ef9114"/>
    <ds:schemaRef ds:uri="ce80c14a-60e4-4069-b275-7fb271912e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304</Pages>
  <Words>138741</Words>
  <Characters>669373</Characters>
  <Application>Microsoft Office Word</Application>
  <DocSecurity>0</DocSecurity>
  <Lines>11038</Lines>
  <Paragraphs>3774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CA Watford</dc:creator>
  <cp:keywords/>
  <dc:description/>
  <cp:lastModifiedBy>Duncan CA Watford</cp:lastModifiedBy>
  <cp:revision>24</cp:revision>
  <dcterms:created xsi:type="dcterms:W3CDTF">2023-12-27T13:22:00Z</dcterms:created>
  <dcterms:modified xsi:type="dcterms:W3CDTF">2026-02-01T17:42:00Z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0x010100B1F4FE30C9123B4B9B5E86D120F0FB5C</vt:lpwstr>
  </property>
  <property fmtid="{D5CDD505-2E9C-101B-9397-08002B2CF9AE}" pid="3" name="MediaServiceImageTags">
    <vt:lpwstr/>
  </property>
</Properties>
</file>