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29707" w14:textId="77777777" w:rsidR="001336A7" w:rsidRDefault="00000000">
      <w:pPr>
        <w:pStyle w:val="FirstParagraph"/>
      </w:pPr>
      <w:r w:rsidRPr="001336A7">
        <w:rPr>
          <w:rStyle w:val="TitleChar"/>
        </w:rPr>
        <w:t>Peter Yasaro and the Undiscovered Tribe of Papua New Guinea</w:t>
      </w:r>
      <w:r>
        <w:t xml:space="preserve"> </w:t>
      </w:r>
    </w:p>
    <w:p w14:paraId="2D61685A" w14:textId="6027A85B" w:rsidR="00523634" w:rsidRDefault="00000000" w:rsidP="001336A7">
      <w:pPr>
        <w:pStyle w:val="Author"/>
        <w:jc w:val="left"/>
      </w:pPr>
      <w:r>
        <w:t>By Jobbie Yasaro</w:t>
      </w:r>
    </w:p>
    <w:p w14:paraId="0CED0E6E" w14:textId="77777777" w:rsidR="00523634" w:rsidRDefault="00000000" w:rsidP="001336A7">
      <w:pPr>
        <w:pStyle w:val="Heading1"/>
      </w:pPr>
      <w:r>
        <w:t>Chapter 1: A Life of Service</w:t>
      </w:r>
    </w:p>
    <w:p w14:paraId="7D4F3B3E" w14:textId="77777777" w:rsidR="00523634" w:rsidRDefault="00000000">
      <w:pPr>
        <w:pStyle w:val="BodyText"/>
      </w:pPr>
      <w:r>
        <w:t>I am Peter Yasaro, born in AnaPose Village of Morobe Province. From a young age, I dreamed of serving my country, and that dream took shape when I joined the Department of Provincial Affairs after completing Grade 12 at Keravat National High School in 1982. My career spanned nearly four decades, serving across West New Britain, Oro, Western Province, Sandaun, New Ireland, and back to Morobe.</w:t>
      </w:r>
    </w:p>
    <w:p w14:paraId="63A0BCF2" w14:textId="77777777" w:rsidR="00523634" w:rsidRDefault="00000000">
      <w:pPr>
        <w:pStyle w:val="BodyText"/>
      </w:pPr>
      <w:r>
        <w:t>I had seen natural disasters, managed elections, counted populations, and traveled to places where roads and bridges were luxuries. But nothing prepared me for what I would encounter in 1991—the Liaweps, a tribe untouched by the outside world, living in isolation at the foot of Mt WORAITAN in the mountains of Sandaun Province.</w:t>
      </w:r>
    </w:p>
    <w:p w14:paraId="287D80D5" w14:textId="77777777" w:rsidR="00523634" w:rsidRDefault="00000000">
      <w:pPr>
        <w:pStyle w:val="BodyText"/>
      </w:pPr>
      <w:r>
        <w:t>This is their story, and it is also the story of my journey to bridge two worlds—one modern, one ancient—and to bring hope, knowledge, and friendship to people who had never known such things.</w:t>
      </w:r>
    </w:p>
    <w:p w14:paraId="71C43AF3" w14:textId="77777777" w:rsidR="00523634" w:rsidRDefault="00000000" w:rsidP="001336A7">
      <w:pPr>
        <w:pStyle w:val="Heading1"/>
      </w:pPr>
      <w:r>
        <w:t>Chapter 2: The Wild Man in the Garden</w:t>
      </w:r>
    </w:p>
    <w:p w14:paraId="101678BD" w14:textId="77777777" w:rsidR="00523634" w:rsidRDefault="00000000">
      <w:pPr>
        <w:pStyle w:val="BodyText"/>
      </w:pPr>
      <w:r>
        <w:t>It was a hot March morning when my office at Oksapmin Government Station was suddenly filled with shouting villagers. They carried a young man, around twenty-five, strong and tall, his body tense and wary. His eyes darted from face to face, from wall to wall, as if the room itself were alive.</w:t>
      </w:r>
    </w:p>
    <w:p w14:paraId="492292E5" w14:textId="77777777" w:rsidR="00523634" w:rsidRDefault="00000000">
      <w:pPr>
        <w:pStyle w:val="BodyText"/>
      </w:pPr>
      <w:r>
        <w:t>“Kiap! We found this wild man hiding in our garden near Waranene!” one of the villagers exclaimed. “He is yours to care for!”</w:t>
      </w:r>
    </w:p>
    <w:p w14:paraId="4E6A49C9" w14:textId="77777777" w:rsidR="00523634" w:rsidRDefault="00000000">
      <w:pPr>
        <w:pStyle w:val="BodyText"/>
      </w:pPr>
      <w:r>
        <w:t>The young man could not understand Tok Pisin. He had been lost in the jungle for four days, surviving on what he could find, unaware of the outside world. He had never seen clothing or metal tools, let alone money or a government office. The villagers explained what they could, mixing gestures with words, and slowly, the man introduced himself in his own language. He was wary, but curiosity shone through his eyes.</w:t>
      </w:r>
    </w:p>
    <w:p w14:paraId="5E9D81C1" w14:textId="77777777" w:rsidR="00523634" w:rsidRDefault="00000000">
      <w:pPr>
        <w:pStyle w:val="BodyText"/>
      </w:pPr>
      <w:r>
        <w:t>I later gave him the name Jack. From the moment he stepped into my office, I realized he had been thrust into a world he could barely comprehend. The first time he saw clothes worn on other humans, he hesitated, then laughed nervously. He marveled at bush knives, axes, neatly cleared gardens, and even simple cooking utensils.</w:t>
      </w:r>
    </w:p>
    <w:p w14:paraId="5B87ABDE" w14:textId="77777777" w:rsidR="00523634" w:rsidRDefault="00000000">
      <w:pPr>
        <w:pStyle w:val="BodyText"/>
      </w:pPr>
      <w:r>
        <w:lastRenderedPageBreak/>
        <w:t>When an airplane passed overhead, he jumped and whispered urgently to the villagers, “Pisin Masalai! Hide!” I had to explain that it was merely an aircraft piloted by humans, and not a spirit or danger. Jack had discovered a world his tribe had never imagined existed.</w:t>
      </w:r>
    </w:p>
    <w:p w14:paraId="7ED94CEB" w14:textId="77777777" w:rsidR="00523634" w:rsidRDefault="00000000" w:rsidP="001336A7">
      <w:pPr>
        <w:pStyle w:val="Heading1"/>
      </w:pPr>
      <w:r>
        <w:t>Chapter 3: First Lessons</w:t>
      </w:r>
    </w:p>
    <w:p w14:paraId="7168DB70" w14:textId="77777777" w:rsidR="00523634" w:rsidRDefault="00000000">
      <w:pPr>
        <w:pStyle w:val="BodyText"/>
      </w:pPr>
      <w:r>
        <w:t>Jack stayed with the Waranene villagers for two days, learning small but important things. They clothed him in his first shirt and trousers, gave him bush knives and axes, and fed him sweet potatoes. When he returned to his people four days later, he carried these gifts with reverence.</w:t>
      </w:r>
    </w:p>
    <w:p w14:paraId="5EB7527E" w14:textId="77777777" w:rsidR="00523634" w:rsidRDefault="00000000">
      <w:pPr>
        <w:pStyle w:val="BodyText"/>
      </w:pPr>
      <w:r>
        <w:t>His people watched in awe as he demonstrated how to use steel tools for gardening and clearing. For them, these simple items were nothing short of magic. Jack shared his experience with excitement, telling them about the outside world, the villagers who had helped him, and the strange things he had seen.</w:t>
      </w:r>
    </w:p>
    <w:p w14:paraId="39E4A0E3" w14:textId="77777777" w:rsidR="00523634" w:rsidRDefault="00000000">
      <w:pPr>
        <w:pStyle w:val="BodyText"/>
      </w:pPr>
      <w:r>
        <w:t>But Jack’s journey had only begun. He promised to return, bringing others with him, to continue bridging the gap between his people and the modern world.</w:t>
      </w:r>
    </w:p>
    <w:p w14:paraId="12FCFAA3" w14:textId="77777777" w:rsidR="00523634" w:rsidRDefault="00000000" w:rsidP="001336A7">
      <w:pPr>
        <w:pStyle w:val="Heading1"/>
      </w:pPr>
      <w:r>
        <w:t>Chapter 4: Learning Tok Pisin and the Outside World</w:t>
      </w:r>
    </w:p>
    <w:p w14:paraId="0E27EE59" w14:textId="77777777" w:rsidR="00523634" w:rsidRDefault="00000000">
      <w:pPr>
        <w:pStyle w:val="BodyText"/>
      </w:pPr>
      <w:r>
        <w:t>I invited Jack to stay with me at Oksapmin Government Station for eight months. He became my student in everything: speaking Tok Pisin fluently, attending church services to learn about the Word of God, learning about money, trade, and store items, understanding health and hygiene, and observing government work.</w:t>
      </w:r>
    </w:p>
    <w:p w14:paraId="2CEF897A" w14:textId="77777777" w:rsidR="00523634" w:rsidRDefault="00000000">
      <w:pPr>
        <w:pStyle w:val="BodyText"/>
      </w:pPr>
      <w:r>
        <w:t>Jack adapted quickly, though not without struggles. Wearing clothes made him uncomfortable, and the concept of money and stores confused him at first. Yet he persevered.</w:t>
      </w:r>
    </w:p>
    <w:p w14:paraId="7C79C92F" w14:textId="77777777" w:rsidR="00523634" w:rsidRDefault="00000000">
      <w:pPr>
        <w:pStyle w:val="BodyText"/>
      </w:pPr>
      <w:r>
        <w:t>By November 1991, he was ready to return home and bring two more young men—Peter and David—to begin their education. From Jack’s wages, I purchased items for his village, preparing them to receive knowledge and goods.</w:t>
      </w:r>
    </w:p>
    <w:p w14:paraId="6728154B" w14:textId="77777777" w:rsidR="00523634" w:rsidRDefault="00000000">
      <w:pPr>
        <w:pStyle w:val="BodyText"/>
      </w:pPr>
      <w:r>
        <w:t>Over the next few years, five young men—Jack, Peter, David, Timothy, and Andrew—would be trained, each returning home to spread what they learned.</w:t>
      </w:r>
    </w:p>
    <w:p w14:paraId="07C5DCF4" w14:textId="77777777" w:rsidR="00523634" w:rsidRDefault="00000000" w:rsidP="001336A7">
      <w:pPr>
        <w:pStyle w:val="Heading1"/>
      </w:pPr>
      <w:r>
        <w:t>Chapter 5: Preparing for the Patrol</w:t>
      </w:r>
    </w:p>
    <w:p w14:paraId="4CBA3609" w14:textId="77777777" w:rsidR="00523634" w:rsidRDefault="00000000">
      <w:pPr>
        <w:pStyle w:val="BodyText"/>
      </w:pPr>
      <w:r>
        <w:t>By 1993, it was time to launch a government patrol to the Liaweps. Jack and his team built a House Kiap, a sturdy base for the patrol, clearing land, erecting fences, and preparing it for visitors.</w:t>
      </w:r>
    </w:p>
    <w:p w14:paraId="1EB7D65B" w14:textId="77777777" w:rsidR="00523634" w:rsidRDefault="00000000">
      <w:pPr>
        <w:pStyle w:val="BodyText"/>
      </w:pPr>
      <w:r>
        <w:t xml:space="preserve">I gathered a team: officers, pastors, a doctor, policemen, and twenty-five carriers. We stocked supplies, firearms, and trade goods, preparing for a journey through some of the </w:t>
      </w:r>
      <w:r>
        <w:lastRenderedPageBreak/>
        <w:t>most challenging terrain in Papua New Guinea. Mountains, rivers, and dense jungle awaited us. Every step of the journey promised danger, but the goal was clear: to meet the Liaweps, document their way of life, and introduce them to government services.</w:t>
      </w:r>
    </w:p>
    <w:p w14:paraId="0DA727CB" w14:textId="77777777" w:rsidR="00523634" w:rsidRDefault="00000000" w:rsidP="001336A7">
      <w:pPr>
        <w:pStyle w:val="Heading1"/>
      </w:pPr>
      <w:r>
        <w:t>Chapter 6: The Journey</w:t>
      </w:r>
    </w:p>
    <w:p w14:paraId="60AE5C34" w14:textId="77777777" w:rsidR="00523634" w:rsidRDefault="00000000">
      <w:pPr>
        <w:pStyle w:val="BodyText"/>
      </w:pPr>
      <w:r>
        <w:t>We departed Oksapmin on December 3, 1993. Each day tested our endurance.</w:t>
      </w:r>
    </w:p>
    <w:p w14:paraId="1C141F58" w14:textId="77777777" w:rsidR="00523634" w:rsidRDefault="00000000">
      <w:pPr>
        <w:pStyle w:val="BodyText"/>
      </w:pPr>
      <w:r>
        <w:t>On the first day, we walked from Oksapmin to a village I no longer remember the name of, setting up tents in the late afternoon. The next day, we reached Waranene, weary but determined.</w:t>
      </w:r>
    </w:p>
    <w:p w14:paraId="4B032E63" w14:textId="77777777" w:rsidR="00523634" w:rsidRDefault="00000000">
      <w:pPr>
        <w:pStyle w:val="BodyText"/>
      </w:pPr>
      <w:r>
        <w:t>For the next five days, we navigated mountains, crossed rivers, and walked through thick jungle. Wild animals, unfamiliar birds, and the constant threat of snakes reminded us of how isolated this region had been. Our evenings were spent around fires, with meals of pig or cassowary, and nightly fellowship led by our pastors.</w:t>
      </w:r>
    </w:p>
    <w:p w14:paraId="54176760" w14:textId="77777777" w:rsidR="00523634" w:rsidRDefault="00000000">
      <w:pPr>
        <w:pStyle w:val="BodyText"/>
      </w:pPr>
      <w:r>
        <w:t>Jack, Peter, David, Timothy, and Andrew guided us, mediating cultural differences and helping the Liaweps understand that we were friends, not enemies.</w:t>
      </w:r>
    </w:p>
    <w:p w14:paraId="20E5BECB" w14:textId="77777777" w:rsidR="00523634" w:rsidRDefault="00000000" w:rsidP="001336A7">
      <w:pPr>
        <w:pStyle w:val="Heading1"/>
      </w:pPr>
      <w:r>
        <w:t>Chapter 7: Arrival at the Liaweps</w:t>
      </w:r>
    </w:p>
    <w:p w14:paraId="28D54152" w14:textId="77777777" w:rsidR="00523634" w:rsidRDefault="00000000">
      <w:pPr>
        <w:pStyle w:val="BodyText"/>
      </w:pPr>
      <w:r>
        <w:t>On the seventh day, we reached the Liaweps’ land. The tribe gathered at the House Kiap, eyes wide with wonder and caution. Through Jack and his companions, we explained our purpose: to teach, to help, and to introduce them to the outside world.</w:t>
      </w:r>
    </w:p>
    <w:p w14:paraId="1837BCE2" w14:textId="77777777" w:rsidR="00523634" w:rsidRDefault="00000000">
      <w:pPr>
        <w:pStyle w:val="BodyText"/>
      </w:pPr>
      <w:r>
        <w:t>The tribe was amazed by the tools, clothing, and food we brought. They had never seen a demonstration of law enforcement before, and when the police shot a pig, the children screamed and ran. Jack’s prior training allowed him to calm them, showing them that these tools and methods were not meant to harm them.</w:t>
      </w:r>
    </w:p>
    <w:p w14:paraId="2D55F8A1" w14:textId="77777777" w:rsidR="00523634" w:rsidRDefault="00000000" w:rsidP="001336A7">
      <w:pPr>
        <w:pStyle w:val="Heading1"/>
      </w:pPr>
      <w:r>
        <w:t>Chapter 8: Education and Integration</w:t>
      </w:r>
    </w:p>
    <w:p w14:paraId="562FF9C0" w14:textId="77777777" w:rsidR="00523634" w:rsidRDefault="00000000">
      <w:pPr>
        <w:pStyle w:val="BodyText"/>
      </w:pPr>
      <w:r>
        <w:t>For two weeks, each day had a structured program. The DPI officer taught them about agriculture, vegetables, and food preparation. The doctor ensured proper hygiene and health awareness. Patrol officers explained government services. Pastors led religious education, blessings, and spiritual guidance.</w:t>
      </w:r>
    </w:p>
    <w:p w14:paraId="098D1C9C" w14:textId="77777777" w:rsidR="00523634" w:rsidRDefault="00000000">
      <w:pPr>
        <w:pStyle w:val="BodyText"/>
      </w:pPr>
      <w:r>
        <w:t>Slowly, the Liaweps learned to use metal tools, prepare mumu meals, and understand the wider world. They watched with fascination and, gradually, acceptance. Jack became the vital bridge between the tribe and our team.</w:t>
      </w:r>
    </w:p>
    <w:p w14:paraId="058F48B1" w14:textId="77777777" w:rsidR="00523634" w:rsidRDefault="00000000" w:rsidP="001336A7">
      <w:pPr>
        <w:pStyle w:val="Heading1"/>
      </w:pPr>
      <w:r>
        <w:lastRenderedPageBreak/>
        <w:t>Chapter 9: Leadership and Governance</w:t>
      </w:r>
    </w:p>
    <w:p w14:paraId="64E474BB" w14:textId="77777777" w:rsidR="00523634" w:rsidRDefault="00000000">
      <w:pPr>
        <w:pStyle w:val="BodyText"/>
      </w:pPr>
      <w:r>
        <w:t>Jack was formally appointed Luluai (Chief), with David, Timothy, Andrew, and Peter as Tultuls. Their responsibilities included calling meetings, resolving disputes, and liaising with government services. Jack married a local girl in a ceremony blessed by our pastors, solidifying his role as both a leader and a bridge between worlds.</w:t>
      </w:r>
    </w:p>
    <w:p w14:paraId="2B5F203F" w14:textId="77777777" w:rsidR="00523634" w:rsidRDefault="00000000" w:rsidP="001336A7">
      <w:pPr>
        <w:pStyle w:val="Heading1"/>
      </w:pPr>
      <w:r>
        <w:t>Chapter 10: Census and Cultural Documentation</w:t>
      </w:r>
    </w:p>
    <w:p w14:paraId="7B64E374" w14:textId="77777777" w:rsidR="00523634" w:rsidRDefault="00000000">
      <w:pPr>
        <w:pStyle w:val="BodyText"/>
      </w:pPr>
      <w:r>
        <w:t>We conducted a census, recording seventy-nine people, including children. I collected cultural artifacts: stone axes, bamboo blades, grass skirts, bilums, and fire-making tools. The Liaweps worshiped Mt WORAITAN, praying to it before hunting, childbirth, or sickness. Their migration history traced back to the Head Lagaif River, and they had remained isolated for generations.</w:t>
      </w:r>
    </w:p>
    <w:p w14:paraId="6876DFC9" w14:textId="77777777" w:rsidR="00523634" w:rsidRDefault="00000000" w:rsidP="001336A7">
      <w:pPr>
        <w:pStyle w:val="Heading1"/>
      </w:pPr>
      <w:r>
        <w:t>Chapter 11: Reflections and Legacy</w:t>
      </w:r>
    </w:p>
    <w:p w14:paraId="33740B98" w14:textId="77777777" w:rsidR="00523634" w:rsidRDefault="00000000">
      <w:pPr>
        <w:pStyle w:val="BodyText"/>
      </w:pPr>
      <w:r>
        <w:t>Meeting the Liaweps taught me about resilience, curiosity, and the power of knowledge. It was not just a discovery—it was a bridge between cultures, a preservation of traditions, and an introduction to modern tools, education, and governance. Jack and his companions ensured that the Liaweps could continue learning and engaging with the outside world.</w:t>
      </w:r>
    </w:p>
    <w:p w14:paraId="05ED9D70" w14:textId="77777777" w:rsidR="00523634" w:rsidRDefault="00000000">
      <w:pPr>
        <w:pStyle w:val="BodyText"/>
      </w:pPr>
      <w:r>
        <w:t>This experience remains one of the most remarkable moments of my career, a testament to the richness of Papua New Guinea and the extraordinary people who inhabit it.</w:t>
      </w:r>
    </w:p>
    <w:p w14:paraId="07BD95A7" w14:textId="77777777" w:rsidR="00523634" w:rsidRDefault="00000000" w:rsidP="001336A7">
      <w:pPr>
        <w:pStyle w:val="AbstractTitle"/>
      </w:pPr>
      <w:r>
        <w:t>The End</w:t>
      </w:r>
    </w:p>
    <w:sectPr w:rsidR="00523634">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9D10144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451052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34"/>
    <w:rsid w:val="001336A7"/>
    <w:rsid w:val="00433C40"/>
    <w:rsid w:val="00523634"/>
    <w:rsid w:val="00A23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012B"/>
  <w15:docId w15:val="{40B6E959-D94D-477F-AF18-AB4666B5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1208</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Jobbie Yasaro</dc:creator>
  <cp:keywords/>
  <cp:lastModifiedBy>Jobbie Yasaro</cp:lastModifiedBy>
  <cp:revision>2</cp:revision>
  <dcterms:created xsi:type="dcterms:W3CDTF">2026-02-20T01:49:00Z</dcterms:created>
  <dcterms:modified xsi:type="dcterms:W3CDTF">2026-02-20T01:49:00Z</dcterms:modified>
</cp:coreProperties>
</file>