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D89A454" w14:textId="2C5BD943" w:rsidR="001612D3" w:rsidRPr="001E43A7" w:rsidRDefault="001612D3" w:rsidP="00A77EDD">
      <w:pPr>
        <w:spacing w:before="120" w:line="360" w:lineRule="auto"/>
        <w:jc w:val="center"/>
        <w:rPr>
          <w:rFonts w:ascii="Garamond" w:hAnsi="Garamond"/>
          <w:sz w:val="28"/>
          <w:szCs w:val="28"/>
        </w:rPr>
      </w:pPr>
    </w:p>
    <w:p w14:paraId="550C340A" w14:textId="61F522AC" w:rsidR="00375901" w:rsidRPr="001E43A7" w:rsidRDefault="00B129E6" w:rsidP="00A77EDD">
      <w:pPr>
        <w:spacing w:before="120" w:line="360" w:lineRule="auto"/>
        <w:jc w:val="center"/>
        <w:rPr>
          <w:rFonts w:ascii="Garamond" w:hAnsi="Garamond"/>
          <w:sz w:val="72"/>
          <w:szCs w:val="72"/>
        </w:rPr>
      </w:pPr>
      <w:r w:rsidRPr="001E43A7">
        <w:rPr>
          <w:rFonts w:ascii="Garamond" w:hAnsi="Garamond"/>
          <w:sz w:val="72"/>
          <w:szCs w:val="72"/>
        </w:rPr>
        <w:t>Crushing it in Retirement!</w:t>
      </w:r>
    </w:p>
    <w:p w14:paraId="02DEC86F" w14:textId="1080B43B" w:rsidR="003078A4" w:rsidRPr="001E43A7" w:rsidRDefault="00A83953" w:rsidP="00A77EDD">
      <w:pPr>
        <w:spacing w:before="120" w:line="360" w:lineRule="auto"/>
        <w:jc w:val="center"/>
        <w:rPr>
          <w:rFonts w:ascii="Garamond" w:hAnsi="Garamond"/>
          <w:sz w:val="28"/>
          <w:szCs w:val="28"/>
        </w:rPr>
      </w:pPr>
      <w:r w:rsidRPr="001E43A7">
        <w:rPr>
          <w:rFonts w:ascii="Garamond" w:hAnsi="Garamond"/>
          <w:sz w:val="28"/>
          <w:szCs w:val="28"/>
        </w:rPr>
        <w:t>Getting the Most Out of Our Best Years</w:t>
      </w:r>
      <w:r w:rsidR="00DF3B7E">
        <w:rPr>
          <w:rFonts w:ascii="Garamond" w:hAnsi="Garamond"/>
          <w:sz w:val="28"/>
          <w:szCs w:val="28"/>
        </w:rPr>
        <w:t xml:space="preserve"> with the R.</w:t>
      </w:r>
      <w:r w:rsidR="00A33A19">
        <w:rPr>
          <w:rFonts w:ascii="Garamond" w:hAnsi="Garamond"/>
          <w:sz w:val="28"/>
          <w:szCs w:val="28"/>
        </w:rPr>
        <w:t>A.F. Method</w:t>
      </w:r>
    </w:p>
    <w:p w14:paraId="687367C6" w14:textId="7B47B447" w:rsidR="005249CE" w:rsidRPr="001E43A7" w:rsidRDefault="00904186" w:rsidP="00A77EDD">
      <w:pPr>
        <w:spacing w:before="120" w:line="360" w:lineRule="auto"/>
        <w:jc w:val="center"/>
        <w:rPr>
          <w:rFonts w:ascii="Garamond" w:hAnsi="Garamond"/>
          <w:b/>
          <w:bCs/>
          <w:sz w:val="28"/>
          <w:szCs w:val="28"/>
        </w:rPr>
      </w:pPr>
      <w:r w:rsidRPr="001E43A7">
        <w:rPr>
          <w:rFonts w:ascii="Garamond" w:hAnsi="Garamond"/>
          <w:b/>
          <w:bCs/>
          <w:sz w:val="28"/>
          <w:szCs w:val="28"/>
        </w:rPr>
        <w:t xml:space="preserve">Julia </w:t>
      </w:r>
      <w:r w:rsidR="00EB29EC" w:rsidRPr="001E43A7">
        <w:rPr>
          <w:rFonts w:ascii="Garamond" w:hAnsi="Garamond"/>
          <w:b/>
          <w:bCs/>
          <w:sz w:val="28"/>
          <w:szCs w:val="28"/>
        </w:rPr>
        <w:t>Larson</w:t>
      </w:r>
    </w:p>
    <w:p w14:paraId="4BCC8AA1" w14:textId="0C58454F" w:rsidR="00E36796" w:rsidRPr="001E43A7" w:rsidRDefault="00E36796" w:rsidP="00A77EDD">
      <w:pPr>
        <w:spacing w:line="360" w:lineRule="auto"/>
        <w:jc w:val="center"/>
        <w:rPr>
          <w:rFonts w:ascii="Garamond" w:hAnsi="Garamond"/>
          <w:sz w:val="28"/>
          <w:szCs w:val="28"/>
        </w:rPr>
      </w:pPr>
      <w:r w:rsidRPr="001E43A7">
        <w:rPr>
          <w:rFonts w:ascii="Garamond" w:hAnsi="Garamond"/>
          <w:sz w:val="28"/>
          <w:szCs w:val="28"/>
        </w:rPr>
        <w:br w:type="page"/>
      </w:r>
    </w:p>
    <w:p w14:paraId="31679362" w14:textId="77777777" w:rsidR="0035153F" w:rsidRPr="001E43A7" w:rsidRDefault="0035153F" w:rsidP="00A77EDD">
      <w:pPr>
        <w:spacing w:before="120" w:line="360" w:lineRule="auto"/>
        <w:rPr>
          <w:rFonts w:ascii="Garamond" w:hAnsi="Garamond"/>
          <w:sz w:val="28"/>
          <w:szCs w:val="28"/>
        </w:rPr>
      </w:pPr>
    </w:p>
    <w:p w14:paraId="738B4CBE" w14:textId="77777777" w:rsidR="0035153F" w:rsidRPr="001E43A7" w:rsidRDefault="0035153F" w:rsidP="00A77EDD">
      <w:pPr>
        <w:spacing w:before="120" w:line="360" w:lineRule="auto"/>
        <w:rPr>
          <w:rFonts w:ascii="Garamond" w:hAnsi="Garamond"/>
          <w:sz w:val="28"/>
          <w:szCs w:val="28"/>
        </w:rPr>
      </w:pPr>
    </w:p>
    <w:p w14:paraId="78B59793" w14:textId="77777777" w:rsidR="00E36796" w:rsidRPr="001E43A7" w:rsidRDefault="00E36796" w:rsidP="00A77EDD">
      <w:pPr>
        <w:spacing w:before="120" w:line="360" w:lineRule="auto"/>
        <w:rPr>
          <w:rFonts w:ascii="Garamond" w:hAnsi="Garamond"/>
          <w:sz w:val="28"/>
          <w:szCs w:val="28"/>
        </w:rPr>
      </w:pPr>
    </w:p>
    <w:p w14:paraId="28247B02" w14:textId="77777777" w:rsidR="00E36796" w:rsidRPr="001E43A7" w:rsidRDefault="00E36796" w:rsidP="00A77EDD">
      <w:pPr>
        <w:spacing w:before="120" w:line="360" w:lineRule="auto"/>
        <w:rPr>
          <w:rFonts w:ascii="Garamond" w:hAnsi="Garamond"/>
          <w:sz w:val="28"/>
          <w:szCs w:val="28"/>
        </w:rPr>
      </w:pPr>
    </w:p>
    <w:p w14:paraId="35BB8324" w14:textId="77777777" w:rsidR="00E36796" w:rsidRPr="001E43A7" w:rsidRDefault="00E36796" w:rsidP="00A77EDD">
      <w:pPr>
        <w:spacing w:before="120" w:line="360" w:lineRule="auto"/>
        <w:rPr>
          <w:rFonts w:ascii="Garamond" w:hAnsi="Garamond"/>
          <w:sz w:val="28"/>
          <w:szCs w:val="28"/>
        </w:rPr>
      </w:pPr>
    </w:p>
    <w:p w14:paraId="6022029F" w14:textId="77777777" w:rsidR="0035153F" w:rsidRPr="001E43A7" w:rsidRDefault="0035153F" w:rsidP="00A77EDD">
      <w:pPr>
        <w:spacing w:before="120" w:line="360" w:lineRule="auto"/>
        <w:rPr>
          <w:rFonts w:ascii="Garamond" w:hAnsi="Garamond"/>
          <w:sz w:val="28"/>
          <w:szCs w:val="28"/>
        </w:rPr>
      </w:pPr>
    </w:p>
    <w:p w14:paraId="40FD9611" w14:textId="070BB246" w:rsidR="00077835" w:rsidRPr="001E43A7" w:rsidRDefault="00077835" w:rsidP="00A77EDD">
      <w:pPr>
        <w:spacing w:before="120" w:line="360" w:lineRule="auto"/>
        <w:rPr>
          <w:rFonts w:ascii="Garamond" w:hAnsi="Garamond"/>
          <w:sz w:val="28"/>
          <w:szCs w:val="28"/>
        </w:rPr>
      </w:pPr>
      <w:r w:rsidRPr="001E43A7">
        <w:rPr>
          <w:rFonts w:ascii="Garamond" w:hAnsi="Garamond"/>
          <w:sz w:val="28"/>
          <w:szCs w:val="28"/>
        </w:rPr>
        <w:t xml:space="preserve">Copyright © </w:t>
      </w:r>
      <w:r w:rsidR="003436C4" w:rsidRPr="001E43A7">
        <w:rPr>
          <w:rFonts w:ascii="Garamond" w:hAnsi="Garamond"/>
          <w:sz w:val="28"/>
          <w:szCs w:val="28"/>
        </w:rPr>
        <w:t>2026</w:t>
      </w:r>
      <w:r w:rsidRPr="001E43A7">
        <w:rPr>
          <w:rFonts w:ascii="Garamond" w:hAnsi="Garamond"/>
          <w:sz w:val="28"/>
          <w:szCs w:val="28"/>
        </w:rPr>
        <w:t xml:space="preserve"> by </w:t>
      </w:r>
      <w:r w:rsidR="00EB29EC" w:rsidRPr="001E43A7">
        <w:rPr>
          <w:rFonts w:ascii="Garamond" w:hAnsi="Garamond"/>
          <w:sz w:val="28"/>
          <w:szCs w:val="28"/>
        </w:rPr>
        <w:t>Julia Larson</w:t>
      </w:r>
      <w:r w:rsidR="003436C4" w:rsidRPr="001E43A7">
        <w:rPr>
          <w:rFonts w:ascii="Garamond" w:hAnsi="Garamond"/>
          <w:sz w:val="28"/>
          <w:szCs w:val="28"/>
        </w:rPr>
        <w:t>.</w:t>
      </w:r>
    </w:p>
    <w:p w14:paraId="5B72D33B" w14:textId="77777777" w:rsidR="00077835" w:rsidRPr="001E43A7" w:rsidRDefault="00077835" w:rsidP="00A77EDD">
      <w:pPr>
        <w:spacing w:before="120" w:line="360" w:lineRule="auto"/>
        <w:rPr>
          <w:rFonts w:ascii="Garamond" w:hAnsi="Garamond"/>
          <w:sz w:val="28"/>
          <w:szCs w:val="28"/>
        </w:rPr>
      </w:pPr>
      <w:r w:rsidRPr="001E43A7">
        <w:rPr>
          <w:rFonts w:ascii="Garamond" w:hAnsi="Garamond"/>
          <w:sz w:val="28"/>
          <w:szCs w:val="28"/>
        </w:rPr>
        <w:t>All rights reserved.</w:t>
      </w:r>
    </w:p>
    <w:p w14:paraId="5F1E5C18" w14:textId="77777777" w:rsidR="00077835" w:rsidRPr="001E43A7" w:rsidRDefault="00077835" w:rsidP="00A77EDD">
      <w:pPr>
        <w:spacing w:before="120" w:line="360" w:lineRule="auto"/>
        <w:rPr>
          <w:rFonts w:ascii="Garamond" w:hAnsi="Garamond"/>
          <w:sz w:val="28"/>
          <w:szCs w:val="28"/>
        </w:rPr>
      </w:pPr>
      <w:r w:rsidRPr="001E43A7">
        <w:rPr>
          <w:rFonts w:ascii="Garamond" w:hAnsi="Garamond"/>
          <w:sz w:val="28"/>
          <w:szCs w:val="28"/>
        </w:rPr>
        <w:t>No part of this book may be reproduced, distributed, or transmitted in any form or by any means, including photocopying, recording, or other electronic or mechanical methods, without prior written permission of the publisher, except in the case of brief quotations embodied in critical reviews and certain other noncommercial uses permitted by copyright law.</w:t>
      </w:r>
    </w:p>
    <w:p w14:paraId="1E14A243" w14:textId="77777777" w:rsidR="00077835" w:rsidRPr="001E43A7" w:rsidRDefault="00077835" w:rsidP="00A77EDD">
      <w:pPr>
        <w:spacing w:before="120" w:line="360" w:lineRule="auto"/>
        <w:rPr>
          <w:rFonts w:ascii="Garamond" w:hAnsi="Garamond"/>
          <w:sz w:val="28"/>
          <w:szCs w:val="28"/>
        </w:rPr>
      </w:pPr>
      <w:r w:rsidRPr="001E43A7">
        <w:rPr>
          <w:rFonts w:ascii="Garamond" w:hAnsi="Garamond"/>
          <w:sz w:val="28"/>
          <w:szCs w:val="28"/>
        </w:rPr>
        <w:t>First Edition</w:t>
      </w:r>
    </w:p>
    <w:p w14:paraId="6056055E" w14:textId="3A917D55" w:rsidR="00375901" w:rsidRPr="001E43A7" w:rsidRDefault="00077835" w:rsidP="00A77EDD">
      <w:pPr>
        <w:spacing w:before="120" w:line="360" w:lineRule="auto"/>
        <w:rPr>
          <w:rFonts w:ascii="Garamond" w:hAnsi="Garamond"/>
          <w:sz w:val="28"/>
          <w:szCs w:val="28"/>
        </w:rPr>
      </w:pPr>
      <w:r w:rsidRPr="001E43A7">
        <w:rPr>
          <w:rFonts w:ascii="Garamond" w:hAnsi="Garamond"/>
          <w:sz w:val="28"/>
          <w:szCs w:val="28"/>
        </w:rPr>
        <w:t>Printed in the United States of America.</w:t>
      </w:r>
    </w:p>
    <w:p w14:paraId="1E83C84B" w14:textId="77777777" w:rsidR="00077835" w:rsidRPr="001E43A7" w:rsidRDefault="00077835" w:rsidP="00A77EDD">
      <w:pPr>
        <w:spacing w:before="120" w:line="360" w:lineRule="auto"/>
        <w:rPr>
          <w:rFonts w:ascii="Garamond" w:hAnsi="Garamond"/>
          <w:sz w:val="28"/>
          <w:szCs w:val="28"/>
        </w:rPr>
      </w:pPr>
    </w:p>
    <w:p w14:paraId="4703B663" w14:textId="4471E316" w:rsidR="00945BA3" w:rsidRPr="001E43A7" w:rsidRDefault="00945BA3" w:rsidP="00A77EDD">
      <w:pPr>
        <w:spacing w:line="360" w:lineRule="auto"/>
        <w:rPr>
          <w:rFonts w:ascii="Garamond" w:hAnsi="Garamond"/>
          <w:sz w:val="28"/>
          <w:szCs w:val="28"/>
        </w:rPr>
      </w:pPr>
    </w:p>
    <w:p w14:paraId="468C8288" w14:textId="77777777" w:rsidR="00EB29EC" w:rsidRPr="001E43A7" w:rsidRDefault="00EB29EC" w:rsidP="00A77EDD">
      <w:pPr>
        <w:spacing w:line="360" w:lineRule="auto"/>
        <w:rPr>
          <w:rFonts w:ascii="Garamond" w:hAnsi="Garamond"/>
          <w:sz w:val="28"/>
          <w:szCs w:val="28"/>
        </w:rPr>
      </w:pPr>
    </w:p>
    <w:p w14:paraId="00DB1EB9" w14:textId="5AAAB3C8" w:rsidR="00EB29EC" w:rsidRPr="001E43A7" w:rsidRDefault="00EB29EC" w:rsidP="00A77EDD">
      <w:pPr>
        <w:spacing w:line="360" w:lineRule="auto"/>
        <w:rPr>
          <w:rFonts w:ascii="Garamond" w:hAnsi="Garamond"/>
          <w:sz w:val="28"/>
          <w:szCs w:val="28"/>
        </w:rPr>
      </w:pPr>
    </w:p>
    <w:p w14:paraId="4973F340" w14:textId="77777777" w:rsidR="00EB29EC" w:rsidRPr="001E43A7" w:rsidRDefault="00EB29EC" w:rsidP="00A77EDD">
      <w:pPr>
        <w:spacing w:line="360" w:lineRule="auto"/>
        <w:rPr>
          <w:rFonts w:ascii="Garamond" w:hAnsi="Garamond"/>
          <w:sz w:val="28"/>
          <w:szCs w:val="28"/>
        </w:rPr>
      </w:pPr>
    </w:p>
    <w:p w14:paraId="5BA48E0F" w14:textId="77777777" w:rsidR="00EB29EC" w:rsidRPr="001E43A7" w:rsidRDefault="00EB29EC" w:rsidP="00A77EDD">
      <w:pPr>
        <w:spacing w:line="360" w:lineRule="auto"/>
        <w:rPr>
          <w:rFonts w:ascii="Garamond" w:hAnsi="Garamond"/>
          <w:sz w:val="28"/>
          <w:szCs w:val="28"/>
        </w:rPr>
      </w:pPr>
    </w:p>
    <w:p w14:paraId="128CB056" w14:textId="77777777" w:rsidR="00EB29EC" w:rsidRPr="001E43A7" w:rsidRDefault="00EB29EC" w:rsidP="00A77EDD">
      <w:pPr>
        <w:spacing w:line="360" w:lineRule="auto"/>
        <w:rPr>
          <w:rFonts w:ascii="Garamond" w:hAnsi="Garamond"/>
          <w:sz w:val="28"/>
          <w:szCs w:val="28"/>
        </w:rPr>
      </w:pPr>
    </w:p>
    <w:p w14:paraId="0187EB34" w14:textId="77777777" w:rsidR="00EB29EC" w:rsidRPr="001E43A7" w:rsidRDefault="00EB29EC" w:rsidP="00A77EDD">
      <w:pPr>
        <w:spacing w:line="360" w:lineRule="auto"/>
        <w:rPr>
          <w:rFonts w:ascii="Garamond" w:hAnsi="Garamond"/>
          <w:sz w:val="28"/>
          <w:szCs w:val="28"/>
        </w:rPr>
      </w:pPr>
    </w:p>
    <w:p w14:paraId="5F5FDAD6" w14:textId="5B7A1530" w:rsidR="00EB29EC" w:rsidRPr="001E43A7" w:rsidRDefault="00EB29EC" w:rsidP="00A77EDD">
      <w:pPr>
        <w:spacing w:line="360" w:lineRule="auto"/>
        <w:jc w:val="center"/>
        <w:rPr>
          <w:rFonts w:ascii="Garamond" w:hAnsi="Garamond"/>
          <w:sz w:val="28"/>
          <w:szCs w:val="28"/>
        </w:rPr>
      </w:pPr>
      <w:r w:rsidRPr="001E43A7">
        <w:rPr>
          <w:rFonts w:ascii="Garamond" w:hAnsi="Garamond"/>
          <w:sz w:val="28"/>
          <w:szCs w:val="28"/>
        </w:rPr>
        <w:t xml:space="preserve">Dedicated to my husband, Scott, and our 3 children, </w:t>
      </w:r>
      <w:r w:rsidR="00DD71F7" w:rsidRPr="001E43A7">
        <w:rPr>
          <w:rFonts w:ascii="Garamond" w:hAnsi="Garamond"/>
          <w:sz w:val="28"/>
          <w:szCs w:val="28"/>
        </w:rPr>
        <w:t>Max, Mildred, and Sam</w:t>
      </w:r>
      <w:r w:rsidR="009C52C0" w:rsidRPr="001E43A7">
        <w:rPr>
          <w:rFonts w:ascii="Garamond" w:hAnsi="Garamond"/>
          <w:sz w:val="28"/>
          <w:szCs w:val="28"/>
        </w:rPr>
        <w:t>, with love.</w:t>
      </w:r>
    </w:p>
    <w:p w14:paraId="2314F229" w14:textId="4DC9208E" w:rsidR="001612D3" w:rsidRPr="001E43A7" w:rsidRDefault="001612D3" w:rsidP="00A77EDD">
      <w:pPr>
        <w:spacing w:line="360" w:lineRule="auto"/>
        <w:rPr>
          <w:rFonts w:ascii="Garamond" w:hAnsi="Garamond"/>
          <w:sz w:val="28"/>
          <w:szCs w:val="28"/>
        </w:rPr>
      </w:pPr>
    </w:p>
    <w:p w14:paraId="74F39B49" w14:textId="69E8B511" w:rsidR="001612D3" w:rsidRPr="001E43A7" w:rsidRDefault="009C52C0" w:rsidP="00A77EDD">
      <w:pPr>
        <w:spacing w:line="360" w:lineRule="auto"/>
        <w:jc w:val="right"/>
        <w:rPr>
          <w:rFonts w:ascii="Garamond" w:hAnsi="Garamond"/>
          <w:sz w:val="28"/>
          <w:szCs w:val="28"/>
        </w:rPr>
      </w:pPr>
      <w:r w:rsidRPr="001E43A7">
        <w:rPr>
          <w:rFonts w:ascii="Garamond" w:hAnsi="Garamond"/>
          <w:sz w:val="28"/>
          <w:szCs w:val="28"/>
        </w:rPr>
        <w:t>J.L.</w:t>
      </w:r>
    </w:p>
    <w:p w14:paraId="10797E51" w14:textId="05567FDF" w:rsidR="00DD71F7" w:rsidRPr="001E43A7" w:rsidRDefault="00DD71F7" w:rsidP="00A77EDD">
      <w:pPr>
        <w:spacing w:line="360" w:lineRule="auto"/>
        <w:rPr>
          <w:rFonts w:ascii="Garamond" w:hAnsi="Garamond"/>
          <w:sz w:val="28"/>
          <w:szCs w:val="28"/>
        </w:rPr>
      </w:pPr>
      <w:r w:rsidRPr="001E43A7">
        <w:rPr>
          <w:rFonts w:ascii="Garamond" w:hAnsi="Garamond"/>
          <w:sz w:val="28"/>
          <w:szCs w:val="28"/>
        </w:rPr>
        <w:br w:type="page"/>
      </w:r>
    </w:p>
    <w:p w14:paraId="4A374F7D" w14:textId="77777777" w:rsidR="00DD71F7" w:rsidRPr="001E43A7" w:rsidRDefault="00DD71F7" w:rsidP="00A77EDD">
      <w:pPr>
        <w:spacing w:line="360" w:lineRule="auto"/>
        <w:rPr>
          <w:rFonts w:ascii="Garamond" w:eastAsia="Calibri" w:hAnsi="Garamond" w:cs="Calibri"/>
          <w:b/>
          <w:bCs/>
          <w:sz w:val="28"/>
          <w:szCs w:val="28"/>
        </w:rPr>
      </w:pPr>
    </w:p>
    <w:p w14:paraId="160FF9FF" w14:textId="4A555752" w:rsidR="00375901" w:rsidRPr="001E43A7" w:rsidRDefault="00077835" w:rsidP="00A77EDD">
      <w:pPr>
        <w:spacing w:line="360" w:lineRule="auto"/>
        <w:jc w:val="center"/>
        <w:rPr>
          <w:rStyle w:val="Strong"/>
          <w:rFonts w:ascii="Garamond" w:hAnsi="Garamond"/>
          <w:sz w:val="28"/>
          <w:szCs w:val="28"/>
        </w:rPr>
      </w:pPr>
      <w:r w:rsidRPr="001E43A7">
        <w:rPr>
          <w:rStyle w:val="Strong"/>
          <w:rFonts w:ascii="Garamond" w:hAnsi="Garamond"/>
          <w:sz w:val="28"/>
          <w:szCs w:val="28"/>
        </w:rPr>
        <w:t>Contents</w:t>
      </w:r>
    </w:p>
    <w:p w14:paraId="2D453E82" w14:textId="04A0AEC5" w:rsidR="001E43A7" w:rsidRPr="00752F66" w:rsidRDefault="00375901" w:rsidP="00A77EDD">
      <w:pPr>
        <w:pStyle w:val="TOC1"/>
        <w:tabs>
          <w:tab w:val="right" w:leader="dot" w:pos="5865"/>
        </w:tabs>
        <w:spacing w:line="360" w:lineRule="auto"/>
        <w:rPr>
          <w:rFonts w:ascii="Garamond" w:eastAsiaTheme="minorEastAsia" w:hAnsi="Garamond" w:cstheme="minorBidi"/>
          <w:noProof/>
          <w:kern w:val="2"/>
          <w14:ligatures w14:val="standardContextual"/>
        </w:rPr>
      </w:pPr>
      <w:r w:rsidRPr="001E43A7">
        <w:rPr>
          <w:rFonts w:ascii="Garamond" w:hAnsi="Garamond"/>
          <w:sz w:val="28"/>
          <w:szCs w:val="28"/>
        </w:rPr>
        <w:fldChar w:fldCharType="begin"/>
      </w:r>
      <w:r w:rsidRPr="001E43A7">
        <w:rPr>
          <w:rFonts w:ascii="Garamond" w:hAnsi="Garamond"/>
          <w:sz w:val="28"/>
          <w:szCs w:val="28"/>
        </w:rPr>
        <w:instrText xml:space="preserve"> TOC \o "1-1" \h \z \u </w:instrText>
      </w:r>
      <w:r w:rsidRPr="001E43A7">
        <w:rPr>
          <w:rFonts w:ascii="Garamond" w:hAnsi="Garamond"/>
          <w:sz w:val="28"/>
          <w:szCs w:val="28"/>
        </w:rPr>
        <w:fldChar w:fldCharType="separate"/>
      </w:r>
      <w:hyperlink w:anchor="_Toc222488463" w:history="1">
        <w:r w:rsidR="001E43A7" w:rsidRPr="00752F66">
          <w:rPr>
            <w:rStyle w:val="Hyperlink"/>
            <w:rFonts w:ascii="Garamond" w:hAnsi="Garamond"/>
            <w:noProof/>
          </w:rPr>
          <w:t>Chapter 1: The Retirement Reality Check – Assessing Where You Stand</w:t>
        </w:r>
        <w:r w:rsidR="001E43A7" w:rsidRPr="00752F66">
          <w:rPr>
            <w:rFonts w:ascii="Garamond" w:hAnsi="Garamond"/>
            <w:noProof/>
            <w:webHidden/>
          </w:rPr>
          <w:tab/>
        </w:r>
        <w:r w:rsidR="001E43A7" w:rsidRPr="00752F66">
          <w:rPr>
            <w:rFonts w:ascii="Garamond" w:hAnsi="Garamond"/>
            <w:noProof/>
            <w:webHidden/>
          </w:rPr>
          <w:fldChar w:fldCharType="begin"/>
        </w:r>
        <w:r w:rsidR="001E43A7" w:rsidRPr="00752F66">
          <w:rPr>
            <w:rFonts w:ascii="Garamond" w:hAnsi="Garamond"/>
            <w:noProof/>
            <w:webHidden/>
          </w:rPr>
          <w:instrText xml:space="preserve"> PAGEREF _Toc222488463 \h </w:instrText>
        </w:r>
        <w:r w:rsidR="001E43A7" w:rsidRPr="00752F66">
          <w:rPr>
            <w:rFonts w:ascii="Garamond" w:hAnsi="Garamond"/>
            <w:noProof/>
            <w:webHidden/>
          </w:rPr>
        </w:r>
        <w:r w:rsidR="001E43A7" w:rsidRPr="00752F66">
          <w:rPr>
            <w:rFonts w:ascii="Garamond" w:hAnsi="Garamond"/>
            <w:noProof/>
            <w:webHidden/>
          </w:rPr>
          <w:fldChar w:fldCharType="separate"/>
        </w:r>
        <w:r w:rsidR="001E43A7" w:rsidRPr="00752F66">
          <w:rPr>
            <w:rFonts w:ascii="Garamond" w:hAnsi="Garamond"/>
            <w:noProof/>
            <w:webHidden/>
          </w:rPr>
          <w:t>7</w:t>
        </w:r>
        <w:r w:rsidR="001E43A7" w:rsidRPr="00752F66">
          <w:rPr>
            <w:rFonts w:ascii="Garamond" w:hAnsi="Garamond"/>
            <w:noProof/>
            <w:webHidden/>
          </w:rPr>
          <w:fldChar w:fldCharType="end"/>
        </w:r>
      </w:hyperlink>
    </w:p>
    <w:p w14:paraId="547BD1EC" w14:textId="54F22E37" w:rsidR="001E43A7" w:rsidRPr="00752F66" w:rsidRDefault="001E43A7" w:rsidP="00A77EDD">
      <w:pPr>
        <w:pStyle w:val="TOC1"/>
        <w:tabs>
          <w:tab w:val="right" w:leader="dot" w:pos="5865"/>
        </w:tabs>
        <w:spacing w:line="360" w:lineRule="auto"/>
        <w:rPr>
          <w:rFonts w:ascii="Garamond" w:eastAsiaTheme="minorEastAsia" w:hAnsi="Garamond" w:cstheme="minorBidi"/>
          <w:noProof/>
          <w:kern w:val="2"/>
          <w14:ligatures w14:val="standardContextual"/>
        </w:rPr>
      </w:pPr>
      <w:hyperlink w:anchor="_Toc222488464" w:history="1">
        <w:r w:rsidRPr="00752F66">
          <w:rPr>
            <w:rStyle w:val="Hyperlink"/>
            <w:rFonts w:ascii="Garamond" w:hAnsi="Garamond"/>
            <w:noProof/>
          </w:rPr>
          <w:t>Chapter 2: Introducing the Retirement Amplifier Framework (RAF)</w:t>
        </w:r>
        <w:r w:rsidRPr="00752F66">
          <w:rPr>
            <w:rFonts w:ascii="Garamond" w:hAnsi="Garamond"/>
            <w:noProof/>
            <w:webHidden/>
          </w:rPr>
          <w:tab/>
        </w:r>
        <w:r w:rsidRPr="00752F66">
          <w:rPr>
            <w:rFonts w:ascii="Garamond" w:hAnsi="Garamond"/>
            <w:noProof/>
            <w:webHidden/>
          </w:rPr>
          <w:fldChar w:fldCharType="begin"/>
        </w:r>
        <w:r w:rsidRPr="00752F66">
          <w:rPr>
            <w:rFonts w:ascii="Garamond" w:hAnsi="Garamond"/>
            <w:noProof/>
            <w:webHidden/>
          </w:rPr>
          <w:instrText xml:space="preserve"> PAGEREF _Toc222488464 \h </w:instrText>
        </w:r>
        <w:r w:rsidRPr="00752F66">
          <w:rPr>
            <w:rFonts w:ascii="Garamond" w:hAnsi="Garamond"/>
            <w:noProof/>
            <w:webHidden/>
          </w:rPr>
        </w:r>
        <w:r w:rsidRPr="00752F66">
          <w:rPr>
            <w:rFonts w:ascii="Garamond" w:hAnsi="Garamond"/>
            <w:noProof/>
            <w:webHidden/>
          </w:rPr>
          <w:fldChar w:fldCharType="separate"/>
        </w:r>
        <w:r w:rsidRPr="00752F66">
          <w:rPr>
            <w:rFonts w:ascii="Garamond" w:hAnsi="Garamond"/>
            <w:noProof/>
            <w:webHidden/>
          </w:rPr>
          <w:t>13</w:t>
        </w:r>
        <w:r w:rsidRPr="00752F66">
          <w:rPr>
            <w:rFonts w:ascii="Garamond" w:hAnsi="Garamond"/>
            <w:noProof/>
            <w:webHidden/>
          </w:rPr>
          <w:fldChar w:fldCharType="end"/>
        </w:r>
      </w:hyperlink>
    </w:p>
    <w:p w14:paraId="2D313CA0" w14:textId="6566EB6C" w:rsidR="001E43A7" w:rsidRPr="00752F66" w:rsidRDefault="001E43A7" w:rsidP="00A77EDD">
      <w:pPr>
        <w:pStyle w:val="TOC1"/>
        <w:tabs>
          <w:tab w:val="right" w:leader="dot" w:pos="5865"/>
        </w:tabs>
        <w:spacing w:line="360" w:lineRule="auto"/>
        <w:rPr>
          <w:rFonts w:ascii="Garamond" w:eastAsiaTheme="minorEastAsia" w:hAnsi="Garamond" w:cstheme="minorBidi"/>
          <w:noProof/>
          <w:kern w:val="2"/>
          <w14:ligatures w14:val="standardContextual"/>
        </w:rPr>
      </w:pPr>
      <w:hyperlink w:anchor="_Toc222488465" w:history="1">
        <w:r w:rsidRPr="00752F66">
          <w:rPr>
            <w:rStyle w:val="Hyperlink"/>
            <w:rFonts w:ascii="Garamond" w:hAnsi="Garamond"/>
            <w:noProof/>
          </w:rPr>
          <w:t>Chapter 3: Pillar 1 – Time Mastery – Own Your Calendar</w:t>
        </w:r>
        <w:r w:rsidRPr="00752F66">
          <w:rPr>
            <w:rFonts w:ascii="Garamond" w:hAnsi="Garamond"/>
            <w:noProof/>
            <w:webHidden/>
          </w:rPr>
          <w:tab/>
        </w:r>
        <w:r w:rsidRPr="00752F66">
          <w:rPr>
            <w:rFonts w:ascii="Garamond" w:hAnsi="Garamond"/>
            <w:noProof/>
            <w:webHidden/>
          </w:rPr>
          <w:fldChar w:fldCharType="begin"/>
        </w:r>
        <w:r w:rsidRPr="00752F66">
          <w:rPr>
            <w:rFonts w:ascii="Garamond" w:hAnsi="Garamond"/>
            <w:noProof/>
            <w:webHidden/>
          </w:rPr>
          <w:instrText xml:space="preserve"> PAGEREF _Toc222488465 \h </w:instrText>
        </w:r>
        <w:r w:rsidRPr="00752F66">
          <w:rPr>
            <w:rFonts w:ascii="Garamond" w:hAnsi="Garamond"/>
            <w:noProof/>
            <w:webHidden/>
          </w:rPr>
        </w:r>
        <w:r w:rsidRPr="00752F66">
          <w:rPr>
            <w:rFonts w:ascii="Garamond" w:hAnsi="Garamond"/>
            <w:noProof/>
            <w:webHidden/>
          </w:rPr>
          <w:fldChar w:fldCharType="separate"/>
        </w:r>
        <w:r w:rsidRPr="00752F66">
          <w:rPr>
            <w:rFonts w:ascii="Garamond" w:hAnsi="Garamond"/>
            <w:noProof/>
            <w:webHidden/>
          </w:rPr>
          <w:t>19</w:t>
        </w:r>
        <w:r w:rsidRPr="00752F66">
          <w:rPr>
            <w:rFonts w:ascii="Garamond" w:hAnsi="Garamond"/>
            <w:noProof/>
            <w:webHidden/>
          </w:rPr>
          <w:fldChar w:fldCharType="end"/>
        </w:r>
      </w:hyperlink>
    </w:p>
    <w:p w14:paraId="54EFA38F" w14:textId="34C3559B" w:rsidR="001E43A7" w:rsidRPr="00752F66" w:rsidRDefault="001E43A7" w:rsidP="00A77EDD">
      <w:pPr>
        <w:pStyle w:val="TOC1"/>
        <w:tabs>
          <w:tab w:val="right" w:leader="dot" w:pos="5865"/>
        </w:tabs>
        <w:spacing w:line="360" w:lineRule="auto"/>
        <w:rPr>
          <w:rFonts w:ascii="Garamond" w:eastAsiaTheme="minorEastAsia" w:hAnsi="Garamond" w:cstheme="minorBidi"/>
          <w:noProof/>
          <w:kern w:val="2"/>
          <w14:ligatures w14:val="standardContextual"/>
        </w:rPr>
      </w:pPr>
      <w:hyperlink w:anchor="_Toc222488466" w:history="1">
        <w:r w:rsidRPr="00752F66">
          <w:rPr>
            <w:rStyle w:val="Hyperlink"/>
            <w:rFonts w:ascii="Garamond" w:hAnsi="Garamond"/>
            <w:noProof/>
          </w:rPr>
          <w:t>Chapter 4: Pillar 2 – Health Ignition – Fuel Your Body and Mind</w:t>
        </w:r>
        <w:r w:rsidRPr="00752F66">
          <w:rPr>
            <w:rFonts w:ascii="Garamond" w:hAnsi="Garamond"/>
            <w:noProof/>
            <w:webHidden/>
          </w:rPr>
          <w:tab/>
        </w:r>
        <w:r w:rsidRPr="00752F66">
          <w:rPr>
            <w:rFonts w:ascii="Garamond" w:hAnsi="Garamond"/>
            <w:noProof/>
            <w:webHidden/>
          </w:rPr>
          <w:fldChar w:fldCharType="begin"/>
        </w:r>
        <w:r w:rsidRPr="00752F66">
          <w:rPr>
            <w:rFonts w:ascii="Garamond" w:hAnsi="Garamond"/>
            <w:noProof/>
            <w:webHidden/>
          </w:rPr>
          <w:instrText xml:space="preserve"> PAGEREF _Toc222488466 \h </w:instrText>
        </w:r>
        <w:r w:rsidRPr="00752F66">
          <w:rPr>
            <w:rFonts w:ascii="Garamond" w:hAnsi="Garamond"/>
            <w:noProof/>
            <w:webHidden/>
          </w:rPr>
        </w:r>
        <w:r w:rsidRPr="00752F66">
          <w:rPr>
            <w:rFonts w:ascii="Garamond" w:hAnsi="Garamond"/>
            <w:noProof/>
            <w:webHidden/>
          </w:rPr>
          <w:fldChar w:fldCharType="separate"/>
        </w:r>
        <w:r w:rsidRPr="00752F66">
          <w:rPr>
            <w:rFonts w:ascii="Garamond" w:hAnsi="Garamond"/>
            <w:noProof/>
            <w:webHidden/>
          </w:rPr>
          <w:t>24</w:t>
        </w:r>
        <w:r w:rsidRPr="00752F66">
          <w:rPr>
            <w:rFonts w:ascii="Garamond" w:hAnsi="Garamond"/>
            <w:noProof/>
            <w:webHidden/>
          </w:rPr>
          <w:fldChar w:fldCharType="end"/>
        </w:r>
      </w:hyperlink>
    </w:p>
    <w:p w14:paraId="08629233" w14:textId="5FD74964" w:rsidR="001E43A7" w:rsidRPr="00752F66" w:rsidRDefault="001E43A7" w:rsidP="00A77EDD">
      <w:pPr>
        <w:pStyle w:val="TOC1"/>
        <w:tabs>
          <w:tab w:val="right" w:leader="dot" w:pos="5865"/>
        </w:tabs>
        <w:spacing w:line="360" w:lineRule="auto"/>
        <w:rPr>
          <w:rFonts w:ascii="Garamond" w:eastAsiaTheme="minorEastAsia" w:hAnsi="Garamond" w:cstheme="minorBidi"/>
          <w:noProof/>
          <w:kern w:val="2"/>
          <w14:ligatures w14:val="standardContextual"/>
        </w:rPr>
      </w:pPr>
      <w:hyperlink w:anchor="_Toc222488467" w:history="1">
        <w:r w:rsidRPr="00752F66">
          <w:rPr>
            <w:rStyle w:val="Hyperlink"/>
            <w:rFonts w:ascii="Garamond" w:hAnsi="Garamond"/>
            <w:noProof/>
          </w:rPr>
          <w:t>Chapter 5: Pillar 3 – Relationship Reactor – Build Your Inner Circle</w:t>
        </w:r>
        <w:r w:rsidRPr="00752F66">
          <w:rPr>
            <w:rFonts w:ascii="Garamond" w:hAnsi="Garamond"/>
            <w:noProof/>
            <w:webHidden/>
          </w:rPr>
          <w:tab/>
        </w:r>
        <w:r w:rsidRPr="00752F66">
          <w:rPr>
            <w:rFonts w:ascii="Garamond" w:hAnsi="Garamond"/>
            <w:noProof/>
            <w:webHidden/>
          </w:rPr>
          <w:fldChar w:fldCharType="begin"/>
        </w:r>
        <w:r w:rsidRPr="00752F66">
          <w:rPr>
            <w:rFonts w:ascii="Garamond" w:hAnsi="Garamond"/>
            <w:noProof/>
            <w:webHidden/>
          </w:rPr>
          <w:instrText xml:space="preserve"> PAGEREF _Toc222488467 \h </w:instrText>
        </w:r>
        <w:r w:rsidRPr="00752F66">
          <w:rPr>
            <w:rFonts w:ascii="Garamond" w:hAnsi="Garamond"/>
            <w:noProof/>
            <w:webHidden/>
          </w:rPr>
        </w:r>
        <w:r w:rsidRPr="00752F66">
          <w:rPr>
            <w:rFonts w:ascii="Garamond" w:hAnsi="Garamond"/>
            <w:noProof/>
            <w:webHidden/>
          </w:rPr>
          <w:fldChar w:fldCharType="separate"/>
        </w:r>
        <w:r w:rsidRPr="00752F66">
          <w:rPr>
            <w:rFonts w:ascii="Garamond" w:hAnsi="Garamond"/>
            <w:noProof/>
            <w:webHidden/>
          </w:rPr>
          <w:t>29</w:t>
        </w:r>
        <w:r w:rsidRPr="00752F66">
          <w:rPr>
            <w:rFonts w:ascii="Garamond" w:hAnsi="Garamond"/>
            <w:noProof/>
            <w:webHidden/>
          </w:rPr>
          <w:fldChar w:fldCharType="end"/>
        </w:r>
      </w:hyperlink>
    </w:p>
    <w:p w14:paraId="488F5B8F" w14:textId="3E48CDA3" w:rsidR="001E43A7" w:rsidRPr="00752F66" w:rsidRDefault="001E43A7" w:rsidP="00A77EDD">
      <w:pPr>
        <w:pStyle w:val="TOC1"/>
        <w:tabs>
          <w:tab w:val="right" w:leader="dot" w:pos="5865"/>
        </w:tabs>
        <w:spacing w:line="360" w:lineRule="auto"/>
        <w:rPr>
          <w:rFonts w:ascii="Garamond" w:eastAsiaTheme="minorEastAsia" w:hAnsi="Garamond" w:cstheme="minorBidi"/>
          <w:noProof/>
          <w:kern w:val="2"/>
          <w14:ligatures w14:val="standardContextual"/>
        </w:rPr>
      </w:pPr>
      <w:hyperlink w:anchor="_Toc222488468" w:history="1">
        <w:r w:rsidRPr="00752F66">
          <w:rPr>
            <w:rStyle w:val="Hyperlink"/>
            <w:rFonts w:ascii="Garamond" w:hAnsi="Garamond"/>
            <w:noProof/>
          </w:rPr>
          <w:t>Chapter 6: Pillar 4 – Purpose Propulsion – Find Your "Why" Post-Work</w:t>
        </w:r>
        <w:r w:rsidRPr="00752F66">
          <w:rPr>
            <w:rFonts w:ascii="Garamond" w:hAnsi="Garamond"/>
            <w:noProof/>
            <w:webHidden/>
          </w:rPr>
          <w:tab/>
        </w:r>
        <w:r w:rsidRPr="00752F66">
          <w:rPr>
            <w:rFonts w:ascii="Garamond" w:hAnsi="Garamond"/>
            <w:noProof/>
            <w:webHidden/>
          </w:rPr>
          <w:fldChar w:fldCharType="begin"/>
        </w:r>
        <w:r w:rsidRPr="00752F66">
          <w:rPr>
            <w:rFonts w:ascii="Garamond" w:hAnsi="Garamond"/>
            <w:noProof/>
            <w:webHidden/>
          </w:rPr>
          <w:instrText xml:space="preserve"> PAGEREF _Toc222488468 \h </w:instrText>
        </w:r>
        <w:r w:rsidRPr="00752F66">
          <w:rPr>
            <w:rFonts w:ascii="Garamond" w:hAnsi="Garamond"/>
            <w:noProof/>
            <w:webHidden/>
          </w:rPr>
        </w:r>
        <w:r w:rsidRPr="00752F66">
          <w:rPr>
            <w:rFonts w:ascii="Garamond" w:hAnsi="Garamond"/>
            <w:noProof/>
            <w:webHidden/>
          </w:rPr>
          <w:fldChar w:fldCharType="separate"/>
        </w:r>
        <w:r w:rsidRPr="00752F66">
          <w:rPr>
            <w:rFonts w:ascii="Garamond" w:hAnsi="Garamond"/>
            <w:noProof/>
            <w:webHidden/>
          </w:rPr>
          <w:t>35</w:t>
        </w:r>
        <w:r w:rsidRPr="00752F66">
          <w:rPr>
            <w:rFonts w:ascii="Garamond" w:hAnsi="Garamond"/>
            <w:noProof/>
            <w:webHidden/>
          </w:rPr>
          <w:fldChar w:fldCharType="end"/>
        </w:r>
      </w:hyperlink>
    </w:p>
    <w:p w14:paraId="3EB85D28" w14:textId="1A57E2BE" w:rsidR="001E43A7" w:rsidRPr="00752F66" w:rsidRDefault="001E43A7" w:rsidP="00A77EDD">
      <w:pPr>
        <w:pStyle w:val="TOC1"/>
        <w:tabs>
          <w:tab w:val="right" w:leader="dot" w:pos="5865"/>
        </w:tabs>
        <w:spacing w:line="360" w:lineRule="auto"/>
        <w:rPr>
          <w:rFonts w:ascii="Garamond" w:eastAsiaTheme="minorEastAsia" w:hAnsi="Garamond" w:cstheme="minorBidi"/>
          <w:noProof/>
          <w:kern w:val="2"/>
          <w14:ligatures w14:val="standardContextual"/>
        </w:rPr>
      </w:pPr>
      <w:hyperlink w:anchor="_Toc222488469" w:history="1">
        <w:r w:rsidRPr="00752F66">
          <w:rPr>
            <w:rStyle w:val="Hyperlink"/>
            <w:rFonts w:ascii="Garamond" w:hAnsi="Garamond"/>
            <w:noProof/>
          </w:rPr>
          <w:t>Chapter 7: Pillar 5 – Financial Fusion – Stretch, Grow, Protect Your Nest Egg</w:t>
        </w:r>
        <w:r w:rsidRPr="00752F66">
          <w:rPr>
            <w:rFonts w:ascii="Garamond" w:hAnsi="Garamond"/>
            <w:noProof/>
            <w:webHidden/>
          </w:rPr>
          <w:tab/>
        </w:r>
        <w:r w:rsidRPr="00752F66">
          <w:rPr>
            <w:rFonts w:ascii="Garamond" w:hAnsi="Garamond"/>
            <w:noProof/>
            <w:webHidden/>
          </w:rPr>
          <w:fldChar w:fldCharType="begin"/>
        </w:r>
        <w:r w:rsidRPr="00752F66">
          <w:rPr>
            <w:rFonts w:ascii="Garamond" w:hAnsi="Garamond"/>
            <w:noProof/>
            <w:webHidden/>
          </w:rPr>
          <w:instrText xml:space="preserve"> PAGEREF _Toc222488469 \h </w:instrText>
        </w:r>
        <w:r w:rsidRPr="00752F66">
          <w:rPr>
            <w:rFonts w:ascii="Garamond" w:hAnsi="Garamond"/>
            <w:noProof/>
            <w:webHidden/>
          </w:rPr>
        </w:r>
        <w:r w:rsidRPr="00752F66">
          <w:rPr>
            <w:rFonts w:ascii="Garamond" w:hAnsi="Garamond"/>
            <w:noProof/>
            <w:webHidden/>
          </w:rPr>
          <w:fldChar w:fldCharType="separate"/>
        </w:r>
        <w:r w:rsidRPr="00752F66">
          <w:rPr>
            <w:rFonts w:ascii="Garamond" w:hAnsi="Garamond"/>
            <w:noProof/>
            <w:webHidden/>
          </w:rPr>
          <w:t>40</w:t>
        </w:r>
        <w:r w:rsidRPr="00752F66">
          <w:rPr>
            <w:rFonts w:ascii="Garamond" w:hAnsi="Garamond"/>
            <w:noProof/>
            <w:webHidden/>
          </w:rPr>
          <w:fldChar w:fldCharType="end"/>
        </w:r>
      </w:hyperlink>
    </w:p>
    <w:p w14:paraId="41DAAA10" w14:textId="465A5872" w:rsidR="001E43A7" w:rsidRPr="00752F66" w:rsidRDefault="001E43A7" w:rsidP="00A77EDD">
      <w:pPr>
        <w:pStyle w:val="TOC1"/>
        <w:tabs>
          <w:tab w:val="right" w:leader="dot" w:pos="5865"/>
        </w:tabs>
        <w:spacing w:line="360" w:lineRule="auto"/>
        <w:rPr>
          <w:rFonts w:ascii="Garamond" w:eastAsiaTheme="minorEastAsia" w:hAnsi="Garamond" w:cstheme="minorBidi"/>
          <w:noProof/>
          <w:kern w:val="2"/>
          <w14:ligatures w14:val="standardContextual"/>
        </w:rPr>
      </w:pPr>
      <w:hyperlink w:anchor="_Toc222488470" w:history="1">
        <w:r w:rsidRPr="00752F66">
          <w:rPr>
            <w:rStyle w:val="Hyperlink"/>
            <w:rFonts w:ascii="Garamond" w:hAnsi="Garamond"/>
            <w:noProof/>
          </w:rPr>
          <w:t>Chapter 8: Assembling Your RAF Engine: Integration and Maintenance</w:t>
        </w:r>
        <w:r w:rsidRPr="00752F66">
          <w:rPr>
            <w:rFonts w:ascii="Garamond" w:hAnsi="Garamond"/>
            <w:noProof/>
            <w:webHidden/>
          </w:rPr>
          <w:tab/>
        </w:r>
        <w:r w:rsidRPr="00752F66">
          <w:rPr>
            <w:rFonts w:ascii="Garamond" w:hAnsi="Garamond"/>
            <w:noProof/>
            <w:webHidden/>
          </w:rPr>
          <w:fldChar w:fldCharType="begin"/>
        </w:r>
        <w:r w:rsidRPr="00752F66">
          <w:rPr>
            <w:rFonts w:ascii="Garamond" w:hAnsi="Garamond"/>
            <w:noProof/>
            <w:webHidden/>
          </w:rPr>
          <w:instrText xml:space="preserve"> PAGEREF _Toc222488470 \h </w:instrText>
        </w:r>
        <w:r w:rsidRPr="00752F66">
          <w:rPr>
            <w:rFonts w:ascii="Garamond" w:hAnsi="Garamond"/>
            <w:noProof/>
            <w:webHidden/>
          </w:rPr>
        </w:r>
        <w:r w:rsidRPr="00752F66">
          <w:rPr>
            <w:rFonts w:ascii="Garamond" w:hAnsi="Garamond"/>
            <w:noProof/>
            <w:webHidden/>
          </w:rPr>
          <w:fldChar w:fldCharType="separate"/>
        </w:r>
        <w:r w:rsidRPr="00752F66">
          <w:rPr>
            <w:rFonts w:ascii="Garamond" w:hAnsi="Garamond"/>
            <w:noProof/>
            <w:webHidden/>
          </w:rPr>
          <w:t>45</w:t>
        </w:r>
        <w:r w:rsidRPr="00752F66">
          <w:rPr>
            <w:rFonts w:ascii="Garamond" w:hAnsi="Garamond"/>
            <w:noProof/>
            <w:webHidden/>
          </w:rPr>
          <w:fldChar w:fldCharType="end"/>
        </w:r>
      </w:hyperlink>
    </w:p>
    <w:p w14:paraId="7CBAFC2E" w14:textId="7E013E29" w:rsidR="001E43A7" w:rsidRPr="00752F66" w:rsidRDefault="001E43A7" w:rsidP="00A77EDD">
      <w:pPr>
        <w:pStyle w:val="TOC1"/>
        <w:tabs>
          <w:tab w:val="right" w:leader="dot" w:pos="5865"/>
        </w:tabs>
        <w:spacing w:line="360" w:lineRule="auto"/>
        <w:rPr>
          <w:rFonts w:ascii="Garamond" w:eastAsiaTheme="minorEastAsia" w:hAnsi="Garamond" w:cstheme="minorBidi"/>
          <w:noProof/>
          <w:kern w:val="2"/>
          <w14:ligatures w14:val="standardContextual"/>
        </w:rPr>
      </w:pPr>
      <w:hyperlink w:anchor="_Toc222488471" w:history="1">
        <w:r w:rsidRPr="00752F66">
          <w:rPr>
            <w:rStyle w:val="Hyperlink"/>
            <w:rFonts w:ascii="Garamond" w:hAnsi="Garamond"/>
            <w:noProof/>
          </w:rPr>
          <w:t>Chapter 9: Real Retirees Crushing It: Stories and Lessons</w:t>
        </w:r>
        <w:r w:rsidRPr="00752F66">
          <w:rPr>
            <w:rFonts w:ascii="Garamond" w:hAnsi="Garamond"/>
            <w:noProof/>
            <w:webHidden/>
          </w:rPr>
          <w:tab/>
        </w:r>
        <w:r w:rsidRPr="00752F66">
          <w:rPr>
            <w:rFonts w:ascii="Garamond" w:hAnsi="Garamond"/>
            <w:noProof/>
            <w:webHidden/>
          </w:rPr>
          <w:fldChar w:fldCharType="begin"/>
        </w:r>
        <w:r w:rsidRPr="00752F66">
          <w:rPr>
            <w:rFonts w:ascii="Garamond" w:hAnsi="Garamond"/>
            <w:noProof/>
            <w:webHidden/>
          </w:rPr>
          <w:instrText xml:space="preserve"> PAGEREF _Toc222488471 \h </w:instrText>
        </w:r>
        <w:r w:rsidRPr="00752F66">
          <w:rPr>
            <w:rFonts w:ascii="Garamond" w:hAnsi="Garamond"/>
            <w:noProof/>
            <w:webHidden/>
          </w:rPr>
        </w:r>
        <w:r w:rsidRPr="00752F66">
          <w:rPr>
            <w:rFonts w:ascii="Garamond" w:hAnsi="Garamond"/>
            <w:noProof/>
            <w:webHidden/>
          </w:rPr>
          <w:fldChar w:fldCharType="separate"/>
        </w:r>
        <w:r w:rsidRPr="00752F66">
          <w:rPr>
            <w:rFonts w:ascii="Garamond" w:hAnsi="Garamond"/>
            <w:noProof/>
            <w:webHidden/>
          </w:rPr>
          <w:t>51</w:t>
        </w:r>
        <w:r w:rsidRPr="00752F66">
          <w:rPr>
            <w:rFonts w:ascii="Garamond" w:hAnsi="Garamond"/>
            <w:noProof/>
            <w:webHidden/>
          </w:rPr>
          <w:fldChar w:fldCharType="end"/>
        </w:r>
      </w:hyperlink>
    </w:p>
    <w:p w14:paraId="2C695EC8" w14:textId="657921DC" w:rsidR="001E43A7" w:rsidRDefault="001E43A7" w:rsidP="00A77EDD">
      <w:pPr>
        <w:pStyle w:val="TOC1"/>
        <w:tabs>
          <w:tab w:val="right" w:leader="dot" w:pos="5865"/>
        </w:tabs>
        <w:spacing w:line="360" w:lineRule="auto"/>
        <w:rPr>
          <w:rFonts w:asciiTheme="minorHAnsi" w:eastAsiaTheme="minorEastAsia" w:hAnsiTheme="minorHAnsi" w:cstheme="minorBidi"/>
          <w:noProof/>
          <w:kern w:val="2"/>
          <w14:ligatures w14:val="standardContextual"/>
        </w:rPr>
      </w:pPr>
      <w:hyperlink w:anchor="_Toc222488472" w:history="1">
        <w:r w:rsidRPr="00752F66">
          <w:rPr>
            <w:rStyle w:val="Hyperlink"/>
            <w:rFonts w:ascii="Garamond" w:hAnsi="Garamond"/>
            <w:noProof/>
          </w:rPr>
          <w:t>Chapter 10: Final Boost: Staying Amplified for the Long Haul</w:t>
        </w:r>
        <w:r w:rsidRPr="00752F66">
          <w:rPr>
            <w:rFonts w:ascii="Garamond" w:hAnsi="Garamond"/>
            <w:noProof/>
            <w:webHidden/>
          </w:rPr>
          <w:tab/>
        </w:r>
        <w:r w:rsidRPr="00752F66">
          <w:rPr>
            <w:rFonts w:ascii="Garamond" w:hAnsi="Garamond"/>
            <w:noProof/>
            <w:webHidden/>
          </w:rPr>
          <w:fldChar w:fldCharType="begin"/>
        </w:r>
        <w:r w:rsidRPr="00752F66">
          <w:rPr>
            <w:rFonts w:ascii="Garamond" w:hAnsi="Garamond"/>
            <w:noProof/>
            <w:webHidden/>
          </w:rPr>
          <w:instrText xml:space="preserve"> PAGEREF _Toc222488472 \h </w:instrText>
        </w:r>
        <w:r w:rsidRPr="00752F66">
          <w:rPr>
            <w:rFonts w:ascii="Garamond" w:hAnsi="Garamond"/>
            <w:noProof/>
            <w:webHidden/>
          </w:rPr>
        </w:r>
        <w:r w:rsidRPr="00752F66">
          <w:rPr>
            <w:rFonts w:ascii="Garamond" w:hAnsi="Garamond"/>
            <w:noProof/>
            <w:webHidden/>
          </w:rPr>
          <w:fldChar w:fldCharType="separate"/>
        </w:r>
        <w:r w:rsidRPr="00752F66">
          <w:rPr>
            <w:rFonts w:ascii="Garamond" w:hAnsi="Garamond"/>
            <w:noProof/>
            <w:webHidden/>
          </w:rPr>
          <w:t>56</w:t>
        </w:r>
        <w:r w:rsidRPr="00752F66">
          <w:rPr>
            <w:rFonts w:ascii="Garamond" w:hAnsi="Garamond"/>
            <w:noProof/>
            <w:webHidden/>
          </w:rPr>
          <w:fldChar w:fldCharType="end"/>
        </w:r>
      </w:hyperlink>
    </w:p>
    <w:p w14:paraId="4DA68877" w14:textId="6165F20D" w:rsidR="00D7658D" w:rsidRPr="001E43A7" w:rsidRDefault="00375901" w:rsidP="00A77EDD">
      <w:pPr>
        <w:spacing w:before="120" w:line="360" w:lineRule="auto"/>
        <w:rPr>
          <w:rFonts w:ascii="Garamond" w:hAnsi="Garamond"/>
          <w:sz w:val="28"/>
          <w:szCs w:val="28"/>
        </w:rPr>
      </w:pPr>
      <w:r w:rsidRPr="001E43A7">
        <w:rPr>
          <w:rFonts w:ascii="Garamond" w:hAnsi="Garamond"/>
          <w:sz w:val="28"/>
          <w:szCs w:val="28"/>
        </w:rPr>
        <w:fldChar w:fldCharType="end"/>
      </w:r>
    </w:p>
    <w:p w14:paraId="7CB11C12" w14:textId="55F91DA0" w:rsidR="007B65A8" w:rsidRPr="001E43A7" w:rsidRDefault="008512D3" w:rsidP="00A77EDD">
      <w:pPr>
        <w:spacing w:line="360" w:lineRule="auto"/>
        <w:rPr>
          <w:rFonts w:ascii="Garamond" w:hAnsi="Garamond"/>
          <w:sz w:val="28"/>
          <w:szCs w:val="28"/>
        </w:rPr>
      </w:pPr>
      <w:r w:rsidRPr="001E43A7">
        <w:rPr>
          <w:rFonts w:ascii="Garamond" w:hAnsi="Garamond"/>
          <w:sz w:val="28"/>
          <w:szCs w:val="28"/>
        </w:rPr>
        <w:br w:type="page"/>
      </w:r>
    </w:p>
    <w:p w14:paraId="399D064B" w14:textId="65DB9BE6" w:rsidR="00896371" w:rsidRPr="001E43A7" w:rsidRDefault="00896371" w:rsidP="00A77EDD">
      <w:pPr>
        <w:spacing w:line="360" w:lineRule="auto"/>
        <w:rPr>
          <w:rFonts w:ascii="Garamond" w:hAnsi="Garamond"/>
          <w:sz w:val="28"/>
          <w:szCs w:val="28"/>
        </w:rPr>
      </w:pPr>
    </w:p>
    <w:p w14:paraId="40C1808B" w14:textId="61BFF4B1" w:rsidR="00B129E6" w:rsidRPr="001E43A7" w:rsidRDefault="00B129E6" w:rsidP="00A77EDD">
      <w:pPr>
        <w:spacing w:line="360" w:lineRule="auto"/>
        <w:rPr>
          <w:rFonts w:ascii="Garamond" w:eastAsia="Calibri" w:hAnsi="Garamond" w:cs="Calibri"/>
          <w:b/>
          <w:bCs/>
          <w:sz w:val="28"/>
          <w:szCs w:val="28"/>
        </w:rPr>
      </w:pPr>
    </w:p>
    <w:p w14:paraId="1E05EE03" w14:textId="77777777" w:rsidR="0070359C" w:rsidRDefault="0070359C">
      <w:pPr>
        <w:spacing w:line="240" w:lineRule="auto"/>
        <w:rPr>
          <w:rFonts w:ascii="Garamond" w:eastAsia="Calibri" w:hAnsi="Garamond" w:cs="Calibri"/>
          <w:b/>
          <w:bCs/>
          <w:sz w:val="28"/>
          <w:szCs w:val="28"/>
        </w:rPr>
      </w:pPr>
      <w:bookmarkStart w:id="0" w:name="_Toc222488463"/>
      <w:r>
        <w:rPr>
          <w:sz w:val="28"/>
          <w:szCs w:val="28"/>
        </w:rPr>
        <w:br w:type="page"/>
      </w:r>
    </w:p>
    <w:p w14:paraId="777B4A5F" w14:textId="51149787" w:rsidR="00600600" w:rsidRPr="001E43A7" w:rsidRDefault="00600600" w:rsidP="00A77EDD">
      <w:pPr>
        <w:pStyle w:val="Myheaders"/>
        <w:rPr>
          <w:sz w:val="28"/>
          <w:szCs w:val="28"/>
        </w:rPr>
      </w:pPr>
      <w:r w:rsidRPr="001E43A7">
        <w:rPr>
          <w:sz w:val="28"/>
          <w:szCs w:val="28"/>
        </w:rPr>
        <w:lastRenderedPageBreak/>
        <w:t>Chapter 1: The Retirement Reality Check – Assessing Where You Stand</w:t>
      </w:r>
      <w:bookmarkEnd w:id="0"/>
    </w:p>
    <w:p w14:paraId="4FE11E0A" w14:textId="77777777" w:rsidR="00600600" w:rsidRPr="00600600" w:rsidRDefault="00600600" w:rsidP="00A77EDD">
      <w:pPr>
        <w:spacing w:line="360" w:lineRule="auto"/>
        <w:rPr>
          <w:rFonts w:ascii="Garamond" w:hAnsi="Garamond"/>
          <w:sz w:val="28"/>
          <w:szCs w:val="28"/>
        </w:rPr>
      </w:pPr>
      <w:r w:rsidRPr="00600600">
        <w:rPr>
          <w:rFonts w:ascii="Garamond" w:hAnsi="Garamond"/>
          <w:sz w:val="28"/>
          <w:szCs w:val="28"/>
        </w:rPr>
        <w:t>Retirement isn't the postcard version most people imagine—endless sunsets, zero worries, and perpetual bliss. For many, it's a mix of freedom, adjustment pains, unexpected joys, and some harsh lessons. The truth? About two-thirds of retirees report their standard of living staying the same or improving in key ways, with around 44% saying enjoyment of life has increased and 41% noting higher happiness since retiring. Nearly 9 in 10 consider themselves generally happy people. Yet beneath the positive headlines, challenges lurk: roughly a third experience health declines, about a quarter face financial dips, and smaller but significant groups deal with isolation (17%), anxiety/depression (23%), or feeling unmotivated (27%). Boredom hits hard for some—often within the first year, with surveys showing many retirees feeling aimless or lonely early on if they lack structure.</w:t>
      </w:r>
    </w:p>
    <w:p w14:paraId="599A3C35" w14:textId="77777777" w:rsidR="00B12B1D" w:rsidRPr="001E43A7" w:rsidRDefault="00B12B1D" w:rsidP="00A77EDD">
      <w:pPr>
        <w:spacing w:line="360" w:lineRule="auto"/>
        <w:rPr>
          <w:rFonts w:ascii="Garamond" w:hAnsi="Garamond"/>
          <w:sz w:val="28"/>
          <w:szCs w:val="28"/>
        </w:rPr>
      </w:pPr>
    </w:p>
    <w:p w14:paraId="0A4A4578" w14:textId="49EE64B4" w:rsidR="00600600" w:rsidRPr="00600600" w:rsidRDefault="00600600" w:rsidP="00A77EDD">
      <w:pPr>
        <w:spacing w:line="360" w:lineRule="auto"/>
        <w:rPr>
          <w:rFonts w:ascii="Garamond" w:hAnsi="Garamond"/>
          <w:sz w:val="28"/>
          <w:szCs w:val="28"/>
        </w:rPr>
      </w:pPr>
      <w:r w:rsidRPr="00600600">
        <w:rPr>
          <w:rFonts w:ascii="Garamond" w:hAnsi="Garamond"/>
          <w:sz w:val="28"/>
          <w:szCs w:val="28"/>
        </w:rPr>
        <w:lastRenderedPageBreak/>
        <w:t>This chapter forces the mirror moment. No sugarcoating. Before launching the Retirement Amplifier Framework (RAF), audit your starting point honestly. Winging retirement leads to regret; planning with eyes wide open sets you up to crush it.</w:t>
      </w:r>
    </w:p>
    <w:p w14:paraId="34B2C9A4" w14:textId="77777777" w:rsidR="00B12B1D" w:rsidRPr="001E43A7" w:rsidRDefault="00B12B1D" w:rsidP="00A77EDD">
      <w:pPr>
        <w:spacing w:line="360" w:lineRule="auto"/>
        <w:rPr>
          <w:rFonts w:ascii="Garamond" w:hAnsi="Garamond"/>
          <w:b/>
          <w:bCs/>
          <w:sz w:val="28"/>
          <w:szCs w:val="28"/>
        </w:rPr>
      </w:pPr>
    </w:p>
    <w:p w14:paraId="5E57CC48" w14:textId="5BDFD31C" w:rsidR="00600600" w:rsidRPr="00600600" w:rsidRDefault="00600600" w:rsidP="00A77EDD">
      <w:pPr>
        <w:spacing w:line="360" w:lineRule="auto"/>
        <w:rPr>
          <w:rFonts w:ascii="Garamond" w:hAnsi="Garamond"/>
          <w:b/>
          <w:bCs/>
          <w:sz w:val="28"/>
          <w:szCs w:val="28"/>
        </w:rPr>
      </w:pPr>
      <w:r w:rsidRPr="00600600">
        <w:rPr>
          <w:rFonts w:ascii="Garamond" w:hAnsi="Garamond"/>
          <w:b/>
          <w:bCs/>
          <w:sz w:val="28"/>
          <w:szCs w:val="28"/>
        </w:rPr>
        <w:t>Busting the Myths</w:t>
      </w:r>
    </w:p>
    <w:p w14:paraId="6944CF21" w14:textId="77777777" w:rsidR="00600600" w:rsidRPr="00600600" w:rsidRDefault="00600600" w:rsidP="00A77EDD">
      <w:pPr>
        <w:spacing w:line="360" w:lineRule="auto"/>
        <w:rPr>
          <w:rFonts w:ascii="Garamond" w:hAnsi="Garamond"/>
          <w:sz w:val="28"/>
          <w:szCs w:val="28"/>
        </w:rPr>
      </w:pPr>
      <w:r w:rsidRPr="00600600">
        <w:rPr>
          <w:rFonts w:ascii="Garamond" w:hAnsi="Garamond"/>
          <w:sz w:val="28"/>
          <w:szCs w:val="28"/>
        </w:rPr>
        <w:t>Let's dismantle the biggest retirement fairy tales with real data—no fluff.</w:t>
      </w:r>
    </w:p>
    <w:p w14:paraId="0FCB1130" w14:textId="77777777" w:rsidR="00600600" w:rsidRPr="00600600" w:rsidRDefault="00600600" w:rsidP="00A77EDD">
      <w:pPr>
        <w:numPr>
          <w:ilvl w:val="0"/>
          <w:numId w:val="1"/>
        </w:numPr>
        <w:spacing w:line="360" w:lineRule="auto"/>
        <w:rPr>
          <w:rFonts w:ascii="Garamond" w:hAnsi="Garamond"/>
          <w:sz w:val="28"/>
          <w:szCs w:val="28"/>
        </w:rPr>
      </w:pPr>
      <w:r w:rsidRPr="00600600">
        <w:rPr>
          <w:rFonts w:ascii="Garamond" w:hAnsi="Garamond"/>
          <w:b/>
          <w:bCs/>
          <w:sz w:val="28"/>
          <w:szCs w:val="28"/>
        </w:rPr>
        <w:t>Myth 1: More money automatically equals a happier retirement.</w:t>
      </w:r>
      <w:r w:rsidRPr="00600600">
        <w:rPr>
          <w:rFonts w:ascii="Garamond" w:hAnsi="Garamond"/>
          <w:sz w:val="28"/>
          <w:szCs w:val="28"/>
        </w:rPr>
        <w:t xml:space="preserve"> Not quite. While financial security matters, satisfaction often plateaus once basics are covered. Studies show the link between extra wealth and life satisfaction weakens significantly beyond a comfortable level—happiness stems more from health, relationships, purpose, and how you use your time than from stacking more zeros in the bank. Retirees with modest but stable incomes frequently report high </w:t>
      </w:r>
      <w:r w:rsidRPr="00600600">
        <w:rPr>
          <w:rFonts w:ascii="Garamond" w:hAnsi="Garamond"/>
          <w:sz w:val="28"/>
          <w:szCs w:val="28"/>
        </w:rPr>
        <w:lastRenderedPageBreak/>
        <w:t>fulfillment when they prioritize meaningful activities over luxury.</w:t>
      </w:r>
    </w:p>
    <w:p w14:paraId="7C5F1D00" w14:textId="77777777" w:rsidR="00600600" w:rsidRPr="00600600" w:rsidRDefault="00600600" w:rsidP="00A77EDD">
      <w:pPr>
        <w:numPr>
          <w:ilvl w:val="0"/>
          <w:numId w:val="1"/>
        </w:numPr>
        <w:spacing w:line="360" w:lineRule="auto"/>
        <w:rPr>
          <w:rFonts w:ascii="Garamond" w:hAnsi="Garamond"/>
          <w:sz w:val="28"/>
          <w:szCs w:val="28"/>
        </w:rPr>
      </w:pPr>
      <w:r w:rsidRPr="00600600">
        <w:rPr>
          <w:rFonts w:ascii="Garamond" w:hAnsi="Garamond"/>
          <w:b/>
          <w:bCs/>
          <w:sz w:val="28"/>
          <w:szCs w:val="28"/>
        </w:rPr>
        <w:t>Myth 2: Retirement means pure relaxation and endless leisure.</w:t>
      </w:r>
      <w:r w:rsidRPr="00600600">
        <w:rPr>
          <w:rFonts w:ascii="Garamond" w:hAnsi="Garamond"/>
          <w:sz w:val="28"/>
          <w:szCs w:val="28"/>
        </w:rPr>
        <w:t xml:space="preserve"> Wrong—and dangerous. Endless downtime without purpose leads to boredom, isolation, or worse. Many retirees describe feeling "lost" or unmotivated in the early months or year, especially if work provided routine, identity, and social ties. True thriving comes from balanced structure: freedom mixed with engaging pursuits, not total idleness.</w:t>
      </w:r>
    </w:p>
    <w:p w14:paraId="67E87C8A" w14:textId="77777777" w:rsidR="00600600" w:rsidRPr="00600600" w:rsidRDefault="00600600" w:rsidP="00A77EDD">
      <w:pPr>
        <w:numPr>
          <w:ilvl w:val="0"/>
          <w:numId w:val="1"/>
        </w:numPr>
        <w:spacing w:line="360" w:lineRule="auto"/>
        <w:rPr>
          <w:rFonts w:ascii="Garamond" w:hAnsi="Garamond"/>
          <w:sz w:val="28"/>
          <w:szCs w:val="28"/>
        </w:rPr>
      </w:pPr>
      <w:r w:rsidRPr="00600600">
        <w:rPr>
          <w:rFonts w:ascii="Garamond" w:hAnsi="Garamond"/>
          <w:b/>
          <w:bCs/>
          <w:sz w:val="28"/>
          <w:szCs w:val="28"/>
        </w:rPr>
        <w:t>Myth 3: You need a massive nest egg to have a great retirement.</w:t>
      </w:r>
      <w:r w:rsidRPr="00600600">
        <w:rPr>
          <w:rFonts w:ascii="Garamond" w:hAnsi="Garamond"/>
          <w:sz w:val="28"/>
          <w:szCs w:val="28"/>
        </w:rPr>
        <w:t xml:space="preserve"> Total nonsense. While more cushion helps, smart amplification turns modest savings into a rich life. Retirees on smaller pots often outperform expectations by focusing on low-cost adventures, community, health hacks, and purpose-driven activities. The framework in this book scales to </w:t>
      </w:r>
      <w:r w:rsidRPr="00600600">
        <w:rPr>
          <w:rFonts w:ascii="Garamond" w:hAnsi="Garamond"/>
          <w:sz w:val="28"/>
          <w:szCs w:val="28"/>
        </w:rPr>
        <w:lastRenderedPageBreak/>
        <w:t>any size—$50K or $5M—because fulfillment isn't purely financial.</w:t>
      </w:r>
    </w:p>
    <w:p w14:paraId="1413EFB6" w14:textId="77777777" w:rsidR="00B12B1D" w:rsidRPr="001E43A7" w:rsidRDefault="00B12B1D" w:rsidP="00A77EDD">
      <w:pPr>
        <w:spacing w:line="360" w:lineRule="auto"/>
        <w:rPr>
          <w:rFonts w:ascii="Garamond" w:hAnsi="Garamond"/>
          <w:sz w:val="28"/>
          <w:szCs w:val="28"/>
        </w:rPr>
      </w:pPr>
    </w:p>
    <w:p w14:paraId="5CFE9791" w14:textId="0FE30A6F" w:rsidR="00600600" w:rsidRPr="001E43A7" w:rsidRDefault="00600600" w:rsidP="00A77EDD">
      <w:pPr>
        <w:spacing w:line="360" w:lineRule="auto"/>
        <w:rPr>
          <w:rFonts w:ascii="Garamond" w:hAnsi="Garamond"/>
          <w:sz w:val="28"/>
          <w:szCs w:val="28"/>
        </w:rPr>
      </w:pPr>
      <w:r w:rsidRPr="00600600">
        <w:rPr>
          <w:rFonts w:ascii="Garamond" w:hAnsi="Garamond"/>
          <w:sz w:val="28"/>
          <w:szCs w:val="28"/>
        </w:rPr>
        <w:t>Other common traps include assuming expenses drop dramatically (they often don't, with healthcare and leisure rising), that taxes vanish (they shift), or that Social Security covers everything (it doesn't for most).</w:t>
      </w:r>
    </w:p>
    <w:p w14:paraId="6CD8265D" w14:textId="77777777" w:rsidR="00A33A19" w:rsidRPr="00600600" w:rsidRDefault="00A33A19" w:rsidP="00A77EDD">
      <w:pPr>
        <w:spacing w:line="360" w:lineRule="auto"/>
        <w:rPr>
          <w:rFonts w:ascii="Garamond" w:hAnsi="Garamond"/>
          <w:sz w:val="28"/>
          <w:szCs w:val="28"/>
        </w:rPr>
      </w:pPr>
    </w:p>
    <w:p w14:paraId="2E0982EC" w14:textId="77777777" w:rsidR="00600600" w:rsidRPr="00600600" w:rsidRDefault="00600600" w:rsidP="00A77EDD">
      <w:pPr>
        <w:spacing w:line="360" w:lineRule="auto"/>
        <w:rPr>
          <w:rFonts w:ascii="Garamond" w:hAnsi="Garamond"/>
          <w:b/>
          <w:bCs/>
          <w:sz w:val="28"/>
          <w:szCs w:val="28"/>
        </w:rPr>
      </w:pPr>
      <w:r w:rsidRPr="00600600">
        <w:rPr>
          <w:rFonts w:ascii="Garamond" w:hAnsi="Garamond"/>
          <w:b/>
          <w:bCs/>
          <w:sz w:val="28"/>
          <w:szCs w:val="28"/>
        </w:rPr>
        <w:t>Your Quick Audit: Rate Yourself Brutally</w:t>
      </w:r>
    </w:p>
    <w:p w14:paraId="3DF06B21" w14:textId="77777777" w:rsidR="00600600" w:rsidRPr="001E43A7" w:rsidRDefault="00600600" w:rsidP="00A77EDD">
      <w:pPr>
        <w:spacing w:line="360" w:lineRule="auto"/>
        <w:rPr>
          <w:rFonts w:ascii="Garamond" w:hAnsi="Garamond"/>
          <w:sz w:val="28"/>
          <w:szCs w:val="28"/>
        </w:rPr>
      </w:pPr>
      <w:r w:rsidRPr="00600600">
        <w:rPr>
          <w:rFonts w:ascii="Garamond" w:hAnsi="Garamond"/>
          <w:sz w:val="28"/>
          <w:szCs w:val="28"/>
        </w:rPr>
        <w:t>Grab paper or your phone notes app. Be honest—no one sees this but you. Rate each area 1–10 (1 = major red flag, 10 = crushing it).</w:t>
      </w:r>
    </w:p>
    <w:p w14:paraId="05CFCC73" w14:textId="77777777" w:rsidR="00B12B1D" w:rsidRPr="00600600" w:rsidRDefault="00B12B1D" w:rsidP="00A77EDD">
      <w:pPr>
        <w:spacing w:line="360" w:lineRule="auto"/>
        <w:rPr>
          <w:rFonts w:ascii="Garamond" w:hAnsi="Garamond"/>
          <w:sz w:val="28"/>
          <w:szCs w:val="28"/>
        </w:rPr>
      </w:pPr>
    </w:p>
    <w:p w14:paraId="4B4AB132" w14:textId="77777777" w:rsidR="00600600" w:rsidRPr="00600600" w:rsidRDefault="00600600" w:rsidP="00A77EDD">
      <w:pPr>
        <w:numPr>
          <w:ilvl w:val="0"/>
          <w:numId w:val="2"/>
        </w:numPr>
        <w:spacing w:line="360" w:lineRule="auto"/>
        <w:rPr>
          <w:rFonts w:ascii="Garamond" w:hAnsi="Garamond"/>
          <w:sz w:val="28"/>
          <w:szCs w:val="28"/>
        </w:rPr>
      </w:pPr>
      <w:r w:rsidRPr="00600600">
        <w:rPr>
          <w:rFonts w:ascii="Garamond" w:hAnsi="Garamond"/>
          <w:b/>
          <w:bCs/>
          <w:sz w:val="28"/>
          <w:szCs w:val="28"/>
        </w:rPr>
        <w:t>Finances</w:t>
      </w:r>
      <w:r w:rsidRPr="00600600">
        <w:rPr>
          <w:rFonts w:ascii="Garamond" w:hAnsi="Garamond"/>
          <w:sz w:val="28"/>
          <w:szCs w:val="28"/>
        </w:rPr>
        <w:t xml:space="preserve"> Total liquid savings/investments? Monthly expenses now vs. projected in retirement? Any debt (mortgage, credit cards, loans)? Emergency fund covering 6+ months? Social Security/pension estimate? </w:t>
      </w:r>
      <w:r w:rsidRPr="00600600">
        <w:rPr>
          <w:rFonts w:ascii="Garamond" w:hAnsi="Garamond"/>
          <w:i/>
          <w:iCs/>
          <w:sz w:val="28"/>
          <w:szCs w:val="28"/>
        </w:rPr>
        <w:t>Score:</w:t>
      </w:r>
      <w:r w:rsidRPr="00600600">
        <w:rPr>
          <w:rFonts w:ascii="Garamond" w:hAnsi="Garamond"/>
          <w:sz w:val="28"/>
          <w:szCs w:val="28"/>
        </w:rPr>
        <w:t xml:space="preserve"> ___ /10</w:t>
      </w:r>
    </w:p>
    <w:p w14:paraId="0B7CADB3" w14:textId="77777777" w:rsidR="00600600" w:rsidRPr="00600600" w:rsidRDefault="00600600" w:rsidP="00A77EDD">
      <w:pPr>
        <w:numPr>
          <w:ilvl w:val="0"/>
          <w:numId w:val="2"/>
        </w:numPr>
        <w:spacing w:line="360" w:lineRule="auto"/>
        <w:rPr>
          <w:rFonts w:ascii="Garamond" w:hAnsi="Garamond"/>
          <w:sz w:val="28"/>
          <w:szCs w:val="28"/>
        </w:rPr>
      </w:pPr>
      <w:r w:rsidRPr="00600600">
        <w:rPr>
          <w:rFonts w:ascii="Garamond" w:hAnsi="Garamond"/>
          <w:b/>
          <w:bCs/>
          <w:sz w:val="28"/>
          <w:szCs w:val="28"/>
        </w:rPr>
        <w:t>Health &amp; Energy</w:t>
      </w:r>
      <w:r w:rsidRPr="00600600">
        <w:rPr>
          <w:rFonts w:ascii="Garamond" w:hAnsi="Garamond"/>
          <w:sz w:val="28"/>
          <w:szCs w:val="28"/>
        </w:rPr>
        <w:t xml:space="preserve"> Current energy levels? Any chronic conditions? Regular </w:t>
      </w:r>
      <w:r w:rsidRPr="00600600">
        <w:rPr>
          <w:rFonts w:ascii="Garamond" w:hAnsi="Garamond"/>
          <w:sz w:val="28"/>
          <w:szCs w:val="28"/>
        </w:rPr>
        <w:lastRenderedPageBreak/>
        <w:t xml:space="preserve">exercise/movement? Diet quality? Sleep? Annual check-ups current? Mental sharpness and mood stability? </w:t>
      </w:r>
      <w:r w:rsidRPr="00600600">
        <w:rPr>
          <w:rFonts w:ascii="Garamond" w:hAnsi="Garamond"/>
          <w:i/>
          <w:iCs/>
          <w:sz w:val="28"/>
          <w:szCs w:val="28"/>
        </w:rPr>
        <w:t>Score:</w:t>
      </w:r>
      <w:r w:rsidRPr="00600600">
        <w:rPr>
          <w:rFonts w:ascii="Garamond" w:hAnsi="Garamond"/>
          <w:sz w:val="28"/>
          <w:szCs w:val="28"/>
        </w:rPr>
        <w:t xml:space="preserve"> ___ /10</w:t>
      </w:r>
    </w:p>
    <w:p w14:paraId="49205A08" w14:textId="77777777" w:rsidR="00600600" w:rsidRPr="00600600" w:rsidRDefault="00600600" w:rsidP="00A77EDD">
      <w:pPr>
        <w:numPr>
          <w:ilvl w:val="0"/>
          <w:numId w:val="2"/>
        </w:numPr>
        <w:spacing w:line="360" w:lineRule="auto"/>
        <w:rPr>
          <w:rFonts w:ascii="Garamond" w:hAnsi="Garamond"/>
          <w:sz w:val="28"/>
          <w:szCs w:val="28"/>
        </w:rPr>
      </w:pPr>
      <w:r w:rsidRPr="00600600">
        <w:rPr>
          <w:rFonts w:ascii="Garamond" w:hAnsi="Garamond"/>
          <w:b/>
          <w:bCs/>
          <w:sz w:val="28"/>
          <w:szCs w:val="28"/>
        </w:rPr>
        <w:t>Relationships &amp; Social Life</w:t>
      </w:r>
      <w:r w:rsidRPr="00600600">
        <w:rPr>
          <w:rFonts w:ascii="Garamond" w:hAnsi="Garamond"/>
          <w:sz w:val="28"/>
          <w:szCs w:val="28"/>
        </w:rPr>
        <w:t xml:space="preserve"> Strong, supportive circle (spouse/partner, family, friends)? Regular meaningful interactions? Any toxic ties to cut? Community involvement or hobbies with others? Feeling connected or isolated? </w:t>
      </w:r>
      <w:r w:rsidRPr="00600600">
        <w:rPr>
          <w:rFonts w:ascii="Garamond" w:hAnsi="Garamond"/>
          <w:i/>
          <w:iCs/>
          <w:sz w:val="28"/>
          <w:szCs w:val="28"/>
        </w:rPr>
        <w:t>Score:</w:t>
      </w:r>
      <w:r w:rsidRPr="00600600">
        <w:rPr>
          <w:rFonts w:ascii="Garamond" w:hAnsi="Garamond"/>
          <w:sz w:val="28"/>
          <w:szCs w:val="28"/>
        </w:rPr>
        <w:t xml:space="preserve"> ___ /10</w:t>
      </w:r>
    </w:p>
    <w:p w14:paraId="792AD2F9" w14:textId="77777777" w:rsidR="00600600" w:rsidRPr="00600600" w:rsidRDefault="00600600" w:rsidP="00A77EDD">
      <w:pPr>
        <w:numPr>
          <w:ilvl w:val="0"/>
          <w:numId w:val="2"/>
        </w:numPr>
        <w:spacing w:line="360" w:lineRule="auto"/>
        <w:rPr>
          <w:rFonts w:ascii="Garamond" w:hAnsi="Garamond"/>
          <w:sz w:val="28"/>
          <w:szCs w:val="28"/>
        </w:rPr>
      </w:pPr>
      <w:r w:rsidRPr="00600600">
        <w:rPr>
          <w:rFonts w:ascii="Garamond" w:hAnsi="Garamond"/>
          <w:b/>
          <w:bCs/>
          <w:sz w:val="28"/>
          <w:szCs w:val="28"/>
        </w:rPr>
        <w:t>Purpose &amp; Fulfillment</w:t>
      </w:r>
      <w:r w:rsidRPr="00600600">
        <w:rPr>
          <w:rFonts w:ascii="Garamond" w:hAnsi="Garamond"/>
          <w:sz w:val="28"/>
          <w:szCs w:val="28"/>
        </w:rPr>
        <w:t xml:space="preserve"> What gets you excited beyond work? Hobbies, passions, causes, learning goals? Sense of direction post-career? Legacy ideas? Activities that give meaning? </w:t>
      </w:r>
      <w:r w:rsidRPr="00600600">
        <w:rPr>
          <w:rFonts w:ascii="Garamond" w:hAnsi="Garamond"/>
          <w:i/>
          <w:iCs/>
          <w:sz w:val="28"/>
          <w:szCs w:val="28"/>
        </w:rPr>
        <w:t>Score:</w:t>
      </w:r>
      <w:r w:rsidRPr="00600600">
        <w:rPr>
          <w:rFonts w:ascii="Garamond" w:hAnsi="Garamond"/>
          <w:sz w:val="28"/>
          <w:szCs w:val="28"/>
        </w:rPr>
        <w:t xml:space="preserve"> ___ /10</w:t>
      </w:r>
    </w:p>
    <w:p w14:paraId="7AEC9423" w14:textId="77777777" w:rsidR="00600600" w:rsidRPr="00600600" w:rsidRDefault="00600600" w:rsidP="00A77EDD">
      <w:pPr>
        <w:numPr>
          <w:ilvl w:val="0"/>
          <w:numId w:val="2"/>
        </w:numPr>
        <w:spacing w:line="360" w:lineRule="auto"/>
        <w:rPr>
          <w:rFonts w:ascii="Garamond" w:hAnsi="Garamond"/>
          <w:sz w:val="28"/>
          <w:szCs w:val="28"/>
        </w:rPr>
      </w:pPr>
      <w:r w:rsidRPr="00600600">
        <w:rPr>
          <w:rFonts w:ascii="Garamond" w:hAnsi="Garamond"/>
          <w:b/>
          <w:bCs/>
          <w:sz w:val="28"/>
          <w:szCs w:val="28"/>
        </w:rPr>
        <w:t>Time Management &amp; Routine</w:t>
      </w:r>
      <w:r w:rsidRPr="00600600">
        <w:rPr>
          <w:rFonts w:ascii="Garamond" w:hAnsi="Garamond"/>
          <w:sz w:val="28"/>
          <w:szCs w:val="28"/>
        </w:rPr>
        <w:t xml:space="preserve"> How do you currently spend free days/weekends? Productive and energized, or wasted scrolling/TV? Ability to create structure without a job? Fear of too much unstructured time? </w:t>
      </w:r>
      <w:r w:rsidRPr="00600600">
        <w:rPr>
          <w:rFonts w:ascii="Garamond" w:hAnsi="Garamond"/>
          <w:i/>
          <w:iCs/>
          <w:sz w:val="28"/>
          <w:szCs w:val="28"/>
        </w:rPr>
        <w:t>Score:</w:t>
      </w:r>
      <w:r w:rsidRPr="00600600">
        <w:rPr>
          <w:rFonts w:ascii="Garamond" w:hAnsi="Garamond"/>
          <w:sz w:val="28"/>
          <w:szCs w:val="28"/>
        </w:rPr>
        <w:t xml:space="preserve"> ___ /10</w:t>
      </w:r>
    </w:p>
    <w:p w14:paraId="60FC0251" w14:textId="77777777" w:rsidR="00600600" w:rsidRPr="00600600" w:rsidRDefault="00600600" w:rsidP="00A77EDD">
      <w:pPr>
        <w:spacing w:line="360" w:lineRule="auto"/>
        <w:rPr>
          <w:rFonts w:ascii="Garamond" w:hAnsi="Garamond"/>
          <w:sz w:val="28"/>
          <w:szCs w:val="28"/>
        </w:rPr>
      </w:pPr>
      <w:r w:rsidRPr="00600600">
        <w:rPr>
          <w:rFonts w:ascii="Garamond" w:hAnsi="Garamond"/>
          <w:b/>
          <w:bCs/>
          <w:sz w:val="28"/>
          <w:szCs w:val="28"/>
        </w:rPr>
        <w:t>Tally your total (out of 50):</w:t>
      </w:r>
    </w:p>
    <w:p w14:paraId="3EF1C427" w14:textId="77777777" w:rsidR="00600600" w:rsidRPr="00600600" w:rsidRDefault="00600600" w:rsidP="00A77EDD">
      <w:pPr>
        <w:numPr>
          <w:ilvl w:val="0"/>
          <w:numId w:val="3"/>
        </w:numPr>
        <w:spacing w:line="360" w:lineRule="auto"/>
        <w:rPr>
          <w:rFonts w:ascii="Garamond" w:hAnsi="Garamond"/>
          <w:sz w:val="28"/>
          <w:szCs w:val="28"/>
        </w:rPr>
      </w:pPr>
      <w:r w:rsidRPr="00600600">
        <w:rPr>
          <w:rFonts w:ascii="Garamond" w:hAnsi="Garamond"/>
          <w:sz w:val="28"/>
          <w:szCs w:val="28"/>
        </w:rPr>
        <w:lastRenderedPageBreak/>
        <w:t>Below 25: Survival mode—high risk of boredom, regret, or decline. RAF will be your lifeline.</w:t>
      </w:r>
    </w:p>
    <w:p w14:paraId="5BFEE721" w14:textId="77777777" w:rsidR="00600600" w:rsidRPr="00600600" w:rsidRDefault="00600600" w:rsidP="00A77EDD">
      <w:pPr>
        <w:numPr>
          <w:ilvl w:val="0"/>
          <w:numId w:val="3"/>
        </w:numPr>
        <w:spacing w:line="360" w:lineRule="auto"/>
        <w:rPr>
          <w:rFonts w:ascii="Garamond" w:hAnsi="Garamond"/>
          <w:sz w:val="28"/>
          <w:szCs w:val="28"/>
        </w:rPr>
      </w:pPr>
      <w:r w:rsidRPr="00600600">
        <w:rPr>
          <w:rFonts w:ascii="Garamond" w:hAnsi="Garamond"/>
          <w:sz w:val="28"/>
          <w:szCs w:val="28"/>
        </w:rPr>
        <w:t>25–35: Decent foundation but gaps—amplification will turn solid into spectacular.</w:t>
      </w:r>
    </w:p>
    <w:p w14:paraId="5CF5CA75" w14:textId="77777777" w:rsidR="00600600" w:rsidRPr="00600600" w:rsidRDefault="00600600" w:rsidP="00A77EDD">
      <w:pPr>
        <w:numPr>
          <w:ilvl w:val="0"/>
          <w:numId w:val="3"/>
        </w:numPr>
        <w:spacing w:line="360" w:lineRule="auto"/>
        <w:rPr>
          <w:rFonts w:ascii="Garamond" w:hAnsi="Garamond"/>
          <w:sz w:val="28"/>
          <w:szCs w:val="28"/>
        </w:rPr>
      </w:pPr>
      <w:r w:rsidRPr="00600600">
        <w:rPr>
          <w:rFonts w:ascii="Garamond" w:hAnsi="Garamond"/>
          <w:sz w:val="28"/>
          <w:szCs w:val="28"/>
        </w:rPr>
        <w:t>36–45: Strong base—ready to level up big.</w:t>
      </w:r>
    </w:p>
    <w:p w14:paraId="5C64D2CD" w14:textId="77777777" w:rsidR="00600600" w:rsidRPr="00600600" w:rsidRDefault="00600600" w:rsidP="00A77EDD">
      <w:pPr>
        <w:numPr>
          <w:ilvl w:val="0"/>
          <w:numId w:val="3"/>
        </w:numPr>
        <w:spacing w:line="360" w:lineRule="auto"/>
        <w:rPr>
          <w:rFonts w:ascii="Garamond" w:hAnsi="Garamond"/>
          <w:sz w:val="28"/>
          <w:szCs w:val="28"/>
        </w:rPr>
      </w:pPr>
      <w:r w:rsidRPr="00600600">
        <w:rPr>
          <w:rFonts w:ascii="Garamond" w:hAnsi="Garamond"/>
          <w:sz w:val="28"/>
          <w:szCs w:val="28"/>
        </w:rPr>
        <w:t>Above 45: You're already positioned to dominate—fine-tune for maximum impact.</w:t>
      </w:r>
    </w:p>
    <w:p w14:paraId="06CE3E2C" w14:textId="77777777" w:rsidR="00B12B1D" w:rsidRPr="001E43A7" w:rsidRDefault="00B12B1D" w:rsidP="00A77EDD">
      <w:pPr>
        <w:spacing w:line="360" w:lineRule="auto"/>
        <w:rPr>
          <w:rFonts w:ascii="Garamond" w:hAnsi="Garamond"/>
          <w:b/>
          <w:bCs/>
          <w:sz w:val="28"/>
          <w:szCs w:val="28"/>
        </w:rPr>
      </w:pPr>
    </w:p>
    <w:p w14:paraId="22F7FCAF" w14:textId="03203CEF" w:rsidR="00600600" w:rsidRPr="00600600" w:rsidRDefault="00600600" w:rsidP="00A77EDD">
      <w:pPr>
        <w:spacing w:line="360" w:lineRule="auto"/>
        <w:rPr>
          <w:rFonts w:ascii="Garamond" w:hAnsi="Garamond"/>
          <w:b/>
          <w:bCs/>
          <w:sz w:val="28"/>
          <w:szCs w:val="28"/>
        </w:rPr>
      </w:pPr>
      <w:r w:rsidRPr="00600600">
        <w:rPr>
          <w:rFonts w:ascii="Garamond" w:hAnsi="Garamond"/>
          <w:b/>
          <w:bCs/>
          <w:sz w:val="28"/>
          <w:szCs w:val="28"/>
        </w:rPr>
        <w:t>Why Most Retirees Struggle (And How You'll Sidestep It)</w:t>
      </w:r>
    </w:p>
    <w:p w14:paraId="1EA582DE" w14:textId="77777777" w:rsidR="00600600" w:rsidRPr="001E43A7" w:rsidRDefault="00600600" w:rsidP="00A77EDD">
      <w:pPr>
        <w:spacing w:line="360" w:lineRule="auto"/>
        <w:rPr>
          <w:rFonts w:ascii="Garamond" w:hAnsi="Garamond"/>
          <w:sz w:val="28"/>
          <w:szCs w:val="28"/>
        </w:rPr>
      </w:pPr>
      <w:r w:rsidRPr="00600600">
        <w:rPr>
          <w:rFonts w:ascii="Garamond" w:hAnsi="Garamond"/>
          <w:sz w:val="28"/>
          <w:szCs w:val="28"/>
        </w:rPr>
        <w:t>Common failure modes, backed by patterns in retiree surveys:</w:t>
      </w:r>
    </w:p>
    <w:p w14:paraId="7B5B92EB" w14:textId="77777777" w:rsidR="00B12B1D" w:rsidRPr="00600600" w:rsidRDefault="00B12B1D" w:rsidP="00A77EDD">
      <w:pPr>
        <w:spacing w:line="360" w:lineRule="auto"/>
        <w:rPr>
          <w:rFonts w:ascii="Garamond" w:hAnsi="Garamond"/>
          <w:sz w:val="28"/>
          <w:szCs w:val="28"/>
        </w:rPr>
      </w:pPr>
    </w:p>
    <w:p w14:paraId="4E9A4874" w14:textId="77777777" w:rsidR="00600600" w:rsidRPr="00600600" w:rsidRDefault="00600600" w:rsidP="00A77EDD">
      <w:pPr>
        <w:numPr>
          <w:ilvl w:val="0"/>
          <w:numId w:val="4"/>
        </w:numPr>
        <w:spacing w:line="360" w:lineRule="auto"/>
        <w:rPr>
          <w:rFonts w:ascii="Garamond" w:hAnsi="Garamond"/>
          <w:sz w:val="28"/>
          <w:szCs w:val="28"/>
        </w:rPr>
      </w:pPr>
      <w:r w:rsidRPr="00600600">
        <w:rPr>
          <w:rFonts w:ascii="Garamond" w:hAnsi="Garamond"/>
          <w:b/>
          <w:bCs/>
          <w:sz w:val="28"/>
          <w:szCs w:val="28"/>
        </w:rPr>
        <w:t>Early overspending or poor financial pacing</w:t>
      </w:r>
      <w:r w:rsidRPr="00600600">
        <w:rPr>
          <w:rFonts w:ascii="Garamond" w:hAnsi="Garamond"/>
          <w:sz w:val="28"/>
          <w:szCs w:val="28"/>
        </w:rPr>
        <w:t xml:space="preserve"> — blowing through savings in the "go-go" years, leaving slim pickings later.</w:t>
      </w:r>
    </w:p>
    <w:p w14:paraId="0FDA60C3" w14:textId="77777777" w:rsidR="00600600" w:rsidRPr="00600600" w:rsidRDefault="00600600" w:rsidP="00A77EDD">
      <w:pPr>
        <w:numPr>
          <w:ilvl w:val="0"/>
          <w:numId w:val="4"/>
        </w:numPr>
        <w:spacing w:line="360" w:lineRule="auto"/>
        <w:rPr>
          <w:rFonts w:ascii="Garamond" w:hAnsi="Garamond"/>
          <w:sz w:val="28"/>
          <w:szCs w:val="28"/>
        </w:rPr>
      </w:pPr>
      <w:r w:rsidRPr="00600600">
        <w:rPr>
          <w:rFonts w:ascii="Garamond" w:hAnsi="Garamond"/>
          <w:b/>
          <w:bCs/>
          <w:sz w:val="28"/>
          <w:szCs w:val="28"/>
        </w:rPr>
        <w:t>Isolation and loss of identity</w:t>
      </w:r>
      <w:r w:rsidRPr="00600600">
        <w:rPr>
          <w:rFonts w:ascii="Garamond" w:hAnsi="Garamond"/>
          <w:sz w:val="28"/>
          <w:szCs w:val="28"/>
        </w:rPr>
        <w:t xml:space="preserve"> — work was a major social and purpose hub; without replacement, loneliness creeps in (affecting up to 1 in 6).</w:t>
      </w:r>
    </w:p>
    <w:p w14:paraId="47BECB6B" w14:textId="77777777" w:rsidR="00600600" w:rsidRPr="00600600" w:rsidRDefault="00600600" w:rsidP="00A77EDD">
      <w:pPr>
        <w:numPr>
          <w:ilvl w:val="0"/>
          <w:numId w:val="4"/>
        </w:numPr>
        <w:spacing w:line="360" w:lineRule="auto"/>
        <w:rPr>
          <w:rFonts w:ascii="Garamond" w:hAnsi="Garamond"/>
          <w:sz w:val="28"/>
          <w:szCs w:val="28"/>
        </w:rPr>
      </w:pPr>
      <w:r w:rsidRPr="00600600">
        <w:rPr>
          <w:rFonts w:ascii="Garamond" w:hAnsi="Garamond"/>
          <w:b/>
          <w:bCs/>
          <w:sz w:val="28"/>
          <w:szCs w:val="28"/>
        </w:rPr>
        <w:lastRenderedPageBreak/>
        <w:t>Health neglect</w:t>
      </w:r>
      <w:r w:rsidRPr="00600600">
        <w:rPr>
          <w:rFonts w:ascii="Garamond" w:hAnsi="Garamond"/>
          <w:sz w:val="28"/>
          <w:szCs w:val="28"/>
        </w:rPr>
        <w:t xml:space="preserve"> — physical/mental decline accelerates without proactive habits (a top regret).</w:t>
      </w:r>
    </w:p>
    <w:p w14:paraId="7D8E92A5" w14:textId="77777777" w:rsidR="00600600" w:rsidRPr="00600600" w:rsidRDefault="00600600" w:rsidP="00A77EDD">
      <w:pPr>
        <w:numPr>
          <w:ilvl w:val="0"/>
          <w:numId w:val="4"/>
        </w:numPr>
        <w:spacing w:line="360" w:lineRule="auto"/>
        <w:rPr>
          <w:rFonts w:ascii="Garamond" w:hAnsi="Garamond"/>
          <w:sz w:val="28"/>
          <w:szCs w:val="28"/>
        </w:rPr>
      </w:pPr>
      <w:r w:rsidRPr="00600600">
        <w:rPr>
          <w:rFonts w:ascii="Garamond" w:hAnsi="Garamond"/>
          <w:b/>
          <w:bCs/>
          <w:sz w:val="28"/>
          <w:szCs w:val="28"/>
        </w:rPr>
        <w:t>Lack of structure/purpose</w:t>
      </w:r>
      <w:r w:rsidRPr="00600600">
        <w:rPr>
          <w:rFonts w:ascii="Garamond" w:hAnsi="Garamond"/>
          <w:sz w:val="28"/>
          <w:szCs w:val="28"/>
        </w:rPr>
        <w:t xml:space="preserve"> — endless leisure turns into boredom or depression for many in year one.</w:t>
      </w:r>
    </w:p>
    <w:p w14:paraId="619CCEC8" w14:textId="77777777" w:rsidR="00600600" w:rsidRPr="00600600" w:rsidRDefault="00600600" w:rsidP="00A77EDD">
      <w:pPr>
        <w:numPr>
          <w:ilvl w:val="0"/>
          <w:numId w:val="4"/>
        </w:numPr>
        <w:spacing w:line="360" w:lineRule="auto"/>
        <w:rPr>
          <w:rFonts w:ascii="Garamond" w:hAnsi="Garamond"/>
          <w:sz w:val="28"/>
          <w:szCs w:val="28"/>
        </w:rPr>
      </w:pPr>
      <w:r w:rsidRPr="00600600">
        <w:rPr>
          <w:rFonts w:ascii="Garamond" w:hAnsi="Garamond"/>
          <w:b/>
          <w:bCs/>
          <w:sz w:val="28"/>
          <w:szCs w:val="28"/>
        </w:rPr>
        <w:t>Underestimating non-financial needs</w:t>
      </w:r>
      <w:r w:rsidRPr="00600600">
        <w:rPr>
          <w:rFonts w:ascii="Garamond" w:hAnsi="Garamond"/>
          <w:sz w:val="28"/>
          <w:szCs w:val="28"/>
        </w:rPr>
        <w:t xml:space="preserve"> — focusing only on money while ignoring relationships, growth, and meaning.</w:t>
      </w:r>
    </w:p>
    <w:p w14:paraId="21EF919A" w14:textId="77777777" w:rsidR="00B12B1D" w:rsidRPr="001E43A7" w:rsidRDefault="00B12B1D" w:rsidP="00A77EDD">
      <w:pPr>
        <w:spacing w:line="360" w:lineRule="auto"/>
        <w:rPr>
          <w:rFonts w:ascii="Garamond" w:hAnsi="Garamond"/>
          <w:sz w:val="28"/>
          <w:szCs w:val="28"/>
        </w:rPr>
      </w:pPr>
    </w:p>
    <w:p w14:paraId="57B5BED3" w14:textId="01548143" w:rsidR="00600600" w:rsidRPr="00600600" w:rsidRDefault="00600600" w:rsidP="00A77EDD">
      <w:pPr>
        <w:spacing w:line="360" w:lineRule="auto"/>
        <w:rPr>
          <w:rFonts w:ascii="Garamond" w:hAnsi="Garamond"/>
          <w:sz w:val="28"/>
          <w:szCs w:val="28"/>
        </w:rPr>
      </w:pPr>
      <w:r w:rsidRPr="00600600">
        <w:rPr>
          <w:rFonts w:ascii="Garamond" w:hAnsi="Garamond"/>
          <w:sz w:val="28"/>
          <w:szCs w:val="28"/>
        </w:rPr>
        <w:t>The antidote? A deliberate system like RAF. It doesn't require perfection today—just awareness and willingness to adjust. Most who "fail" drift without a plan. You're not most people.</w:t>
      </w:r>
    </w:p>
    <w:p w14:paraId="72667B44" w14:textId="77777777" w:rsidR="00600600" w:rsidRPr="00600600" w:rsidRDefault="00600600" w:rsidP="00A77EDD">
      <w:pPr>
        <w:spacing w:line="360" w:lineRule="auto"/>
        <w:rPr>
          <w:rFonts w:ascii="Garamond" w:hAnsi="Garamond"/>
          <w:sz w:val="28"/>
          <w:szCs w:val="28"/>
        </w:rPr>
      </w:pPr>
      <w:r w:rsidRPr="00600600">
        <w:rPr>
          <w:rFonts w:ascii="Garamond" w:hAnsi="Garamond"/>
          <w:sz w:val="28"/>
          <w:szCs w:val="28"/>
        </w:rPr>
        <w:t>You've now done the hard part: faced reality head-on. Next chapter, we activate the Retirement Amplifier Framework—your customizable engine to multiply time, health, connections, purpose, and money into your best life yet, regardless of starting point.</w:t>
      </w:r>
    </w:p>
    <w:p w14:paraId="6093DF01" w14:textId="77777777" w:rsidR="00600600" w:rsidRPr="00600600" w:rsidRDefault="00600600" w:rsidP="00A77EDD">
      <w:pPr>
        <w:spacing w:line="360" w:lineRule="auto"/>
        <w:rPr>
          <w:rFonts w:ascii="Garamond" w:hAnsi="Garamond"/>
          <w:sz w:val="28"/>
          <w:szCs w:val="28"/>
        </w:rPr>
      </w:pPr>
      <w:r w:rsidRPr="00600600">
        <w:rPr>
          <w:rFonts w:ascii="Garamond" w:hAnsi="Garamond"/>
          <w:sz w:val="28"/>
          <w:szCs w:val="28"/>
        </w:rPr>
        <w:t>Your move starts here. Stay sharp.</w:t>
      </w:r>
    </w:p>
    <w:p w14:paraId="2AD0BCD2" w14:textId="0DEFEB66" w:rsidR="00B129E6" w:rsidRPr="001E43A7" w:rsidRDefault="00B129E6" w:rsidP="00A77EDD">
      <w:pPr>
        <w:spacing w:line="360" w:lineRule="auto"/>
        <w:rPr>
          <w:rFonts w:ascii="Garamond" w:eastAsia="Calibri" w:hAnsi="Garamond" w:cs="Calibri"/>
          <w:b/>
          <w:bCs/>
          <w:sz w:val="28"/>
          <w:szCs w:val="28"/>
        </w:rPr>
      </w:pPr>
      <w:r w:rsidRPr="001E43A7">
        <w:rPr>
          <w:rFonts w:ascii="Garamond" w:hAnsi="Garamond"/>
          <w:sz w:val="28"/>
          <w:szCs w:val="28"/>
        </w:rPr>
        <w:br w:type="page"/>
      </w:r>
    </w:p>
    <w:p w14:paraId="254C1E55" w14:textId="5A6D3680" w:rsidR="00C459B6" w:rsidRPr="001E43A7" w:rsidRDefault="00C459B6" w:rsidP="00A77EDD">
      <w:pPr>
        <w:pStyle w:val="Myheaders"/>
        <w:rPr>
          <w:sz w:val="28"/>
          <w:szCs w:val="28"/>
        </w:rPr>
      </w:pPr>
      <w:bookmarkStart w:id="1" w:name="_Toc222488464"/>
      <w:r w:rsidRPr="001E43A7">
        <w:rPr>
          <w:sz w:val="28"/>
          <w:szCs w:val="28"/>
        </w:rPr>
        <w:lastRenderedPageBreak/>
        <w:t>Chapter 2: Introducing the Retirement Amplifier Framework (RAF)</w:t>
      </w:r>
      <w:bookmarkEnd w:id="1"/>
    </w:p>
    <w:p w14:paraId="74345D52" w14:textId="77777777" w:rsidR="00C459B6" w:rsidRPr="001E43A7" w:rsidRDefault="00C459B6" w:rsidP="00A77EDD">
      <w:pPr>
        <w:spacing w:line="360" w:lineRule="auto"/>
        <w:rPr>
          <w:rFonts w:ascii="Garamond" w:hAnsi="Garamond"/>
          <w:sz w:val="28"/>
          <w:szCs w:val="28"/>
        </w:rPr>
      </w:pPr>
      <w:r w:rsidRPr="00C459B6">
        <w:rPr>
          <w:rFonts w:ascii="Garamond" w:hAnsi="Garamond"/>
          <w:sz w:val="28"/>
          <w:szCs w:val="28"/>
        </w:rPr>
        <w:t xml:space="preserve">You've done the reality check. You know where you stand—maybe solid, maybe shaky, maybe somewhere in between. Now it's time to flip the script from "surviving retirement" to actively engineering your best life. That's where the </w:t>
      </w:r>
      <w:r w:rsidRPr="00C459B6">
        <w:rPr>
          <w:rFonts w:ascii="Garamond" w:hAnsi="Garamond"/>
          <w:b/>
          <w:bCs/>
          <w:sz w:val="28"/>
          <w:szCs w:val="28"/>
        </w:rPr>
        <w:t>Retirement Amplifier Framework (RAF)</w:t>
      </w:r>
      <w:r w:rsidRPr="00C459B6">
        <w:rPr>
          <w:rFonts w:ascii="Garamond" w:hAnsi="Garamond"/>
          <w:sz w:val="28"/>
          <w:szCs w:val="28"/>
        </w:rPr>
        <w:t xml:space="preserve"> comes in.</w:t>
      </w:r>
    </w:p>
    <w:p w14:paraId="27DA6B56" w14:textId="77777777" w:rsidR="00B12B1D" w:rsidRPr="00C459B6" w:rsidRDefault="00B12B1D" w:rsidP="00A77EDD">
      <w:pPr>
        <w:spacing w:line="360" w:lineRule="auto"/>
        <w:rPr>
          <w:rFonts w:ascii="Garamond" w:hAnsi="Garamond"/>
          <w:sz w:val="28"/>
          <w:szCs w:val="28"/>
        </w:rPr>
      </w:pPr>
    </w:p>
    <w:p w14:paraId="17ED06B5" w14:textId="77777777" w:rsidR="00C459B6" w:rsidRPr="00C459B6" w:rsidRDefault="00C459B6" w:rsidP="00A77EDD">
      <w:pPr>
        <w:spacing w:line="360" w:lineRule="auto"/>
        <w:rPr>
          <w:rFonts w:ascii="Garamond" w:hAnsi="Garamond"/>
          <w:sz w:val="28"/>
          <w:szCs w:val="28"/>
        </w:rPr>
      </w:pPr>
      <w:r w:rsidRPr="00C459B6">
        <w:rPr>
          <w:rFonts w:ascii="Garamond" w:hAnsi="Garamond"/>
          <w:sz w:val="28"/>
          <w:szCs w:val="28"/>
        </w:rPr>
        <w:t>RAF isn't another vague "retire happy" checklist or a one-size-fits-all financial plan. It's a practical, scalable system designed to multiply whatever you've got—your time, health, relationships, sense of purpose, and money—into exponentially greater fulfillment and security. The core idea: retirement success isn't determined by your starting balance alone; it's about how effectively you amplify your resources to create compound effects across every dimension of life.</w:t>
      </w:r>
    </w:p>
    <w:p w14:paraId="7B27013A" w14:textId="77777777" w:rsidR="00C459B6" w:rsidRPr="001E43A7" w:rsidRDefault="00C459B6" w:rsidP="00A77EDD">
      <w:pPr>
        <w:spacing w:line="360" w:lineRule="auto"/>
        <w:rPr>
          <w:rFonts w:ascii="Garamond" w:hAnsi="Garamond"/>
          <w:sz w:val="28"/>
          <w:szCs w:val="28"/>
        </w:rPr>
      </w:pPr>
      <w:r w:rsidRPr="00C459B6">
        <w:rPr>
          <w:rFonts w:ascii="Garamond" w:hAnsi="Garamond"/>
          <w:sz w:val="28"/>
          <w:szCs w:val="28"/>
        </w:rPr>
        <w:t xml:space="preserve">Think of RAF like upgrading from a basic engine to a turbocharged one. A small nest egg gets stretched further through smart habits and low-cost wins. A </w:t>
      </w:r>
      <w:r w:rsidRPr="00C459B6">
        <w:rPr>
          <w:rFonts w:ascii="Garamond" w:hAnsi="Garamond"/>
          <w:sz w:val="28"/>
          <w:szCs w:val="28"/>
        </w:rPr>
        <w:lastRenderedPageBreak/>
        <w:t>large one gets directed toward high-impact, meaningful pursuits instead of wasteful spending or boredom. The framework adapts automatically to your situation—no matter if you're on a tight budget or financially set for life.</w:t>
      </w:r>
    </w:p>
    <w:p w14:paraId="28E5C104" w14:textId="77777777" w:rsidR="00B12B1D" w:rsidRPr="00C459B6" w:rsidRDefault="00B12B1D" w:rsidP="00A77EDD">
      <w:pPr>
        <w:spacing w:line="360" w:lineRule="auto"/>
        <w:rPr>
          <w:rFonts w:ascii="Garamond" w:hAnsi="Garamond"/>
          <w:sz w:val="28"/>
          <w:szCs w:val="28"/>
        </w:rPr>
      </w:pPr>
    </w:p>
    <w:p w14:paraId="2267061C" w14:textId="77777777" w:rsidR="00C459B6" w:rsidRPr="001E43A7" w:rsidRDefault="00C459B6" w:rsidP="00A77EDD">
      <w:pPr>
        <w:spacing w:line="360" w:lineRule="auto"/>
        <w:rPr>
          <w:rFonts w:ascii="Garamond" w:hAnsi="Garamond"/>
          <w:sz w:val="28"/>
          <w:szCs w:val="28"/>
        </w:rPr>
      </w:pPr>
      <w:r w:rsidRPr="00C459B6">
        <w:rPr>
          <w:rFonts w:ascii="Garamond" w:hAnsi="Garamond"/>
          <w:sz w:val="28"/>
          <w:szCs w:val="28"/>
        </w:rPr>
        <w:t>Recent data backs this up: While many retirees report improved enjoyment (44%) and happiness (41%) post-retirement, with nearly 9 in 10 considering themselves generally happy, challenges persist—33% see health declines, 28% financial dips, 17% isolation, and around 23-27% feeling anxious, depressed, or unmotivated often. The happiest ones? Those who build structure, prioritize relationships, health, and purpose alongside finances—not just coasting on money.</w:t>
      </w:r>
    </w:p>
    <w:p w14:paraId="05CC6F45" w14:textId="77777777" w:rsidR="00B12B1D" w:rsidRPr="00C459B6" w:rsidRDefault="00B12B1D" w:rsidP="00A77EDD">
      <w:pPr>
        <w:spacing w:line="360" w:lineRule="auto"/>
        <w:rPr>
          <w:rFonts w:ascii="Garamond" w:hAnsi="Garamond"/>
          <w:sz w:val="28"/>
          <w:szCs w:val="28"/>
        </w:rPr>
      </w:pPr>
    </w:p>
    <w:p w14:paraId="65621359" w14:textId="77777777" w:rsidR="00C459B6" w:rsidRPr="00C459B6" w:rsidRDefault="00C459B6" w:rsidP="00A77EDD">
      <w:pPr>
        <w:spacing w:line="360" w:lineRule="auto"/>
        <w:rPr>
          <w:rFonts w:ascii="Garamond" w:hAnsi="Garamond"/>
          <w:sz w:val="28"/>
          <w:szCs w:val="28"/>
        </w:rPr>
      </w:pPr>
      <w:r w:rsidRPr="00C459B6">
        <w:rPr>
          <w:rFonts w:ascii="Garamond" w:hAnsi="Garamond"/>
          <w:sz w:val="28"/>
          <w:szCs w:val="28"/>
        </w:rPr>
        <w:t>RAF tackles all of that head-on with five interconnected pillars. Each pillar includes amplification tactics that scale by resource level:</w:t>
      </w:r>
    </w:p>
    <w:p w14:paraId="34809376" w14:textId="77777777" w:rsidR="00B12B1D" w:rsidRPr="001E43A7" w:rsidRDefault="00B12B1D" w:rsidP="00A77EDD">
      <w:pPr>
        <w:spacing w:line="360" w:lineRule="auto"/>
        <w:rPr>
          <w:rFonts w:ascii="Garamond" w:hAnsi="Garamond"/>
          <w:b/>
          <w:bCs/>
          <w:sz w:val="28"/>
          <w:szCs w:val="28"/>
        </w:rPr>
      </w:pPr>
    </w:p>
    <w:p w14:paraId="4C96EAB5" w14:textId="1C1B1FDE" w:rsidR="00B12B1D" w:rsidRPr="001E43A7" w:rsidRDefault="00B12B1D" w:rsidP="00A77EDD">
      <w:pPr>
        <w:spacing w:line="360" w:lineRule="auto"/>
        <w:rPr>
          <w:rFonts w:ascii="Garamond" w:hAnsi="Garamond"/>
          <w:b/>
          <w:bCs/>
          <w:sz w:val="28"/>
          <w:szCs w:val="28"/>
        </w:rPr>
      </w:pPr>
    </w:p>
    <w:p w14:paraId="49A7CA42" w14:textId="77777777" w:rsidR="00DF3B7E" w:rsidRDefault="00DF3B7E" w:rsidP="00A77EDD">
      <w:pPr>
        <w:spacing w:line="360" w:lineRule="auto"/>
        <w:rPr>
          <w:rFonts w:ascii="Garamond" w:hAnsi="Garamond"/>
          <w:b/>
          <w:bCs/>
          <w:sz w:val="28"/>
          <w:szCs w:val="28"/>
        </w:rPr>
      </w:pPr>
    </w:p>
    <w:p w14:paraId="7E8D197E" w14:textId="7F6465F1" w:rsidR="00C459B6" w:rsidRPr="001E43A7" w:rsidRDefault="00C459B6" w:rsidP="00A77EDD">
      <w:pPr>
        <w:spacing w:line="360" w:lineRule="auto"/>
        <w:rPr>
          <w:rFonts w:ascii="Garamond" w:hAnsi="Garamond"/>
          <w:b/>
          <w:bCs/>
          <w:sz w:val="28"/>
          <w:szCs w:val="28"/>
        </w:rPr>
      </w:pPr>
      <w:r w:rsidRPr="00C459B6">
        <w:rPr>
          <w:rFonts w:ascii="Garamond" w:hAnsi="Garamond"/>
          <w:b/>
          <w:bCs/>
          <w:sz w:val="28"/>
          <w:szCs w:val="28"/>
        </w:rPr>
        <w:t>The Five Pillars of RAF</w:t>
      </w:r>
    </w:p>
    <w:p w14:paraId="09A2961F" w14:textId="77777777" w:rsidR="00B12B1D" w:rsidRPr="00C459B6" w:rsidRDefault="00B12B1D" w:rsidP="00A77EDD">
      <w:pPr>
        <w:spacing w:line="360" w:lineRule="auto"/>
        <w:rPr>
          <w:rFonts w:ascii="Garamond" w:hAnsi="Garamond"/>
          <w:b/>
          <w:bCs/>
          <w:sz w:val="28"/>
          <w:szCs w:val="28"/>
        </w:rPr>
      </w:pPr>
    </w:p>
    <w:p w14:paraId="0617E0A7" w14:textId="77777777" w:rsidR="00C459B6" w:rsidRPr="00C459B6" w:rsidRDefault="00C459B6" w:rsidP="00A77EDD">
      <w:pPr>
        <w:numPr>
          <w:ilvl w:val="0"/>
          <w:numId w:val="5"/>
        </w:numPr>
        <w:spacing w:line="360" w:lineRule="auto"/>
        <w:rPr>
          <w:rFonts w:ascii="Garamond" w:hAnsi="Garamond"/>
          <w:sz w:val="28"/>
          <w:szCs w:val="28"/>
        </w:rPr>
      </w:pPr>
      <w:r w:rsidRPr="00C459B6">
        <w:rPr>
          <w:rFonts w:ascii="Garamond" w:hAnsi="Garamond"/>
          <w:b/>
          <w:bCs/>
          <w:sz w:val="28"/>
          <w:szCs w:val="28"/>
        </w:rPr>
        <w:t>Time Mastery</w:t>
      </w:r>
      <w:r w:rsidRPr="00C459B6">
        <w:rPr>
          <w:rFonts w:ascii="Garamond" w:hAnsi="Garamond"/>
          <w:sz w:val="28"/>
          <w:szCs w:val="28"/>
        </w:rPr>
        <w:t xml:space="preserve"> – Reclaim and redirect your most finite asset. Turn unstructured days into intentional ones without rigid schedules. Low-budget: Free routines and local activities. High-budget: Premium experiences that recharge without excess.</w:t>
      </w:r>
    </w:p>
    <w:p w14:paraId="5D120D1B" w14:textId="77777777" w:rsidR="00C459B6" w:rsidRPr="00C459B6" w:rsidRDefault="00C459B6" w:rsidP="00A77EDD">
      <w:pPr>
        <w:numPr>
          <w:ilvl w:val="0"/>
          <w:numId w:val="5"/>
        </w:numPr>
        <w:spacing w:line="360" w:lineRule="auto"/>
        <w:rPr>
          <w:rFonts w:ascii="Garamond" w:hAnsi="Garamond"/>
          <w:sz w:val="28"/>
          <w:szCs w:val="28"/>
        </w:rPr>
      </w:pPr>
      <w:r w:rsidRPr="00C459B6">
        <w:rPr>
          <w:rFonts w:ascii="Garamond" w:hAnsi="Garamond"/>
          <w:b/>
          <w:bCs/>
          <w:sz w:val="28"/>
          <w:szCs w:val="28"/>
        </w:rPr>
        <w:t>Health Ignition</w:t>
      </w:r>
      <w:r w:rsidRPr="00C459B6">
        <w:rPr>
          <w:rFonts w:ascii="Garamond" w:hAnsi="Garamond"/>
          <w:sz w:val="28"/>
          <w:szCs w:val="28"/>
        </w:rPr>
        <w:t xml:space="preserve"> – Build and sustain physical/mental vitality as your foundation. Prevent decline proactively. Low-budget: Walking, bodyweight exercises, community classes. High-budget: Personalized training, advanced screenings, wellness travel.</w:t>
      </w:r>
    </w:p>
    <w:p w14:paraId="188DA59E" w14:textId="77777777" w:rsidR="00C459B6" w:rsidRPr="00C459B6" w:rsidRDefault="00C459B6" w:rsidP="00A77EDD">
      <w:pPr>
        <w:numPr>
          <w:ilvl w:val="0"/>
          <w:numId w:val="5"/>
        </w:numPr>
        <w:spacing w:line="360" w:lineRule="auto"/>
        <w:rPr>
          <w:rFonts w:ascii="Garamond" w:hAnsi="Garamond"/>
          <w:sz w:val="28"/>
          <w:szCs w:val="28"/>
        </w:rPr>
      </w:pPr>
      <w:r w:rsidRPr="00C459B6">
        <w:rPr>
          <w:rFonts w:ascii="Garamond" w:hAnsi="Garamond"/>
          <w:b/>
          <w:bCs/>
          <w:sz w:val="28"/>
          <w:szCs w:val="28"/>
        </w:rPr>
        <w:t>Relationship Reactor</w:t>
      </w:r>
      <w:r w:rsidRPr="00C459B6">
        <w:rPr>
          <w:rFonts w:ascii="Garamond" w:hAnsi="Garamond"/>
          <w:sz w:val="28"/>
          <w:szCs w:val="28"/>
        </w:rPr>
        <w:t xml:space="preserve"> – Strengthen and expand your support network. Combat isolation (affecting 1 in 6 retirees) with meaningful connections. Low-budget: Volunteering, clubs, family rituals. High-</w:t>
      </w:r>
      <w:r w:rsidRPr="00C459B6">
        <w:rPr>
          <w:rFonts w:ascii="Garamond" w:hAnsi="Garamond"/>
          <w:sz w:val="28"/>
          <w:szCs w:val="28"/>
        </w:rPr>
        <w:lastRenderedPageBreak/>
        <w:t>budget: Hosting events, travel with loved ones, exclusive groups.</w:t>
      </w:r>
    </w:p>
    <w:p w14:paraId="0D176BF4" w14:textId="77777777" w:rsidR="00C459B6" w:rsidRPr="00C459B6" w:rsidRDefault="00C459B6" w:rsidP="00A77EDD">
      <w:pPr>
        <w:numPr>
          <w:ilvl w:val="0"/>
          <w:numId w:val="5"/>
        </w:numPr>
        <w:spacing w:line="360" w:lineRule="auto"/>
        <w:rPr>
          <w:rFonts w:ascii="Garamond" w:hAnsi="Garamond"/>
          <w:sz w:val="28"/>
          <w:szCs w:val="28"/>
        </w:rPr>
      </w:pPr>
      <w:r w:rsidRPr="00C459B6">
        <w:rPr>
          <w:rFonts w:ascii="Garamond" w:hAnsi="Garamond"/>
          <w:b/>
          <w:bCs/>
          <w:sz w:val="28"/>
          <w:szCs w:val="28"/>
        </w:rPr>
        <w:t>Purpose Propulsion</w:t>
      </w:r>
      <w:r w:rsidRPr="00C459B6">
        <w:rPr>
          <w:rFonts w:ascii="Garamond" w:hAnsi="Garamond"/>
          <w:sz w:val="28"/>
          <w:szCs w:val="28"/>
        </w:rPr>
        <w:t xml:space="preserve"> – Fuel daily life with meaning beyond work. Replace job identity with pursuits that excite and matter. Low-budget: Hobbies, mentoring, community service. High-budget: Philanthropy, starting ventures, legacy projects.</w:t>
      </w:r>
    </w:p>
    <w:p w14:paraId="5695230A" w14:textId="77777777" w:rsidR="00C459B6" w:rsidRPr="00C459B6" w:rsidRDefault="00C459B6" w:rsidP="00A77EDD">
      <w:pPr>
        <w:numPr>
          <w:ilvl w:val="0"/>
          <w:numId w:val="5"/>
        </w:numPr>
        <w:spacing w:line="360" w:lineRule="auto"/>
        <w:rPr>
          <w:rFonts w:ascii="Garamond" w:hAnsi="Garamond"/>
          <w:sz w:val="28"/>
          <w:szCs w:val="28"/>
        </w:rPr>
      </w:pPr>
      <w:r w:rsidRPr="00C459B6">
        <w:rPr>
          <w:rFonts w:ascii="Garamond" w:hAnsi="Garamond"/>
          <w:b/>
          <w:bCs/>
          <w:sz w:val="28"/>
          <w:szCs w:val="28"/>
        </w:rPr>
        <w:t>Financial Fusion</w:t>
      </w:r>
      <w:r w:rsidRPr="00C459B6">
        <w:rPr>
          <w:rFonts w:ascii="Garamond" w:hAnsi="Garamond"/>
          <w:sz w:val="28"/>
          <w:szCs w:val="28"/>
        </w:rPr>
        <w:t xml:space="preserve"> – Optimize, protect, and grow your money intelligently. Make every dollar work harder while avoiding common pitfalls like early overspending. Low-budget: Budget tweaks, tax strategies, side income. High-budget: Diversified growth, estate planning, calculated splurges.</w:t>
      </w:r>
    </w:p>
    <w:p w14:paraId="63CBA438" w14:textId="77777777" w:rsidR="00B12B1D" w:rsidRPr="001E43A7" w:rsidRDefault="00B12B1D" w:rsidP="00A77EDD">
      <w:pPr>
        <w:spacing w:line="360" w:lineRule="auto"/>
        <w:rPr>
          <w:rFonts w:ascii="Garamond" w:hAnsi="Garamond"/>
          <w:sz w:val="28"/>
          <w:szCs w:val="28"/>
        </w:rPr>
      </w:pPr>
    </w:p>
    <w:p w14:paraId="2BC87AC7" w14:textId="77777777" w:rsidR="00B12B1D" w:rsidRPr="001E43A7" w:rsidRDefault="00B12B1D" w:rsidP="00A77EDD">
      <w:pPr>
        <w:spacing w:line="360" w:lineRule="auto"/>
        <w:rPr>
          <w:rFonts w:ascii="Garamond" w:hAnsi="Garamond"/>
          <w:sz w:val="28"/>
          <w:szCs w:val="28"/>
        </w:rPr>
      </w:pPr>
    </w:p>
    <w:p w14:paraId="326E27B3" w14:textId="1667EBA9" w:rsidR="00C459B6" w:rsidRPr="001E43A7" w:rsidRDefault="00C459B6" w:rsidP="00A77EDD">
      <w:pPr>
        <w:spacing w:line="360" w:lineRule="auto"/>
        <w:rPr>
          <w:rFonts w:ascii="Garamond" w:hAnsi="Garamond"/>
          <w:sz w:val="28"/>
          <w:szCs w:val="28"/>
        </w:rPr>
      </w:pPr>
      <w:r w:rsidRPr="00C459B6">
        <w:rPr>
          <w:rFonts w:ascii="Garamond" w:hAnsi="Garamond"/>
          <w:sz w:val="28"/>
          <w:szCs w:val="28"/>
        </w:rPr>
        <w:t xml:space="preserve">These pillars don't operate in silos—they feed each other. Better health gives you more energy for relationships and purpose. Strong connections reduce stress and boost motivation for financial discipline. </w:t>
      </w:r>
      <w:r w:rsidRPr="00C459B6">
        <w:rPr>
          <w:rFonts w:ascii="Garamond" w:hAnsi="Garamond"/>
          <w:sz w:val="28"/>
          <w:szCs w:val="28"/>
        </w:rPr>
        <w:lastRenderedPageBreak/>
        <w:t>Purpose-driven activities often save money or even generate it. Time mastery ties it all together so nothing gets neglected.</w:t>
      </w:r>
    </w:p>
    <w:p w14:paraId="4761019E" w14:textId="77777777" w:rsidR="00B12B1D" w:rsidRPr="00C459B6" w:rsidRDefault="00B12B1D" w:rsidP="00A77EDD">
      <w:pPr>
        <w:spacing w:line="360" w:lineRule="auto"/>
        <w:rPr>
          <w:rFonts w:ascii="Garamond" w:hAnsi="Garamond"/>
          <w:sz w:val="28"/>
          <w:szCs w:val="28"/>
        </w:rPr>
      </w:pPr>
    </w:p>
    <w:p w14:paraId="46F5DB8A" w14:textId="77777777" w:rsidR="00C459B6" w:rsidRPr="001E43A7" w:rsidRDefault="00C459B6" w:rsidP="00A77EDD">
      <w:pPr>
        <w:pStyle w:val="Strong1"/>
        <w:rPr>
          <w:rFonts w:ascii="Garamond" w:hAnsi="Garamond"/>
          <w:sz w:val="28"/>
          <w:szCs w:val="28"/>
        </w:rPr>
      </w:pPr>
      <w:r w:rsidRPr="001E43A7">
        <w:rPr>
          <w:rFonts w:ascii="Garamond" w:hAnsi="Garamond"/>
          <w:sz w:val="28"/>
          <w:szCs w:val="28"/>
        </w:rPr>
        <w:t>How RAF Adapts to Any Nest Egg Size</w:t>
      </w:r>
    </w:p>
    <w:p w14:paraId="49A25CF9" w14:textId="77777777" w:rsidR="00B12B1D" w:rsidRPr="00C459B6" w:rsidRDefault="00B12B1D" w:rsidP="00A77EDD">
      <w:pPr>
        <w:spacing w:line="360" w:lineRule="auto"/>
        <w:rPr>
          <w:rFonts w:ascii="Garamond" w:hAnsi="Garamond"/>
          <w:b/>
          <w:bCs/>
          <w:sz w:val="28"/>
          <w:szCs w:val="28"/>
        </w:rPr>
      </w:pPr>
    </w:p>
    <w:p w14:paraId="60F40AFB" w14:textId="77777777" w:rsidR="00C459B6" w:rsidRPr="00C459B6" w:rsidRDefault="00C459B6" w:rsidP="00A77EDD">
      <w:pPr>
        <w:numPr>
          <w:ilvl w:val="0"/>
          <w:numId w:val="6"/>
        </w:numPr>
        <w:spacing w:line="360" w:lineRule="auto"/>
        <w:rPr>
          <w:rFonts w:ascii="Garamond" w:hAnsi="Garamond"/>
          <w:sz w:val="28"/>
          <w:szCs w:val="28"/>
        </w:rPr>
      </w:pPr>
      <w:r w:rsidRPr="00C459B6">
        <w:rPr>
          <w:rFonts w:ascii="Garamond" w:hAnsi="Garamond"/>
          <w:b/>
          <w:bCs/>
          <w:sz w:val="28"/>
          <w:szCs w:val="28"/>
        </w:rPr>
        <w:t>Small Nest Egg (&lt;$200K or modest income):</w:t>
      </w:r>
      <w:r w:rsidRPr="00C459B6">
        <w:rPr>
          <w:rFonts w:ascii="Garamond" w:hAnsi="Garamond"/>
          <w:sz w:val="28"/>
          <w:szCs w:val="28"/>
        </w:rPr>
        <w:t xml:space="preserve"> Focus on amplification through free/cheap levers—mindset shifts, community resources, habit stacking—to stretch resources massively. Goal: Turn "scraping by" into "thriving richly" via experiences over stuff.</w:t>
      </w:r>
    </w:p>
    <w:p w14:paraId="0D5634D3" w14:textId="77777777" w:rsidR="00C459B6" w:rsidRPr="00C459B6" w:rsidRDefault="00C459B6" w:rsidP="00A77EDD">
      <w:pPr>
        <w:numPr>
          <w:ilvl w:val="0"/>
          <w:numId w:val="6"/>
        </w:numPr>
        <w:spacing w:line="360" w:lineRule="auto"/>
        <w:rPr>
          <w:rFonts w:ascii="Garamond" w:hAnsi="Garamond"/>
          <w:sz w:val="28"/>
          <w:szCs w:val="28"/>
        </w:rPr>
      </w:pPr>
      <w:r w:rsidRPr="00C459B6">
        <w:rPr>
          <w:rFonts w:ascii="Garamond" w:hAnsi="Garamond"/>
          <w:b/>
          <w:bCs/>
          <w:sz w:val="28"/>
          <w:szCs w:val="28"/>
        </w:rPr>
        <w:t>Medium Nest Egg ($200K–$1M):</w:t>
      </w:r>
      <w:r w:rsidRPr="00C459B6">
        <w:rPr>
          <w:rFonts w:ascii="Garamond" w:hAnsi="Garamond"/>
          <w:sz w:val="28"/>
          <w:szCs w:val="28"/>
        </w:rPr>
        <w:t xml:space="preserve"> Balanced approach—maintain security while unlocking moderate adventures, health upgrades, and giving back.</w:t>
      </w:r>
    </w:p>
    <w:p w14:paraId="3F353CDF" w14:textId="77777777" w:rsidR="00C459B6" w:rsidRPr="00C459B6" w:rsidRDefault="00C459B6" w:rsidP="00A77EDD">
      <w:pPr>
        <w:numPr>
          <w:ilvl w:val="0"/>
          <w:numId w:val="6"/>
        </w:numPr>
        <w:spacing w:line="360" w:lineRule="auto"/>
        <w:rPr>
          <w:rFonts w:ascii="Garamond" w:hAnsi="Garamond"/>
          <w:sz w:val="28"/>
          <w:szCs w:val="28"/>
        </w:rPr>
      </w:pPr>
      <w:r w:rsidRPr="00C459B6">
        <w:rPr>
          <w:rFonts w:ascii="Garamond" w:hAnsi="Garamond"/>
          <w:b/>
          <w:bCs/>
          <w:sz w:val="28"/>
          <w:szCs w:val="28"/>
        </w:rPr>
        <w:t>Large Nest Egg (&gt;$1M):</w:t>
      </w:r>
      <w:r w:rsidRPr="00C459B6">
        <w:rPr>
          <w:rFonts w:ascii="Garamond" w:hAnsi="Garamond"/>
          <w:sz w:val="28"/>
          <w:szCs w:val="28"/>
        </w:rPr>
        <w:t xml:space="preserve"> Emphasis on impact and legacy—avoid "golden handcuffs" of over-caution or boredom by channeling wealth into high-fulfillment pursuits without eroding principal unnecessarily.</w:t>
      </w:r>
    </w:p>
    <w:p w14:paraId="786D1605" w14:textId="77777777" w:rsidR="00C459B6" w:rsidRPr="001E43A7" w:rsidRDefault="00C459B6" w:rsidP="00A77EDD">
      <w:pPr>
        <w:spacing w:line="360" w:lineRule="auto"/>
        <w:rPr>
          <w:rFonts w:ascii="Garamond" w:hAnsi="Garamond"/>
          <w:sz w:val="28"/>
          <w:szCs w:val="28"/>
        </w:rPr>
      </w:pPr>
      <w:r w:rsidRPr="00C459B6">
        <w:rPr>
          <w:rFonts w:ascii="Garamond" w:hAnsi="Garamond"/>
          <w:sz w:val="28"/>
          <w:szCs w:val="28"/>
        </w:rPr>
        <w:lastRenderedPageBreak/>
        <w:t>The beauty? You customize based on your audit from Chapter 1. No rigid rules—just principles that compound over time.</w:t>
      </w:r>
    </w:p>
    <w:p w14:paraId="2E40191D" w14:textId="77777777" w:rsidR="00B12B1D" w:rsidRPr="00C459B6" w:rsidRDefault="00B12B1D" w:rsidP="00A77EDD">
      <w:pPr>
        <w:spacing w:line="360" w:lineRule="auto"/>
        <w:rPr>
          <w:rFonts w:ascii="Garamond" w:hAnsi="Garamond"/>
          <w:sz w:val="28"/>
          <w:szCs w:val="28"/>
        </w:rPr>
      </w:pPr>
    </w:p>
    <w:p w14:paraId="0BF2A3F2" w14:textId="77777777" w:rsidR="00C459B6" w:rsidRPr="00C459B6" w:rsidRDefault="00C459B6" w:rsidP="00A77EDD">
      <w:pPr>
        <w:spacing w:line="360" w:lineRule="auto"/>
        <w:rPr>
          <w:rFonts w:ascii="Garamond" w:hAnsi="Garamond"/>
          <w:b/>
          <w:bCs/>
          <w:sz w:val="28"/>
          <w:szCs w:val="28"/>
        </w:rPr>
      </w:pPr>
      <w:r w:rsidRPr="00C459B6">
        <w:rPr>
          <w:rFonts w:ascii="Garamond" w:hAnsi="Garamond"/>
          <w:b/>
          <w:bCs/>
          <w:sz w:val="28"/>
          <w:szCs w:val="28"/>
        </w:rPr>
        <w:t>Your First RAF Exercise: The Amplification Inventory</w:t>
      </w:r>
    </w:p>
    <w:p w14:paraId="76884491" w14:textId="77777777" w:rsidR="00C459B6" w:rsidRPr="00C459B6" w:rsidRDefault="00C459B6" w:rsidP="00A77EDD">
      <w:pPr>
        <w:spacing w:line="360" w:lineRule="auto"/>
        <w:rPr>
          <w:rFonts w:ascii="Garamond" w:hAnsi="Garamond"/>
          <w:sz w:val="28"/>
          <w:szCs w:val="28"/>
        </w:rPr>
      </w:pPr>
      <w:r w:rsidRPr="00C459B6">
        <w:rPr>
          <w:rFonts w:ascii="Garamond" w:hAnsi="Garamond"/>
          <w:sz w:val="28"/>
          <w:szCs w:val="28"/>
        </w:rPr>
        <w:t>Take 10-15 minutes now. For each pillar, jot down:</w:t>
      </w:r>
    </w:p>
    <w:p w14:paraId="64BB5DB8" w14:textId="77777777" w:rsidR="00C459B6" w:rsidRPr="00C459B6" w:rsidRDefault="00C459B6" w:rsidP="00A77EDD">
      <w:pPr>
        <w:numPr>
          <w:ilvl w:val="0"/>
          <w:numId w:val="7"/>
        </w:numPr>
        <w:spacing w:line="360" w:lineRule="auto"/>
        <w:rPr>
          <w:rFonts w:ascii="Garamond" w:hAnsi="Garamond"/>
          <w:sz w:val="28"/>
          <w:szCs w:val="28"/>
        </w:rPr>
      </w:pPr>
      <w:r w:rsidRPr="00C459B6">
        <w:rPr>
          <w:rFonts w:ascii="Garamond" w:hAnsi="Garamond"/>
          <w:b/>
          <w:bCs/>
          <w:sz w:val="28"/>
          <w:szCs w:val="28"/>
        </w:rPr>
        <w:t>Current State</w:t>
      </w:r>
      <w:r w:rsidRPr="00C459B6">
        <w:rPr>
          <w:rFonts w:ascii="Garamond" w:hAnsi="Garamond"/>
          <w:sz w:val="28"/>
          <w:szCs w:val="28"/>
        </w:rPr>
        <w:t xml:space="preserve"> (1-10 rating, same as audit).</w:t>
      </w:r>
    </w:p>
    <w:p w14:paraId="03073D2E" w14:textId="77777777" w:rsidR="00C459B6" w:rsidRPr="00C459B6" w:rsidRDefault="00C459B6" w:rsidP="00A77EDD">
      <w:pPr>
        <w:numPr>
          <w:ilvl w:val="0"/>
          <w:numId w:val="7"/>
        </w:numPr>
        <w:spacing w:line="360" w:lineRule="auto"/>
        <w:rPr>
          <w:rFonts w:ascii="Garamond" w:hAnsi="Garamond"/>
          <w:sz w:val="28"/>
          <w:szCs w:val="28"/>
        </w:rPr>
      </w:pPr>
      <w:r w:rsidRPr="00C459B6">
        <w:rPr>
          <w:rFonts w:ascii="Garamond" w:hAnsi="Garamond"/>
          <w:b/>
          <w:bCs/>
          <w:sz w:val="28"/>
          <w:szCs w:val="28"/>
        </w:rPr>
        <w:t>Biggest Leverage Point</w:t>
      </w:r>
      <w:r w:rsidRPr="00C459B6">
        <w:rPr>
          <w:rFonts w:ascii="Garamond" w:hAnsi="Garamond"/>
          <w:sz w:val="28"/>
          <w:szCs w:val="28"/>
        </w:rPr>
        <w:t xml:space="preserve"> — One thing that, if improved 20-30%, would create the biggest ripple effect across other pillars.</w:t>
      </w:r>
    </w:p>
    <w:p w14:paraId="47C2BF50" w14:textId="77777777" w:rsidR="00C459B6" w:rsidRPr="00C459B6" w:rsidRDefault="00C459B6" w:rsidP="00A77EDD">
      <w:pPr>
        <w:numPr>
          <w:ilvl w:val="0"/>
          <w:numId w:val="7"/>
        </w:numPr>
        <w:spacing w:line="360" w:lineRule="auto"/>
        <w:rPr>
          <w:rFonts w:ascii="Garamond" w:hAnsi="Garamond"/>
          <w:sz w:val="28"/>
          <w:szCs w:val="28"/>
        </w:rPr>
      </w:pPr>
      <w:r w:rsidRPr="00C459B6">
        <w:rPr>
          <w:rFonts w:ascii="Garamond" w:hAnsi="Garamond"/>
          <w:b/>
          <w:bCs/>
          <w:sz w:val="28"/>
          <w:szCs w:val="28"/>
        </w:rPr>
        <w:t>Quick Win</w:t>
      </w:r>
      <w:r w:rsidRPr="00C459B6">
        <w:rPr>
          <w:rFonts w:ascii="Garamond" w:hAnsi="Garamond"/>
          <w:sz w:val="28"/>
          <w:szCs w:val="28"/>
        </w:rPr>
        <w:t xml:space="preserve"> — One small, doable action you can take this week (e.g., schedule a daily walk, call a friend, research a local group).</w:t>
      </w:r>
    </w:p>
    <w:p w14:paraId="15324359" w14:textId="77777777" w:rsidR="00C459B6" w:rsidRPr="00C459B6" w:rsidRDefault="00C459B6" w:rsidP="00A77EDD">
      <w:pPr>
        <w:numPr>
          <w:ilvl w:val="0"/>
          <w:numId w:val="7"/>
        </w:numPr>
        <w:spacing w:line="360" w:lineRule="auto"/>
        <w:rPr>
          <w:rFonts w:ascii="Garamond" w:hAnsi="Garamond"/>
          <w:sz w:val="28"/>
          <w:szCs w:val="28"/>
        </w:rPr>
      </w:pPr>
      <w:r w:rsidRPr="00C459B6">
        <w:rPr>
          <w:rFonts w:ascii="Garamond" w:hAnsi="Garamond"/>
          <w:b/>
          <w:bCs/>
          <w:sz w:val="28"/>
          <w:szCs w:val="28"/>
        </w:rPr>
        <w:t>Amplifier Goal</w:t>
      </w:r>
      <w:r w:rsidRPr="00C459B6">
        <w:rPr>
          <w:rFonts w:ascii="Garamond" w:hAnsi="Garamond"/>
          <w:sz w:val="28"/>
          <w:szCs w:val="28"/>
        </w:rPr>
        <w:t xml:space="preserve"> — Where you want to be in 6-12 months (e.g., "Energy level 8/10, active social circle 3x/week").</w:t>
      </w:r>
    </w:p>
    <w:p w14:paraId="444E6B4C" w14:textId="77777777" w:rsidR="00C459B6" w:rsidRPr="00C459B6" w:rsidRDefault="00C459B6" w:rsidP="00A77EDD">
      <w:pPr>
        <w:spacing w:line="360" w:lineRule="auto"/>
        <w:rPr>
          <w:rFonts w:ascii="Garamond" w:hAnsi="Garamond"/>
          <w:sz w:val="28"/>
          <w:szCs w:val="28"/>
        </w:rPr>
      </w:pPr>
      <w:r w:rsidRPr="00C459B6">
        <w:rPr>
          <w:rFonts w:ascii="Garamond" w:hAnsi="Garamond"/>
          <w:sz w:val="28"/>
          <w:szCs w:val="28"/>
        </w:rPr>
        <w:t>Example for a small-nest-egg retiree:</w:t>
      </w:r>
    </w:p>
    <w:p w14:paraId="0F7724C5" w14:textId="77777777" w:rsidR="00C459B6" w:rsidRPr="00C459B6" w:rsidRDefault="00C459B6" w:rsidP="00A77EDD">
      <w:pPr>
        <w:numPr>
          <w:ilvl w:val="0"/>
          <w:numId w:val="8"/>
        </w:numPr>
        <w:spacing w:line="360" w:lineRule="auto"/>
        <w:rPr>
          <w:rFonts w:ascii="Garamond" w:hAnsi="Garamond"/>
          <w:sz w:val="28"/>
          <w:szCs w:val="28"/>
        </w:rPr>
      </w:pPr>
      <w:r w:rsidRPr="00C459B6">
        <w:rPr>
          <w:rFonts w:ascii="Garamond" w:hAnsi="Garamond"/>
          <w:sz w:val="28"/>
          <w:szCs w:val="28"/>
        </w:rPr>
        <w:t>Pillar: Health Ignition</w:t>
      </w:r>
    </w:p>
    <w:p w14:paraId="68CA4B18" w14:textId="77777777" w:rsidR="00C459B6" w:rsidRPr="00C459B6" w:rsidRDefault="00C459B6" w:rsidP="00A77EDD">
      <w:pPr>
        <w:numPr>
          <w:ilvl w:val="0"/>
          <w:numId w:val="8"/>
        </w:numPr>
        <w:spacing w:line="360" w:lineRule="auto"/>
        <w:rPr>
          <w:rFonts w:ascii="Garamond" w:hAnsi="Garamond"/>
          <w:sz w:val="28"/>
          <w:szCs w:val="28"/>
        </w:rPr>
      </w:pPr>
      <w:r w:rsidRPr="00C459B6">
        <w:rPr>
          <w:rFonts w:ascii="Garamond" w:hAnsi="Garamond"/>
          <w:sz w:val="28"/>
          <w:szCs w:val="28"/>
        </w:rPr>
        <w:t>Current: 5/10 (some aches, inconsistent movement)</w:t>
      </w:r>
    </w:p>
    <w:p w14:paraId="33AFB408" w14:textId="77777777" w:rsidR="00C459B6" w:rsidRPr="00C459B6" w:rsidRDefault="00C459B6" w:rsidP="00A77EDD">
      <w:pPr>
        <w:numPr>
          <w:ilvl w:val="0"/>
          <w:numId w:val="8"/>
        </w:numPr>
        <w:spacing w:line="360" w:lineRule="auto"/>
        <w:rPr>
          <w:rFonts w:ascii="Garamond" w:hAnsi="Garamond"/>
          <w:sz w:val="28"/>
          <w:szCs w:val="28"/>
        </w:rPr>
      </w:pPr>
      <w:r w:rsidRPr="00C459B6">
        <w:rPr>
          <w:rFonts w:ascii="Garamond" w:hAnsi="Garamond"/>
          <w:sz w:val="28"/>
          <w:szCs w:val="28"/>
        </w:rPr>
        <w:lastRenderedPageBreak/>
        <w:t>Leverage: Daily movement habit</w:t>
      </w:r>
    </w:p>
    <w:p w14:paraId="769A685A" w14:textId="77777777" w:rsidR="00C459B6" w:rsidRPr="00C459B6" w:rsidRDefault="00C459B6" w:rsidP="00A77EDD">
      <w:pPr>
        <w:numPr>
          <w:ilvl w:val="0"/>
          <w:numId w:val="8"/>
        </w:numPr>
        <w:spacing w:line="360" w:lineRule="auto"/>
        <w:rPr>
          <w:rFonts w:ascii="Garamond" w:hAnsi="Garamond"/>
          <w:sz w:val="28"/>
          <w:szCs w:val="28"/>
        </w:rPr>
      </w:pPr>
      <w:r w:rsidRPr="00C459B6">
        <w:rPr>
          <w:rFonts w:ascii="Garamond" w:hAnsi="Garamond"/>
          <w:sz w:val="28"/>
          <w:szCs w:val="28"/>
        </w:rPr>
        <w:t>Quick Win: 20-min walk every morning starting tomorrow</w:t>
      </w:r>
    </w:p>
    <w:p w14:paraId="1CA22F8C" w14:textId="77777777" w:rsidR="00C459B6" w:rsidRPr="00C459B6" w:rsidRDefault="00C459B6" w:rsidP="00A77EDD">
      <w:pPr>
        <w:numPr>
          <w:ilvl w:val="0"/>
          <w:numId w:val="8"/>
        </w:numPr>
        <w:spacing w:line="360" w:lineRule="auto"/>
        <w:rPr>
          <w:rFonts w:ascii="Garamond" w:hAnsi="Garamond"/>
          <w:sz w:val="28"/>
          <w:szCs w:val="28"/>
        </w:rPr>
      </w:pPr>
      <w:r w:rsidRPr="00C459B6">
        <w:rPr>
          <w:rFonts w:ascii="Garamond" w:hAnsi="Garamond"/>
          <w:sz w:val="28"/>
          <w:szCs w:val="28"/>
        </w:rPr>
        <w:t>Goal: Consistent routine + join free senior fitness class → energy up to 8/10, better mood/relationships</w:t>
      </w:r>
    </w:p>
    <w:p w14:paraId="5BE8689C" w14:textId="77777777" w:rsidR="00B12B1D" w:rsidRPr="001E43A7" w:rsidRDefault="00B12B1D" w:rsidP="00A77EDD">
      <w:pPr>
        <w:spacing w:line="360" w:lineRule="auto"/>
        <w:rPr>
          <w:rFonts w:ascii="Garamond" w:hAnsi="Garamond"/>
          <w:sz w:val="28"/>
          <w:szCs w:val="28"/>
        </w:rPr>
      </w:pPr>
    </w:p>
    <w:p w14:paraId="1506C23D" w14:textId="656E84C5" w:rsidR="00C459B6" w:rsidRPr="001E43A7" w:rsidRDefault="00C459B6" w:rsidP="00A77EDD">
      <w:pPr>
        <w:spacing w:line="360" w:lineRule="auto"/>
        <w:rPr>
          <w:rFonts w:ascii="Garamond" w:hAnsi="Garamond"/>
          <w:sz w:val="28"/>
          <w:szCs w:val="28"/>
        </w:rPr>
      </w:pPr>
      <w:r w:rsidRPr="00C459B6">
        <w:rPr>
          <w:rFonts w:ascii="Garamond" w:hAnsi="Garamond"/>
          <w:sz w:val="28"/>
          <w:szCs w:val="28"/>
        </w:rPr>
        <w:t>Do this for all five. This inventory becomes your personalized RAF blueprint—simple, trackable, and adjustable.</w:t>
      </w:r>
    </w:p>
    <w:p w14:paraId="2F40E097" w14:textId="77777777" w:rsidR="00B12B1D" w:rsidRPr="00C459B6" w:rsidRDefault="00B12B1D" w:rsidP="00A77EDD">
      <w:pPr>
        <w:spacing w:line="360" w:lineRule="auto"/>
        <w:rPr>
          <w:rFonts w:ascii="Garamond" w:hAnsi="Garamond"/>
          <w:sz w:val="28"/>
          <w:szCs w:val="28"/>
        </w:rPr>
      </w:pPr>
    </w:p>
    <w:p w14:paraId="3F56505D" w14:textId="77777777" w:rsidR="00C459B6" w:rsidRPr="001E43A7" w:rsidRDefault="00C459B6" w:rsidP="00A77EDD">
      <w:pPr>
        <w:spacing w:line="360" w:lineRule="auto"/>
        <w:rPr>
          <w:rFonts w:ascii="Garamond" w:hAnsi="Garamond"/>
          <w:sz w:val="28"/>
          <w:szCs w:val="28"/>
        </w:rPr>
      </w:pPr>
      <w:r w:rsidRPr="00C459B6">
        <w:rPr>
          <w:rFonts w:ascii="Garamond" w:hAnsi="Garamond"/>
          <w:sz w:val="28"/>
          <w:szCs w:val="28"/>
        </w:rPr>
        <w:t>RAF isn't set-it-and-forget-it. It's a living framework you'll tune annually (more on that in Chapter 8). But starting here gives you momentum. Most retirees drift into common traps—boredom, isolation, health slides—because they lack a system. You've got one now.</w:t>
      </w:r>
    </w:p>
    <w:p w14:paraId="575D5407" w14:textId="77777777" w:rsidR="00B12B1D" w:rsidRPr="00C459B6" w:rsidRDefault="00B12B1D" w:rsidP="00A77EDD">
      <w:pPr>
        <w:spacing w:line="360" w:lineRule="auto"/>
        <w:rPr>
          <w:rFonts w:ascii="Garamond" w:hAnsi="Garamond"/>
          <w:sz w:val="28"/>
          <w:szCs w:val="28"/>
        </w:rPr>
      </w:pPr>
    </w:p>
    <w:p w14:paraId="6D55CE15" w14:textId="77777777" w:rsidR="00C459B6" w:rsidRPr="00C459B6" w:rsidRDefault="00C459B6" w:rsidP="00A77EDD">
      <w:pPr>
        <w:spacing w:line="360" w:lineRule="auto"/>
        <w:rPr>
          <w:rFonts w:ascii="Garamond" w:hAnsi="Garamond"/>
          <w:sz w:val="28"/>
          <w:szCs w:val="28"/>
        </w:rPr>
      </w:pPr>
      <w:r w:rsidRPr="00C459B6">
        <w:rPr>
          <w:rFonts w:ascii="Garamond" w:hAnsi="Garamond"/>
          <w:sz w:val="28"/>
          <w:szCs w:val="28"/>
        </w:rPr>
        <w:t xml:space="preserve">Next up: Pillar 1 – Time Mastery. We'll turn your newfound freedom from potential black hole into </w:t>
      </w:r>
      <w:r w:rsidRPr="00C459B6">
        <w:rPr>
          <w:rFonts w:ascii="Garamond" w:hAnsi="Garamond"/>
          <w:sz w:val="28"/>
          <w:szCs w:val="28"/>
        </w:rPr>
        <w:lastRenderedPageBreak/>
        <w:t>your greatest asset. Get ready to own your calendar like never before.</w:t>
      </w:r>
    </w:p>
    <w:p w14:paraId="3D69920E" w14:textId="77777777" w:rsidR="00C459B6" w:rsidRPr="001E43A7" w:rsidRDefault="00C459B6" w:rsidP="00A77EDD">
      <w:pPr>
        <w:spacing w:line="360" w:lineRule="auto"/>
        <w:rPr>
          <w:rFonts w:ascii="Garamond" w:hAnsi="Garamond"/>
          <w:sz w:val="28"/>
          <w:szCs w:val="28"/>
        </w:rPr>
      </w:pPr>
    </w:p>
    <w:p w14:paraId="3DDF141C" w14:textId="77777777" w:rsidR="00C459B6" w:rsidRPr="001E43A7" w:rsidRDefault="00C459B6" w:rsidP="00A77EDD">
      <w:pPr>
        <w:spacing w:line="360" w:lineRule="auto"/>
        <w:rPr>
          <w:rFonts w:ascii="Garamond" w:hAnsi="Garamond"/>
          <w:sz w:val="28"/>
          <w:szCs w:val="28"/>
        </w:rPr>
      </w:pPr>
    </w:p>
    <w:p w14:paraId="06E27963" w14:textId="57A23AE6" w:rsidR="00B129E6" w:rsidRPr="001E43A7" w:rsidRDefault="00B129E6" w:rsidP="00A77EDD">
      <w:pPr>
        <w:spacing w:line="360" w:lineRule="auto"/>
        <w:rPr>
          <w:rFonts w:ascii="Garamond" w:eastAsia="Calibri" w:hAnsi="Garamond" w:cs="Calibri"/>
          <w:b/>
          <w:bCs/>
          <w:sz w:val="28"/>
          <w:szCs w:val="28"/>
        </w:rPr>
      </w:pPr>
      <w:r w:rsidRPr="001E43A7">
        <w:rPr>
          <w:rFonts w:ascii="Garamond" w:hAnsi="Garamond"/>
          <w:sz w:val="28"/>
          <w:szCs w:val="28"/>
        </w:rPr>
        <w:br w:type="page"/>
      </w:r>
    </w:p>
    <w:p w14:paraId="04DACABA" w14:textId="24E8827B" w:rsidR="008064C0" w:rsidRPr="001E43A7" w:rsidRDefault="008064C0" w:rsidP="00A77EDD">
      <w:pPr>
        <w:pStyle w:val="Myheaders"/>
        <w:rPr>
          <w:sz w:val="28"/>
          <w:szCs w:val="28"/>
        </w:rPr>
      </w:pPr>
      <w:bookmarkStart w:id="2" w:name="_Toc222488465"/>
      <w:r w:rsidRPr="001E43A7">
        <w:rPr>
          <w:sz w:val="28"/>
          <w:szCs w:val="28"/>
        </w:rPr>
        <w:lastRenderedPageBreak/>
        <w:t>Chapter 3: Pillar 1 – Time Mastery – Own Your Calendar</w:t>
      </w:r>
      <w:bookmarkEnd w:id="2"/>
    </w:p>
    <w:p w14:paraId="589FE9E1" w14:textId="77777777" w:rsidR="008064C0" w:rsidRPr="001E43A7" w:rsidRDefault="008064C0" w:rsidP="00A77EDD">
      <w:pPr>
        <w:spacing w:line="360" w:lineRule="auto"/>
        <w:rPr>
          <w:rFonts w:ascii="Garamond" w:hAnsi="Garamond"/>
          <w:sz w:val="28"/>
          <w:szCs w:val="28"/>
        </w:rPr>
      </w:pPr>
      <w:r w:rsidRPr="008064C0">
        <w:rPr>
          <w:rFonts w:ascii="Garamond" w:hAnsi="Garamond"/>
          <w:sz w:val="28"/>
          <w:szCs w:val="28"/>
        </w:rPr>
        <w:t>You've got freedom now—no boss, no commute, no deadlines staring you down. Sounds like paradise, right? For many, it turns into a trap. Without structure, days blur into endless scrolling, naps, and "I'll do it tomorrow." Surveys show the early retirement phase is prime for feeling lost: boredom creeps in for some, unmotivation hits 27% often, and isolation affects 17%. The Transamerica Retirement Survey (2025) notes only about 55% of retirees maintain an active social life, while negative associations like "boredom" (11%) and "isolation" (9%) linger for others.</w:t>
      </w:r>
    </w:p>
    <w:p w14:paraId="2122B860" w14:textId="77777777" w:rsidR="002876CC" w:rsidRPr="008064C0" w:rsidRDefault="002876CC" w:rsidP="00A77EDD">
      <w:pPr>
        <w:spacing w:line="360" w:lineRule="auto"/>
        <w:rPr>
          <w:rFonts w:ascii="Garamond" w:hAnsi="Garamond"/>
          <w:sz w:val="28"/>
          <w:szCs w:val="28"/>
        </w:rPr>
      </w:pPr>
    </w:p>
    <w:p w14:paraId="09DC524E" w14:textId="77777777" w:rsidR="008064C0" w:rsidRPr="001E43A7" w:rsidRDefault="008064C0" w:rsidP="00A77EDD">
      <w:pPr>
        <w:spacing w:line="360" w:lineRule="auto"/>
        <w:rPr>
          <w:rFonts w:ascii="Garamond" w:hAnsi="Garamond"/>
          <w:sz w:val="28"/>
          <w:szCs w:val="28"/>
        </w:rPr>
      </w:pPr>
      <w:r w:rsidRPr="008064C0">
        <w:rPr>
          <w:rFonts w:ascii="Garamond" w:hAnsi="Garamond"/>
          <w:sz w:val="28"/>
          <w:szCs w:val="28"/>
        </w:rPr>
        <w:t xml:space="preserve">The fix isn't cramming your schedule like you're still punching a clock. It's </w:t>
      </w:r>
      <w:r w:rsidRPr="008064C0">
        <w:rPr>
          <w:rFonts w:ascii="Garamond" w:hAnsi="Garamond"/>
          <w:b/>
          <w:bCs/>
          <w:sz w:val="28"/>
          <w:szCs w:val="28"/>
        </w:rPr>
        <w:t>Time Mastery</w:t>
      </w:r>
      <w:r w:rsidRPr="008064C0">
        <w:rPr>
          <w:rFonts w:ascii="Garamond" w:hAnsi="Garamond"/>
          <w:sz w:val="28"/>
          <w:szCs w:val="28"/>
        </w:rPr>
        <w:t xml:space="preserve">: engineering your days so freedom feels energizing, not empty. You own your calendar—make it work for you. This pillar amplifies everything else in RAF. Better time use boosts health (built-in movement), relationships </w:t>
      </w:r>
      <w:r w:rsidRPr="008064C0">
        <w:rPr>
          <w:rFonts w:ascii="Garamond" w:hAnsi="Garamond"/>
          <w:sz w:val="28"/>
          <w:szCs w:val="28"/>
        </w:rPr>
        <w:lastRenderedPageBreak/>
        <w:t>(intentional connections), purpose (dedicated pursuit time), and even finances (avoiding wasteful boredom spending).</w:t>
      </w:r>
    </w:p>
    <w:p w14:paraId="6B26D823" w14:textId="77777777" w:rsidR="002876CC" w:rsidRPr="008064C0" w:rsidRDefault="002876CC" w:rsidP="00A77EDD">
      <w:pPr>
        <w:spacing w:line="360" w:lineRule="auto"/>
        <w:rPr>
          <w:rFonts w:ascii="Garamond" w:hAnsi="Garamond"/>
          <w:sz w:val="28"/>
          <w:szCs w:val="28"/>
        </w:rPr>
      </w:pPr>
    </w:p>
    <w:p w14:paraId="644E2D96" w14:textId="77777777" w:rsidR="008064C0" w:rsidRPr="008064C0" w:rsidRDefault="008064C0" w:rsidP="00A77EDD">
      <w:pPr>
        <w:spacing w:line="360" w:lineRule="auto"/>
        <w:rPr>
          <w:rFonts w:ascii="Garamond" w:hAnsi="Garamond"/>
          <w:b/>
          <w:bCs/>
          <w:sz w:val="28"/>
          <w:szCs w:val="28"/>
        </w:rPr>
      </w:pPr>
      <w:r w:rsidRPr="008064C0">
        <w:rPr>
          <w:rFonts w:ascii="Garamond" w:hAnsi="Garamond"/>
          <w:b/>
          <w:bCs/>
          <w:sz w:val="28"/>
          <w:szCs w:val="28"/>
        </w:rPr>
        <w:t>From 9-to-5 Drudgery to Freedom Engineering</w:t>
      </w:r>
    </w:p>
    <w:p w14:paraId="2637B6A0" w14:textId="77777777" w:rsidR="008064C0" w:rsidRPr="001E43A7" w:rsidRDefault="008064C0" w:rsidP="00A77EDD">
      <w:pPr>
        <w:spacing w:line="360" w:lineRule="auto"/>
        <w:rPr>
          <w:rFonts w:ascii="Garamond" w:hAnsi="Garamond"/>
          <w:sz w:val="28"/>
          <w:szCs w:val="28"/>
        </w:rPr>
      </w:pPr>
      <w:r w:rsidRPr="008064C0">
        <w:rPr>
          <w:rFonts w:ascii="Garamond" w:hAnsi="Garamond"/>
          <w:sz w:val="28"/>
          <w:szCs w:val="28"/>
        </w:rPr>
        <w:t>Work gave forced structure. Retirement gives blank canvas. Happy retirees don't wing it—they create gentle rhythms that provide momentum without rigidity. Key insight: structure prevents drift, but flexibility keeps it joyful.</w:t>
      </w:r>
    </w:p>
    <w:p w14:paraId="18AC58C8" w14:textId="77777777" w:rsidR="002876CC" w:rsidRPr="008064C0" w:rsidRDefault="002876CC" w:rsidP="00A77EDD">
      <w:pPr>
        <w:spacing w:line="360" w:lineRule="auto"/>
        <w:rPr>
          <w:rFonts w:ascii="Garamond" w:hAnsi="Garamond"/>
          <w:sz w:val="28"/>
          <w:szCs w:val="28"/>
        </w:rPr>
      </w:pPr>
    </w:p>
    <w:p w14:paraId="4265D784" w14:textId="77777777" w:rsidR="008064C0" w:rsidRPr="001E43A7" w:rsidRDefault="008064C0" w:rsidP="00A77EDD">
      <w:pPr>
        <w:spacing w:line="360" w:lineRule="auto"/>
        <w:rPr>
          <w:rFonts w:ascii="Garamond" w:hAnsi="Garamond"/>
          <w:sz w:val="28"/>
          <w:szCs w:val="28"/>
        </w:rPr>
      </w:pPr>
      <w:r w:rsidRPr="008064C0">
        <w:rPr>
          <w:rFonts w:ascii="Garamond" w:hAnsi="Garamond"/>
          <w:sz w:val="28"/>
          <w:szCs w:val="28"/>
        </w:rPr>
        <w:t>Common patterns among thriving retirees:</w:t>
      </w:r>
    </w:p>
    <w:p w14:paraId="15CD8239" w14:textId="77777777" w:rsidR="002876CC" w:rsidRPr="008064C0" w:rsidRDefault="002876CC" w:rsidP="00A77EDD">
      <w:pPr>
        <w:spacing w:line="360" w:lineRule="auto"/>
        <w:rPr>
          <w:rFonts w:ascii="Garamond" w:hAnsi="Garamond"/>
          <w:sz w:val="28"/>
          <w:szCs w:val="28"/>
        </w:rPr>
      </w:pPr>
    </w:p>
    <w:p w14:paraId="5809B00E" w14:textId="77777777" w:rsidR="008064C0" w:rsidRPr="008064C0" w:rsidRDefault="008064C0" w:rsidP="00A77EDD">
      <w:pPr>
        <w:numPr>
          <w:ilvl w:val="0"/>
          <w:numId w:val="9"/>
        </w:numPr>
        <w:spacing w:line="360" w:lineRule="auto"/>
        <w:rPr>
          <w:rFonts w:ascii="Garamond" w:hAnsi="Garamond"/>
          <w:sz w:val="28"/>
          <w:szCs w:val="28"/>
        </w:rPr>
      </w:pPr>
      <w:r w:rsidRPr="008064C0">
        <w:rPr>
          <w:rFonts w:ascii="Garamond" w:hAnsi="Garamond"/>
          <w:b/>
          <w:bCs/>
          <w:sz w:val="28"/>
          <w:szCs w:val="28"/>
        </w:rPr>
        <w:t>Consistent wake-up and morning ritual</w:t>
      </w:r>
      <w:r w:rsidRPr="008064C0">
        <w:rPr>
          <w:rFonts w:ascii="Garamond" w:hAnsi="Garamond"/>
          <w:sz w:val="28"/>
          <w:szCs w:val="28"/>
        </w:rPr>
        <w:t xml:space="preserve"> — Rise at a set time (even 30-60 minutes later than work days), hydrate, light movement/stretches, make the bed. This kicks off purpose, not passivity.</w:t>
      </w:r>
    </w:p>
    <w:p w14:paraId="06B3DF68" w14:textId="77777777" w:rsidR="008064C0" w:rsidRPr="008064C0" w:rsidRDefault="008064C0" w:rsidP="00A77EDD">
      <w:pPr>
        <w:numPr>
          <w:ilvl w:val="0"/>
          <w:numId w:val="9"/>
        </w:numPr>
        <w:spacing w:line="360" w:lineRule="auto"/>
        <w:rPr>
          <w:rFonts w:ascii="Garamond" w:hAnsi="Garamond"/>
          <w:sz w:val="28"/>
          <w:szCs w:val="28"/>
        </w:rPr>
      </w:pPr>
      <w:r w:rsidRPr="008064C0">
        <w:rPr>
          <w:rFonts w:ascii="Garamond" w:hAnsi="Garamond"/>
          <w:b/>
          <w:bCs/>
          <w:sz w:val="28"/>
          <w:szCs w:val="28"/>
        </w:rPr>
        <w:t>Daily movement block</w:t>
      </w:r>
      <w:r w:rsidRPr="008064C0">
        <w:rPr>
          <w:rFonts w:ascii="Garamond" w:hAnsi="Garamond"/>
          <w:sz w:val="28"/>
          <w:szCs w:val="28"/>
        </w:rPr>
        <w:t xml:space="preserve"> — 30-60 minutes of walking, yoga, or light exercise early—often tied to nature or podcasts for double wins.</w:t>
      </w:r>
    </w:p>
    <w:p w14:paraId="3D8E55D9" w14:textId="77777777" w:rsidR="008064C0" w:rsidRPr="008064C0" w:rsidRDefault="008064C0" w:rsidP="00A77EDD">
      <w:pPr>
        <w:numPr>
          <w:ilvl w:val="0"/>
          <w:numId w:val="9"/>
        </w:numPr>
        <w:spacing w:line="360" w:lineRule="auto"/>
        <w:rPr>
          <w:rFonts w:ascii="Garamond" w:hAnsi="Garamond"/>
          <w:sz w:val="28"/>
          <w:szCs w:val="28"/>
        </w:rPr>
      </w:pPr>
      <w:r w:rsidRPr="008064C0">
        <w:rPr>
          <w:rFonts w:ascii="Garamond" w:hAnsi="Garamond"/>
          <w:b/>
          <w:bCs/>
          <w:sz w:val="28"/>
          <w:szCs w:val="28"/>
        </w:rPr>
        <w:lastRenderedPageBreak/>
        <w:t>Purposeful blocks</w:t>
      </w:r>
      <w:r w:rsidRPr="008064C0">
        <w:rPr>
          <w:rFonts w:ascii="Garamond" w:hAnsi="Garamond"/>
          <w:sz w:val="28"/>
          <w:szCs w:val="28"/>
        </w:rPr>
        <w:t xml:space="preserve"> — Dedicate chunks to hobbies, learning, volunteering, or social time.</w:t>
      </w:r>
    </w:p>
    <w:p w14:paraId="18804119" w14:textId="77777777" w:rsidR="008064C0" w:rsidRPr="008064C0" w:rsidRDefault="008064C0" w:rsidP="00A77EDD">
      <w:pPr>
        <w:numPr>
          <w:ilvl w:val="0"/>
          <w:numId w:val="9"/>
        </w:numPr>
        <w:spacing w:line="360" w:lineRule="auto"/>
        <w:rPr>
          <w:rFonts w:ascii="Garamond" w:hAnsi="Garamond"/>
          <w:sz w:val="28"/>
          <w:szCs w:val="28"/>
        </w:rPr>
      </w:pPr>
      <w:r w:rsidRPr="008064C0">
        <w:rPr>
          <w:rFonts w:ascii="Garamond" w:hAnsi="Garamond"/>
          <w:b/>
          <w:bCs/>
          <w:sz w:val="28"/>
          <w:szCs w:val="28"/>
        </w:rPr>
        <w:t>Downtime built in</w:t>
      </w:r>
      <w:r w:rsidRPr="008064C0">
        <w:rPr>
          <w:rFonts w:ascii="Garamond" w:hAnsi="Garamond"/>
          <w:sz w:val="28"/>
          <w:szCs w:val="28"/>
        </w:rPr>
        <w:t xml:space="preserve"> — Scheduled rest, reading, or reflection to recharge.</w:t>
      </w:r>
    </w:p>
    <w:p w14:paraId="0B4E18B4" w14:textId="77777777" w:rsidR="008064C0" w:rsidRPr="008064C0" w:rsidRDefault="008064C0" w:rsidP="00A77EDD">
      <w:pPr>
        <w:numPr>
          <w:ilvl w:val="0"/>
          <w:numId w:val="9"/>
        </w:numPr>
        <w:spacing w:line="360" w:lineRule="auto"/>
        <w:rPr>
          <w:rFonts w:ascii="Garamond" w:hAnsi="Garamond"/>
          <w:sz w:val="28"/>
          <w:szCs w:val="28"/>
        </w:rPr>
      </w:pPr>
      <w:r w:rsidRPr="008064C0">
        <w:rPr>
          <w:rFonts w:ascii="Garamond" w:hAnsi="Garamond"/>
          <w:b/>
          <w:bCs/>
          <w:sz w:val="28"/>
          <w:szCs w:val="28"/>
        </w:rPr>
        <w:t>Evening wind-down</w:t>
      </w:r>
      <w:r w:rsidRPr="008064C0">
        <w:rPr>
          <w:rFonts w:ascii="Garamond" w:hAnsi="Garamond"/>
          <w:sz w:val="28"/>
          <w:szCs w:val="28"/>
        </w:rPr>
        <w:t xml:space="preserve"> — Wind down with low-screen activities, gratitude reflection, or light planning for tomorrow.</w:t>
      </w:r>
    </w:p>
    <w:p w14:paraId="580F8652" w14:textId="77777777" w:rsidR="00C02C1C" w:rsidRPr="001E43A7" w:rsidRDefault="00C02C1C" w:rsidP="00A77EDD">
      <w:pPr>
        <w:spacing w:line="360" w:lineRule="auto"/>
        <w:rPr>
          <w:rFonts w:ascii="Garamond" w:hAnsi="Garamond"/>
          <w:sz w:val="28"/>
          <w:szCs w:val="28"/>
        </w:rPr>
      </w:pPr>
    </w:p>
    <w:p w14:paraId="4E1662D8" w14:textId="3F165D8B" w:rsidR="008064C0" w:rsidRPr="008064C0" w:rsidRDefault="008064C0" w:rsidP="00A77EDD">
      <w:pPr>
        <w:spacing w:line="360" w:lineRule="auto"/>
        <w:rPr>
          <w:rFonts w:ascii="Garamond" w:hAnsi="Garamond"/>
          <w:sz w:val="28"/>
          <w:szCs w:val="28"/>
        </w:rPr>
      </w:pPr>
      <w:r w:rsidRPr="008064C0">
        <w:rPr>
          <w:rFonts w:ascii="Garamond" w:hAnsi="Garamond"/>
          <w:sz w:val="28"/>
          <w:szCs w:val="28"/>
        </w:rPr>
        <w:t>No marathon to-do lists. Start simple: divide days into morning (energize), afternoon (engage), evening (reflect/relax).</w:t>
      </w:r>
    </w:p>
    <w:p w14:paraId="4BDACDD0" w14:textId="77777777" w:rsidR="008064C0" w:rsidRPr="008064C0" w:rsidRDefault="008064C0" w:rsidP="00A77EDD">
      <w:pPr>
        <w:spacing w:line="360" w:lineRule="auto"/>
        <w:rPr>
          <w:rFonts w:ascii="Garamond" w:hAnsi="Garamond"/>
          <w:b/>
          <w:bCs/>
          <w:sz w:val="28"/>
          <w:szCs w:val="28"/>
        </w:rPr>
      </w:pPr>
      <w:r w:rsidRPr="008064C0">
        <w:rPr>
          <w:rFonts w:ascii="Garamond" w:hAnsi="Garamond"/>
          <w:b/>
          <w:bCs/>
          <w:sz w:val="28"/>
          <w:szCs w:val="28"/>
        </w:rPr>
        <w:t>Low-Budget Time Hacks vs. Luxury Upgrades</w:t>
      </w:r>
    </w:p>
    <w:p w14:paraId="24167A22" w14:textId="77777777" w:rsidR="008064C0" w:rsidRPr="001E43A7" w:rsidRDefault="008064C0" w:rsidP="00A77EDD">
      <w:pPr>
        <w:spacing w:line="360" w:lineRule="auto"/>
        <w:rPr>
          <w:rFonts w:ascii="Garamond" w:hAnsi="Garamond"/>
          <w:sz w:val="28"/>
          <w:szCs w:val="28"/>
        </w:rPr>
      </w:pPr>
      <w:r w:rsidRPr="008064C0">
        <w:rPr>
          <w:rFonts w:ascii="Garamond" w:hAnsi="Garamond"/>
          <w:sz w:val="28"/>
          <w:szCs w:val="28"/>
        </w:rPr>
        <w:t>Scale to your resources—no excuses.</w:t>
      </w:r>
    </w:p>
    <w:p w14:paraId="43407788" w14:textId="77777777" w:rsidR="00C02C1C" w:rsidRPr="008064C0" w:rsidRDefault="00C02C1C" w:rsidP="00A77EDD">
      <w:pPr>
        <w:spacing w:line="360" w:lineRule="auto"/>
        <w:rPr>
          <w:rFonts w:ascii="Garamond" w:hAnsi="Garamond"/>
          <w:sz w:val="28"/>
          <w:szCs w:val="28"/>
        </w:rPr>
      </w:pPr>
    </w:p>
    <w:p w14:paraId="0D582E77" w14:textId="77777777" w:rsidR="008064C0" w:rsidRPr="001E43A7" w:rsidRDefault="008064C0" w:rsidP="00A77EDD">
      <w:pPr>
        <w:spacing w:line="360" w:lineRule="auto"/>
        <w:rPr>
          <w:rFonts w:ascii="Garamond" w:hAnsi="Garamond"/>
          <w:b/>
          <w:bCs/>
          <w:sz w:val="28"/>
          <w:szCs w:val="28"/>
        </w:rPr>
      </w:pPr>
      <w:r w:rsidRPr="008064C0">
        <w:rPr>
          <w:rFonts w:ascii="Garamond" w:hAnsi="Garamond"/>
          <w:b/>
          <w:bCs/>
          <w:sz w:val="28"/>
          <w:szCs w:val="28"/>
        </w:rPr>
        <w:t>Low-Budget (Small Nest Egg Focus):</w:t>
      </w:r>
    </w:p>
    <w:p w14:paraId="116097B6" w14:textId="77777777" w:rsidR="00C02C1C" w:rsidRPr="008064C0" w:rsidRDefault="00C02C1C" w:rsidP="00A77EDD">
      <w:pPr>
        <w:spacing w:line="360" w:lineRule="auto"/>
        <w:rPr>
          <w:rFonts w:ascii="Garamond" w:hAnsi="Garamond"/>
          <w:sz w:val="28"/>
          <w:szCs w:val="28"/>
        </w:rPr>
      </w:pPr>
    </w:p>
    <w:p w14:paraId="0AFB42FB" w14:textId="77777777" w:rsidR="008064C0" w:rsidRPr="008064C0" w:rsidRDefault="008064C0" w:rsidP="00A77EDD">
      <w:pPr>
        <w:numPr>
          <w:ilvl w:val="0"/>
          <w:numId w:val="10"/>
        </w:numPr>
        <w:spacing w:line="360" w:lineRule="auto"/>
        <w:rPr>
          <w:rFonts w:ascii="Garamond" w:hAnsi="Garamond"/>
          <w:sz w:val="28"/>
          <w:szCs w:val="28"/>
        </w:rPr>
      </w:pPr>
      <w:r w:rsidRPr="008064C0">
        <w:rPr>
          <w:rFonts w:ascii="Garamond" w:hAnsi="Garamond"/>
          <w:sz w:val="28"/>
          <w:szCs w:val="28"/>
        </w:rPr>
        <w:t>Free routines: Daily walks in parks/neighborhoods, library visits, free online classes (YouTube, Coursera audits).</w:t>
      </w:r>
    </w:p>
    <w:p w14:paraId="6445500D" w14:textId="77777777" w:rsidR="008064C0" w:rsidRPr="008064C0" w:rsidRDefault="008064C0" w:rsidP="00A77EDD">
      <w:pPr>
        <w:numPr>
          <w:ilvl w:val="0"/>
          <w:numId w:val="10"/>
        </w:numPr>
        <w:spacing w:line="360" w:lineRule="auto"/>
        <w:rPr>
          <w:rFonts w:ascii="Garamond" w:hAnsi="Garamond"/>
          <w:sz w:val="28"/>
          <w:szCs w:val="28"/>
        </w:rPr>
      </w:pPr>
      <w:r w:rsidRPr="008064C0">
        <w:rPr>
          <w:rFonts w:ascii="Garamond" w:hAnsi="Garamond"/>
          <w:sz w:val="28"/>
          <w:szCs w:val="28"/>
        </w:rPr>
        <w:lastRenderedPageBreak/>
        <w:t>Community leverage: Join local senior centers, Meetup groups, church/volunteer orgs for built-in structure and socialization.</w:t>
      </w:r>
    </w:p>
    <w:p w14:paraId="521CFDC1" w14:textId="77777777" w:rsidR="008064C0" w:rsidRPr="008064C0" w:rsidRDefault="008064C0" w:rsidP="00A77EDD">
      <w:pPr>
        <w:numPr>
          <w:ilvl w:val="0"/>
          <w:numId w:val="10"/>
        </w:numPr>
        <w:spacing w:line="360" w:lineRule="auto"/>
        <w:rPr>
          <w:rFonts w:ascii="Garamond" w:hAnsi="Garamond"/>
          <w:sz w:val="28"/>
          <w:szCs w:val="28"/>
        </w:rPr>
      </w:pPr>
      <w:r w:rsidRPr="008064C0">
        <w:rPr>
          <w:rFonts w:ascii="Garamond" w:hAnsi="Garamond"/>
          <w:sz w:val="28"/>
          <w:szCs w:val="28"/>
        </w:rPr>
        <w:t>Tools: Paper planner or free apps (Google Calendar) for blocking time. Set recurring reminders for movement/social calls.</w:t>
      </w:r>
    </w:p>
    <w:p w14:paraId="3D3FB8B2" w14:textId="77777777" w:rsidR="008064C0" w:rsidRPr="001E43A7" w:rsidRDefault="008064C0" w:rsidP="00A77EDD">
      <w:pPr>
        <w:numPr>
          <w:ilvl w:val="0"/>
          <w:numId w:val="10"/>
        </w:numPr>
        <w:spacing w:line="360" w:lineRule="auto"/>
        <w:rPr>
          <w:rFonts w:ascii="Garamond" w:hAnsi="Garamond"/>
          <w:sz w:val="28"/>
          <w:szCs w:val="28"/>
        </w:rPr>
      </w:pPr>
      <w:r w:rsidRPr="008064C0">
        <w:rPr>
          <w:rFonts w:ascii="Garamond" w:hAnsi="Garamond"/>
          <w:sz w:val="28"/>
          <w:szCs w:val="28"/>
        </w:rPr>
        <w:t>Hack: "Pairing" — Link activities (walk + podcast, coffee + call a friend) to make them stick.</w:t>
      </w:r>
    </w:p>
    <w:p w14:paraId="062FAE8A" w14:textId="77777777" w:rsidR="00C02C1C" w:rsidRPr="008064C0" w:rsidRDefault="00C02C1C" w:rsidP="00A77EDD">
      <w:pPr>
        <w:spacing w:line="360" w:lineRule="auto"/>
        <w:ind w:left="720"/>
        <w:rPr>
          <w:rFonts w:ascii="Garamond" w:hAnsi="Garamond"/>
          <w:sz w:val="28"/>
          <w:szCs w:val="28"/>
        </w:rPr>
      </w:pPr>
    </w:p>
    <w:p w14:paraId="509D4780" w14:textId="77777777" w:rsidR="008064C0" w:rsidRPr="008064C0" w:rsidRDefault="008064C0" w:rsidP="00A77EDD">
      <w:pPr>
        <w:spacing w:line="360" w:lineRule="auto"/>
        <w:rPr>
          <w:rFonts w:ascii="Garamond" w:hAnsi="Garamond"/>
          <w:sz w:val="28"/>
          <w:szCs w:val="28"/>
        </w:rPr>
      </w:pPr>
      <w:r w:rsidRPr="008064C0">
        <w:rPr>
          <w:rFonts w:ascii="Garamond" w:hAnsi="Garamond"/>
          <w:b/>
          <w:bCs/>
          <w:sz w:val="28"/>
          <w:szCs w:val="28"/>
        </w:rPr>
        <w:t>Luxury Upgrades (Larger Nest Egg):</w:t>
      </w:r>
    </w:p>
    <w:p w14:paraId="3CCCD43D" w14:textId="77777777" w:rsidR="008064C0" w:rsidRPr="008064C0" w:rsidRDefault="008064C0" w:rsidP="00A77EDD">
      <w:pPr>
        <w:numPr>
          <w:ilvl w:val="0"/>
          <w:numId w:val="11"/>
        </w:numPr>
        <w:spacing w:line="360" w:lineRule="auto"/>
        <w:rPr>
          <w:rFonts w:ascii="Garamond" w:hAnsi="Garamond"/>
          <w:sz w:val="28"/>
          <w:szCs w:val="28"/>
        </w:rPr>
      </w:pPr>
      <w:r w:rsidRPr="008064C0">
        <w:rPr>
          <w:rFonts w:ascii="Garamond" w:hAnsi="Garamond"/>
          <w:sz w:val="28"/>
          <w:szCs w:val="28"/>
        </w:rPr>
        <w:t>Premium classes: Golf leagues, art workshops, travel planning blocks.</w:t>
      </w:r>
    </w:p>
    <w:p w14:paraId="18F700BA" w14:textId="77777777" w:rsidR="008064C0" w:rsidRPr="008064C0" w:rsidRDefault="008064C0" w:rsidP="00A77EDD">
      <w:pPr>
        <w:numPr>
          <w:ilvl w:val="0"/>
          <w:numId w:val="11"/>
        </w:numPr>
        <w:spacing w:line="360" w:lineRule="auto"/>
        <w:rPr>
          <w:rFonts w:ascii="Garamond" w:hAnsi="Garamond"/>
          <w:sz w:val="28"/>
          <w:szCs w:val="28"/>
        </w:rPr>
      </w:pPr>
      <w:r w:rsidRPr="008064C0">
        <w:rPr>
          <w:rFonts w:ascii="Garamond" w:hAnsi="Garamond"/>
          <w:sz w:val="28"/>
          <w:szCs w:val="28"/>
        </w:rPr>
        <w:t>Tech aids: Smart home setups for reminders, subscription services for curated experiences (MasterClass, travel apps).</w:t>
      </w:r>
    </w:p>
    <w:p w14:paraId="56E3ADDF" w14:textId="77777777" w:rsidR="008064C0" w:rsidRPr="008064C0" w:rsidRDefault="008064C0" w:rsidP="00A77EDD">
      <w:pPr>
        <w:numPr>
          <w:ilvl w:val="0"/>
          <w:numId w:val="11"/>
        </w:numPr>
        <w:spacing w:line="360" w:lineRule="auto"/>
        <w:rPr>
          <w:rFonts w:ascii="Garamond" w:hAnsi="Garamond"/>
          <w:sz w:val="28"/>
          <w:szCs w:val="28"/>
        </w:rPr>
      </w:pPr>
      <w:r w:rsidRPr="008064C0">
        <w:rPr>
          <w:rFonts w:ascii="Garamond" w:hAnsi="Garamond"/>
          <w:sz w:val="28"/>
          <w:szCs w:val="28"/>
        </w:rPr>
        <w:t>Experiences: Scheduled "adventure days" — day trips, cultural events, or wellness retreats.</w:t>
      </w:r>
    </w:p>
    <w:p w14:paraId="4BEEE913" w14:textId="77777777" w:rsidR="00C02C1C" w:rsidRPr="001E43A7" w:rsidRDefault="00C02C1C" w:rsidP="00A77EDD">
      <w:pPr>
        <w:spacing w:line="360" w:lineRule="auto"/>
        <w:rPr>
          <w:rFonts w:ascii="Garamond" w:hAnsi="Garamond"/>
          <w:sz w:val="28"/>
          <w:szCs w:val="28"/>
        </w:rPr>
      </w:pPr>
    </w:p>
    <w:p w14:paraId="779216BB" w14:textId="6E479A14" w:rsidR="008064C0" w:rsidRPr="001E43A7" w:rsidRDefault="008064C0" w:rsidP="00A77EDD">
      <w:pPr>
        <w:spacing w:line="360" w:lineRule="auto"/>
        <w:rPr>
          <w:rFonts w:ascii="Garamond" w:hAnsi="Garamond"/>
          <w:sz w:val="28"/>
          <w:szCs w:val="28"/>
        </w:rPr>
      </w:pPr>
      <w:r w:rsidRPr="008064C0">
        <w:rPr>
          <w:rFonts w:ascii="Garamond" w:hAnsi="Garamond"/>
          <w:sz w:val="28"/>
          <w:szCs w:val="28"/>
        </w:rPr>
        <w:t>The principle: Prioritize high-fulfillment activities first. Block them before filler creeps in.</w:t>
      </w:r>
    </w:p>
    <w:p w14:paraId="1E724836" w14:textId="77777777" w:rsidR="00C02C1C" w:rsidRPr="008064C0" w:rsidRDefault="00C02C1C" w:rsidP="00A77EDD">
      <w:pPr>
        <w:spacing w:line="360" w:lineRule="auto"/>
        <w:rPr>
          <w:rFonts w:ascii="Garamond" w:hAnsi="Garamond"/>
          <w:sz w:val="28"/>
          <w:szCs w:val="28"/>
        </w:rPr>
      </w:pPr>
    </w:p>
    <w:p w14:paraId="3A7EF227" w14:textId="77777777" w:rsidR="008064C0" w:rsidRPr="008064C0" w:rsidRDefault="008064C0" w:rsidP="00A77EDD">
      <w:pPr>
        <w:spacing w:line="360" w:lineRule="auto"/>
        <w:rPr>
          <w:rFonts w:ascii="Garamond" w:hAnsi="Garamond"/>
          <w:b/>
          <w:bCs/>
          <w:sz w:val="28"/>
          <w:szCs w:val="28"/>
        </w:rPr>
      </w:pPr>
      <w:r w:rsidRPr="008064C0">
        <w:rPr>
          <w:rFonts w:ascii="Garamond" w:hAnsi="Garamond"/>
          <w:b/>
          <w:bCs/>
          <w:sz w:val="28"/>
          <w:szCs w:val="28"/>
        </w:rPr>
        <w:t>Case Study: The $20K Retiree Who Traveled the World</w:t>
      </w:r>
    </w:p>
    <w:p w14:paraId="331CA380" w14:textId="77777777" w:rsidR="008064C0" w:rsidRPr="001E43A7" w:rsidRDefault="008064C0" w:rsidP="00A77EDD">
      <w:pPr>
        <w:spacing w:line="360" w:lineRule="auto"/>
        <w:rPr>
          <w:rFonts w:ascii="Garamond" w:hAnsi="Garamond"/>
          <w:sz w:val="28"/>
          <w:szCs w:val="28"/>
        </w:rPr>
      </w:pPr>
      <w:r w:rsidRPr="008064C0">
        <w:rPr>
          <w:rFonts w:ascii="Garamond" w:hAnsi="Garamond"/>
          <w:sz w:val="28"/>
          <w:szCs w:val="28"/>
        </w:rPr>
        <w:t>Meet "Jack" (real story anonymized)—retired at 62 with ~$20K savings plus modest pension/Social Security. No fancy nest egg, but he mastered time early.</w:t>
      </w:r>
    </w:p>
    <w:p w14:paraId="097CD08C" w14:textId="77777777" w:rsidR="00C02C1C" w:rsidRPr="008064C0" w:rsidRDefault="00C02C1C" w:rsidP="00A77EDD">
      <w:pPr>
        <w:spacing w:line="360" w:lineRule="auto"/>
        <w:rPr>
          <w:rFonts w:ascii="Garamond" w:hAnsi="Garamond"/>
          <w:sz w:val="28"/>
          <w:szCs w:val="28"/>
        </w:rPr>
      </w:pPr>
    </w:p>
    <w:p w14:paraId="6CB93D77" w14:textId="77777777" w:rsidR="008064C0" w:rsidRPr="008064C0" w:rsidRDefault="008064C0" w:rsidP="00A77EDD">
      <w:pPr>
        <w:numPr>
          <w:ilvl w:val="0"/>
          <w:numId w:val="12"/>
        </w:numPr>
        <w:spacing w:line="360" w:lineRule="auto"/>
        <w:rPr>
          <w:rFonts w:ascii="Garamond" w:hAnsi="Garamond"/>
          <w:sz w:val="28"/>
          <w:szCs w:val="28"/>
        </w:rPr>
      </w:pPr>
      <w:r w:rsidRPr="008064C0">
        <w:rPr>
          <w:rFonts w:ascii="Garamond" w:hAnsi="Garamond"/>
          <w:b/>
          <w:bCs/>
          <w:sz w:val="28"/>
          <w:szCs w:val="28"/>
        </w:rPr>
        <w:t>Pre-retirement prep:</w:t>
      </w:r>
      <w:r w:rsidRPr="008064C0">
        <w:rPr>
          <w:rFonts w:ascii="Garamond" w:hAnsi="Garamond"/>
          <w:sz w:val="28"/>
          <w:szCs w:val="28"/>
        </w:rPr>
        <w:t xml:space="preserve"> Listed 50 interests, prioritized travel + learning.</w:t>
      </w:r>
    </w:p>
    <w:p w14:paraId="1977E183" w14:textId="77777777" w:rsidR="008064C0" w:rsidRPr="008064C0" w:rsidRDefault="008064C0" w:rsidP="00A77EDD">
      <w:pPr>
        <w:numPr>
          <w:ilvl w:val="0"/>
          <w:numId w:val="12"/>
        </w:numPr>
        <w:spacing w:line="360" w:lineRule="auto"/>
        <w:rPr>
          <w:rFonts w:ascii="Garamond" w:hAnsi="Garamond"/>
          <w:sz w:val="28"/>
          <w:szCs w:val="28"/>
        </w:rPr>
      </w:pPr>
      <w:r w:rsidRPr="008064C0">
        <w:rPr>
          <w:rFonts w:ascii="Garamond" w:hAnsi="Garamond"/>
          <w:b/>
          <w:bCs/>
          <w:sz w:val="28"/>
          <w:szCs w:val="28"/>
        </w:rPr>
        <w:t>Daily rhythm:</w:t>
      </w:r>
      <w:r w:rsidRPr="008064C0">
        <w:rPr>
          <w:rFonts w:ascii="Garamond" w:hAnsi="Garamond"/>
          <w:sz w:val="28"/>
          <w:szCs w:val="28"/>
        </w:rPr>
        <w:t xml:space="preserve"> 7 AM wake, morning walk (free), breakfast reading/news. 9 AM-12 PM: "Project time" (language apps, planning trips). Afternoons: Volunteer at community center (social + purpose). Evenings: Family calls or hobbies.</w:t>
      </w:r>
    </w:p>
    <w:p w14:paraId="27132BFE" w14:textId="77777777" w:rsidR="008064C0" w:rsidRPr="008064C0" w:rsidRDefault="008064C0" w:rsidP="00A77EDD">
      <w:pPr>
        <w:numPr>
          <w:ilvl w:val="0"/>
          <w:numId w:val="12"/>
        </w:numPr>
        <w:spacing w:line="360" w:lineRule="auto"/>
        <w:rPr>
          <w:rFonts w:ascii="Garamond" w:hAnsi="Garamond"/>
          <w:sz w:val="28"/>
          <w:szCs w:val="28"/>
        </w:rPr>
      </w:pPr>
      <w:r w:rsidRPr="008064C0">
        <w:rPr>
          <w:rFonts w:ascii="Garamond" w:hAnsi="Garamond"/>
          <w:b/>
          <w:bCs/>
          <w:sz w:val="28"/>
          <w:szCs w:val="28"/>
        </w:rPr>
        <w:t>Amplification hacks:</w:t>
      </w:r>
      <w:r w:rsidRPr="008064C0">
        <w:rPr>
          <w:rFonts w:ascii="Garamond" w:hAnsi="Garamond"/>
          <w:sz w:val="28"/>
          <w:szCs w:val="28"/>
        </w:rPr>
        <w:t xml:space="preserve"> Used time mastery to budget aggressively—cut cable, cooked meals, walked instead of drove. Saved for low-cost travel (hostels, off-season flights, house-sitting via apps).</w:t>
      </w:r>
    </w:p>
    <w:p w14:paraId="258B7B1A" w14:textId="77777777" w:rsidR="008064C0" w:rsidRPr="008064C0" w:rsidRDefault="008064C0" w:rsidP="00A77EDD">
      <w:pPr>
        <w:numPr>
          <w:ilvl w:val="0"/>
          <w:numId w:val="12"/>
        </w:numPr>
        <w:spacing w:line="360" w:lineRule="auto"/>
        <w:rPr>
          <w:rFonts w:ascii="Garamond" w:hAnsi="Garamond"/>
          <w:sz w:val="28"/>
          <w:szCs w:val="28"/>
        </w:rPr>
      </w:pPr>
      <w:r w:rsidRPr="008064C0">
        <w:rPr>
          <w:rFonts w:ascii="Garamond" w:hAnsi="Garamond"/>
          <w:b/>
          <w:bCs/>
          <w:sz w:val="28"/>
          <w:szCs w:val="28"/>
        </w:rPr>
        <w:lastRenderedPageBreak/>
        <w:t>Result:</w:t>
      </w:r>
      <w:r w:rsidRPr="008064C0">
        <w:rPr>
          <w:rFonts w:ascii="Garamond" w:hAnsi="Garamond"/>
          <w:sz w:val="28"/>
          <w:szCs w:val="28"/>
        </w:rPr>
        <w:t xml:space="preserve"> In 5 years, visited 15 countries on shoestring budget. Built global friends network. Feels richer in experiences than many millionaires.</w:t>
      </w:r>
    </w:p>
    <w:p w14:paraId="3D044E92" w14:textId="77777777" w:rsidR="00C02C1C" w:rsidRPr="001E43A7" w:rsidRDefault="00C02C1C" w:rsidP="00A77EDD">
      <w:pPr>
        <w:spacing w:line="360" w:lineRule="auto"/>
        <w:rPr>
          <w:rFonts w:ascii="Garamond" w:hAnsi="Garamond"/>
          <w:sz w:val="28"/>
          <w:szCs w:val="28"/>
        </w:rPr>
      </w:pPr>
    </w:p>
    <w:p w14:paraId="72FE6763" w14:textId="145932F3" w:rsidR="008064C0" w:rsidRPr="008064C0" w:rsidRDefault="008064C0" w:rsidP="00A77EDD">
      <w:pPr>
        <w:spacing w:line="360" w:lineRule="auto"/>
        <w:rPr>
          <w:rFonts w:ascii="Garamond" w:hAnsi="Garamond"/>
          <w:sz w:val="28"/>
          <w:szCs w:val="28"/>
        </w:rPr>
      </w:pPr>
      <w:r w:rsidRPr="008064C0">
        <w:rPr>
          <w:rFonts w:ascii="Garamond" w:hAnsi="Garamond"/>
          <w:sz w:val="28"/>
          <w:szCs w:val="28"/>
        </w:rPr>
        <w:t>Key: He didn't wait for money—he used time to create opportunities (volunteering led to connections, learning enabled cheap travel hacks).</w:t>
      </w:r>
    </w:p>
    <w:p w14:paraId="68310475" w14:textId="77777777" w:rsidR="00C02C1C" w:rsidRPr="001E43A7" w:rsidRDefault="00C02C1C" w:rsidP="00A77EDD">
      <w:pPr>
        <w:spacing w:line="360" w:lineRule="auto"/>
        <w:rPr>
          <w:rFonts w:ascii="Garamond" w:hAnsi="Garamond"/>
          <w:b/>
          <w:bCs/>
          <w:sz w:val="28"/>
          <w:szCs w:val="28"/>
        </w:rPr>
      </w:pPr>
    </w:p>
    <w:p w14:paraId="24D14417" w14:textId="69471D04" w:rsidR="008064C0" w:rsidRPr="001E43A7" w:rsidRDefault="008064C0" w:rsidP="00A77EDD">
      <w:pPr>
        <w:spacing w:line="360" w:lineRule="auto"/>
        <w:rPr>
          <w:rFonts w:ascii="Garamond" w:hAnsi="Garamond"/>
          <w:b/>
          <w:bCs/>
          <w:sz w:val="28"/>
          <w:szCs w:val="28"/>
        </w:rPr>
      </w:pPr>
      <w:r w:rsidRPr="008064C0">
        <w:rPr>
          <w:rFonts w:ascii="Garamond" w:hAnsi="Garamond"/>
          <w:b/>
          <w:bCs/>
          <w:sz w:val="28"/>
          <w:szCs w:val="28"/>
        </w:rPr>
        <w:t>Your Time Mastery Toolkit</w:t>
      </w:r>
    </w:p>
    <w:p w14:paraId="3D6EF9B6" w14:textId="77777777" w:rsidR="00B12B1D" w:rsidRPr="008064C0" w:rsidRDefault="00B12B1D" w:rsidP="00A77EDD">
      <w:pPr>
        <w:spacing w:line="360" w:lineRule="auto"/>
        <w:rPr>
          <w:rFonts w:ascii="Garamond" w:hAnsi="Garamond"/>
          <w:b/>
          <w:bCs/>
          <w:sz w:val="28"/>
          <w:szCs w:val="28"/>
        </w:rPr>
      </w:pPr>
    </w:p>
    <w:p w14:paraId="0B2DFB67" w14:textId="77777777" w:rsidR="008064C0" w:rsidRPr="008064C0" w:rsidRDefault="008064C0" w:rsidP="00A77EDD">
      <w:pPr>
        <w:numPr>
          <w:ilvl w:val="0"/>
          <w:numId w:val="13"/>
        </w:numPr>
        <w:spacing w:line="360" w:lineRule="auto"/>
        <w:rPr>
          <w:rFonts w:ascii="Garamond" w:hAnsi="Garamond"/>
          <w:sz w:val="28"/>
          <w:szCs w:val="28"/>
        </w:rPr>
      </w:pPr>
      <w:r w:rsidRPr="008064C0">
        <w:rPr>
          <w:rFonts w:ascii="Garamond" w:hAnsi="Garamond"/>
          <w:b/>
          <w:bCs/>
          <w:sz w:val="28"/>
          <w:szCs w:val="28"/>
        </w:rPr>
        <w:t>Audit Current Time Use</w:t>
      </w:r>
      <w:r w:rsidRPr="008064C0">
        <w:rPr>
          <w:rFonts w:ascii="Garamond" w:hAnsi="Garamond"/>
          <w:sz w:val="28"/>
          <w:szCs w:val="28"/>
        </w:rPr>
        <w:t xml:space="preserve"> — Track a typical week (phone notes or app). Spot leaks (TV, scrolling). Rate satisfaction per activity.</w:t>
      </w:r>
    </w:p>
    <w:p w14:paraId="7E12581C" w14:textId="77777777" w:rsidR="008064C0" w:rsidRPr="008064C0" w:rsidRDefault="008064C0" w:rsidP="00A77EDD">
      <w:pPr>
        <w:numPr>
          <w:ilvl w:val="0"/>
          <w:numId w:val="13"/>
        </w:numPr>
        <w:spacing w:line="360" w:lineRule="auto"/>
        <w:rPr>
          <w:rFonts w:ascii="Garamond" w:hAnsi="Garamond"/>
          <w:sz w:val="28"/>
          <w:szCs w:val="28"/>
        </w:rPr>
      </w:pPr>
      <w:r w:rsidRPr="008064C0">
        <w:rPr>
          <w:rFonts w:ascii="Garamond" w:hAnsi="Garamond"/>
          <w:b/>
          <w:bCs/>
          <w:sz w:val="28"/>
          <w:szCs w:val="28"/>
        </w:rPr>
        <w:t>Design Your Ideal Week</w:t>
      </w:r>
      <w:r w:rsidRPr="008064C0">
        <w:rPr>
          <w:rFonts w:ascii="Garamond" w:hAnsi="Garamond"/>
          <w:sz w:val="28"/>
          <w:szCs w:val="28"/>
        </w:rPr>
        <w:t xml:space="preserve"> — Block:</w:t>
      </w:r>
    </w:p>
    <w:p w14:paraId="20CB2522" w14:textId="77777777" w:rsidR="008064C0" w:rsidRPr="008064C0" w:rsidRDefault="008064C0" w:rsidP="00A77EDD">
      <w:pPr>
        <w:numPr>
          <w:ilvl w:val="1"/>
          <w:numId w:val="13"/>
        </w:numPr>
        <w:spacing w:line="360" w:lineRule="auto"/>
        <w:rPr>
          <w:rFonts w:ascii="Garamond" w:hAnsi="Garamond"/>
          <w:sz w:val="28"/>
          <w:szCs w:val="28"/>
        </w:rPr>
      </w:pPr>
      <w:r w:rsidRPr="008064C0">
        <w:rPr>
          <w:rFonts w:ascii="Garamond" w:hAnsi="Garamond"/>
          <w:sz w:val="28"/>
          <w:szCs w:val="28"/>
        </w:rPr>
        <w:t>Fixed: Wake/bed times, meals, movement (30-60 min daily).</w:t>
      </w:r>
    </w:p>
    <w:p w14:paraId="2C5C3FAD" w14:textId="77777777" w:rsidR="008064C0" w:rsidRPr="008064C0" w:rsidRDefault="008064C0" w:rsidP="00A77EDD">
      <w:pPr>
        <w:numPr>
          <w:ilvl w:val="1"/>
          <w:numId w:val="13"/>
        </w:numPr>
        <w:spacing w:line="360" w:lineRule="auto"/>
        <w:rPr>
          <w:rFonts w:ascii="Garamond" w:hAnsi="Garamond"/>
          <w:sz w:val="28"/>
          <w:szCs w:val="28"/>
        </w:rPr>
      </w:pPr>
      <w:r w:rsidRPr="008064C0">
        <w:rPr>
          <w:rFonts w:ascii="Garamond" w:hAnsi="Garamond"/>
          <w:sz w:val="28"/>
          <w:szCs w:val="28"/>
        </w:rPr>
        <w:t>Flexible: 2-3 "purpose blocks" (hobbies, learning, giving back).</w:t>
      </w:r>
    </w:p>
    <w:p w14:paraId="6A039DC5" w14:textId="77777777" w:rsidR="008064C0" w:rsidRPr="008064C0" w:rsidRDefault="008064C0" w:rsidP="00A77EDD">
      <w:pPr>
        <w:numPr>
          <w:ilvl w:val="1"/>
          <w:numId w:val="13"/>
        </w:numPr>
        <w:spacing w:line="360" w:lineRule="auto"/>
        <w:rPr>
          <w:rFonts w:ascii="Garamond" w:hAnsi="Garamond"/>
          <w:sz w:val="28"/>
          <w:szCs w:val="28"/>
        </w:rPr>
      </w:pPr>
      <w:r w:rsidRPr="008064C0">
        <w:rPr>
          <w:rFonts w:ascii="Garamond" w:hAnsi="Garamond"/>
          <w:sz w:val="28"/>
          <w:szCs w:val="28"/>
        </w:rPr>
        <w:t>Social: At least 3 meaningful interactions/week.</w:t>
      </w:r>
    </w:p>
    <w:p w14:paraId="27C88B2D" w14:textId="77777777" w:rsidR="008064C0" w:rsidRPr="008064C0" w:rsidRDefault="008064C0" w:rsidP="00A77EDD">
      <w:pPr>
        <w:numPr>
          <w:ilvl w:val="1"/>
          <w:numId w:val="13"/>
        </w:numPr>
        <w:spacing w:line="360" w:lineRule="auto"/>
        <w:rPr>
          <w:rFonts w:ascii="Garamond" w:hAnsi="Garamond"/>
          <w:sz w:val="28"/>
          <w:szCs w:val="28"/>
        </w:rPr>
      </w:pPr>
      <w:r w:rsidRPr="008064C0">
        <w:rPr>
          <w:rFonts w:ascii="Garamond" w:hAnsi="Garamond"/>
          <w:sz w:val="28"/>
          <w:szCs w:val="28"/>
        </w:rPr>
        <w:lastRenderedPageBreak/>
        <w:t>Downtime: Intentional rest.</w:t>
      </w:r>
    </w:p>
    <w:p w14:paraId="538FF372" w14:textId="77777777" w:rsidR="008064C0" w:rsidRPr="008064C0" w:rsidRDefault="008064C0" w:rsidP="00A77EDD">
      <w:pPr>
        <w:numPr>
          <w:ilvl w:val="0"/>
          <w:numId w:val="13"/>
        </w:numPr>
        <w:spacing w:line="360" w:lineRule="auto"/>
        <w:rPr>
          <w:rFonts w:ascii="Garamond" w:hAnsi="Garamond"/>
          <w:sz w:val="28"/>
          <w:szCs w:val="28"/>
        </w:rPr>
      </w:pPr>
      <w:r w:rsidRPr="008064C0">
        <w:rPr>
          <w:rFonts w:ascii="Garamond" w:hAnsi="Garamond"/>
          <w:b/>
          <w:bCs/>
          <w:sz w:val="28"/>
          <w:szCs w:val="28"/>
        </w:rPr>
        <w:t>Quick Wins This Week</w:t>
      </w:r>
      <w:r w:rsidRPr="008064C0">
        <w:rPr>
          <w:rFonts w:ascii="Garamond" w:hAnsi="Garamond"/>
          <w:sz w:val="28"/>
          <w:szCs w:val="28"/>
        </w:rPr>
        <w:t>:</w:t>
      </w:r>
    </w:p>
    <w:p w14:paraId="547B3BCC" w14:textId="77777777" w:rsidR="008064C0" w:rsidRPr="008064C0" w:rsidRDefault="008064C0" w:rsidP="00A77EDD">
      <w:pPr>
        <w:numPr>
          <w:ilvl w:val="1"/>
          <w:numId w:val="13"/>
        </w:numPr>
        <w:spacing w:line="360" w:lineRule="auto"/>
        <w:rPr>
          <w:rFonts w:ascii="Garamond" w:hAnsi="Garamond"/>
          <w:sz w:val="28"/>
          <w:szCs w:val="28"/>
        </w:rPr>
      </w:pPr>
      <w:r w:rsidRPr="008064C0">
        <w:rPr>
          <w:rFonts w:ascii="Garamond" w:hAnsi="Garamond"/>
          <w:sz w:val="28"/>
          <w:szCs w:val="28"/>
        </w:rPr>
        <w:t>Set recurring calendar event for daily walk.</w:t>
      </w:r>
    </w:p>
    <w:p w14:paraId="16B1E3B8" w14:textId="77777777" w:rsidR="008064C0" w:rsidRPr="008064C0" w:rsidRDefault="008064C0" w:rsidP="00A77EDD">
      <w:pPr>
        <w:numPr>
          <w:ilvl w:val="1"/>
          <w:numId w:val="13"/>
        </w:numPr>
        <w:spacing w:line="360" w:lineRule="auto"/>
        <w:rPr>
          <w:rFonts w:ascii="Garamond" w:hAnsi="Garamond"/>
          <w:sz w:val="28"/>
          <w:szCs w:val="28"/>
        </w:rPr>
      </w:pPr>
      <w:r w:rsidRPr="008064C0">
        <w:rPr>
          <w:rFonts w:ascii="Garamond" w:hAnsi="Garamond"/>
          <w:sz w:val="28"/>
          <w:szCs w:val="28"/>
        </w:rPr>
        <w:t>Call/text one person daily.</w:t>
      </w:r>
    </w:p>
    <w:p w14:paraId="4179BED1" w14:textId="77777777" w:rsidR="008064C0" w:rsidRPr="008064C0" w:rsidRDefault="008064C0" w:rsidP="00A77EDD">
      <w:pPr>
        <w:numPr>
          <w:ilvl w:val="1"/>
          <w:numId w:val="13"/>
        </w:numPr>
        <w:spacing w:line="360" w:lineRule="auto"/>
        <w:rPr>
          <w:rFonts w:ascii="Garamond" w:hAnsi="Garamond"/>
          <w:sz w:val="28"/>
          <w:szCs w:val="28"/>
        </w:rPr>
      </w:pPr>
      <w:r w:rsidRPr="008064C0">
        <w:rPr>
          <w:rFonts w:ascii="Garamond" w:hAnsi="Garamond"/>
          <w:sz w:val="28"/>
          <w:szCs w:val="28"/>
        </w:rPr>
        <w:t>Pick one hobby—dedicate 30 min/day.</w:t>
      </w:r>
    </w:p>
    <w:p w14:paraId="769A41DF" w14:textId="77777777" w:rsidR="008064C0" w:rsidRPr="008064C0" w:rsidRDefault="008064C0" w:rsidP="00A77EDD">
      <w:pPr>
        <w:numPr>
          <w:ilvl w:val="0"/>
          <w:numId w:val="13"/>
        </w:numPr>
        <w:spacing w:line="360" w:lineRule="auto"/>
        <w:rPr>
          <w:rFonts w:ascii="Garamond" w:hAnsi="Garamond"/>
          <w:sz w:val="28"/>
          <w:szCs w:val="28"/>
        </w:rPr>
      </w:pPr>
      <w:r w:rsidRPr="008064C0">
        <w:rPr>
          <w:rFonts w:ascii="Garamond" w:hAnsi="Garamond"/>
          <w:b/>
          <w:bCs/>
          <w:sz w:val="28"/>
          <w:szCs w:val="28"/>
        </w:rPr>
        <w:t>Annual Tune-Up</w:t>
      </w:r>
      <w:r w:rsidRPr="008064C0">
        <w:rPr>
          <w:rFonts w:ascii="Garamond" w:hAnsi="Garamond"/>
          <w:sz w:val="28"/>
          <w:szCs w:val="28"/>
        </w:rPr>
        <w:t xml:space="preserve"> — Review quarterly. Adjust for seasons, health, interests.</w:t>
      </w:r>
    </w:p>
    <w:p w14:paraId="757E18D7" w14:textId="77777777" w:rsidR="00C02C1C" w:rsidRPr="001E43A7" w:rsidRDefault="00C02C1C" w:rsidP="00A77EDD">
      <w:pPr>
        <w:spacing w:line="360" w:lineRule="auto"/>
        <w:rPr>
          <w:rFonts w:ascii="Garamond" w:hAnsi="Garamond"/>
          <w:sz w:val="28"/>
          <w:szCs w:val="28"/>
        </w:rPr>
      </w:pPr>
    </w:p>
    <w:p w14:paraId="16DE0213" w14:textId="3B84ECD2" w:rsidR="008064C0" w:rsidRPr="001E43A7" w:rsidRDefault="008064C0" w:rsidP="00A77EDD">
      <w:pPr>
        <w:pStyle w:val="Strong1"/>
        <w:rPr>
          <w:rFonts w:ascii="Garamond" w:hAnsi="Garamond"/>
          <w:sz w:val="28"/>
          <w:szCs w:val="28"/>
        </w:rPr>
      </w:pPr>
      <w:r w:rsidRPr="001E43A7">
        <w:rPr>
          <w:rFonts w:ascii="Garamond" w:hAnsi="Garamond"/>
          <w:sz w:val="28"/>
          <w:szCs w:val="28"/>
        </w:rPr>
        <w:t>Pitfalls to Avoid:</w:t>
      </w:r>
    </w:p>
    <w:p w14:paraId="5E024255" w14:textId="77777777" w:rsidR="008064C0" w:rsidRPr="008064C0" w:rsidRDefault="008064C0" w:rsidP="00A77EDD">
      <w:pPr>
        <w:numPr>
          <w:ilvl w:val="0"/>
          <w:numId w:val="14"/>
        </w:numPr>
        <w:spacing w:line="360" w:lineRule="auto"/>
        <w:rPr>
          <w:rFonts w:ascii="Garamond" w:hAnsi="Garamond"/>
          <w:sz w:val="28"/>
          <w:szCs w:val="28"/>
        </w:rPr>
      </w:pPr>
      <w:r w:rsidRPr="008064C0">
        <w:rPr>
          <w:rFonts w:ascii="Garamond" w:hAnsi="Garamond"/>
          <w:sz w:val="28"/>
          <w:szCs w:val="28"/>
        </w:rPr>
        <w:t>Over-scheduling (leads to burnout).</w:t>
      </w:r>
    </w:p>
    <w:p w14:paraId="17B78FE6" w14:textId="77777777" w:rsidR="008064C0" w:rsidRPr="008064C0" w:rsidRDefault="008064C0" w:rsidP="00A77EDD">
      <w:pPr>
        <w:numPr>
          <w:ilvl w:val="0"/>
          <w:numId w:val="14"/>
        </w:numPr>
        <w:spacing w:line="360" w:lineRule="auto"/>
        <w:rPr>
          <w:rFonts w:ascii="Garamond" w:hAnsi="Garamond"/>
          <w:sz w:val="28"/>
          <w:szCs w:val="28"/>
        </w:rPr>
      </w:pPr>
      <w:r w:rsidRPr="008064C0">
        <w:rPr>
          <w:rFonts w:ascii="Garamond" w:hAnsi="Garamond"/>
          <w:sz w:val="28"/>
          <w:szCs w:val="28"/>
        </w:rPr>
        <w:t>Zero structure (leads to drift).</w:t>
      </w:r>
    </w:p>
    <w:p w14:paraId="781815EF" w14:textId="77777777" w:rsidR="008064C0" w:rsidRPr="008064C0" w:rsidRDefault="008064C0" w:rsidP="00A77EDD">
      <w:pPr>
        <w:numPr>
          <w:ilvl w:val="0"/>
          <w:numId w:val="14"/>
        </w:numPr>
        <w:spacing w:line="360" w:lineRule="auto"/>
        <w:rPr>
          <w:rFonts w:ascii="Garamond" w:hAnsi="Garamond"/>
          <w:sz w:val="28"/>
          <w:szCs w:val="28"/>
        </w:rPr>
      </w:pPr>
      <w:r w:rsidRPr="008064C0">
        <w:rPr>
          <w:rFonts w:ascii="Garamond" w:hAnsi="Garamond"/>
          <w:sz w:val="28"/>
          <w:szCs w:val="28"/>
        </w:rPr>
        <w:t>Screen default (limit passive media).</w:t>
      </w:r>
    </w:p>
    <w:p w14:paraId="6F302839" w14:textId="77777777" w:rsidR="00C02C1C" w:rsidRPr="001E43A7" w:rsidRDefault="00C02C1C" w:rsidP="00A77EDD">
      <w:pPr>
        <w:spacing w:line="360" w:lineRule="auto"/>
        <w:rPr>
          <w:rFonts w:ascii="Garamond" w:hAnsi="Garamond"/>
          <w:sz w:val="28"/>
          <w:szCs w:val="28"/>
        </w:rPr>
      </w:pPr>
    </w:p>
    <w:p w14:paraId="4F0E788B" w14:textId="018BE72C" w:rsidR="008064C0" w:rsidRPr="008064C0" w:rsidRDefault="008064C0" w:rsidP="00A77EDD">
      <w:pPr>
        <w:spacing w:line="360" w:lineRule="auto"/>
        <w:rPr>
          <w:rFonts w:ascii="Garamond" w:hAnsi="Garamond"/>
          <w:sz w:val="28"/>
          <w:szCs w:val="28"/>
        </w:rPr>
      </w:pPr>
      <w:r w:rsidRPr="008064C0">
        <w:rPr>
          <w:rFonts w:ascii="Garamond" w:hAnsi="Garamond"/>
          <w:sz w:val="28"/>
          <w:szCs w:val="28"/>
        </w:rPr>
        <w:t>Time Mastery turns potential black holes into rocket fuel. When your days have rhythm and meaning, energy rises, boredom fades, and other RAF pillars ignite naturally.</w:t>
      </w:r>
    </w:p>
    <w:p w14:paraId="141C1093" w14:textId="2E580250" w:rsidR="008C5F0F" w:rsidRPr="001E43A7" w:rsidRDefault="008064C0" w:rsidP="00A77EDD">
      <w:pPr>
        <w:spacing w:line="360" w:lineRule="auto"/>
        <w:rPr>
          <w:rFonts w:ascii="Garamond" w:hAnsi="Garamond"/>
          <w:sz w:val="28"/>
          <w:szCs w:val="28"/>
        </w:rPr>
      </w:pPr>
      <w:r w:rsidRPr="008064C0">
        <w:rPr>
          <w:rFonts w:ascii="Garamond" w:hAnsi="Garamond"/>
          <w:sz w:val="28"/>
          <w:szCs w:val="28"/>
        </w:rPr>
        <w:t xml:space="preserve">Next: Pillar 2 – Health Ignition. We'll build the physical and mental fuel to sustain your mastered </w:t>
      </w:r>
      <w:r w:rsidRPr="008064C0">
        <w:rPr>
          <w:rFonts w:ascii="Garamond" w:hAnsi="Garamond"/>
          <w:sz w:val="28"/>
          <w:szCs w:val="28"/>
        </w:rPr>
        <w:lastRenderedPageBreak/>
        <w:t>time—without gym memberships or fad diets if you don't want them. Stay amplified.</w:t>
      </w:r>
    </w:p>
    <w:p w14:paraId="6A757F6C" w14:textId="7BB54F8F" w:rsidR="00B129E6" w:rsidRPr="001E43A7" w:rsidRDefault="00B129E6" w:rsidP="00A77EDD">
      <w:pPr>
        <w:spacing w:line="360" w:lineRule="auto"/>
        <w:rPr>
          <w:rFonts w:ascii="Garamond" w:eastAsia="Calibri" w:hAnsi="Garamond" w:cs="Calibri"/>
          <w:b/>
          <w:bCs/>
          <w:sz w:val="28"/>
          <w:szCs w:val="28"/>
        </w:rPr>
      </w:pPr>
      <w:r w:rsidRPr="001E43A7">
        <w:rPr>
          <w:rFonts w:ascii="Garamond" w:hAnsi="Garamond"/>
          <w:sz w:val="28"/>
          <w:szCs w:val="28"/>
        </w:rPr>
        <w:br w:type="page"/>
      </w:r>
    </w:p>
    <w:p w14:paraId="64902197" w14:textId="39577021" w:rsidR="008C5F0F" w:rsidRPr="001E43A7" w:rsidRDefault="008C5F0F" w:rsidP="00A77EDD">
      <w:pPr>
        <w:pStyle w:val="Myheaders"/>
        <w:rPr>
          <w:sz w:val="28"/>
          <w:szCs w:val="28"/>
        </w:rPr>
      </w:pPr>
      <w:bookmarkStart w:id="3" w:name="_Toc222488466"/>
      <w:r w:rsidRPr="001E43A7">
        <w:rPr>
          <w:sz w:val="28"/>
          <w:szCs w:val="28"/>
        </w:rPr>
        <w:lastRenderedPageBreak/>
        <w:t>Chapter 4: Pillar 2 – Health Ignition – Fuel Your Body and Mind</w:t>
      </w:r>
      <w:bookmarkEnd w:id="3"/>
    </w:p>
    <w:p w14:paraId="08658E2D" w14:textId="77777777" w:rsidR="008C5F0F" w:rsidRPr="001E43A7" w:rsidRDefault="008C5F0F" w:rsidP="00A77EDD">
      <w:pPr>
        <w:spacing w:line="360" w:lineRule="auto"/>
        <w:rPr>
          <w:rFonts w:ascii="Garamond" w:hAnsi="Garamond"/>
          <w:sz w:val="28"/>
          <w:szCs w:val="28"/>
        </w:rPr>
      </w:pPr>
    </w:p>
    <w:p w14:paraId="3B0C128A" w14:textId="77777777" w:rsidR="008C5F0F" w:rsidRPr="001E43A7" w:rsidRDefault="008C5F0F" w:rsidP="00A77EDD">
      <w:pPr>
        <w:spacing w:line="360" w:lineRule="auto"/>
        <w:rPr>
          <w:rFonts w:ascii="Garamond" w:hAnsi="Garamond"/>
          <w:sz w:val="28"/>
          <w:szCs w:val="28"/>
        </w:rPr>
      </w:pPr>
      <w:r w:rsidRPr="001E43A7">
        <w:rPr>
          <w:rFonts w:ascii="Garamond" w:hAnsi="Garamond"/>
          <w:sz w:val="28"/>
          <w:szCs w:val="28"/>
        </w:rPr>
        <w:t xml:space="preserve">Health isn't optional in retirement—it's the engine that powers everything else in the Retirement Amplifier Framework (RAF). Without it, your mastered time turns into doctor visits, strong relationships fade under fatigue, purpose pursuits stall, and even a fat nest egg gets eroded by medical bills. Recent estimates hit hard: A 65-year-old retiring in 2025 could face around $172,500 in lifetime health care costs (not including long-term care), per Fidelity's 2025 Retiree Health Care Cost Estimate—a 4%+ jump from the prior year. For a healthy couple, projections climb to $661,812 in today's dollars (or nearly $1M in future value), with long-term health inflation at ~5.8% outpacing Social Security COLAs (~2.4%). About one-third of retirees report health declines post-retirement, and 75% express concern about health in older age, with top fears including </w:t>
      </w:r>
      <w:r w:rsidRPr="001E43A7">
        <w:rPr>
          <w:rFonts w:ascii="Garamond" w:hAnsi="Garamond"/>
          <w:sz w:val="28"/>
          <w:szCs w:val="28"/>
        </w:rPr>
        <w:lastRenderedPageBreak/>
        <w:t>declining health needing long-term care (41%) and related costs.</w:t>
      </w:r>
    </w:p>
    <w:p w14:paraId="593008D4" w14:textId="77777777" w:rsidR="008C5F0F" w:rsidRPr="001E43A7" w:rsidRDefault="008C5F0F" w:rsidP="00A77EDD">
      <w:pPr>
        <w:spacing w:line="360" w:lineRule="auto"/>
        <w:rPr>
          <w:rFonts w:ascii="Garamond" w:hAnsi="Garamond"/>
          <w:sz w:val="28"/>
          <w:szCs w:val="28"/>
        </w:rPr>
      </w:pPr>
    </w:p>
    <w:p w14:paraId="22CF9EE9" w14:textId="77777777" w:rsidR="008C5F0F" w:rsidRPr="001E43A7" w:rsidRDefault="008C5F0F" w:rsidP="00A77EDD">
      <w:pPr>
        <w:spacing w:line="360" w:lineRule="auto"/>
        <w:rPr>
          <w:rFonts w:ascii="Garamond" w:hAnsi="Garamond"/>
          <w:sz w:val="28"/>
          <w:szCs w:val="28"/>
        </w:rPr>
      </w:pPr>
      <w:r w:rsidRPr="001E43A7">
        <w:rPr>
          <w:rFonts w:ascii="Garamond" w:hAnsi="Garamond"/>
          <w:sz w:val="28"/>
          <w:szCs w:val="28"/>
        </w:rPr>
        <w:t>The good news? Proactive habits dramatically shift the odds. Thriving retirees treat health as an investment: consistent, sustainable actions that compound into vitality, independence, and lower costs. This pillar focuses on **Health Ignition**—lighting up physical and mental energy without gimmicks, expensive gyms, or extreme diets. It scales: low-budget retirees use free community resources and daily basics; those with more resources add personalized tweaks.</w:t>
      </w:r>
    </w:p>
    <w:p w14:paraId="121007B8" w14:textId="77777777" w:rsidR="008C5F0F" w:rsidRPr="001E43A7" w:rsidRDefault="008C5F0F" w:rsidP="00A77EDD">
      <w:pPr>
        <w:spacing w:line="360" w:lineRule="auto"/>
        <w:rPr>
          <w:rFonts w:ascii="Garamond" w:hAnsi="Garamond"/>
          <w:sz w:val="28"/>
          <w:szCs w:val="28"/>
        </w:rPr>
      </w:pPr>
    </w:p>
    <w:p w14:paraId="0C04E4BB" w14:textId="42CE80C3" w:rsidR="008C5F0F" w:rsidRPr="001E43A7" w:rsidRDefault="008C5F0F" w:rsidP="00A77EDD">
      <w:pPr>
        <w:pStyle w:val="Strong1"/>
        <w:rPr>
          <w:rFonts w:ascii="Garamond" w:hAnsi="Garamond"/>
          <w:sz w:val="28"/>
          <w:szCs w:val="28"/>
        </w:rPr>
      </w:pPr>
      <w:r w:rsidRPr="001E43A7">
        <w:rPr>
          <w:rFonts w:ascii="Garamond" w:hAnsi="Garamond"/>
          <w:sz w:val="28"/>
          <w:szCs w:val="28"/>
        </w:rPr>
        <w:t>No-Gym, No-Fad Wellness That Sticks</w:t>
      </w:r>
    </w:p>
    <w:p w14:paraId="32C786F7" w14:textId="77777777" w:rsidR="008C5F0F" w:rsidRPr="001E43A7" w:rsidRDefault="008C5F0F" w:rsidP="00A77EDD">
      <w:pPr>
        <w:spacing w:line="360" w:lineRule="auto"/>
        <w:rPr>
          <w:rFonts w:ascii="Garamond" w:hAnsi="Garamond"/>
          <w:sz w:val="28"/>
          <w:szCs w:val="28"/>
        </w:rPr>
      </w:pPr>
    </w:p>
    <w:p w14:paraId="2B9191F1" w14:textId="77777777" w:rsidR="008C5F0F" w:rsidRPr="001E43A7" w:rsidRDefault="008C5F0F" w:rsidP="00A77EDD">
      <w:pPr>
        <w:spacing w:line="360" w:lineRule="auto"/>
        <w:rPr>
          <w:rFonts w:ascii="Garamond" w:hAnsi="Garamond"/>
          <w:sz w:val="28"/>
          <w:szCs w:val="28"/>
        </w:rPr>
      </w:pPr>
      <w:r w:rsidRPr="001E43A7">
        <w:rPr>
          <w:rFonts w:ascii="Garamond" w:hAnsi="Garamond"/>
          <w:sz w:val="28"/>
          <w:szCs w:val="28"/>
        </w:rPr>
        <w:t>Forget fads. Evidence-based basics from CDC guidelines and senior health experts work best:</w:t>
      </w:r>
    </w:p>
    <w:p w14:paraId="0A9886B9" w14:textId="77777777" w:rsidR="008C5F0F" w:rsidRPr="001E43A7" w:rsidRDefault="008C5F0F" w:rsidP="00A77EDD">
      <w:pPr>
        <w:spacing w:line="360" w:lineRule="auto"/>
        <w:rPr>
          <w:rFonts w:ascii="Garamond" w:hAnsi="Garamond"/>
          <w:sz w:val="28"/>
          <w:szCs w:val="28"/>
        </w:rPr>
      </w:pPr>
    </w:p>
    <w:p w14:paraId="18751537" w14:textId="77777777" w:rsidR="008C5F0F" w:rsidRPr="001E43A7" w:rsidRDefault="008C5F0F" w:rsidP="00A77EDD">
      <w:pPr>
        <w:spacing w:line="360" w:lineRule="auto"/>
        <w:rPr>
          <w:rFonts w:ascii="Garamond" w:hAnsi="Garamond"/>
          <w:sz w:val="28"/>
          <w:szCs w:val="28"/>
        </w:rPr>
      </w:pPr>
      <w:r w:rsidRPr="001E43A7">
        <w:rPr>
          <w:rFonts w:ascii="Garamond" w:hAnsi="Garamond"/>
          <w:sz w:val="28"/>
          <w:szCs w:val="28"/>
        </w:rPr>
        <w:t xml:space="preserve">- **Aerobic activity** — At least 150 minutes/week moderate intensity (brisk walking, swimming, cycling) </w:t>
      </w:r>
      <w:r w:rsidRPr="001E43A7">
        <w:rPr>
          <w:rFonts w:ascii="Garamond" w:hAnsi="Garamond"/>
          <w:sz w:val="28"/>
          <w:szCs w:val="28"/>
        </w:rPr>
        <w:lastRenderedPageBreak/>
        <w:t>or 75 minutes vigorous. Break it into 10-30 minute chunks—consistency beats perfection.</w:t>
      </w:r>
    </w:p>
    <w:p w14:paraId="5EBBA6AF" w14:textId="77777777" w:rsidR="008C5F0F" w:rsidRPr="001E43A7" w:rsidRDefault="008C5F0F" w:rsidP="00A77EDD">
      <w:pPr>
        <w:spacing w:line="360" w:lineRule="auto"/>
        <w:rPr>
          <w:rFonts w:ascii="Garamond" w:hAnsi="Garamond"/>
          <w:sz w:val="28"/>
          <w:szCs w:val="28"/>
        </w:rPr>
      </w:pPr>
      <w:r w:rsidRPr="001E43A7">
        <w:rPr>
          <w:rFonts w:ascii="Garamond" w:hAnsi="Garamond"/>
          <w:sz w:val="28"/>
          <w:szCs w:val="28"/>
        </w:rPr>
        <w:t>- **</w:t>
      </w:r>
      <w:r w:rsidRPr="00066C80">
        <w:rPr>
          <w:rFonts w:ascii="Garamond" w:hAnsi="Garamond"/>
          <w:b/>
          <w:bCs/>
          <w:sz w:val="28"/>
          <w:szCs w:val="28"/>
        </w:rPr>
        <w:t>Strength training</w:t>
      </w:r>
      <w:r w:rsidRPr="001E43A7">
        <w:rPr>
          <w:rFonts w:ascii="Garamond" w:hAnsi="Garamond"/>
          <w:sz w:val="28"/>
          <w:szCs w:val="28"/>
        </w:rPr>
        <w:t>** — 2+ days/week, targeting major muscle groups (legs, back, chest, arms, core). Use bodyweight, resistance bands, or light weights.</w:t>
      </w:r>
    </w:p>
    <w:p w14:paraId="5FF68142" w14:textId="77777777" w:rsidR="008C5F0F" w:rsidRPr="001E43A7" w:rsidRDefault="008C5F0F" w:rsidP="00A77EDD">
      <w:pPr>
        <w:spacing w:line="360" w:lineRule="auto"/>
        <w:rPr>
          <w:rFonts w:ascii="Garamond" w:hAnsi="Garamond"/>
          <w:sz w:val="28"/>
          <w:szCs w:val="28"/>
        </w:rPr>
      </w:pPr>
      <w:r w:rsidRPr="001E43A7">
        <w:rPr>
          <w:rFonts w:ascii="Garamond" w:hAnsi="Garamond"/>
          <w:sz w:val="28"/>
          <w:szCs w:val="28"/>
        </w:rPr>
        <w:t>- **</w:t>
      </w:r>
      <w:r w:rsidRPr="00066C80">
        <w:rPr>
          <w:rFonts w:ascii="Garamond" w:hAnsi="Garamond"/>
          <w:b/>
          <w:bCs/>
          <w:sz w:val="28"/>
          <w:szCs w:val="28"/>
        </w:rPr>
        <w:t>Balance and flexibility</w:t>
      </w:r>
      <w:r w:rsidRPr="001E43A7">
        <w:rPr>
          <w:rFonts w:ascii="Garamond" w:hAnsi="Garamond"/>
          <w:sz w:val="28"/>
          <w:szCs w:val="28"/>
        </w:rPr>
        <w:t>** — Daily or 2-3x/week to prevent falls (a major risk over 65). Include tai chi, yoga, or simple stands.</w:t>
      </w:r>
    </w:p>
    <w:p w14:paraId="0EC99A38" w14:textId="77777777" w:rsidR="008C5F0F" w:rsidRPr="001E43A7" w:rsidRDefault="008C5F0F" w:rsidP="00A77EDD">
      <w:pPr>
        <w:spacing w:line="360" w:lineRule="auto"/>
        <w:rPr>
          <w:rFonts w:ascii="Garamond" w:hAnsi="Garamond"/>
          <w:sz w:val="28"/>
          <w:szCs w:val="28"/>
        </w:rPr>
      </w:pPr>
      <w:r w:rsidRPr="001E43A7">
        <w:rPr>
          <w:rFonts w:ascii="Garamond" w:hAnsi="Garamond"/>
          <w:sz w:val="28"/>
          <w:szCs w:val="28"/>
        </w:rPr>
        <w:t>- **</w:t>
      </w:r>
      <w:r w:rsidRPr="00066C80">
        <w:rPr>
          <w:rFonts w:ascii="Garamond" w:hAnsi="Garamond"/>
          <w:b/>
          <w:bCs/>
          <w:sz w:val="28"/>
          <w:szCs w:val="28"/>
        </w:rPr>
        <w:t>Mental sharpness</w:t>
      </w:r>
      <w:r w:rsidRPr="001E43A7">
        <w:rPr>
          <w:rFonts w:ascii="Garamond" w:hAnsi="Garamond"/>
          <w:sz w:val="28"/>
          <w:szCs w:val="28"/>
        </w:rPr>
        <w:t>** — Daily brain engagement: reading, puzzles, learning new skills, social interaction.</w:t>
      </w:r>
    </w:p>
    <w:p w14:paraId="672E16A1" w14:textId="77777777" w:rsidR="008C5F0F" w:rsidRPr="001E43A7" w:rsidRDefault="008C5F0F" w:rsidP="00A77EDD">
      <w:pPr>
        <w:spacing w:line="360" w:lineRule="auto"/>
        <w:rPr>
          <w:rFonts w:ascii="Garamond" w:hAnsi="Garamond"/>
          <w:sz w:val="28"/>
          <w:szCs w:val="28"/>
        </w:rPr>
      </w:pPr>
      <w:r w:rsidRPr="001E43A7">
        <w:rPr>
          <w:rFonts w:ascii="Garamond" w:hAnsi="Garamond"/>
          <w:sz w:val="28"/>
          <w:szCs w:val="28"/>
        </w:rPr>
        <w:t>- **</w:t>
      </w:r>
      <w:r w:rsidRPr="00066C80">
        <w:rPr>
          <w:rFonts w:ascii="Garamond" w:hAnsi="Garamond"/>
          <w:b/>
          <w:bCs/>
          <w:sz w:val="28"/>
          <w:szCs w:val="28"/>
        </w:rPr>
        <w:t>Recovery fundamentals</w:t>
      </w:r>
      <w:r w:rsidRPr="001E43A7">
        <w:rPr>
          <w:rFonts w:ascii="Garamond" w:hAnsi="Garamond"/>
          <w:sz w:val="28"/>
          <w:szCs w:val="28"/>
        </w:rPr>
        <w:t>** — 7-9 hours sleep, hydration (start day with water), balanced nutrition (Mediterranean-style: veggies/fruits half your plate, lean proteins, whole grains).</w:t>
      </w:r>
    </w:p>
    <w:p w14:paraId="6E2718D8" w14:textId="77777777" w:rsidR="008C5F0F" w:rsidRPr="001E43A7" w:rsidRDefault="008C5F0F" w:rsidP="00A77EDD">
      <w:pPr>
        <w:spacing w:line="360" w:lineRule="auto"/>
        <w:rPr>
          <w:rFonts w:ascii="Garamond" w:hAnsi="Garamond"/>
          <w:sz w:val="28"/>
          <w:szCs w:val="28"/>
        </w:rPr>
      </w:pPr>
    </w:p>
    <w:p w14:paraId="6CF1080F" w14:textId="77777777" w:rsidR="008C5F0F" w:rsidRPr="001E43A7" w:rsidRDefault="008C5F0F" w:rsidP="00A77EDD">
      <w:pPr>
        <w:spacing w:line="360" w:lineRule="auto"/>
        <w:rPr>
          <w:rFonts w:ascii="Garamond" w:hAnsi="Garamond"/>
          <w:sz w:val="28"/>
          <w:szCs w:val="28"/>
        </w:rPr>
      </w:pPr>
      <w:r w:rsidRPr="001E43A7">
        <w:rPr>
          <w:rFonts w:ascii="Garamond" w:hAnsi="Garamond"/>
          <w:sz w:val="28"/>
          <w:szCs w:val="28"/>
        </w:rPr>
        <w:t>Start small—build habits that last decades.</w:t>
      </w:r>
    </w:p>
    <w:p w14:paraId="75CF0F5F" w14:textId="77777777" w:rsidR="008C5F0F" w:rsidRPr="001E43A7" w:rsidRDefault="008C5F0F" w:rsidP="00A77EDD">
      <w:pPr>
        <w:spacing w:line="360" w:lineRule="auto"/>
        <w:rPr>
          <w:rFonts w:ascii="Garamond" w:hAnsi="Garamond"/>
          <w:sz w:val="28"/>
          <w:szCs w:val="28"/>
        </w:rPr>
      </w:pPr>
    </w:p>
    <w:p w14:paraId="238DAD52" w14:textId="1D1287DE" w:rsidR="008C5F0F" w:rsidRPr="001E43A7" w:rsidRDefault="008C5F0F" w:rsidP="00A77EDD">
      <w:pPr>
        <w:pStyle w:val="Strong1"/>
        <w:rPr>
          <w:rFonts w:ascii="Garamond" w:hAnsi="Garamond"/>
          <w:sz w:val="28"/>
          <w:szCs w:val="28"/>
        </w:rPr>
      </w:pPr>
      <w:r w:rsidRPr="001E43A7">
        <w:rPr>
          <w:rFonts w:ascii="Garamond" w:hAnsi="Garamond"/>
          <w:sz w:val="28"/>
          <w:szCs w:val="28"/>
        </w:rPr>
        <w:t>Scaling from Free Walks to Personal Trainers</w:t>
      </w:r>
    </w:p>
    <w:p w14:paraId="0D3ED55E" w14:textId="77777777" w:rsidR="008C5F0F" w:rsidRPr="001E43A7" w:rsidRDefault="008C5F0F" w:rsidP="00A77EDD">
      <w:pPr>
        <w:spacing w:line="360" w:lineRule="auto"/>
        <w:rPr>
          <w:rFonts w:ascii="Garamond" w:hAnsi="Garamond"/>
          <w:sz w:val="28"/>
          <w:szCs w:val="28"/>
        </w:rPr>
      </w:pPr>
    </w:p>
    <w:p w14:paraId="3E8C41ED" w14:textId="77777777" w:rsidR="008C5F0F" w:rsidRPr="001E43A7" w:rsidRDefault="008C5F0F" w:rsidP="00A77EDD">
      <w:pPr>
        <w:spacing w:line="360" w:lineRule="auto"/>
        <w:rPr>
          <w:rFonts w:ascii="Garamond" w:hAnsi="Garamond"/>
          <w:sz w:val="28"/>
          <w:szCs w:val="28"/>
        </w:rPr>
      </w:pPr>
      <w:r w:rsidRPr="001E43A7">
        <w:rPr>
          <w:rFonts w:ascii="Garamond" w:hAnsi="Garamond"/>
          <w:sz w:val="28"/>
          <w:szCs w:val="28"/>
        </w:rPr>
        <w:t>**</w:t>
      </w:r>
      <w:r w:rsidRPr="00066C80">
        <w:rPr>
          <w:rFonts w:ascii="Garamond" w:hAnsi="Garamond"/>
          <w:b/>
          <w:bCs/>
          <w:sz w:val="28"/>
          <w:szCs w:val="28"/>
        </w:rPr>
        <w:t>Low-Budget (Small Nest Egg Focus</w:t>
      </w:r>
      <w:r w:rsidRPr="001E43A7">
        <w:rPr>
          <w:rFonts w:ascii="Garamond" w:hAnsi="Garamond"/>
          <w:sz w:val="28"/>
          <w:szCs w:val="28"/>
        </w:rPr>
        <w:t>):**</w:t>
      </w:r>
    </w:p>
    <w:p w14:paraId="25CA0594" w14:textId="77777777" w:rsidR="008C5F0F" w:rsidRPr="001E43A7" w:rsidRDefault="008C5F0F" w:rsidP="00A77EDD">
      <w:pPr>
        <w:spacing w:line="360" w:lineRule="auto"/>
        <w:rPr>
          <w:rFonts w:ascii="Garamond" w:hAnsi="Garamond"/>
          <w:sz w:val="28"/>
          <w:szCs w:val="28"/>
        </w:rPr>
      </w:pPr>
      <w:r w:rsidRPr="001E43A7">
        <w:rPr>
          <w:rFonts w:ascii="Garamond" w:hAnsi="Garamond"/>
          <w:sz w:val="28"/>
          <w:szCs w:val="28"/>
        </w:rPr>
        <w:lastRenderedPageBreak/>
        <w:t>- **</w:t>
      </w:r>
      <w:r w:rsidRPr="00066C80">
        <w:rPr>
          <w:rFonts w:ascii="Garamond" w:hAnsi="Garamond"/>
          <w:b/>
          <w:bCs/>
          <w:sz w:val="28"/>
          <w:szCs w:val="28"/>
        </w:rPr>
        <w:t>Movement</w:t>
      </w:r>
      <w:r w:rsidRPr="001E43A7">
        <w:rPr>
          <w:rFonts w:ascii="Garamond" w:hAnsi="Garamond"/>
          <w:sz w:val="28"/>
          <w:szCs w:val="28"/>
        </w:rPr>
        <w:t>** — Daily 30-minute brisk walks (aim 7,000-10,000 steps). Free parks, neighborhoods, or mall-walking. Add bodyweight exercises: chair squats, wall push-ups, standing leg lifts.</w:t>
      </w:r>
    </w:p>
    <w:p w14:paraId="5244C87F" w14:textId="77777777" w:rsidR="008C5F0F" w:rsidRPr="001E43A7" w:rsidRDefault="008C5F0F" w:rsidP="00A77EDD">
      <w:pPr>
        <w:spacing w:line="360" w:lineRule="auto"/>
        <w:rPr>
          <w:rFonts w:ascii="Garamond" w:hAnsi="Garamond"/>
          <w:sz w:val="28"/>
          <w:szCs w:val="28"/>
        </w:rPr>
      </w:pPr>
      <w:r w:rsidRPr="001E43A7">
        <w:rPr>
          <w:rFonts w:ascii="Garamond" w:hAnsi="Garamond"/>
          <w:sz w:val="28"/>
          <w:szCs w:val="28"/>
        </w:rPr>
        <w:t>- **</w:t>
      </w:r>
      <w:r w:rsidRPr="00066C80">
        <w:rPr>
          <w:rFonts w:ascii="Garamond" w:hAnsi="Garamond"/>
          <w:b/>
          <w:bCs/>
          <w:sz w:val="28"/>
          <w:szCs w:val="28"/>
        </w:rPr>
        <w:t>Community leverage</w:t>
      </w:r>
      <w:r w:rsidRPr="001E43A7">
        <w:rPr>
          <w:rFonts w:ascii="Garamond" w:hAnsi="Garamond"/>
          <w:sz w:val="28"/>
          <w:szCs w:val="28"/>
        </w:rPr>
        <w:t>** — Senior centers, libraries, churches offer free/low-cost classes (tai chi, yoga, strength). Many cities provide SilverSneakers-like programs via Medicare Advantage.</w:t>
      </w:r>
    </w:p>
    <w:p w14:paraId="33CC7FC9" w14:textId="77777777" w:rsidR="008C5F0F" w:rsidRPr="001E43A7" w:rsidRDefault="008C5F0F" w:rsidP="00A77EDD">
      <w:pPr>
        <w:spacing w:line="360" w:lineRule="auto"/>
        <w:rPr>
          <w:rFonts w:ascii="Garamond" w:hAnsi="Garamond"/>
          <w:sz w:val="28"/>
          <w:szCs w:val="28"/>
        </w:rPr>
      </w:pPr>
      <w:r w:rsidRPr="001E43A7">
        <w:rPr>
          <w:rFonts w:ascii="Garamond" w:hAnsi="Garamond"/>
          <w:sz w:val="28"/>
          <w:szCs w:val="28"/>
        </w:rPr>
        <w:t>- **</w:t>
      </w:r>
      <w:r w:rsidRPr="00066C80">
        <w:rPr>
          <w:rFonts w:ascii="Garamond" w:hAnsi="Garamond"/>
          <w:b/>
          <w:bCs/>
          <w:sz w:val="28"/>
          <w:szCs w:val="28"/>
        </w:rPr>
        <w:t>Nutrition hacks</w:t>
      </w:r>
      <w:r w:rsidRPr="001E43A7">
        <w:rPr>
          <w:rFonts w:ascii="Garamond" w:hAnsi="Garamond"/>
          <w:sz w:val="28"/>
          <w:szCs w:val="28"/>
        </w:rPr>
        <w:t>** — Shop sales, bulk whole foods (oats, beans, eggs, seasonal produce). Fill half plate veggies/fruits, include protein each meal (1.0-1.3g/kg body weight daily—e.g., 68-88g for 150lb person).</w:t>
      </w:r>
    </w:p>
    <w:p w14:paraId="474F1F15" w14:textId="77777777" w:rsidR="008C5F0F" w:rsidRPr="001E43A7" w:rsidRDefault="008C5F0F" w:rsidP="00A77EDD">
      <w:pPr>
        <w:spacing w:line="360" w:lineRule="auto"/>
        <w:rPr>
          <w:rFonts w:ascii="Garamond" w:hAnsi="Garamond"/>
          <w:sz w:val="28"/>
          <w:szCs w:val="28"/>
        </w:rPr>
      </w:pPr>
      <w:r w:rsidRPr="001E43A7">
        <w:rPr>
          <w:rFonts w:ascii="Garamond" w:hAnsi="Garamond"/>
          <w:sz w:val="28"/>
          <w:szCs w:val="28"/>
        </w:rPr>
        <w:t>- **</w:t>
      </w:r>
      <w:r w:rsidRPr="00066C80">
        <w:rPr>
          <w:rFonts w:ascii="Garamond" w:hAnsi="Garamond"/>
          <w:b/>
          <w:bCs/>
          <w:sz w:val="28"/>
          <w:szCs w:val="28"/>
        </w:rPr>
        <w:t>Mental</w:t>
      </w:r>
      <w:r w:rsidRPr="001E43A7">
        <w:rPr>
          <w:rFonts w:ascii="Garamond" w:hAnsi="Garamond"/>
          <w:sz w:val="28"/>
          <w:szCs w:val="28"/>
        </w:rPr>
        <w:t>** — Free apps/podcasts for meditation, library books, volunteer work for social/brain stimulation.</w:t>
      </w:r>
    </w:p>
    <w:p w14:paraId="41683308" w14:textId="77777777" w:rsidR="008C5F0F" w:rsidRPr="001E43A7" w:rsidRDefault="008C5F0F" w:rsidP="00A77EDD">
      <w:pPr>
        <w:spacing w:line="360" w:lineRule="auto"/>
        <w:rPr>
          <w:rFonts w:ascii="Garamond" w:hAnsi="Garamond"/>
          <w:sz w:val="28"/>
          <w:szCs w:val="28"/>
        </w:rPr>
      </w:pPr>
      <w:r w:rsidRPr="001E43A7">
        <w:rPr>
          <w:rFonts w:ascii="Garamond" w:hAnsi="Garamond"/>
          <w:sz w:val="28"/>
          <w:szCs w:val="28"/>
        </w:rPr>
        <w:t>- **</w:t>
      </w:r>
      <w:r w:rsidRPr="00066C80">
        <w:rPr>
          <w:rFonts w:ascii="Garamond" w:hAnsi="Garamond"/>
          <w:b/>
          <w:bCs/>
          <w:sz w:val="28"/>
          <w:szCs w:val="28"/>
        </w:rPr>
        <w:t>Prevention</w:t>
      </w:r>
      <w:r w:rsidRPr="001E43A7">
        <w:rPr>
          <w:rFonts w:ascii="Garamond" w:hAnsi="Garamond"/>
          <w:sz w:val="28"/>
          <w:szCs w:val="28"/>
        </w:rPr>
        <w:t>** — Annual check-ups (Medicare covers many), track basics (blood pressure, weight).</w:t>
      </w:r>
    </w:p>
    <w:p w14:paraId="557AA1E8" w14:textId="77777777" w:rsidR="008C5F0F" w:rsidRPr="001E43A7" w:rsidRDefault="008C5F0F" w:rsidP="00A77EDD">
      <w:pPr>
        <w:spacing w:line="360" w:lineRule="auto"/>
        <w:rPr>
          <w:rFonts w:ascii="Garamond" w:hAnsi="Garamond"/>
          <w:sz w:val="28"/>
          <w:szCs w:val="28"/>
        </w:rPr>
      </w:pPr>
    </w:p>
    <w:p w14:paraId="5CA21F9D" w14:textId="77777777" w:rsidR="008C5F0F" w:rsidRPr="001E43A7" w:rsidRDefault="008C5F0F" w:rsidP="00A77EDD">
      <w:pPr>
        <w:spacing w:line="360" w:lineRule="auto"/>
        <w:rPr>
          <w:rFonts w:ascii="Garamond" w:hAnsi="Garamond"/>
          <w:sz w:val="28"/>
          <w:szCs w:val="28"/>
        </w:rPr>
      </w:pPr>
      <w:r w:rsidRPr="001E43A7">
        <w:rPr>
          <w:rFonts w:ascii="Garamond" w:hAnsi="Garamond"/>
          <w:sz w:val="28"/>
          <w:szCs w:val="28"/>
        </w:rPr>
        <w:t>**</w:t>
      </w:r>
      <w:r w:rsidRPr="00066C80">
        <w:rPr>
          <w:rFonts w:ascii="Garamond" w:hAnsi="Garamond"/>
          <w:b/>
          <w:bCs/>
          <w:sz w:val="28"/>
          <w:szCs w:val="28"/>
        </w:rPr>
        <w:t>Luxury Upgrades (Larger Nest Egg</w:t>
      </w:r>
      <w:r w:rsidRPr="001E43A7">
        <w:rPr>
          <w:rFonts w:ascii="Garamond" w:hAnsi="Garamond"/>
          <w:sz w:val="28"/>
          <w:szCs w:val="28"/>
        </w:rPr>
        <w:t>):**</w:t>
      </w:r>
    </w:p>
    <w:p w14:paraId="52A3BE2C" w14:textId="77777777" w:rsidR="008C5F0F" w:rsidRPr="001E43A7" w:rsidRDefault="008C5F0F" w:rsidP="00A77EDD">
      <w:pPr>
        <w:spacing w:line="360" w:lineRule="auto"/>
        <w:rPr>
          <w:rFonts w:ascii="Garamond" w:hAnsi="Garamond"/>
          <w:sz w:val="28"/>
          <w:szCs w:val="28"/>
        </w:rPr>
      </w:pPr>
      <w:r w:rsidRPr="001E43A7">
        <w:rPr>
          <w:rFonts w:ascii="Garamond" w:hAnsi="Garamond"/>
          <w:sz w:val="28"/>
          <w:szCs w:val="28"/>
        </w:rPr>
        <w:lastRenderedPageBreak/>
        <w:t>- Personalized training: In-home trainer or boutique classes for tailored strength/balance.</w:t>
      </w:r>
    </w:p>
    <w:p w14:paraId="6EC38CA7" w14:textId="77777777" w:rsidR="008C5F0F" w:rsidRPr="001E43A7" w:rsidRDefault="008C5F0F" w:rsidP="00A77EDD">
      <w:pPr>
        <w:spacing w:line="360" w:lineRule="auto"/>
        <w:rPr>
          <w:rFonts w:ascii="Garamond" w:hAnsi="Garamond"/>
          <w:sz w:val="28"/>
          <w:szCs w:val="28"/>
        </w:rPr>
      </w:pPr>
      <w:r w:rsidRPr="001E43A7">
        <w:rPr>
          <w:rFonts w:ascii="Garamond" w:hAnsi="Garamond"/>
          <w:sz w:val="28"/>
          <w:szCs w:val="28"/>
        </w:rPr>
        <w:t>- Advanced screenings: Private labs for biomarkers, functional assessments.</w:t>
      </w:r>
    </w:p>
    <w:p w14:paraId="5EF7C75F" w14:textId="77777777" w:rsidR="008C5F0F" w:rsidRPr="001E43A7" w:rsidRDefault="008C5F0F" w:rsidP="00A77EDD">
      <w:pPr>
        <w:spacing w:line="360" w:lineRule="auto"/>
        <w:rPr>
          <w:rFonts w:ascii="Garamond" w:hAnsi="Garamond"/>
          <w:sz w:val="28"/>
          <w:szCs w:val="28"/>
        </w:rPr>
      </w:pPr>
      <w:r w:rsidRPr="001E43A7">
        <w:rPr>
          <w:rFonts w:ascii="Garamond" w:hAnsi="Garamond"/>
          <w:sz w:val="28"/>
          <w:szCs w:val="28"/>
        </w:rPr>
        <w:t>- Wellness travel: Retreats combining movement, nutrition education, recovery.</w:t>
      </w:r>
    </w:p>
    <w:p w14:paraId="62A86625" w14:textId="77777777" w:rsidR="008C5F0F" w:rsidRPr="001E43A7" w:rsidRDefault="008C5F0F" w:rsidP="00A77EDD">
      <w:pPr>
        <w:spacing w:line="360" w:lineRule="auto"/>
        <w:rPr>
          <w:rFonts w:ascii="Garamond" w:hAnsi="Garamond"/>
          <w:sz w:val="28"/>
          <w:szCs w:val="28"/>
        </w:rPr>
      </w:pPr>
      <w:r w:rsidRPr="001E43A7">
        <w:rPr>
          <w:rFonts w:ascii="Garamond" w:hAnsi="Garamond"/>
          <w:sz w:val="28"/>
          <w:szCs w:val="28"/>
        </w:rPr>
        <w:t>- Tech: Wearables for tracking, home gym equipment, premium nutrition delivery.</w:t>
      </w:r>
    </w:p>
    <w:p w14:paraId="71638316" w14:textId="77777777" w:rsidR="008C5F0F" w:rsidRPr="001E43A7" w:rsidRDefault="008C5F0F" w:rsidP="00A77EDD">
      <w:pPr>
        <w:spacing w:line="360" w:lineRule="auto"/>
        <w:rPr>
          <w:rFonts w:ascii="Garamond" w:hAnsi="Garamond"/>
          <w:sz w:val="28"/>
          <w:szCs w:val="28"/>
        </w:rPr>
      </w:pPr>
    </w:p>
    <w:p w14:paraId="11A8E78B" w14:textId="77777777" w:rsidR="008C5F0F" w:rsidRPr="001E43A7" w:rsidRDefault="008C5F0F" w:rsidP="00A77EDD">
      <w:pPr>
        <w:spacing w:line="360" w:lineRule="auto"/>
        <w:rPr>
          <w:rFonts w:ascii="Garamond" w:hAnsi="Garamond"/>
          <w:sz w:val="28"/>
          <w:szCs w:val="28"/>
        </w:rPr>
      </w:pPr>
      <w:r w:rsidRPr="001E43A7">
        <w:rPr>
          <w:rFonts w:ascii="Garamond" w:hAnsi="Garamond"/>
          <w:sz w:val="28"/>
          <w:szCs w:val="28"/>
        </w:rPr>
        <w:t>Principle: Prioritize consistency over intensity. Small daily wins compound—preventive health saves far more than reactive care costs.</w:t>
      </w:r>
    </w:p>
    <w:p w14:paraId="17C77F6A" w14:textId="77777777" w:rsidR="008C5F0F" w:rsidRPr="001E43A7" w:rsidRDefault="008C5F0F" w:rsidP="00A77EDD">
      <w:pPr>
        <w:spacing w:line="360" w:lineRule="auto"/>
        <w:rPr>
          <w:rFonts w:ascii="Garamond" w:hAnsi="Garamond"/>
          <w:sz w:val="28"/>
          <w:szCs w:val="28"/>
        </w:rPr>
      </w:pPr>
    </w:p>
    <w:p w14:paraId="5B6FB6A9" w14:textId="4BCAE9F6" w:rsidR="008C5F0F" w:rsidRPr="001E43A7" w:rsidRDefault="008C5F0F" w:rsidP="00A77EDD">
      <w:pPr>
        <w:pStyle w:val="Strong1"/>
        <w:rPr>
          <w:rFonts w:ascii="Garamond" w:hAnsi="Garamond"/>
          <w:sz w:val="28"/>
          <w:szCs w:val="28"/>
        </w:rPr>
      </w:pPr>
      <w:r w:rsidRPr="001E43A7">
        <w:rPr>
          <w:rFonts w:ascii="Garamond" w:hAnsi="Garamond"/>
          <w:sz w:val="28"/>
          <w:szCs w:val="28"/>
        </w:rPr>
        <w:t>Longevity Boosters That Pay Dividends</w:t>
      </w:r>
    </w:p>
    <w:p w14:paraId="67BF513A" w14:textId="77777777" w:rsidR="008C5F0F" w:rsidRPr="001E43A7" w:rsidRDefault="008C5F0F" w:rsidP="00A77EDD">
      <w:pPr>
        <w:spacing w:line="360" w:lineRule="auto"/>
        <w:rPr>
          <w:rFonts w:ascii="Garamond" w:hAnsi="Garamond"/>
          <w:sz w:val="28"/>
          <w:szCs w:val="28"/>
        </w:rPr>
      </w:pPr>
    </w:p>
    <w:p w14:paraId="319C0420" w14:textId="77777777" w:rsidR="008C5F0F" w:rsidRPr="001E43A7" w:rsidRDefault="008C5F0F" w:rsidP="00A77EDD">
      <w:pPr>
        <w:spacing w:line="360" w:lineRule="auto"/>
        <w:rPr>
          <w:rFonts w:ascii="Garamond" w:hAnsi="Garamond"/>
          <w:sz w:val="28"/>
          <w:szCs w:val="28"/>
        </w:rPr>
      </w:pPr>
      <w:r w:rsidRPr="001E43A7">
        <w:rPr>
          <w:rFonts w:ascii="Garamond" w:hAnsi="Garamond"/>
          <w:sz w:val="28"/>
          <w:szCs w:val="28"/>
        </w:rPr>
        <w:t>- **</w:t>
      </w:r>
      <w:r w:rsidRPr="00066C80">
        <w:rPr>
          <w:rFonts w:ascii="Garamond" w:hAnsi="Garamond"/>
          <w:b/>
          <w:bCs/>
          <w:sz w:val="28"/>
          <w:szCs w:val="28"/>
        </w:rPr>
        <w:t>Social connection</w:t>
      </w:r>
      <w:r w:rsidRPr="001E43A7">
        <w:rPr>
          <w:rFonts w:ascii="Garamond" w:hAnsi="Garamond"/>
          <w:sz w:val="28"/>
          <w:szCs w:val="28"/>
        </w:rPr>
        <w:t>** — Combats isolation (affects ~17% retirees) and boosts mental/physical resilience. Schedule regular calls, walks with friends, group activities.</w:t>
      </w:r>
    </w:p>
    <w:p w14:paraId="4957023C" w14:textId="77777777" w:rsidR="008C5F0F" w:rsidRPr="001E43A7" w:rsidRDefault="008C5F0F" w:rsidP="00A77EDD">
      <w:pPr>
        <w:spacing w:line="360" w:lineRule="auto"/>
        <w:rPr>
          <w:rFonts w:ascii="Garamond" w:hAnsi="Garamond"/>
          <w:sz w:val="28"/>
          <w:szCs w:val="28"/>
        </w:rPr>
      </w:pPr>
      <w:r w:rsidRPr="001E43A7">
        <w:rPr>
          <w:rFonts w:ascii="Garamond" w:hAnsi="Garamond"/>
          <w:sz w:val="28"/>
          <w:szCs w:val="28"/>
        </w:rPr>
        <w:t>- **</w:t>
      </w:r>
      <w:r w:rsidRPr="00066C80">
        <w:rPr>
          <w:rFonts w:ascii="Garamond" w:hAnsi="Garamond"/>
          <w:b/>
          <w:bCs/>
          <w:sz w:val="28"/>
          <w:szCs w:val="28"/>
        </w:rPr>
        <w:t>Sleep hygiene</w:t>
      </w:r>
      <w:r w:rsidRPr="001E43A7">
        <w:rPr>
          <w:rFonts w:ascii="Garamond" w:hAnsi="Garamond"/>
          <w:sz w:val="28"/>
          <w:szCs w:val="28"/>
        </w:rPr>
        <w:t>** — Consistent bedtime, dark/cool room, limit screens/caffeine.</w:t>
      </w:r>
    </w:p>
    <w:p w14:paraId="29FDA3FF" w14:textId="77777777" w:rsidR="008C5F0F" w:rsidRPr="001E43A7" w:rsidRDefault="008C5F0F" w:rsidP="00A77EDD">
      <w:pPr>
        <w:spacing w:line="360" w:lineRule="auto"/>
        <w:rPr>
          <w:rFonts w:ascii="Garamond" w:hAnsi="Garamond"/>
          <w:sz w:val="28"/>
          <w:szCs w:val="28"/>
        </w:rPr>
      </w:pPr>
      <w:r w:rsidRPr="001E43A7">
        <w:rPr>
          <w:rFonts w:ascii="Garamond" w:hAnsi="Garamond"/>
          <w:sz w:val="28"/>
          <w:szCs w:val="28"/>
        </w:rPr>
        <w:lastRenderedPageBreak/>
        <w:t>- **</w:t>
      </w:r>
      <w:r w:rsidRPr="00066C80">
        <w:rPr>
          <w:rFonts w:ascii="Garamond" w:hAnsi="Garamond"/>
          <w:b/>
          <w:bCs/>
          <w:sz w:val="28"/>
          <w:szCs w:val="28"/>
        </w:rPr>
        <w:t>Stress management</w:t>
      </w:r>
      <w:r w:rsidRPr="001E43A7">
        <w:rPr>
          <w:rFonts w:ascii="Garamond" w:hAnsi="Garamond"/>
          <w:sz w:val="28"/>
          <w:szCs w:val="28"/>
        </w:rPr>
        <w:t>** — Daily 10-minute mindfulness or gratitude journaling.</w:t>
      </w:r>
    </w:p>
    <w:p w14:paraId="02892C35" w14:textId="77777777" w:rsidR="008C5F0F" w:rsidRPr="001E43A7" w:rsidRDefault="008C5F0F" w:rsidP="00A77EDD">
      <w:pPr>
        <w:spacing w:line="360" w:lineRule="auto"/>
        <w:rPr>
          <w:rFonts w:ascii="Garamond" w:hAnsi="Garamond"/>
          <w:sz w:val="28"/>
          <w:szCs w:val="28"/>
        </w:rPr>
      </w:pPr>
      <w:r w:rsidRPr="001E43A7">
        <w:rPr>
          <w:rFonts w:ascii="Garamond" w:hAnsi="Garamond"/>
          <w:sz w:val="28"/>
          <w:szCs w:val="28"/>
        </w:rPr>
        <w:t>- **</w:t>
      </w:r>
      <w:r w:rsidRPr="00066C80">
        <w:rPr>
          <w:rFonts w:ascii="Garamond" w:hAnsi="Garamond"/>
          <w:b/>
          <w:bCs/>
          <w:sz w:val="28"/>
          <w:szCs w:val="28"/>
        </w:rPr>
        <w:t>Fall prevention</w:t>
      </w:r>
      <w:r w:rsidRPr="001E43A7">
        <w:rPr>
          <w:rFonts w:ascii="Garamond" w:hAnsi="Garamond"/>
          <w:sz w:val="28"/>
          <w:szCs w:val="28"/>
        </w:rPr>
        <w:t>** — Balance work + home safety (good lighting, clear floors).</w:t>
      </w:r>
    </w:p>
    <w:p w14:paraId="63719411" w14:textId="77777777" w:rsidR="008C5F0F" w:rsidRPr="001E43A7" w:rsidRDefault="008C5F0F" w:rsidP="00A77EDD">
      <w:pPr>
        <w:spacing w:line="360" w:lineRule="auto"/>
        <w:rPr>
          <w:rFonts w:ascii="Garamond" w:hAnsi="Garamond"/>
          <w:sz w:val="28"/>
          <w:szCs w:val="28"/>
        </w:rPr>
      </w:pPr>
      <w:r w:rsidRPr="001E43A7">
        <w:rPr>
          <w:rFonts w:ascii="Garamond" w:hAnsi="Garamond"/>
          <w:sz w:val="28"/>
          <w:szCs w:val="28"/>
        </w:rPr>
        <w:t>- **</w:t>
      </w:r>
      <w:r w:rsidRPr="00066C80">
        <w:rPr>
          <w:rFonts w:ascii="Garamond" w:hAnsi="Garamond"/>
          <w:b/>
          <w:bCs/>
          <w:sz w:val="28"/>
          <w:szCs w:val="28"/>
        </w:rPr>
        <w:t>Annual tune-up</w:t>
      </w:r>
      <w:r w:rsidRPr="001E43A7">
        <w:rPr>
          <w:rFonts w:ascii="Garamond" w:hAnsi="Garamond"/>
          <w:sz w:val="28"/>
          <w:szCs w:val="28"/>
        </w:rPr>
        <w:t>** — Doctor visits, vaccinations, dental/vision checks—early detection saves big.</w:t>
      </w:r>
    </w:p>
    <w:p w14:paraId="174A2D77" w14:textId="77777777" w:rsidR="008C5F0F" w:rsidRPr="001E43A7" w:rsidRDefault="008C5F0F" w:rsidP="00A77EDD">
      <w:pPr>
        <w:spacing w:line="360" w:lineRule="auto"/>
        <w:rPr>
          <w:rFonts w:ascii="Garamond" w:hAnsi="Garamond"/>
          <w:sz w:val="28"/>
          <w:szCs w:val="28"/>
        </w:rPr>
      </w:pPr>
    </w:p>
    <w:p w14:paraId="13BEFE2F" w14:textId="00FA118B" w:rsidR="008C5F0F" w:rsidRPr="001E43A7" w:rsidRDefault="008C5F0F" w:rsidP="00A77EDD">
      <w:pPr>
        <w:pStyle w:val="Strong1"/>
        <w:rPr>
          <w:rFonts w:ascii="Garamond" w:hAnsi="Garamond"/>
          <w:sz w:val="28"/>
          <w:szCs w:val="28"/>
        </w:rPr>
      </w:pPr>
      <w:r w:rsidRPr="001E43A7">
        <w:rPr>
          <w:rFonts w:ascii="Garamond" w:hAnsi="Garamond"/>
          <w:sz w:val="28"/>
          <w:szCs w:val="28"/>
        </w:rPr>
        <w:t>Case Study: The Retiree Who Reversed Decline on a Budget</w:t>
      </w:r>
    </w:p>
    <w:p w14:paraId="2129FD49" w14:textId="77777777" w:rsidR="008C5F0F" w:rsidRPr="001E43A7" w:rsidRDefault="008C5F0F" w:rsidP="00A77EDD">
      <w:pPr>
        <w:spacing w:line="360" w:lineRule="auto"/>
        <w:rPr>
          <w:rFonts w:ascii="Garamond" w:hAnsi="Garamond"/>
          <w:sz w:val="28"/>
          <w:szCs w:val="28"/>
        </w:rPr>
      </w:pPr>
    </w:p>
    <w:p w14:paraId="62E69370" w14:textId="77777777" w:rsidR="008C5F0F" w:rsidRPr="001E43A7" w:rsidRDefault="008C5F0F" w:rsidP="00A77EDD">
      <w:pPr>
        <w:spacing w:line="360" w:lineRule="auto"/>
        <w:rPr>
          <w:rFonts w:ascii="Garamond" w:hAnsi="Garamond"/>
          <w:sz w:val="28"/>
          <w:szCs w:val="28"/>
        </w:rPr>
      </w:pPr>
      <w:r w:rsidRPr="001E43A7">
        <w:rPr>
          <w:rFonts w:ascii="Garamond" w:hAnsi="Garamond"/>
          <w:sz w:val="28"/>
          <w:szCs w:val="28"/>
        </w:rPr>
        <w:t>"Ellen," retired at 67 with modest savings, felt energy crash post-work: aches, low mood, weight gain. Audit showed health at 4/10.</w:t>
      </w:r>
    </w:p>
    <w:p w14:paraId="42B31930" w14:textId="77777777" w:rsidR="008C5F0F" w:rsidRPr="001E43A7" w:rsidRDefault="008C5F0F" w:rsidP="00A77EDD">
      <w:pPr>
        <w:spacing w:line="360" w:lineRule="auto"/>
        <w:rPr>
          <w:rFonts w:ascii="Garamond" w:hAnsi="Garamond"/>
          <w:sz w:val="28"/>
          <w:szCs w:val="28"/>
        </w:rPr>
      </w:pPr>
    </w:p>
    <w:p w14:paraId="6BDA16AF" w14:textId="77777777" w:rsidR="008C5F0F" w:rsidRPr="001E43A7" w:rsidRDefault="008C5F0F" w:rsidP="00A77EDD">
      <w:pPr>
        <w:spacing w:line="360" w:lineRule="auto"/>
        <w:rPr>
          <w:rFonts w:ascii="Garamond" w:hAnsi="Garamond"/>
          <w:sz w:val="28"/>
          <w:szCs w:val="28"/>
        </w:rPr>
      </w:pPr>
      <w:r w:rsidRPr="001E43A7">
        <w:rPr>
          <w:rFonts w:ascii="Garamond" w:hAnsi="Garamond"/>
          <w:sz w:val="28"/>
          <w:szCs w:val="28"/>
        </w:rPr>
        <w:t>- **</w:t>
      </w:r>
      <w:r w:rsidRPr="0087530B">
        <w:rPr>
          <w:rFonts w:ascii="Garamond" w:hAnsi="Garamond"/>
          <w:b/>
          <w:bCs/>
          <w:sz w:val="28"/>
          <w:szCs w:val="28"/>
        </w:rPr>
        <w:t>Ignition steps</w:t>
      </w:r>
      <w:r w:rsidRPr="001E43A7">
        <w:rPr>
          <w:rFonts w:ascii="Garamond" w:hAnsi="Garamond"/>
          <w:sz w:val="28"/>
          <w:szCs w:val="28"/>
        </w:rPr>
        <w:t>** — Started 20-minute daily walks (free), added chair yoga from YouTube, shifted meals to veggie-heavy with protein (eggs, beans, chicken on sale).</w:t>
      </w:r>
    </w:p>
    <w:p w14:paraId="28A52605" w14:textId="77777777" w:rsidR="008C5F0F" w:rsidRPr="001E43A7" w:rsidRDefault="008C5F0F" w:rsidP="00A77EDD">
      <w:pPr>
        <w:spacing w:line="360" w:lineRule="auto"/>
        <w:rPr>
          <w:rFonts w:ascii="Garamond" w:hAnsi="Garamond"/>
          <w:sz w:val="28"/>
          <w:szCs w:val="28"/>
        </w:rPr>
      </w:pPr>
      <w:r w:rsidRPr="001E43A7">
        <w:rPr>
          <w:rFonts w:ascii="Garamond" w:hAnsi="Garamond"/>
          <w:sz w:val="28"/>
          <w:szCs w:val="28"/>
        </w:rPr>
        <w:t>- **</w:t>
      </w:r>
      <w:r w:rsidRPr="0087530B">
        <w:rPr>
          <w:rFonts w:ascii="Garamond" w:hAnsi="Garamond"/>
          <w:b/>
          <w:bCs/>
          <w:sz w:val="28"/>
          <w:szCs w:val="28"/>
        </w:rPr>
        <w:t>Community</w:t>
      </w:r>
      <w:r w:rsidRPr="001E43A7">
        <w:rPr>
          <w:rFonts w:ascii="Garamond" w:hAnsi="Garamond"/>
          <w:sz w:val="28"/>
          <w:szCs w:val="28"/>
        </w:rPr>
        <w:t>** — Joined free senior center classes 3x/week for strength/balance/socializing.</w:t>
      </w:r>
    </w:p>
    <w:p w14:paraId="62B05DC3" w14:textId="77777777" w:rsidR="008C5F0F" w:rsidRPr="001E43A7" w:rsidRDefault="008C5F0F" w:rsidP="00A77EDD">
      <w:pPr>
        <w:spacing w:line="360" w:lineRule="auto"/>
        <w:rPr>
          <w:rFonts w:ascii="Garamond" w:hAnsi="Garamond"/>
          <w:sz w:val="28"/>
          <w:szCs w:val="28"/>
        </w:rPr>
      </w:pPr>
      <w:r w:rsidRPr="001E43A7">
        <w:rPr>
          <w:rFonts w:ascii="Garamond" w:hAnsi="Garamond"/>
          <w:sz w:val="28"/>
          <w:szCs w:val="28"/>
        </w:rPr>
        <w:lastRenderedPageBreak/>
        <w:t>- **</w:t>
      </w:r>
      <w:r w:rsidRPr="0087530B">
        <w:rPr>
          <w:rFonts w:ascii="Garamond" w:hAnsi="Garamond"/>
          <w:b/>
          <w:bCs/>
          <w:sz w:val="28"/>
          <w:szCs w:val="28"/>
        </w:rPr>
        <w:t>Results</w:t>
      </w:r>
      <w:r w:rsidRPr="001E43A7">
        <w:rPr>
          <w:rFonts w:ascii="Garamond" w:hAnsi="Garamond"/>
          <w:sz w:val="28"/>
          <w:szCs w:val="28"/>
        </w:rPr>
        <w:t>** — 6 months: Energy up to 8/10, 15lbs lost, better sleep/mood. Avoided costly meds/interventions. Now travels affordably, volunteers—health fuels purpose and relationships.</w:t>
      </w:r>
    </w:p>
    <w:p w14:paraId="2309FAC7" w14:textId="77777777" w:rsidR="008C5F0F" w:rsidRPr="001E43A7" w:rsidRDefault="008C5F0F" w:rsidP="00A77EDD">
      <w:pPr>
        <w:spacing w:line="360" w:lineRule="auto"/>
        <w:rPr>
          <w:rFonts w:ascii="Garamond" w:hAnsi="Garamond"/>
          <w:sz w:val="28"/>
          <w:szCs w:val="28"/>
        </w:rPr>
      </w:pPr>
    </w:p>
    <w:p w14:paraId="50E65E36" w14:textId="77777777" w:rsidR="008C5F0F" w:rsidRPr="001E43A7" w:rsidRDefault="008C5F0F" w:rsidP="00A77EDD">
      <w:pPr>
        <w:spacing w:line="360" w:lineRule="auto"/>
        <w:rPr>
          <w:rFonts w:ascii="Garamond" w:hAnsi="Garamond"/>
          <w:sz w:val="28"/>
          <w:szCs w:val="28"/>
        </w:rPr>
      </w:pPr>
      <w:r w:rsidRPr="001E43A7">
        <w:rPr>
          <w:rFonts w:ascii="Garamond" w:hAnsi="Garamond"/>
          <w:sz w:val="28"/>
          <w:szCs w:val="28"/>
        </w:rPr>
        <w:t>Health Ignition isn't about perfection—it's ignition. Ignite habits now, and the other RAF pillars burn brighter. Neglect it, and everything dims.</w:t>
      </w:r>
    </w:p>
    <w:p w14:paraId="30B9271E" w14:textId="77777777" w:rsidR="008C5F0F" w:rsidRPr="001E43A7" w:rsidRDefault="008C5F0F" w:rsidP="00A77EDD">
      <w:pPr>
        <w:spacing w:line="360" w:lineRule="auto"/>
        <w:rPr>
          <w:rFonts w:ascii="Garamond" w:hAnsi="Garamond"/>
          <w:sz w:val="28"/>
          <w:szCs w:val="28"/>
        </w:rPr>
      </w:pPr>
    </w:p>
    <w:p w14:paraId="0F8B9390" w14:textId="4A1E7A25" w:rsidR="008C5F0F" w:rsidRPr="001E43A7" w:rsidRDefault="008C5F0F" w:rsidP="00A77EDD">
      <w:pPr>
        <w:spacing w:line="360" w:lineRule="auto"/>
        <w:rPr>
          <w:rFonts w:ascii="Garamond" w:hAnsi="Garamond"/>
          <w:sz w:val="28"/>
          <w:szCs w:val="28"/>
        </w:rPr>
      </w:pPr>
      <w:r w:rsidRPr="001E43A7">
        <w:rPr>
          <w:rFonts w:ascii="Garamond" w:hAnsi="Garamond"/>
          <w:sz w:val="28"/>
          <w:szCs w:val="28"/>
        </w:rPr>
        <w:t>Next: Pillar 3 – Relationship Reactor. We'll turn potential isolation into your strongest amplifier—building connections that sustain joy, support, and even health. Keep the momentum.</w:t>
      </w:r>
    </w:p>
    <w:p w14:paraId="72354113" w14:textId="77777777" w:rsidR="008C5F0F" w:rsidRPr="001E43A7" w:rsidRDefault="008C5F0F" w:rsidP="00A77EDD">
      <w:pPr>
        <w:spacing w:line="360" w:lineRule="auto"/>
        <w:rPr>
          <w:rFonts w:ascii="Garamond" w:hAnsi="Garamond"/>
          <w:sz w:val="28"/>
          <w:szCs w:val="28"/>
        </w:rPr>
      </w:pPr>
    </w:p>
    <w:p w14:paraId="5CDE2514" w14:textId="77777777" w:rsidR="00B129E6" w:rsidRPr="001E43A7" w:rsidRDefault="00B129E6" w:rsidP="00A77EDD">
      <w:pPr>
        <w:spacing w:line="360" w:lineRule="auto"/>
        <w:rPr>
          <w:rFonts w:ascii="Garamond" w:eastAsia="Calibri" w:hAnsi="Garamond" w:cs="Calibri"/>
          <w:b/>
          <w:bCs/>
          <w:sz w:val="28"/>
          <w:szCs w:val="28"/>
        </w:rPr>
      </w:pPr>
      <w:r w:rsidRPr="001E43A7">
        <w:rPr>
          <w:rFonts w:ascii="Garamond" w:hAnsi="Garamond"/>
          <w:sz w:val="28"/>
          <w:szCs w:val="28"/>
        </w:rPr>
        <w:br w:type="page"/>
      </w:r>
    </w:p>
    <w:p w14:paraId="031128A7" w14:textId="391C19C0" w:rsidR="00CC5D21" w:rsidRPr="001E43A7" w:rsidRDefault="00CC5D21" w:rsidP="00A77EDD">
      <w:pPr>
        <w:pStyle w:val="Myheaders"/>
        <w:rPr>
          <w:sz w:val="28"/>
          <w:szCs w:val="28"/>
        </w:rPr>
      </w:pPr>
      <w:bookmarkStart w:id="4" w:name="_Toc222488467"/>
      <w:r w:rsidRPr="001E43A7">
        <w:rPr>
          <w:sz w:val="28"/>
          <w:szCs w:val="28"/>
        </w:rPr>
        <w:lastRenderedPageBreak/>
        <w:t>Chapter 5: Pillar 3 – Relationship Reactor – Build Your Inner Circle</w:t>
      </w:r>
      <w:bookmarkEnd w:id="4"/>
    </w:p>
    <w:p w14:paraId="44514A76" w14:textId="77777777" w:rsidR="00CC5D21" w:rsidRPr="001E43A7" w:rsidRDefault="00CC5D21" w:rsidP="00A77EDD">
      <w:pPr>
        <w:spacing w:line="360" w:lineRule="auto"/>
        <w:rPr>
          <w:rFonts w:ascii="Garamond" w:hAnsi="Garamond"/>
          <w:sz w:val="28"/>
          <w:szCs w:val="28"/>
        </w:rPr>
      </w:pPr>
    </w:p>
    <w:p w14:paraId="7DA268C2"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Isolation is one of retirement's sneakiest threats. Recent data paints a stark picture: AARP's 2025 loneliness study found that 40% of U.S. adults aged 45 and older report feeling lonely—an increase from 35% in prior years—with rates climbing to 46% for those 45-59 and 41% for those in their 60s. Retirement itself amplifies this: studies show significant spikes in loneliness post-retirement, particularly emotional isolation, with one analysis indicating a large effect size where retirement status explains about 40.5% of variance in loneliness scores. Globally, around 1 in 10 older people experience loneliness, and 1 in 4 are socially isolated. Without proactive effort, the loss of workplace colleagues, routine interactions, and identity tied to career can leave retirees feeling disconnected, contributing to higher risks of depression, anxiety, cognitive decline, and even poorer physical health.</w:t>
      </w:r>
    </w:p>
    <w:p w14:paraId="5A99CDCA" w14:textId="77777777" w:rsidR="00CC5D21" w:rsidRPr="001E43A7" w:rsidRDefault="00CC5D21" w:rsidP="00A77EDD">
      <w:pPr>
        <w:spacing w:line="360" w:lineRule="auto"/>
        <w:rPr>
          <w:rFonts w:ascii="Garamond" w:hAnsi="Garamond"/>
          <w:sz w:val="28"/>
          <w:szCs w:val="28"/>
        </w:rPr>
      </w:pPr>
    </w:p>
    <w:p w14:paraId="5978AD33"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But the flip side is powerful: Strong social connections are a proven longevity and happiness booster. Research consistently shows that robust relationships lower stress, reduce inflammation, improve cardiovascular health, strengthen immunity, enhance cognitive function, and promote emotional resilience. Socially connected retirees report better problem-solving, memory retention, lower chronic disease risk, higher happiness, and even longer lives. Connections provide purpose, joy, support during tough times, and motivation for healthy behaviors. In short, your inner circle isn't a nice-to-have—it's a core amplifier for every RAF pillar.</w:t>
      </w:r>
    </w:p>
    <w:p w14:paraId="0599702C" w14:textId="77777777" w:rsidR="00CC5D21" w:rsidRPr="001E43A7" w:rsidRDefault="00CC5D21" w:rsidP="00A77EDD">
      <w:pPr>
        <w:spacing w:line="360" w:lineRule="auto"/>
        <w:rPr>
          <w:rFonts w:ascii="Garamond" w:hAnsi="Garamond"/>
          <w:sz w:val="28"/>
          <w:szCs w:val="28"/>
        </w:rPr>
      </w:pPr>
    </w:p>
    <w:p w14:paraId="6A70F803"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w:t>
      </w:r>
      <w:r w:rsidRPr="0087530B">
        <w:rPr>
          <w:rFonts w:ascii="Garamond" w:hAnsi="Garamond"/>
          <w:b/>
          <w:bCs/>
          <w:sz w:val="28"/>
          <w:szCs w:val="28"/>
        </w:rPr>
        <w:t>Relationship Reactor</w:t>
      </w:r>
      <w:r w:rsidRPr="001E43A7">
        <w:rPr>
          <w:rFonts w:ascii="Garamond" w:hAnsi="Garamond"/>
          <w:sz w:val="28"/>
          <w:szCs w:val="28"/>
        </w:rPr>
        <w:t xml:space="preserve">** focuses on ditching toxic ties, forging meaningful bonds, and scaling your network to combat isolation (affecting up to 1 in 6 retirees) while fueling fulfillment. It adapts to your resources: low-budget retirees leverage free </w:t>
      </w:r>
      <w:r w:rsidRPr="001E43A7">
        <w:rPr>
          <w:rFonts w:ascii="Garamond" w:hAnsi="Garamond"/>
          <w:sz w:val="28"/>
          <w:szCs w:val="28"/>
        </w:rPr>
        <w:lastRenderedPageBreak/>
        <w:t>community options; those with more invest in deeper or broader experiences.</w:t>
      </w:r>
    </w:p>
    <w:p w14:paraId="0AE7757E" w14:textId="77777777" w:rsidR="00CC5D21" w:rsidRPr="001E43A7" w:rsidRDefault="00CC5D21" w:rsidP="00A77EDD">
      <w:pPr>
        <w:spacing w:line="360" w:lineRule="auto"/>
        <w:rPr>
          <w:rFonts w:ascii="Garamond" w:hAnsi="Garamond"/>
          <w:sz w:val="28"/>
          <w:szCs w:val="28"/>
        </w:rPr>
      </w:pPr>
    </w:p>
    <w:p w14:paraId="6C93138D" w14:textId="799AC789" w:rsidR="00CC5D21" w:rsidRPr="001E43A7" w:rsidRDefault="00CC5D21" w:rsidP="00A77EDD">
      <w:pPr>
        <w:pStyle w:val="Strong1"/>
        <w:rPr>
          <w:rFonts w:ascii="Garamond" w:hAnsi="Garamond"/>
          <w:sz w:val="28"/>
          <w:szCs w:val="28"/>
        </w:rPr>
      </w:pPr>
      <w:r w:rsidRPr="001E43A7">
        <w:rPr>
          <w:rFonts w:ascii="Garamond" w:hAnsi="Garamond"/>
          <w:sz w:val="28"/>
          <w:szCs w:val="28"/>
        </w:rPr>
        <w:t>Ditching Toxic Ties, Forging Meaningful Bonds</w:t>
      </w:r>
    </w:p>
    <w:p w14:paraId="6161EB93" w14:textId="77777777" w:rsidR="00CC5D21" w:rsidRPr="001E43A7" w:rsidRDefault="00CC5D21" w:rsidP="00A77EDD">
      <w:pPr>
        <w:spacing w:line="360" w:lineRule="auto"/>
        <w:rPr>
          <w:rFonts w:ascii="Garamond" w:hAnsi="Garamond"/>
          <w:sz w:val="28"/>
          <w:szCs w:val="28"/>
        </w:rPr>
      </w:pPr>
    </w:p>
    <w:p w14:paraId="04976137"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Start with audit and action:</w:t>
      </w:r>
    </w:p>
    <w:p w14:paraId="3E79234B"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 **</w:t>
      </w:r>
      <w:r w:rsidRPr="0087530B">
        <w:rPr>
          <w:rFonts w:ascii="Garamond" w:hAnsi="Garamond"/>
          <w:b/>
          <w:bCs/>
          <w:sz w:val="28"/>
          <w:szCs w:val="28"/>
        </w:rPr>
        <w:t>Identify drains</w:t>
      </w:r>
      <w:r w:rsidRPr="001E43A7">
        <w:rPr>
          <w:rFonts w:ascii="Garamond" w:hAnsi="Garamond"/>
          <w:sz w:val="28"/>
          <w:szCs w:val="28"/>
        </w:rPr>
        <w:t>** — Toxic relationships (constant negativity, one-sidedness, boundary violations) sap energy. Retirement offers space to set boundaries or distance politely.</w:t>
      </w:r>
    </w:p>
    <w:p w14:paraId="484BC372"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 **</w:t>
      </w:r>
      <w:r w:rsidRPr="0087530B">
        <w:rPr>
          <w:rFonts w:ascii="Garamond" w:hAnsi="Garamond"/>
          <w:b/>
          <w:bCs/>
          <w:sz w:val="28"/>
          <w:szCs w:val="28"/>
        </w:rPr>
        <w:t>Nurture positives</w:t>
      </w:r>
      <w:r w:rsidRPr="001E43A7">
        <w:rPr>
          <w:rFonts w:ascii="Garamond" w:hAnsi="Garamond"/>
          <w:sz w:val="28"/>
          <w:szCs w:val="28"/>
        </w:rPr>
        <w:t>** — Prioritize reciprocal, uplifting connections: family, old friends, new acquaintances who share values/interests.</w:t>
      </w:r>
    </w:p>
    <w:p w14:paraId="1D95C608"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 **</w:t>
      </w:r>
      <w:r w:rsidRPr="0087530B">
        <w:rPr>
          <w:rFonts w:ascii="Garamond" w:hAnsi="Garamond"/>
          <w:b/>
          <w:bCs/>
          <w:sz w:val="28"/>
          <w:szCs w:val="28"/>
        </w:rPr>
        <w:t>Quality over quantity</w:t>
      </w:r>
      <w:r w:rsidRPr="001E43A7">
        <w:rPr>
          <w:rFonts w:ascii="Garamond" w:hAnsi="Garamond"/>
          <w:sz w:val="28"/>
          <w:szCs w:val="28"/>
        </w:rPr>
        <w:t>** — Aim for 3-5 deep relationships plus a wider circle for variety/social stimulation.</w:t>
      </w:r>
    </w:p>
    <w:p w14:paraId="15DADDAD" w14:textId="77777777" w:rsidR="00CC5D21" w:rsidRPr="001E43A7" w:rsidRDefault="00CC5D21" w:rsidP="00A77EDD">
      <w:pPr>
        <w:spacing w:line="360" w:lineRule="auto"/>
        <w:rPr>
          <w:rFonts w:ascii="Garamond" w:hAnsi="Garamond"/>
          <w:sz w:val="28"/>
          <w:szCs w:val="28"/>
        </w:rPr>
      </w:pPr>
    </w:p>
    <w:p w14:paraId="0876F53E"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Common retirement shifts:</w:t>
      </w:r>
    </w:p>
    <w:p w14:paraId="56AAF243"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 **</w:t>
      </w:r>
      <w:r w:rsidRPr="0087530B">
        <w:rPr>
          <w:rFonts w:ascii="Garamond" w:hAnsi="Garamond"/>
          <w:b/>
          <w:bCs/>
          <w:sz w:val="28"/>
          <w:szCs w:val="28"/>
        </w:rPr>
        <w:t>Spouse/partner reset</w:t>
      </w:r>
      <w:r w:rsidRPr="001E43A7">
        <w:rPr>
          <w:rFonts w:ascii="Garamond" w:hAnsi="Garamond"/>
          <w:sz w:val="28"/>
          <w:szCs w:val="28"/>
        </w:rPr>
        <w:t xml:space="preserve">** — Increased time together can spark joy or friction (e.g., differing routines, household roles, loss of individual space). </w:t>
      </w:r>
      <w:r w:rsidRPr="001E43A7">
        <w:rPr>
          <w:rFonts w:ascii="Garamond" w:hAnsi="Garamond"/>
          <w:sz w:val="28"/>
          <w:szCs w:val="28"/>
        </w:rPr>
        <w:lastRenderedPageBreak/>
        <w:t>Many couples face "gray divorce" risks from unresolved issues surfacing. Solution: Communicate openly—discuss expectations, divide chores equitably, carve out solo time, pursue shared/new activities.</w:t>
      </w:r>
    </w:p>
    <w:p w14:paraId="771CCAA7"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 **</w:t>
      </w:r>
      <w:r w:rsidRPr="0087530B">
        <w:rPr>
          <w:rFonts w:ascii="Garamond" w:hAnsi="Garamond"/>
          <w:b/>
          <w:bCs/>
          <w:sz w:val="28"/>
          <w:szCs w:val="28"/>
        </w:rPr>
        <w:t>Family dynamics</w:t>
      </w:r>
      <w:r w:rsidRPr="001E43A7">
        <w:rPr>
          <w:rFonts w:ascii="Garamond" w:hAnsi="Garamond"/>
          <w:sz w:val="28"/>
          <w:szCs w:val="28"/>
        </w:rPr>
        <w:t>** — Adult kids may move away; grandkids add joy but require effort. Avoid over-reliance; focus on mutual respect.</w:t>
      </w:r>
    </w:p>
    <w:p w14:paraId="26977277"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 **</w:t>
      </w:r>
      <w:r w:rsidRPr="0087530B">
        <w:rPr>
          <w:rFonts w:ascii="Garamond" w:hAnsi="Garamond"/>
          <w:b/>
          <w:bCs/>
          <w:sz w:val="28"/>
          <w:szCs w:val="28"/>
        </w:rPr>
        <w:t>Friendships</w:t>
      </w:r>
      <w:r w:rsidRPr="001E43A7">
        <w:rPr>
          <w:rFonts w:ascii="Garamond" w:hAnsi="Garamond"/>
          <w:sz w:val="28"/>
          <w:szCs w:val="28"/>
        </w:rPr>
        <w:t>** — Work buddies fade; rebuild intentionally.</w:t>
      </w:r>
    </w:p>
    <w:p w14:paraId="1B0EF435" w14:textId="77777777" w:rsidR="00CC5D21" w:rsidRPr="001E43A7" w:rsidRDefault="00CC5D21" w:rsidP="00A77EDD">
      <w:pPr>
        <w:spacing w:line="360" w:lineRule="auto"/>
        <w:rPr>
          <w:rFonts w:ascii="Garamond" w:hAnsi="Garamond"/>
          <w:sz w:val="28"/>
          <w:szCs w:val="28"/>
        </w:rPr>
      </w:pPr>
    </w:p>
    <w:p w14:paraId="27BB58D7" w14:textId="1755367D" w:rsidR="00CC5D21" w:rsidRPr="001E43A7" w:rsidRDefault="00CC5D21" w:rsidP="00A77EDD">
      <w:pPr>
        <w:pStyle w:val="Strong1"/>
        <w:rPr>
          <w:rFonts w:ascii="Garamond" w:hAnsi="Garamond"/>
          <w:sz w:val="28"/>
          <w:szCs w:val="28"/>
        </w:rPr>
      </w:pPr>
      <w:r w:rsidRPr="001E43A7">
        <w:rPr>
          <w:rFonts w:ascii="Garamond" w:hAnsi="Garamond"/>
          <w:sz w:val="28"/>
          <w:szCs w:val="28"/>
        </w:rPr>
        <w:t>Community on a Dime vs. Exclusive Networks</w:t>
      </w:r>
    </w:p>
    <w:p w14:paraId="594C03CD" w14:textId="77777777" w:rsidR="00CC5D21" w:rsidRPr="001E43A7" w:rsidRDefault="00CC5D21" w:rsidP="00A77EDD">
      <w:pPr>
        <w:spacing w:line="360" w:lineRule="auto"/>
        <w:rPr>
          <w:rFonts w:ascii="Garamond" w:hAnsi="Garamond"/>
          <w:sz w:val="28"/>
          <w:szCs w:val="28"/>
        </w:rPr>
      </w:pPr>
    </w:p>
    <w:p w14:paraId="543AA531"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w:t>
      </w:r>
      <w:r w:rsidRPr="0087530B">
        <w:rPr>
          <w:rFonts w:ascii="Garamond" w:hAnsi="Garamond"/>
          <w:b/>
          <w:bCs/>
          <w:sz w:val="28"/>
          <w:szCs w:val="28"/>
        </w:rPr>
        <w:t>Low-Budget (Small Nest Egg Focus</w:t>
      </w:r>
      <w:r w:rsidRPr="001E43A7">
        <w:rPr>
          <w:rFonts w:ascii="Garamond" w:hAnsi="Garamond"/>
          <w:sz w:val="28"/>
          <w:szCs w:val="28"/>
        </w:rPr>
        <w:t>):**</w:t>
      </w:r>
    </w:p>
    <w:p w14:paraId="68E01AD8"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 **Rekindle old ties** — Call/text former colleagues, classmates, neighbors. Organize casual meetups (coffee, walks).</w:t>
      </w:r>
    </w:p>
    <w:p w14:paraId="7872CCB2"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 **Free/low-cost groups** — Join libraries, senior centers, churches for book clubs, game nights, fitness classes, volunteering (food banks, animal shelters, mentoring).</w:t>
      </w:r>
    </w:p>
    <w:p w14:paraId="6723CF02"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lastRenderedPageBreak/>
        <w:t>- **Community leverage** — Local parks for walking groups, Meetup.com/Facebook groups for hobbies (gardening, cards, travel talk), volunteer orgs.</w:t>
      </w:r>
    </w:p>
    <w:p w14:paraId="63C973CA"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 **Daily habits** — Schedule weekly calls with family/friends, join online communities (Senior Planet, forums for interests).</w:t>
      </w:r>
    </w:p>
    <w:p w14:paraId="426BF415" w14:textId="77777777" w:rsidR="00CC5D21" w:rsidRPr="001E43A7" w:rsidRDefault="00CC5D21" w:rsidP="00A77EDD">
      <w:pPr>
        <w:spacing w:line="360" w:lineRule="auto"/>
        <w:rPr>
          <w:rFonts w:ascii="Garamond" w:hAnsi="Garamond"/>
          <w:sz w:val="28"/>
          <w:szCs w:val="28"/>
        </w:rPr>
      </w:pPr>
    </w:p>
    <w:p w14:paraId="427FB274"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w:t>
      </w:r>
      <w:r w:rsidRPr="00F22173">
        <w:rPr>
          <w:rFonts w:ascii="Garamond" w:hAnsi="Garamond"/>
          <w:b/>
          <w:bCs/>
          <w:sz w:val="28"/>
          <w:szCs w:val="28"/>
        </w:rPr>
        <w:t>Luxury Upgrades (Larger Nest Egg</w:t>
      </w:r>
      <w:r w:rsidRPr="001E43A7">
        <w:rPr>
          <w:rFonts w:ascii="Garamond" w:hAnsi="Garamond"/>
          <w:sz w:val="28"/>
          <w:szCs w:val="28"/>
        </w:rPr>
        <w:t>):**</w:t>
      </w:r>
    </w:p>
    <w:p w14:paraId="37EDEA67"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 Host events (dinners, game nights) or join premium clubs (golf, arts, travel groups).</w:t>
      </w:r>
    </w:p>
    <w:p w14:paraId="3D46383A"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 Group travel or retreats for deeper bonding.</w:t>
      </w:r>
    </w:p>
    <w:p w14:paraId="49E7D57F"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 Professional networks or philanthropy circles for high-impact connections.</w:t>
      </w:r>
    </w:p>
    <w:p w14:paraId="5DF64D77" w14:textId="77777777" w:rsidR="00CC5D21" w:rsidRPr="001E43A7" w:rsidRDefault="00CC5D21" w:rsidP="00A77EDD">
      <w:pPr>
        <w:spacing w:line="360" w:lineRule="auto"/>
        <w:rPr>
          <w:rFonts w:ascii="Garamond" w:hAnsi="Garamond"/>
          <w:sz w:val="28"/>
          <w:szCs w:val="28"/>
        </w:rPr>
      </w:pPr>
    </w:p>
    <w:p w14:paraId="4D06B063"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Principle: Consistency builds bonds. Schedule interactions like appointments—regular walks, calls, gatherings prevent drift.</w:t>
      </w:r>
    </w:p>
    <w:p w14:paraId="14A99DDC" w14:textId="77777777" w:rsidR="00CC5D21" w:rsidRPr="001E43A7" w:rsidRDefault="00CC5D21" w:rsidP="00A77EDD">
      <w:pPr>
        <w:spacing w:line="360" w:lineRule="auto"/>
        <w:rPr>
          <w:rFonts w:ascii="Garamond" w:hAnsi="Garamond"/>
          <w:sz w:val="28"/>
          <w:szCs w:val="28"/>
        </w:rPr>
      </w:pPr>
    </w:p>
    <w:p w14:paraId="4A19B6DF" w14:textId="64B1C1DC" w:rsidR="00CC5D21" w:rsidRPr="001E43A7" w:rsidRDefault="00CC5D21" w:rsidP="00A77EDD">
      <w:pPr>
        <w:pStyle w:val="Strong1"/>
        <w:rPr>
          <w:rFonts w:ascii="Garamond" w:hAnsi="Garamond"/>
          <w:sz w:val="28"/>
          <w:szCs w:val="28"/>
        </w:rPr>
      </w:pPr>
      <w:r w:rsidRPr="001E43A7">
        <w:rPr>
          <w:rFonts w:ascii="Garamond" w:hAnsi="Garamond"/>
          <w:sz w:val="28"/>
          <w:szCs w:val="28"/>
        </w:rPr>
        <w:t>The Spouse/Kids/Friends Retirement Reset</w:t>
      </w:r>
    </w:p>
    <w:p w14:paraId="57895A75" w14:textId="77777777" w:rsidR="00CC5D21" w:rsidRPr="001E43A7" w:rsidRDefault="00CC5D21" w:rsidP="00A77EDD">
      <w:pPr>
        <w:spacing w:line="360" w:lineRule="auto"/>
        <w:rPr>
          <w:rFonts w:ascii="Garamond" w:hAnsi="Garamond"/>
          <w:sz w:val="28"/>
          <w:szCs w:val="28"/>
        </w:rPr>
      </w:pPr>
    </w:p>
    <w:p w14:paraId="4B60255A"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lastRenderedPageBreak/>
        <w:t>- **</w:t>
      </w:r>
      <w:r w:rsidRPr="00F22173">
        <w:rPr>
          <w:rFonts w:ascii="Garamond" w:hAnsi="Garamond"/>
          <w:b/>
          <w:bCs/>
          <w:sz w:val="28"/>
          <w:szCs w:val="28"/>
        </w:rPr>
        <w:t>With spouse</w:t>
      </w:r>
      <w:r w:rsidRPr="001E43A7">
        <w:rPr>
          <w:rFonts w:ascii="Garamond" w:hAnsi="Garamond"/>
          <w:sz w:val="28"/>
          <w:szCs w:val="28"/>
        </w:rPr>
        <w:t>** — Pre-retirement talks help: Share visions, negotiate space/time, plan joint adventures. Post-retirement: Weekly "check-ins" for feelings/resentments, try new hobbies together, maintain individual pursuits.</w:t>
      </w:r>
    </w:p>
    <w:p w14:paraId="4285C849"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 **</w:t>
      </w:r>
      <w:r w:rsidRPr="00F22173">
        <w:rPr>
          <w:rFonts w:ascii="Garamond" w:hAnsi="Garamond"/>
          <w:b/>
          <w:bCs/>
          <w:sz w:val="28"/>
          <w:szCs w:val="28"/>
        </w:rPr>
        <w:t>With family</w:t>
      </w:r>
      <w:r w:rsidRPr="001E43A7">
        <w:rPr>
          <w:rFonts w:ascii="Garamond" w:hAnsi="Garamond"/>
          <w:sz w:val="28"/>
          <w:szCs w:val="28"/>
        </w:rPr>
        <w:t>** — Set healthy boundaries, offer support without over-involvement. Video calls, visits, shared activities (grandkid time, family trips).</w:t>
      </w:r>
    </w:p>
    <w:p w14:paraId="21616326"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 **</w:t>
      </w:r>
      <w:r w:rsidRPr="00F22173">
        <w:rPr>
          <w:rFonts w:ascii="Garamond" w:hAnsi="Garamond"/>
          <w:b/>
          <w:bCs/>
          <w:sz w:val="28"/>
          <w:szCs w:val="28"/>
        </w:rPr>
        <w:t>New friends</w:t>
      </w:r>
      <w:r w:rsidRPr="001E43A7">
        <w:rPr>
          <w:rFonts w:ascii="Garamond" w:hAnsi="Garamond"/>
          <w:sz w:val="28"/>
          <w:szCs w:val="28"/>
        </w:rPr>
        <w:t>** — Pursue interests—classes, volunteering, clubs. Be open: Smile, ask questions, follow up.</w:t>
      </w:r>
    </w:p>
    <w:p w14:paraId="30257F59" w14:textId="77777777" w:rsidR="00CC5D21" w:rsidRPr="001E43A7" w:rsidRDefault="00CC5D21" w:rsidP="00A77EDD">
      <w:pPr>
        <w:spacing w:line="360" w:lineRule="auto"/>
        <w:rPr>
          <w:rFonts w:ascii="Garamond" w:hAnsi="Garamond"/>
          <w:sz w:val="28"/>
          <w:szCs w:val="28"/>
        </w:rPr>
      </w:pPr>
    </w:p>
    <w:p w14:paraId="29934B4E" w14:textId="371B41B8" w:rsidR="00CC5D21" w:rsidRPr="001E43A7" w:rsidRDefault="00CC5D21" w:rsidP="00A77EDD">
      <w:pPr>
        <w:pStyle w:val="Strong1"/>
        <w:rPr>
          <w:rFonts w:ascii="Garamond" w:hAnsi="Garamond"/>
          <w:sz w:val="28"/>
          <w:szCs w:val="28"/>
        </w:rPr>
      </w:pPr>
      <w:r w:rsidRPr="001E43A7">
        <w:rPr>
          <w:rFonts w:ascii="Garamond" w:hAnsi="Garamond"/>
          <w:sz w:val="28"/>
          <w:szCs w:val="28"/>
        </w:rPr>
        <w:t>Case Study: The Retiree Who Turned Isolation into a Network</w:t>
      </w:r>
    </w:p>
    <w:p w14:paraId="12BCBE3D" w14:textId="77777777" w:rsidR="00CC5D21" w:rsidRPr="001E43A7" w:rsidRDefault="00CC5D21" w:rsidP="00A77EDD">
      <w:pPr>
        <w:spacing w:line="360" w:lineRule="auto"/>
        <w:rPr>
          <w:rFonts w:ascii="Garamond" w:hAnsi="Garamond"/>
          <w:sz w:val="28"/>
          <w:szCs w:val="28"/>
        </w:rPr>
      </w:pPr>
    </w:p>
    <w:p w14:paraId="6DDAE7E6"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"Maria," retired at 65 with modest savings, felt lonely after losing work social circle. Health audit showed low energy partly from isolation.</w:t>
      </w:r>
    </w:p>
    <w:p w14:paraId="01FF562C" w14:textId="77777777" w:rsidR="00CC5D21" w:rsidRPr="001E43A7" w:rsidRDefault="00CC5D21" w:rsidP="00A77EDD">
      <w:pPr>
        <w:spacing w:line="360" w:lineRule="auto"/>
        <w:rPr>
          <w:rFonts w:ascii="Garamond" w:hAnsi="Garamond"/>
          <w:sz w:val="28"/>
          <w:szCs w:val="28"/>
        </w:rPr>
      </w:pPr>
    </w:p>
    <w:p w14:paraId="3B9993F3"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 xml:space="preserve">- **Reactor steps** — Started with daily walks in park (met walkers), joined free library book club, </w:t>
      </w:r>
      <w:r w:rsidRPr="001E43A7">
        <w:rPr>
          <w:rFonts w:ascii="Garamond" w:hAnsi="Garamond"/>
          <w:sz w:val="28"/>
          <w:szCs w:val="28"/>
        </w:rPr>
        <w:lastRenderedPageBreak/>
        <w:t>volunteered at animal shelter 2x/week, reconnected with old friends via calls.</w:t>
      </w:r>
    </w:p>
    <w:p w14:paraId="0DCDB370"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 **</w:t>
      </w:r>
      <w:r w:rsidRPr="00AD325E">
        <w:rPr>
          <w:rFonts w:ascii="Garamond" w:hAnsi="Garamond"/>
          <w:b/>
          <w:bCs/>
          <w:sz w:val="28"/>
          <w:szCs w:val="28"/>
        </w:rPr>
        <w:t>Results</w:t>
      </w:r>
      <w:r w:rsidRPr="001E43A7">
        <w:rPr>
          <w:rFonts w:ascii="Garamond" w:hAnsi="Garamond"/>
          <w:sz w:val="28"/>
          <w:szCs w:val="28"/>
        </w:rPr>
        <w:t>** — Built 4-5 close friends, regular family video chats, joined senior center classes. Loneliness dropped, mood/energy soared—health improved, purpose grew through mentoring younger volunteers.</w:t>
      </w:r>
    </w:p>
    <w:p w14:paraId="27699838" w14:textId="77777777" w:rsidR="00CC5D21" w:rsidRPr="001E43A7" w:rsidRDefault="00CC5D21" w:rsidP="00A77EDD">
      <w:pPr>
        <w:spacing w:line="360" w:lineRule="auto"/>
        <w:rPr>
          <w:rFonts w:ascii="Garamond" w:hAnsi="Garamond"/>
          <w:sz w:val="28"/>
          <w:szCs w:val="28"/>
        </w:rPr>
      </w:pPr>
    </w:p>
    <w:p w14:paraId="19016F97" w14:textId="51C0A3B4" w:rsidR="00CC5D21" w:rsidRPr="001E43A7" w:rsidRDefault="00CC5D21" w:rsidP="00A77EDD">
      <w:pPr>
        <w:pStyle w:val="Strong1"/>
        <w:rPr>
          <w:rFonts w:ascii="Garamond" w:hAnsi="Garamond"/>
          <w:sz w:val="28"/>
          <w:szCs w:val="28"/>
        </w:rPr>
      </w:pPr>
      <w:r w:rsidRPr="001E43A7">
        <w:rPr>
          <w:rFonts w:ascii="Garamond" w:hAnsi="Garamond"/>
          <w:sz w:val="28"/>
          <w:szCs w:val="28"/>
        </w:rPr>
        <w:t>Your Relationship Reactor Toolkit</w:t>
      </w:r>
    </w:p>
    <w:p w14:paraId="6722C620" w14:textId="77777777" w:rsidR="00CC5D21" w:rsidRPr="001E43A7" w:rsidRDefault="00CC5D21" w:rsidP="00A77EDD">
      <w:pPr>
        <w:spacing w:line="360" w:lineRule="auto"/>
        <w:rPr>
          <w:rFonts w:ascii="Garamond" w:hAnsi="Garamond"/>
          <w:sz w:val="28"/>
          <w:szCs w:val="28"/>
        </w:rPr>
      </w:pPr>
    </w:p>
    <w:p w14:paraId="3C17A466"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1. **</w:t>
      </w:r>
      <w:r w:rsidRPr="00AD325E">
        <w:rPr>
          <w:rFonts w:ascii="Garamond" w:hAnsi="Garamond"/>
          <w:b/>
          <w:bCs/>
          <w:sz w:val="28"/>
          <w:szCs w:val="28"/>
        </w:rPr>
        <w:t>Audit Your Circle</w:t>
      </w:r>
      <w:r w:rsidRPr="001E43A7">
        <w:rPr>
          <w:rFonts w:ascii="Garamond" w:hAnsi="Garamond"/>
          <w:sz w:val="28"/>
          <w:szCs w:val="28"/>
        </w:rPr>
        <w:t>** — List key people: Rate connection quality (1-10), frequency, reciprocity. Note toxic drains.</w:t>
      </w:r>
    </w:p>
    <w:p w14:paraId="720AB0AC"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2. **</w:t>
      </w:r>
      <w:r w:rsidRPr="00AD325E">
        <w:rPr>
          <w:rFonts w:ascii="Garamond" w:hAnsi="Garamond"/>
          <w:b/>
          <w:bCs/>
          <w:sz w:val="28"/>
          <w:szCs w:val="28"/>
        </w:rPr>
        <w:t>Set Goals</w:t>
      </w:r>
      <w:r w:rsidRPr="001E43A7">
        <w:rPr>
          <w:rFonts w:ascii="Garamond" w:hAnsi="Garamond"/>
          <w:sz w:val="28"/>
          <w:szCs w:val="28"/>
        </w:rPr>
        <w:t>** — Aim for: 3+ meaningful interactions/week, 1 new connection/month.</w:t>
      </w:r>
    </w:p>
    <w:p w14:paraId="1F28AB9A"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3. **</w:t>
      </w:r>
      <w:r w:rsidRPr="00AD325E">
        <w:rPr>
          <w:rFonts w:ascii="Garamond" w:hAnsi="Garamond"/>
          <w:b/>
          <w:bCs/>
          <w:sz w:val="28"/>
          <w:szCs w:val="28"/>
        </w:rPr>
        <w:t>Quick Wins This Week</w:t>
      </w:r>
      <w:r w:rsidRPr="001E43A7">
        <w:rPr>
          <w:rFonts w:ascii="Garamond" w:hAnsi="Garamond"/>
          <w:sz w:val="28"/>
          <w:szCs w:val="28"/>
        </w:rPr>
        <w:t>**:</w:t>
      </w:r>
    </w:p>
    <w:p w14:paraId="764BE2D2"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 xml:space="preserve">   - Call/text one person you miss.</w:t>
      </w:r>
    </w:p>
    <w:p w14:paraId="5849951D"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 xml:space="preserve">   - Attend one free local event/group.</w:t>
      </w:r>
    </w:p>
    <w:p w14:paraId="19EA5912"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 xml:space="preserve">   - Schedule spouse "date" or check-in.</w:t>
      </w:r>
    </w:p>
    <w:p w14:paraId="4E67D1B8"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4. **</w:t>
      </w:r>
      <w:r w:rsidRPr="00AD325E">
        <w:rPr>
          <w:rFonts w:ascii="Garamond" w:hAnsi="Garamond"/>
          <w:b/>
          <w:bCs/>
          <w:sz w:val="28"/>
          <w:szCs w:val="28"/>
        </w:rPr>
        <w:t>Track &amp; Tune</w:t>
      </w:r>
      <w:r w:rsidRPr="001E43A7">
        <w:rPr>
          <w:rFonts w:ascii="Garamond" w:hAnsi="Garamond"/>
          <w:sz w:val="28"/>
          <w:szCs w:val="28"/>
        </w:rPr>
        <w:t>** — Monthly review: Adjust for energy, interests, life changes.</w:t>
      </w:r>
    </w:p>
    <w:p w14:paraId="7FE552F0" w14:textId="77777777" w:rsidR="00CC5D21" w:rsidRPr="001E43A7" w:rsidRDefault="00CC5D21" w:rsidP="00A77EDD">
      <w:pPr>
        <w:spacing w:line="360" w:lineRule="auto"/>
        <w:rPr>
          <w:rFonts w:ascii="Garamond" w:hAnsi="Garamond"/>
          <w:sz w:val="28"/>
          <w:szCs w:val="28"/>
        </w:rPr>
      </w:pPr>
    </w:p>
    <w:p w14:paraId="1BABABE3" w14:textId="77777777" w:rsidR="00CC5D21" w:rsidRPr="001E43A7" w:rsidRDefault="00CC5D21" w:rsidP="00A77EDD">
      <w:pPr>
        <w:pStyle w:val="Strong1"/>
        <w:rPr>
          <w:rFonts w:ascii="Garamond" w:hAnsi="Garamond"/>
          <w:sz w:val="28"/>
          <w:szCs w:val="28"/>
        </w:rPr>
      </w:pPr>
      <w:r w:rsidRPr="001E43A7">
        <w:rPr>
          <w:rFonts w:ascii="Garamond" w:hAnsi="Garamond"/>
          <w:sz w:val="28"/>
          <w:szCs w:val="28"/>
        </w:rPr>
        <w:t>Pitfalls to Avoid:</w:t>
      </w:r>
    </w:p>
    <w:p w14:paraId="23EDF01E"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 Over-relying on one person (spouse/family burnout).</w:t>
      </w:r>
    </w:p>
    <w:p w14:paraId="7A2181C4"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 Staying in toxic dynamics out of habit.</w:t>
      </w:r>
    </w:p>
    <w:p w14:paraId="727C385B"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 Passivity—waiting for invites instead of initiating.</w:t>
      </w:r>
    </w:p>
    <w:p w14:paraId="228AFA84" w14:textId="77777777" w:rsidR="00CC5D21" w:rsidRPr="001E43A7" w:rsidRDefault="00CC5D21" w:rsidP="00A77EDD">
      <w:pPr>
        <w:spacing w:line="360" w:lineRule="auto"/>
        <w:rPr>
          <w:rFonts w:ascii="Garamond" w:hAnsi="Garamond"/>
          <w:sz w:val="28"/>
          <w:szCs w:val="28"/>
        </w:rPr>
      </w:pPr>
    </w:p>
    <w:p w14:paraId="48B94C61" w14:textId="77777777" w:rsidR="00CC5D21" w:rsidRPr="001E43A7" w:rsidRDefault="00CC5D21" w:rsidP="00A77EDD">
      <w:pPr>
        <w:spacing w:line="360" w:lineRule="auto"/>
        <w:rPr>
          <w:rFonts w:ascii="Garamond" w:hAnsi="Garamond"/>
          <w:sz w:val="28"/>
          <w:szCs w:val="28"/>
        </w:rPr>
      </w:pPr>
      <w:r w:rsidRPr="001E43A7">
        <w:rPr>
          <w:rFonts w:ascii="Garamond" w:hAnsi="Garamond"/>
          <w:sz w:val="28"/>
          <w:szCs w:val="28"/>
        </w:rPr>
        <w:t>Relationship Reactor turns potential loneliness into your strongest support system. Strong ties amplify health, purpose, and joy while buffering financial/emotional stresses.</w:t>
      </w:r>
    </w:p>
    <w:p w14:paraId="07B40872" w14:textId="77777777" w:rsidR="00CC5D21" w:rsidRPr="001E43A7" w:rsidRDefault="00CC5D21" w:rsidP="00A77EDD">
      <w:pPr>
        <w:spacing w:line="360" w:lineRule="auto"/>
        <w:rPr>
          <w:rFonts w:ascii="Garamond" w:hAnsi="Garamond"/>
          <w:sz w:val="28"/>
          <w:szCs w:val="28"/>
        </w:rPr>
      </w:pPr>
    </w:p>
    <w:p w14:paraId="448E0A4C" w14:textId="20B4C3C6" w:rsidR="008C5F0F" w:rsidRPr="001E43A7" w:rsidRDefault="00CC5D21" w:rsidP="00A77EDD">
      <w:pPr>
        <w:spacing w:line="360" w:lineRule="auto"/>
        <w:rPr>
          <w:rFonts w:ascii="Garamond" w:hAnsi="Garamond"/>
          <w:sz w:val="28"/>
          <w:szCs w:val="28"/>
        </w:rPr>
      </w:pPr>
      <w:r w:rsidRPr="001E43A7">
        <w:rPr>
          <w:rFonts w:ascii="Garamond" w:hAnsi="Garamond"/>
          <w:sz w:val="28"/>
          <w:szCs w:val="28"/>
        </w:rPr>
        <w:t>Next: Pillar 4 – Purpose Propulsion. We'll replace work's "why" with pursuits that excite, matter, and keep you energized—no matter your resources. Keep building.</w:t>
      </w:r>
    </w:p>
    <w:p w14:paraId="285CEEE7" w14:textId="77777777" w:rsidR="00C02C1C" w:rsidRPr="001E43A7" w:rsidRDefault="00C02C1C" w:rsidP="00A77EDD">
      <w:pPr>
        <w:spacing w:line="360" w:lineRule="auto"/>
        <w:rPr>
          <w:rFonts w:ascii="Garamond" w:hAnsi="Garamond"/>
          <w:sz w:val="28"/>
          <w:szCs w:val="28"/>
        </w:rPr>
      </w:pPr>
    </w:p>
    <w:p w14:paraId="51B9147D" w14:textId="77777777" w:rsidR="00B129E6" w:rsidRPr="001E43A7" w:rsidRDefault="00B129E6" w:rsidP="00A77EDD">
      <w:pPr>
        <w:spacing w:line="360" w:lineRule="auto"/>
        <w:rPr>
          <w:rFonts w:ascii="Garamond" w:eastAsia="Calibri" w:hAnsi="Garamond" w:cs="Calibri"/>
          <w:b/>
          <w:bCs/>
          <w:sz w:val="28"/>
          <w:szCs w:val="28"/>
        </w:rPr>
      </w:pPr>
      <w:r w:rsidRPr="001E43A7">
        <w:rPr>
          <w:rFonts w:ascii="Garamond" w:hAnsi="Garamond"/>
          <w:sz w:val="28"/>
          <w:szCs w:val="28"/>
        </w:rPr>
        <w:br w:type="page"/>
      </w:r>
    </w:p>
    <w:p w14:paraId="0B6CDC12" w14:textId="6363B665" w:rsidR="00531BE4" w:rsidRPr="001E43A7" w:rsidRDefault="00531BE4" w:rsidP="00A77EDD">
      <w:pPr>
        <w:pStyle w:val="Myheaders"/>
        <w:rPr>
          <w:sz w:val="28"/>
          <w:szCs w:val="28"/>
        </w:rPr>
      </w:pPr>
      <w:bookmarkStart w:id="5" w:name="_Toc222488468"/>
      <w:r w:rsidRPr="001E43A7">
        <w:rPr>
          <w:sz w:val="28"/>
          <w:szCs w:val="28"/>
        </w:rPr>
        <w:lastRenderedPageBreak/>
        <w:t>Chapter 6: Pillar 4 – Purpose Propulsion – Find Your "Why" Post-Work</w:t>
      </w:r>
      <w:bookmarkEnd w:id="5"/>
    </w:p>
    <w:p w14:paraId="6A434BCB" w14:textId="77777777" w:rsidR="00531BE4" w:rsidRPr="001E43A7" w:rsidRDefault="00531BE4" w:rsidP="00A77EDD">
      <w:pPr>
        <w:spacing w:line="360" w:lineRule="auto"/>
        <w:rPr>
          <w:rFonts w:ascii="Garamond" w:hAnsi="Garamond"/>
          <w:sz w:val="28"/>
          <w:szCs w:val="28"/>
        </w:rPr>
      </w:pPr>
    </w:p>
    <w:p w14:paraId="32BF9FDC" w14:textId="77777777" w:rsidR="00531BE4" w:rsidRPr="001E43A7" w:rsidRDefault="00531BE4" w:rsidP="00A77EDD">
      <w:pPr>
        <w:spacing w:line="360" w:lineRule="auto"/>
        <w:rPr>
          <w:rFonts w:ascii="Garamond" w:hAnsi="Garamond"/>
          <w:sz w:val="28"/>
          <w:szCs w:val="28"/>
        </w:rPr>
      </w:pPr>
      <w:r w:rsidRPr="001E43A7">
        <w:rPr>
          <w:rFonts w:ascii="Garamond" w:hAnsi="Garamond"/>
          <w:sz w:val="28"/>
          <w:szCs w:val="28"/>
        </w:rPr>
        <w:t>Work often provides more than a paycheck—it supplies structure, identity, social ties, and a daily sense of contribution. When that ends, many retirees face an identity vacuum. Studies show that a lack of purpose can lead to serious downsides: nearly a third of retirees experience depression, with some turning to increased alcohol use or other coping mechanisms. Research indicates retirement can trigger declines in sense of purpose for some, though others find it an opportunity for renewal—especially those who proactively replace work's meaning with new pursuits. Thriving retirees report strong purpose (around 79% in recent surveys), higher life satisfaction, better health, longer lifespans, and lower risks of cognitive decline or isolation. Purpose isn't abstract; it's the fuel that makes mastered time, ignited health, and strong relationships feel worthwhile. It turns "what now?" into "this is what I'm built for."</w:t>
      </w:r>
    </w:p>
    <w:p w14:paraId="7C649116" w14:textId="77777777" w:rsidR="00531BE4" w:rsidRPr="001E43A7" w:rsidRDefault="00531BE4" w:rsidP="00A77EDD">
      <w:pPr>
        <w:spacing w:line="360" w:lineRule="auto"/>
        <w:rPr>
          <w:rFonts w:ascii="Garamond" w:hAnsi="Garamond"/>
          <w:sz w:val="28"/>
          <w:szCs w:val="28"/>
        </w:rPr>
      </w:pPr>
    </w:p>
    <w:p w14:paraId="391EF4D9" w14:textId="77777777" w:rsidR="00531BE4" w:rsidRPr="001E43A7" w:rsidRDefault="00531BE4" w:rsidP="00A77EDD">
      <w:pPr>
        <w:spacing w:line="360" w:lineRule="auto"/>
        <w:rPr>
          <w:rFonts w:ascii="Garamond" w:hAnsi="Garamond"/>
          <w:sz w:val="28"/>
          <w:szCs w:val="28"/>
        </w:rPr>
      </w:pPr>
      <w:r w:rsidRPr="001E43A7">
        <w:rPr>
          <w:rFonts w:ascii="Garamond" w:hAnsi="Garamond"/>
          <w:sz w:val="28"/>
          <w:szCs w:val="28"/>
        </w:rPr>
        <w:t>**</w:t>
      </w:r>
      <w:r w:rsidRPr="00AD325E">
        <w:rPr>
          <w:rFonts w:ascii="Garamond" w:hAnsi="Garamond"/>
          <w:b/>
          <w:bCs/>
          <w:sz w:val="28"/>
          <w:szCs w:val="28"/>
        </w:rPr>
        <w:t>Purpose Propulsion</w:t>
      </w:r>
      <w:r w:rsidRPr="001E43A7">
        <w:rPr>
          <w:rFonts w:ascii="Garamond" w:hAnsi="Garamond"/>
          <w:sz w:val="28"/>
          <w:szCs w:val="28"/>
        </w:rPr>
        <w:t>** is about replacing your career "why" with activities that excite you, matter to others, and give daily direction. It scales effortlessly: low-budget retirees tap free volunteering, hobbies, or mentoring; those with resources pursue philanthropy, ventures, or legacy-scale projects. The goal? Activities that provide fulfillment, contribution, and often unexpected bonuses like income or deeper connections.</w:t>
      </w:r>
    </w:p>
    <w:p w14:paraId="73A40C69" w14:textId="77777777" w:rsidR="00531BE4" w:rsidRPr="001E43A7" w:rsidRDefault="00531BE4" w:rsidP="00A77EDD">
      <w:pPr>
        <w:spacing w:line="360" w:lineRule="auto"/>
        <w:rPr>
          <w:rFonts w:ascii="Garamond" w:hAnsi="Garamond"/>
          <w:sz w:val="28"/>
          <w:szCs w:val="28"/>
        </w:rPr>
      </w:pPr>
    </w:p>
    <w:p w14:paraId="777D0157" w14:textId="116F70DD" w:rsidR="00531BE4" w:rsidRPr="001E43A7" w:rsidRDefault="00531BE4" w:rsidP="00A77EDD">
      <w:pPr>
        <w:pStyle w:val="Strong1"/>
        <w:rPr>
          <w:rFonts w:ascii="Garamond" w:hAnsi="Garamond"/>
          <w:sz w:val="28"/>
          <w:szCs w:val="28"/>
        </w:rPr>
      </w:pPr>
      <w:r w:rsidRPr="001E43A7">
        <w:rPr>
          <w:rFonts w:ascii="Garamond" w:hAnsi="Garamond"/>
          <w:sz w:val="28"/>
          <w:szCs w:val="28"/>
        </w:rPr>
        <w:t>Volunteering, Side Hustles, or Legacy Projects</w:t>
      </w:r>
    </w:p>
    <w:p w14:paraId="11A967B6" w14:textId="77777777" w:rsidR="00531BE4" w:rsidRPr="001E43A7" w:rsidRDefault="00531BE4" w:rsidP="00A77EDD">
      <w:pPr>
        <w:spacing w:line="360" w:lineRule="auto"/>
        <w:rPr>
          <w:rFonts w:ascii="Garamond" w:hAnsi="Garamond"/>
          <w:sz w:val="28"/>
          <w:szCs w:val="28"/>
        </w:rPr>
      </w:pPr>
    </w:p>
    <w:p w14:paraId="2AFC6365" w14:textId="77777777" w:rsidR="00531BE4" w:rsidRPr="001E43A7" w:rsidRDefault="00531BE4" w:rsidP="00A77EDD">
      <w:pPr>
        <w:spacing w:line="360" w:lineRule="auto"/>
        <w:rPr>
          <w:rFonts w:ascii="Garamond" w:hAnsi="Garamond"/>
          <w:sz w:val="28"/>
          <w:szCs w:val="28"/>
        </w:rPr>
      </w:pPr>
      <w:r w:rsidRPr="001E43A7">
        <w:rPr>
          <w:rFonts w:ascii="Garamond" w:hAnsi="Garamond"/>
          <w:sz w:val="28"/>
          <w:szCs w:val="28"/>
        </w:rPr>
        <w:t>Common paths that deliver purpose:</w:t>
      </w:r>
    </w:p>
    <w:p w14:paraId="2F7DEEF6" w14:textId="77777777" w:rsidR="00531BE4" w:rsidRPr="001E43A7" w:rsidRDefault="00531BE4" w:rsidP="00A77EDD">
      <w:pPr>
        <w:spacing w:line="360" w:lineRule="auto"/>
        <w:rPr>
          <w:rFonts w:ascii="Garamond" w:hAnsi="Garamond"/>
          <w:sz w:val="28"/>
          <w:szCs w:val="28"/>
        </w:rPr>
      </w:pPr>
    </w:p>
    <w:p w14:paraId="0D4521F8" w14:textId="77777777" w:rsidR="00531BE4" w:rsidRPr="001E43A7" w:rsidRDefault="00531BE4" w:rsidP="00A77EDD">
      <w:pPr>
        <w:spacing w:line="360" w:lineRule="auto"/>
        <w:rPr>
          <w:rFonts w:ascii="Garamond" w:hAnsi="Garamond"/>
          <w:sz w:val="28"/>
          <w:szCs w:val="28"/>
        </w:rPr>
      </w:pPr>
      <w:r w:rsidRPr="001E43A7">
        <w:rPr>
          <w:rFonts w:ascii="Garamond" w:hAnsi="Garamond"/>
          <w:sz w:val="28"/>
          <w:szCs w:val="28"/>
        </w:rPr>
        <w:t>- **</w:t>
      </w:r>
      <w:r w:rsidRPr="00AD325E">
        <w:rPr>
          <w:rFonts w:ascii="Garamond" w:hAnsi="Garamond"/>
          <w:b/>
          <w:bCs/>
          <w:sz w:val="28"/>
          <w:szCs w:val="28"/>
        </w:rPr>
        <w:t>Volunteering</w:t>
      </w:r>
      <w:r w:rsidRPr="001E43A7">
        <w:rPr>
          <w:rFonts w:ascii="Garamond" w:hAnsi="Garamond"/>
          <w:sz w:val="28"/>
          <w:szCs w:val="28"/>
        </w:rPr>
        <w:t>** — Giving time to causes you care about (animals, environment, youth, food security, veterans). Benefits include social bonds, routine, health boosts (volunteers 100+ hours/year show lower mortality and better health), and legacy impact.</w:t>
      </w:r>
    </w:p>
    <w:p w14:paraId="3034EF53" w14:textId="77777777" w:rsidR="00531BE4" w:rsidRPr="001E43A7" w:rsidRDefault="00531BE4" w:rsidP="00A77EDD">
      <w:pPr>
        <w:spacing w:line="360" w:lineRule="auto"/>
        <w:rPr>
          <w:rFonts w:ascii="Garamond" w:hAnsi="Garamond"/>
          <w:sz w:val="28"/>
          <w:szCs w:val="28"/>
        </w:rPr>
      </w:pPr>
      <w:r w:rsidRPr="001E43A7">
        <w:rPr>
          <w:rFonts w:ascii="Garamond" w:hAnsi="Garamond"/>
          <w:sz w:val="28"/>
          <w:szCs w:val="28"/>
        </w:rPr>
        <w:lastRenderedPageBreak/>
        <w:t>- **</w:t>
      </w:r>
      <w:r w:rsidRPr="00AD325E">
        <w:rPr>
          <w:rFonts w:ascii="Garamond" w:hAnsi="Garamond"/>
          <w:b/>
          <w:bCs/>
          <w:sz w:val="28"/>
          <w:szCs w:val="28"/>
        </w:rPr>
        <w:t>Side Hustles</w:t>
      </w:r>
      <w:r w:rsidRPr="001E43A7">
        <w:rPr>
          <w:rFonts w:ascii="Garamond" w:hAnsi="Garamond"/>
          <w:sz w:val="28"/>
          <w:szCs w:val="28"/>
        </w:rPr>
        <w:t>** — Monetize skills or passions part-time. Retirees increasingly choose flexible gigs for engagement and extra cash—12-25% of boomers report side hustles. Common ones: consulting, tutoring, freelancing, pet sitting, event planning, selling collectibles/handmade items, driving/rideshare, or turning hobbies into businesses (e.g., organizing, gardening help).</w:t>
      </w:r>
    </w:p>
    <w:p w14:paraId="79CE20E2" w14:textId="77777777" w:rsidR="00531BE4" w:rsidRPr="001E43A7" w:rsidRDefault="00531BE4" w:rsidP="00A77EDD">
      <w:pPr>
        <w:spacing w:line="360" w:lineRule="auto"/>
        <w:rPr>
          <w:rFonts w:ascii="Garamond" w:hAnsi="Garamond"/>
          <w:sz w:val="28"/>
          <w:szCs w:val="28"/>
        </w:rPr>
      </w:pPr>
      <w:r w:rsidRPr="001E43A7">
        <w:rPr>
          <w:rFonts w:ascii="Garamond" w:hAnsi="Garamond"/>
          <w:sz w:val="28"/>
          <w:szCs w:val="28"/>
        </w:rPr>
        <w:t>- **</w:t>
      </w:r>
      <w:r w:rsidRPr="00AD325E">
        <w:rPr>
          <w:rFonts w:ascii="Garamond" w:hAnsi="Garamond"/>
          <w:b/>
          <w:bCs/>
          <w:sz w:val="28"/>
          <w:szCs w:val="28"/>
        </w:rPr>
        <w:t>Legacy Projects</w:t>
      </w:r>
      <w:r w:rsidRPr="001E43A7">
        <w:rPr>
          <w:rFonts w:ascii="Garamond" w:hAnsi="Garamond"/>
          <w:sz w:val="28"/>
          <w:szCs w:val="28"/>
        </w:rPr>
        <w:t>** — Create something enduring: writing memoirs/family history, mentoring youth/professionals, starting nonprofits, philanthropy, teaching classes, or community leadership. These provide deep meaning and often involve passing knowledge forward.</w:t>
      </w:r>
    </w:p>
    <w:p w14:paraId="73D08738" w14:textId="77777777" w:rsidR="00531BE4" w:rsidRPr="001E43A7" w:rsidRDefault="00531BE4" w:rsidP="00A77EDD">
      <w:pPr>
        <w:spacing w:line="360" w:lineRule="auto"/>
        <w:rPr>
          <w:rFonts w:ascii="Garamond" w:hAnsi="Garamond"/>
          <w:sz w:val="28"/>
          <w:szCs w:val="28"/>
        </w:rPr>
      </w:pPr>
    </w:p>
    <w:p w14:paraId="21E058C5" w14:textId="77777777" w:rsidR="00531BE4" w:rsidRPr="001E43A7" w:rsidRDefault="00531BE4" w:rsidP="00A77EDD">
      <w:pPr>
        <w:spacing w:line="360" w:lineRule="auto"/>
        <w:rPr>
          <w:rFonts w:ascii="Garamond" w:hAnsi="Garamond"/>
          <w:sz w:val="28"/>
          <w:szCs w:val="28"/>
        </w:rPr>
      </w:pPr>
      <w:r w:rsidRPr="001E43A7">
        <w:rPr>
          <w:rFonts w:ascii="Garamond" w:hAnsi="Garamond"/>
          <w:sz w:val="28"/>
          <w:szCs w:val="28"/>
        </w:rPr>
        <w:t>Other propulsion engines:</w:t>
      </w:r>
    </w:p>
    <w:p w14:paraId="36BA46EC" w14:textId="77777777" w:rsidR="00531BE4" w:rsidRPr="001E43A7" w:rsidRDefault="00531BE4" w:rsidP="00A77EDD">
      <w:pPr>
        <w:spacing w:line="360" w:lineRule="auto"/>
        <w:rPr>
          <w:rFonts w:ascii="Garamond" w:hAnsi="Garamond"/>
          <w:sz w:val="28"/>
          <w:szCs w:val="28"/>
        </w:rPr>
      </w:pPr>
      <w:r w:rsidRPr="001E43A7">
        <w:rPr>
          <w:rFonts w:ascii="Garamond" w:hAnsi="Garamond"/>
          <w:sz w:val="28"/>
          <w:szCs w:val="28"/>
        </w:rPr>
        <w:t>- Hobbies elevated to mastery (art, music, gardening, writing).</w:t>
      </w:r>
    </w:p>
    <w:p w14:paraId="233F9EE8" w14:textId="77777777" w:rsidR="00531BE4" w:rsidRPr="001E43A7" w:rsidRDefault="00531BE4" w:rsidP="00A77EDD">
      <w:pPr>
        <w:spacing w:line="360" w:lineRule="auto"/>
        <w:rPr>
          <w:rFonts w:ascii="Garamond" w:hAnsi="Garamond"/>
          <w:sz w:val="28"/>
          <w:szCs w:val="28"/>
        </w:rPr>
      </w:pPr>
      <w:r w:rsidRPr="001E43A7">
        <w:rPr>
          <w:rFonts w:ascii="Garamond" w:hAnsi="Garamond"/>
          <w:sz w:val="28"/>
          <w:szCs w:val="28"/>
        </w:rPr>
        <w:t>- Lifelong learning (classes, online courses, new languages/skills).</w:t>
      </w:r>
    </w:p>
    <w:p w14:paraId="5ABFF595" w14:textId="77777777" w:rsidR="00531BE4" w:rsidRPr="001E43A7" w:rsidRDefault="00531BE4" w:rsidP="00A77EDD">
      <w:pPr>
        <w:spacing w:line="360" w:lineRule="auto"/>
        <w:rPr>
          <w:rFonts w:ascii="Garamond" w:hAnsi="Garamond"/>
          <w:sz w:val="28"/>
          <w:szCs w:val="28"/>
        </w:rPr>
      </w:pPr>
      <w:r w:rsidRPr="001E43A7">
        <w:rPr>
          <w:rFonts w:ascii="Garamond" w:hAnsi="Garamond"/>
          <w:sz w:val="28"/>
          <w:szCs w:val="28"/>
        </w:rPr>
        <w:lastRenderedPageBreak/>
        <w:t>- Family/grandparenting roles with intention (mentoring, shared activities).</w:t>
      </w:r>
    </w:p>
    <w:p w14:paraId="113D4407" w14:textId="77777777" w:rsidR="00531BE4" w:rsidRPr="001E43A7" w:rsidRDefault="00531BE4" w:rsidP="00A77EDD">
      <w:pPr>
        <w:spacing w:line="360" w:lineRule="auto"/>
        <w:rPr>
          <w:rFonts w:ascii="Garamond" w:hAnsi="Garamond"/>
          <w:sz w:val="28"/>
          <w:szCs w:val="28"/>
        </w:rPr>
      </w:pPr>
      <w:r w:rsidRPr="001E43A7">
        <w:rPr>
          <w:rFonts w:ascii="Garamond" w:hAnsi="Garamond"/>
          <w:sz w:val="28"/>
          <w:szCs w:val="28"/>
        </w:rPr>
        <w:t>- Travel with purpose (volunteer vacations, cultural immersion).</w:t>
      </w:r>
    </w:p>
    <w:p w14:paraId="76676D6C" w14:textId="77777777" w:rsidR="00531BE4" w:rsidRPr="001E43A7" w:rsidRDefault="00531BE4" w:rsidP="00A77EDD">
      <w:pPr>
        <w:spacing w:line="360" w:lineRule="auto"/>
        <w:rPr>
          <w:rFonts w:ascii="Garamond" w:hAnsi="Garamond"/>
          <w:sz w:val="28"/>
          <w:szCs w:val="28"/>
        </w:rPr>
      </w:pPr>
    </w:p>
    <w:p w14:paraId="78DDC0DE" w14:textId="77777777" w:rsidR="00531BE4" w:rsidRPr="001E43A7" w:rsidRDefault="00531BE4" w:rsidP="00A77EDD">
      <w:pPr>
        <w:spacing w:line="360" w:lineRule="auto"/>
        <w:rPr>
          <w:rFonts w:ascii="Garamond" w:hAnsi="Garamond"/>
          <w:sz w:val="28"/>
          <w:szCs w:val="28"/>
        </w:rPr>
      </w:pPr>
      <w:r w:rsidRPr="001E43A7">
        <w:rPr>
          <w:rFonts w:ascii="Garamond" w:hAnsi="Garamond"/>
          <w:sz w:val="28"/>
          <w:szCs w:val="28"/>
        </w:rPr>
        <w:t>Principle: Start with what energizes you and adds value. Test small—commit 3-6 months—then scale or pivot.</w:t>
      </w:r>
    </w:p>
    <w:p w14:paraId="6E3CEF92" w14:textId="77777777" w:rsidR="00531BE4" w:rsidRPr="001E43A7" w:rsidRDefault="00531BE4" w:rsidP="00A77EDD">
      <w:pPr>
        <w:spacing w:line="360" w:lineRule="auto"/>
        <w:rPr>
          <w:rFonts w:ascii="Garamond" w:hAnsi="Garamond"/>
          <w:sz w:val="28"/>
          <w:szCs w:val="28"/>
        </w:rPr>
      </w:pPr>
    </w:p>
    <w:p w14:paraId="32BF95AC" w14:textId="3EC94B7F" w:rsidR="00531BE4" w:rsidRPr="001E43A7" w:rsidRDefault="00531BE4" w:rsidP="00A77EDD">
      <w:pPr>
        <w:pStyle w:val="Strong1"/>
        <w:rPr>
          <w:rFonts w:ascii="Garamond" w:hAnsi="Garamond"/>
          <w:sz w:val="28"/>
          <w:szCs w:val="28"/>
        </w:rPr>
      </w:pPr>
      <w:r w:rsidRPr="001E43A7">
        <w:rPr>
          <w:rFonts w:ascii="Garamond" w:hAnsi="Garamond"/>
          <w:sz w:val="28"/>
          <w:szCs w:val="28"/>
        </w:rPr>
        <w:t>Monetizing Passions Without Needing To</w:t>
      </w:r>
    </w:p>
    <w:p w14:paraId="7ADDB508" w14:textId="77777777" w:rsidR="00531BE4" w:rsidRPr="001E43A7" w:rsidRDefault="00531BE4" w:rsidP="00A77EDD">
      <w:pPr>
        <w:spacing w:line="360" w:lineRule="auto"/>
        <w:rPr>
          <w:rFonts w:ascii="Garamond" w:hAnsi="Garamond"/>
          <w:sz w:val="28"/>
          <w:szCs w:val="28"/>
        </w:rPr>
      </w:pPr>
    </w:p>
    <w:p w14:paraId="2676F409" w14:textId="77777777" w:rsidR="00531BE4" w:rsidRPr="001E43A7" w:rsidRDefault="00531BE4" w:rsidP="00A77EDD">
      <w:pPr>
        <w:spacing w:line="360" w:lineRule="auto"/>
        <w:rPr>
          <w:rFonts w:ascii="Garamond" w:hAnsi="Garamond"/>
          <w:sz w:val="28"/>
          <w:szCs w:val="28"/>
        </w:rPr>
      </w:pPr>
      <w:r w:rsidRPr="001E43A7">
        <w:rPr>
          <w:rFonts w:ascii="Garamond" w:hAnsi="Garamond"/>
          <w:sz w:val="28"/>
          <w:szCs w:val="28"/>
        </w:rPr>
        <w:t>Even with a solid nest egg, optional income adds freedom and validation. Many retirees turn passions profitable:</w:t>
      </w:r>
    </w:p>
    <w:p w14:paraId="3C7CC820" w14:textId="77777777" w:rsidR="00531BE4" w:rsidRPr="001E43A7" w:rsidRDefault="00531BE4" w:rsidP="00A77EDD">
      <w:pPr>
        <w:spacing w:line="360" w:lineRule="auto"/>
        <w:rPr>
          <w:rFonts w:ascii="Garamond" w:hAnsi="Garamond"/>
          <w:sz w:val="28"/>
          <w:szCs w:val="28"/>
        </w:rPr>
      </w:pPr>
      <w:r w:rsidRPr="001E43A7">
        <w:rPr>
          <w:rFonts w:ascii="Garamond" w:hAnsi="Garamond"/>
          <w:sz w:val="28"/>
          <w:szCs w:val="28"/>
        </w:rPr>
        <w:t>- Low-effort: Sell crafts online, tutor locally, consult sporadically.</w:t>
      </w:r>
    </w:p>
    <w:p w14:paraId="1A1638B6" w14:textId="77777777" w:rsidR="00531BE4" w:rsidRPr="001E43A7" w:rsidRDefault="00531BE4" w:rsidP="00A77EDD">
      <w:pPr>
        <w:spacing w:line="360" w:lineRule="auto"/>
        <w:rPr>
          <w:rFonts w:ascii="Garamond" w:hAnsi="Garamond"/>
          <w:sz w:val="28"/>
          <w:szCs w:val="28"/>
        </w:rPr>
      </w:pPr>
      <w:r w:rsidRPr="001E43A7">
        <w:rPr>
          <w:rFonts w:ascii="Garamond" w:hAnsi="Garamond"/>
          <w:sz w:val="28"/>
          <w:szCs w:val="28"/>
        </w:rPr>
        <w:t>- Medium: Launch small business (e.g., organizing service, tech startup for niche problems).</w:t>
      </w:r>
    </w:p>
    <w:p w14:paraId="618A63B9" w14:textId="77777777" w:rsidR="00531BE4" w:rsidRPr="001E43A7" w:rsidRDefault="00531BE4" w:rsidP="00A77EDD">
      <w:pPr>
        <w:spacing w:line="360" w:lineRule="auto"/>
        <w:rPr>
          <w:rFonts w:ascii="Garamond" w:hAnsi="Garamond"/>
          <w:sz w:val="28"/>
          <w:szCs w:val="28"/>
        </w:rPr>
      </w:pPr>
      <w:r w:rsidRPr="001E43A7">
        <w:rPr>
          <w:rFonts w:ascii="Garamond" w:hAnsi="Garamond"/>
          <w:sz w:val="28"/>
          <w:szCs w:val="28"/>
        </w:rPr>
        <w:t>- High-impact: Philanthropic ventures or mentoring programs that generate modest revenue while building legacy.</w:t>
      </w:r>
    </w:p>
    <w:p w14:paraId="1520A699" w14:textId="77777777" w:rsidR="00531BE4" w:rsidRPr="001E43A7" w:rsidRDefault="00531BE4" w:rsidP="00A77EDD">
      <w:pPr>
        <w:spacing w:line="360" w:lineRule="auto"/>
        <w:rPr>
          <w:rFonts w:ascii="Garamond" w:hAnsi="Garamond"/>
          <w:sz w:val="28"/>
          <w:szCs w:val="28"/>
        </w:rPr>
      </w:pPr>
    </w:p>
    <w:p w14:paraId="20A3EEC3" w14:textId="77777777" w:rsidR="00531BE4" w:rsidRPr="001E43A7" w:rsidRDefault="00531BE4" w:rsidP="00A77EDD">
      <w:pPr>
        <w:spacing w:line="360" w:lineRule="auto"/>
        <w:rPr>
          <w:rFonts w:ascii="Garamond" w:hAnsi="Garamond"/>
          <w:sz w:val="28"/>
          <w:szCs w:val="28"/>
        </w:rPr>
      </w:pPr>
      <w:r w:rsidRPr="001E43A7">
        <w:rPr>
          <w:rFonts w:ascii="Garamond" w:hAnsi="Garamond"/>
          <w:sz w:val="28"/>
          <w:szCs w:val="28"/>
        </w:rPr>
        <w:t>The key: Do it on your terms—no boss, flexible hours, fulfillment first.</w:t>
      </w:r>
    </w:p>
    <w:p w14:paraId="4C0B64A3" w14:textId="77777777" w:rsidR="00531BE4" w:rsidRPr="001E43A7" w:rsidRDefault="00531BE4" w:rsidP="00A77EDD">
      <w:pPr>
        <w:spacing w:line="360" w:lineRule="auto"/>
        <w:rPr>
          <w:rFonts w:ascii="Garamond" w:hAnsi="Garamond"/>
          <w:sz w:val="28"/>
          <w:szCs w:val="28"/>
        </w:rPr>
      </w:pPr>
    </w:p>
    <w:p w14:paraId="6C20AB16" w14:textId="7093CC90" w:rsidR="00531BE4" w:rsidRPr="001E43A7" w:rsidRDefault="00531BE4" w:rsidP="00A77EDD">
      <w:pPr>
        <w:pStyle w:val="Strong1"/>
        <w:rPr>
          <w:rFonts w:ascii="Garamond" w:hAnsi="Garamond"/>
          <w:sz w:val="28"/>
          <w:szCs w:val="28"/>
        </w:rPr>
      </w:pPr>
      <w:r w:rsidRPr="001E43A7">
        <w:rPr>
          <w:rFonts w:ascii="Garamond" w:hAnsi="Garamond"/>
          <w:sz w:val="28"/>
          <w:szCs w:val="28"/>
        </w:rPr>
        <w:t>Case Study: From Broke Artist to Millionaire Mentor</w:t>
      </w:r>
    </w:p>
    <w:p w14:paraId="3C505E15" w14:textId="77777777" w:rsidR="00531BE4" w:rsidRPr="001E43A7" w:rsidRDefault="00531BE4" w:rsidP="00A77EDD">
      <w:pPr>
        <w:spacing w:line="360" w:lineRule="auto"/>
        <w:rPr>
          <w:rFonts w:ascii="Garamond" w:hAnsi="Garamond"/>
          <w:sz w:val="28"/>
          <w:szCs w:val="28"/>
        </w:rPr>
      </w:pPr>
    </w:p>
    <w:p w14:paraId="72362577" w14:textId="77777777" w:rsidR="00531BE4" w:rsidRPr="001E43A7" w:rsidRDefault="00531BE4" w:rsidP="00A77EDD">
      <w:pPr>
        <w:spacing w:line="360" w:lineRule="auto"/>
        <w:rPr>
          <w:rFonts w:ascii="Garamond" w:hAnsi="Garamond"/>
          <w:sz w:val="28"/>
          <w:szCs w:val="28"/>
        </w:rPr>
      </w:pPr>
      <w:r w:rsidRPr="001E43A7">
        <w:rPr>
          <w:rFonts w:ascii="Garamond" w:hAnsi="Garamond"/>
          <w:sz w:val="28"/>
          <w:szCs w:val="28"/>
        </w:rPr>
        <w:t>"Tom," retired at 68 with modest savings after a corporate career, felt purposeless. Health and relationships suffered from aimlessness.</w:t>
      </w:r>
    </w:p>
    <w:p w14:paraId="22483E45" w14:textId="77777777" w:rsidR="00531BE4" w:rsidRPr="001E43A7" w:rsidRDefault="00531BE4" w:rsidP="00A77EDD">
      <w:pPr>
        <w:spacing w:line="360" w:lineRule="auto"/>
        <w:rPr>
          <w:rFonts w:ascii="Garamond" w:hAnsi="Garamond"/>
          <w:sz w:val="28"/>
          <w:szCs w:val="28"/>
        </w:rPr>
      </w:pPr>
    </w:p>
    <w:p w14:paraId="4889903E" w14:textId="77777777" w:rsidR="00531BE4" w:rsidRPr="001E43A7" w:rsidRDefault="00531BE4" w:rsidP="00A77EDD">
      <w:pPr>
        <w:spacing w:line="360" w:lineRule="auto"/>
        <w:rPr>
          <w:rFonts w:ascii="Garamond" w:hAnsi="Garamond"/>
          <w:sz w:val="28"/>
          <w:szCs w:val="28"/>
        </w:rPr>
      </w:pPr>
      <w:r w:rsidRPr="001E43A7">
        <w:rPr>
          <w:rFonts w:ascii="Garamond" w:hAnsi="Garamond"/>
          <w:sz w:val="28"/>
          <w:szCs w:val="28"/>
        </w:rPr>
        <w:t>- **</w:t>
      </w:r>
      <w:r w:rsidRPr="00AD325E">
        <w:rPr>
          <w:rFonts w:ascii="Garamond" w:hAnsi="Garamond"/>
          <w:b/>
          <w:bCs/>
          <w:sz w:val="28"/>
          <w:szCs w:val="28"/>
        </w:rPr>
        <w:t>Propulsion steps</w:t>
      </w:r>
      <w:r w:rsidRPr="001E43A7">
        <w:rPr>
          <w:rFonts w:ascii="Garamond" w:hAnsi="Garamond"/>
          <w:sz w:val="28"/>
          <w:szCs w:val="28"/>
        </w:rPr>
        <w:t>** — Listed passions: art (hobby since youth), teaching others. Started free local art classes at community center (volunteering). Built following, then charged small fees. Expanded to online tutorials, wrote e-book on "art for seniors." Mentored young artists via nonprofit.</w:t>
      </w:r>
    </w:p>
    <w:p w14:paraId="606F76AF" w14:textId="77777777" w:rsidR="00531BE4" w:rsidRPr="001E43A7" w:rsidRDefault="00531BE4" w:rsidP="00A77EDD">
      <w:pPr>
        <w:spacing w:line="360" w:lineRule="auto"/>
        <w:rPr>
          <w:rFonts w:ascii="Garamond" w:hAnsi="Garamond"/>
          <w:sz w:val="28"/>
          <w:szCs w:val="28"/>
        </w:rPr>
      </w:pPr>
      <w:r w:rsidRPr="001E43A7">
        <w:rPr>
          <w:rFonts w:ascii="Garamond" w:hAnsi="Garamond"/>
          <w:sz w:val="28"/>
          <w:szCs w:val="28"/>
        </w:rPr>
        <w:t>- **</w:t>
      </w:r>
      <w:r w:rsidRPr="00AD325E">
        <w:rPr>
          <w:rFonts w:ascii="Garamond" w:hAnsi="Garamond"/>
          <w:b/>
          <w:bCs/>
          <w:sz w:val="28"/>
          <w:szCs w:val="28"/>
        </w:rPr>
        <w:t>Results</w:t>
      </w:r>
      <w:r w:rsidRPr="001E43A7">
        <w:rPr>
          <w:rFonts w:ascii="Garamond" w:hAnsi="Garamond"/>
          <w:sz w:val="28"/>
          <w:szCs w:val="28"/>
        </w:rPr>
        <w:t xml:space="preserve">** — Income supplemented pension (side hustle grew to $30K+/year). Deep purpose from impact—students' progress, community shows. Energy/mood soared; relationships strengthened </w:t>
      </w:r>
      <w:r w:rsidRPr="001E43A7">
        <w:rPr>
          <w:rFonts w:ascii="Garamond" w:hAnsi="Garamond"/>
          <w:sz w:val="28"/>
          <w:szCs w:val="28"/>
        </w:rPr>
        <w:lastRenderedPageBreak/>
        <w:t>through shared activities. Now legacy includes scholarship fund for aspiring artists.</w:t>
      </w:r>
    </w:p>
    <w:p w14:paraId="2F290173" w14:textId="77777777" w:rsidR="00531BE4" w:rsidRPr="001E43A7" w:rsidRDefault="00531BE4" w:rsidP="00A77EDD">
      <w:pPr>
        <w:spacing w:line="360" w:lineRule="auto"/>
        <w:rPr>
          <w:rFonts w:ascii="Garamond" w:hAnsi="Garamond"/>
          <w:sz w:val="28"/>
          <w:szCs w:val="28"/>
        </w:rPr>
      </w:pPr>
    </w:p>
    <w:p w14:paraId="53296581" w14:textId="17704FB1" w:rsidR="00531BE4" w:rsidRPr="001E43A7" w:rsidRDefault="00531BE4" w:rsidP="00A77EDD">
      <w:pPr>
        <w:pStyle w:val="Strong1"/>
        <w:rPr>
          <w:rFonts w:ascii="Garamond" w:hAnsi="Garamond"/>
          <w:sz w:val="28"/>
          <w:szCs w:val="28"/>
        </w:rPr>
      </w:pPr>
      <w:r w:rsidRPr="001E43A7">
        <w:rPr>
          <w:rFonts w:ascii="Garamond" w:hAnsi="Garamond"/>
          <w:sz w:val="28"/>
          <w:szCs w:val="28"/>
        </w:rPr>
        <w:t>Your Purpose Propulsion Toolkit</w:t>
      </w:r>
    </w:p>
    <w:p w14:paraId="7627DFB3" w14:textId="77777777" w:rsidR="00531BE4" w:rsidRPr="001E43A7" w:rsidRDefault="00531BE4" w:rsidP="00A77EDD">
      <w:pPr>
        <w:spacing w:line="360" w:lineRule="auto"/>
        <w:rPr>
          <w:rFonts w:ascii="Garamond" w:hAnsi="Garamond"/>
          <w:sz w:val="28"/>
          <w:szCs w:val="28"/>
        </w:rPr>
      </w:pPr>
    </w:p>
    <w:p w14:paraId="72BDCE0F" w14:textId="77777777" w:rsidR="00531BE4" w:rsidRPr="001E43A7" w:rsidRDefault="00531BE4" w:rsidP="00A77EDD">
      <w:pPr>
        <w:spacing w:line="360" w:lineRule="auto"/>
        <w:rPr>
          <w:rFonts w:ascii="Garamond" w:hAnsi="Garamond"/>
          <w:sz w:val="28"/>
          <w:szCs w:val="28"/>
        </w:rPr>
      </w:pPr>
      <w:r w:rsidRPr="001E43A7">
        <w:rPr>
          <w:rFonts w:ascii="Garamond" w:hAnsi="Garamond"/>
          <w:sz w:val="28"/>
          <w:szCs w:val="28"/>
        </w:rPr>
        <w:t>1. **</w:t>
      </w:r>
      <w:r w:rsidRPr="00AD325E">
        <w:rPr>
          <w:rFonts w:ascii="Garamond" w:hAnsi="Garamond"/>
          <w:b/>
          <w:bCs/>
          <w:sz w:val="28"/>
          <w:szCs w:val="28"/>
        </w:rPr>
        <w:t>Reflect &amp; Brainstorm</w:t>
      </w:r>
      <w:r w:rsidRPr="001E43A7">
        <w:rPr>
          <w:rFonts w:ascii="Garamond" w:hAnsi="Garamond"/>
          <w:sz w:val="28"/>
          <w:szCs w:val="28"/>
        </w:rPr>
        <w:t>** — From your Chapter 1 audit: What excited you pre-work? What problems move you? List 10-20 ideas (volunteering, learning, creating, giving).</w:t>
      </w:r>
    </w:p>
    <w:p w14:paraId="76971559" w14:textId="77777777" w:rsidR="00531BE4" w:rsidRPr="001E43A7" w:rsidRDefault="00531BE4" w:rsidP="00A77EDD">
      <w:pPr>
        <w:spacing w:line="360" w:lineRule="auto"/>
        <w:rPr>
          <w:rFonts w:ascii="Garamond" w:hAnsi="Garamond"/>
          <w:sz w:val="28"/>
          <w:szCs w:val="28"/>
        </w:rPr>
      </w:pPr>
      <w:r w:rsidRPr="001E43A7">
        <w:rPr>
          <w:rFonts w:ascii="Garamond" w:hAnsi="Garamond"/>
          <w:sz w:val="28"/>
          <w:szCs w:val="28"/>
        </w:rPr>
        <w:t>2. **</w:t>
      </w:r>
      <w:r w:rsidRPr="00AD325E">
        <w:rPr>
          <w:rFonts w:ascii="Garamond" w:hAnsi="Garamond"/>
          <w:b/>
          <w:bCs/>
          <w:sz w:val="28"/>
          <w:szCs w:val="28"/>
        </w:rPr>
        <w:t>Test Drive</w:t>
      </w:r>
      <w:r w:rsidRPr="001E43A7">
        <w:rPr>
          <w:rFonts w:ascii="Garamond" w:hAnsi="Garamond"/>
          <w:sz w:val="28"/>
          <w:szCs w:val="28"/>
        </w:rPr>
        <w:t>** — Pick 2-3. Commit 4-8 weeks: Volunteer gig, hobby class, side hustle trial. Track energy, fulfillment, impact (1-10 weekly).</w:t>
      </w:r>
    </w:p>
    <w:p w14:paraId="1D1AF9EF" w14:textId="77777777" w:rsidR="00531BE4" w:rsidRPr="001E43A7" w:rsidRDefault="00531BE4" w:rsidP="00A77EDD">
      <w:pPr>
        <w:spacing w:line="360" w:lineRule="auto"/>
        <w:rPr>
          <w:rFonts w:ascii="Garamond" w:hAnsi="Garamond"/>
          <w:sz w:val="28"/>
          <w:szCs w:val="28"/>
        </w:rPr>
      </w:pPr>
      <w:r w:rsidRPr="001E43A7">
        <w:rPr>
          <w:rFonts w:ascii="Garamond" w:hAnsi="Garamond"/>
          <w:sz w:val="28"/>
          <w:szCs w:val="28"/>
        </w:rPr>
        <w:t>3. **</w:t>
      </w:r>
      <w:r w:rsidRPr="00AD325E">
        <w:rPr>
          <w:rFonts w:ascii="Garamond" w:hAnsi="Garamond"/>
          <w:b/>
          <w:bCs/>
          <w:sz w:val="28"/>
          <w:szCs w:val="28"/>
        </w:rPr>
        <w:t>Quick Wins This Week</w:t>
      </w:r>
      <w:r w:rsidRPr="001E43A7">
        <w:rPr>
          <w:rFonts w:ascii="Garamond" w:hAnsi="Garamond"/>
          <w:sz w:val="28"/>
          <w:szCs w:val="28"/>
        </w:rPr>
        <w:t>**:</w:t>
      </w:r>
    </w:p>
    <w:p w14:paraId="2EF31061" w14:textId="77777777" w:rsidR="00531BE4" w:rsidRPr="001E43A7" w:rsidRDefault="00531BE4" w:rsidP="00A77EDD">
      <w:pPr>
        <w:spacing w:line="360" w:lineRule="auto"/>
        <w:rPr>
          <w:rFonts w:ascii="Garamond" w:hAnsi="Garamond"/>
          <w:sz w:val="28"/>
          <w:szCs w:val="28"/>
        </w:rPr>
      </w:pPr>
      <w:r w:rsidRPr="001E43A7">
        <w:rPr>
          <w:rFonts w:ascii="Garamond" w:hAnsi="Garamond"/>
          <w:sz w:val="28"/>
          <w:szCs w:val="28"/>
        </w:rPr>
        <w:t xml:space="preserve">   - Journal: "What would make me feel useful/engaged daily?"</w:t>
      </w:r>
    </w:p>
    <w:p w14:paraId="3DC828D0" w14:textId="77777777" w:rsidR="00531BE4" w:rsidRPr="001E43A7" w:rsidRDefault="00531BE4" w:rsidP="00A77EDD">
      <w:pPr>
        <w:spacing w:line="360" w:lineRule="auto"/>
        <w:rPr>
          <w:rFonts w:ascii="Garamond" w:hAnsi="Garamond"/>
          <w:sz w:val="28"/>
          <w:szCs w:val="28"/>
        </w:rPr>
      </w:pPr>
      <w:r w:rsidRPr="001E43A7">
        <w:rPr>
          <w:rFonts w:ascii="Garamond" w:hAnsi="Garamond"/>
          <w:sz w:val="28"/>
          <w:szCs w:val="28"/>
        </w:rPr>
        <w:t xml:space="preserve">   - Research one local volunteer org or online course.</w:t>
      </w:r>
    </w:p>
    <w:p w14:paraId="42D289A8" w14:textId="77777777" w:rsidR="00531BE4" w:rsidRPr="001E43A7" w:rsidRDefault="00531BE4" w:rsidP="00A77EDD">
      <w:pPr>
        <w:spacing w:line="360" w:lineRule="auto"/>
        <w:rPr>
          <w:rFonts w:ascii="Garamond" w:hAnsi="Garamond"/>
          <w:sz w:val="28"/>
          <w:szCs w:val="28"/>
        </w:rPr>
      </w:pPr>
      <w:r w:rsidRPr="001E43A7">
        <w:rPr>
          <w:rFonts w:ascii="Garamond" w:hAnsi="Garamond"/>
          <w:sz w:val="28"/>
          <w:szCs w:val="28"/>
        </w:rPr>
        <w:t xml:space="preserve">   - Reach out to one person for advice/mentoring opportunity.</w:t>
      </w:r>
    </w:p>
    <w:p w14:paraId="21F7C08F" w14:textId="77777777" w:rsidR="00531BE4" w:rsidRPr="001E43A7" w:rsidRDefault="00531BE4" w:rsidP="00A77EDD">
      <w:pPr>
        <w:spacing w:line="360" w:lineRule="auto"/>
        <w:rPr>
          <w:rFonts w:ascii="Garamond" w:hAnsi="Garamond"/>
          <w:sz w:val="28"/>
          <w:szCs w:val="28"/>
        </w:rPr>
      </w:pPr>
      <w:r w:rsidRPr="001E43A7">
        <w:rPr>
          <w:rFonts w:ascii="Garamond" w:hAnsi="Garamond"/>
          <w:sz w:val="28"/>
          <w:szCs w:val="28"/>
        </w:rPr>
        <w:t>4. **</w:t>
      </w:r>
      <w:r w:rsidRPr="00AD325E">
        <w:rPr>
          <w:rFonts w:ascii="Garamond" w:hAnsi="Garamond"/>
          <w:b/>
          <w:bCs/>
          <w:sz w:val="28"/>
          <w:szCs w:val="28"/>
        </w:rPr>
        <w:t>Build Momentum</w:t>
      </w:r>
      <w:r w:rsidRPr="001E43A7">
        <w:rPr>
          <w:rFonts w:ascii="Garamond" w:hAnsi="Garamond"/>
          <w:sz w:val="28"/>
          <w:szCs w:val="28"/>
        </w:rPr>
        <w:t xml:space="preserve">** — Set goals: 10-20 hours/week on purpose activities. Integrate with </w:t>
      </w:r>
      <w:r w:rsidRPr="001E43A7">
        <w:rPr>
          <w:rFonts w:ascii="Garamond" w:hAnsi="Garamond"/>
          <w:sz w:val="28"/>
          <w:szCs w:val="28"/>
        </w:rPr>
        <w:lastRenderedPageBreak/>
        <w:t>other pillars (e.g., social volunteering for relationships).</w:t>
      </w:r>
    </w:p>
    <w:p w14:paraId="38A2EF36" w14:textId="77777777" w:rsidR="00531BE4" w:rsidRPr="001E43A7" w:rsidRDefault="00531BE4" w:rsidP="00A77EDD">
      <w:pPr>
        <w:spacing w:line="360" w:lineRule="auto"/>
        <w:rPr>
          <w:rFonts w:ascii="Garamond" w:hAnsi="Garamond"/>
          <w:sz w:val="28"/>
          <w:szCs w:val="28"/>
        </w:rPr>
      </w:pPr>
      <w:r w:rsidRPr="001E43A7">
        <w:rPr>
          <w:rFonts w:ascii="Garamond" w:hAnsi="Garamond"/>
          <w:sz w:val="28"/>
          <w:szCs w:val="28"/>
        </w:rPr>
        <w:t>5. **</w:t>
      </w:r>
      <w:r w:rsidRPr="00AD325E">
        <w:rPr>
          <w:rFonts w:ascii="Garamond" w:hAnsi="Garamond"/>
          <w:b/>
          <w:bCs/>
          <w:sz w:val="28"/>
          <w:szCs w:val="28"/>
        </w:rPr>
        <w:t>Annual Review</w:t>
      </w:r>
      <w:r w:rsidRPr="001E43A7">
        <w:rPr>
          <w:rFonts w:ascii="Garamond" w:hAnsi="Garamond"/>
          <w:sz w:val="28"/>
          <w:szCs w:val="28"/>
        </w:rPr>
        <w:t>** — Reassess: Does this still light you up? Pivot as interests evolve.</w:t>
      </w:r>
    </w:p>
    <w:p w14:paraId="5DBFCC79" w14:textId="77777777" w:rsidR="00531BE4" w:rsidRPr="001E43A7" w:rsidRDefault="00531BE4" w:rsidP="00A77EDD">
      <w:pPr>
        <w:spacing w:line="360" w:lineRule="auto"/>
        <w:rPr>
          <w:rFonts w:ascii="Garamond" w:hAnsi="Garamond"/>
          <w:sz w:val="28"/>
          <w:szCs w:val="28"/>
        </w:rPr>
      </w:pPr>
    </w:p>
    <w:p w14:paraId="22142057" w14:textId="77777777" w:rsidR="00531BE4" w:rsidRPr="001E43A7" w:rsidRDefault="00531BE4" w:rsidP="00A77EDD">
      <w:pPr>
        <w:pStyle w:val="Strong1"/>
        <w:rPr>
          <w:rFonts w:ascii="Garamond" w:hAnsi="Garamond"/>
          <w:sz w:val="28"/>
          <w:szCs w:val="28"/>
        </w:rPr>
      </w:pPr>
      <w:r w:rsidRPr="001E43A7">
        <w:rPr>
          <w:rFonts w:ascii="Garamond" w:hAnsi="Garamond"/>
          <w:sz w:val="28"/>
          <w:szCs w:val="28"/>
        </w:rPr>
        <w:t>Pitfalls to Avoid:</w:t>
      </w:r>
    </w:p>
    <w:p w14:paraId="79297009" w14:textId="77777777" w:rsidR="00531BE4" w:rsidRPr="001E43A7" w:rsidRDefault="00531BE4" w:rsidP="00A77EDD">
      <w:pPr>
        <w:spacing w:line="360" w:lineRule="auto"/>
        <w:rPr>
          <w:rFonts w:ascii="Garamond" w:hAnsi="Garamond"/>
          <w:sz w:val="28"/>
          <w:szCs w:val="28"/>
        </w:rPr>
      </w:pPr>
      <w:r w:rsidRPr="001E43A7">
        <w:rPr>
          <w:rFonts w:ascii="Garamond" w:hAnsi="Garamond"/>
          <w:sz w:val="28"/>
          <w:szCs w:val="28"/>
        </w:rPr>
        <w:t>- Waiting for "perfect" purpose—start messy, refine.</w:t>
      </w:r>
    </w:p>
    <w:p w14:paraId="45BBFF95" w14:textId="77777777" w:rsidR="00531BE4" w:rsidRPr="001E43A7" w:rsidRDefault="00531BE4" w:rsidP="00A77EDD">
      <w:pPr>
        <w:spacing w:line="360" w:lineRule="auto"/>
        <w:rPr>
          <w:rFonts w:ascii="Garamond" w:hAnsi="Garamond"/>
          <w:sz w:val="28"/>
          <w:szCs w:val="28"/>
        </w:rPr>
      </w:pPr>
      <w:r w:rsidRPr="001E43A7">
        <w:rPr>
          <w:rFonts w:ascii="Garamond" w:hAnsi="Garamond"/>
          <w:sz w:val="28"/>
          <w:szCs w:val="28"/>
        </w:rPr>
        <w:t>- Overcommitting (burnout).</w:t>
      </w:r>
    </w:p>
    <w:p w14:paraId="5848C9C6" w14:textId="77777777" w:rsidR="00531BE4" w:rsidRPr="001E43A7" w:rsidRDefault="00531BE4" w:rsidP="00A77EDD">
      <w:pPr>
        <w:spacing w:line="360" w:lineRule="auto"/>
        <w:rPr>
          <w:rFonts w:ascii="Garamond" w:hAnsi="Garamond"/>
          <w:sz w:val="28"/>
          <w:szCs w:val="28"/>
        </w:rPr>
      </w:pPr>
      <w:r w:rsidRPr="001E43A7">
        <w:rPr>
          <w:rFonts w:ascii="Garamond" w:hAnsi="Garamond"/>
          <w:sz w:val="28"/>
          <w:szCs w:val="28"/>
        </w:rPr>
        <w:t>- Ignoring money if needed—purpose + practicality wins.</w:t>
      </w:r>
    </w:p>
    <w:p w14:paraId="7B71982D" w14:textId="77777777" w:rsidR="00531BE4" w:rsidRPr="001E43A7" w:rsidRDefault="00531BE4" w:rsidP="00A77EDD">
      <w:pPr>
        <w:spacing w:line="360" w:lineRule="auto"/>
        <w:rPr>
          <w:rFonts w:ascii="Garamond" w:hAnsi="Garamond"/>
          <w:sz w:val="28"/>
          <w:szCs w:val="28"/>
        </w:rPr>
      </w:pPr>
    </w:p>
    <w:p w14:paraId="4FE80217" w14:textId="77777777" w:rsidR="00531BE4" w:rsidRPr="001E43A7" w:rsidRDefault="00531BE4" w:rsidP="00A77EDD">
      <w:pPr>
        <w:spacing w:line="360" w:lineRule="auto"/>
        <w:rPr>
          <w:rFonts w:ascii="Garamond" w:hAnsi="Garamond"/>
          <w:sz w:val="28"/>
          <w:szCs w:val="28"/>
        </w:rPr>
      </w:pPr>
      <w:r w:rsidRPr="001E43A7">
        <w:rPr>
          <w:rFonts w:ascii="Garamond" w:hAnsi="Garamond"/>
          <w:sz w:val="28"/>
          <w:szCs w:val="28"/>
        </w:rPr>
        <w:t>Purpose Propulsion ignites the RAF engine. When days have meaning, health sustains longer, relationships deepen, time feels abundant, and finances serve bigger goals.</w:t>
      </w:r>
    </w:p>
    <w:p w14:paraId="12A4FD0E" w14:textId="77777777" w:rsidR="00531BE4" w:rsidRPr="001E43A7" w:rsidRDefault="00531BE4" w:rsidP="00A77EDD">
      <w:pPr>
        <w:spacing w:line="360" w:lineRule="auto"/>
        <w:rPr>
          <w:rFonts w:ascii="Garamond" w:hAnsi="Garamond"/>
          <w:sz w:val="28"/>
          <w:szCs w:val="28"/>
        </w:rPr>
      </w:pPr>
    </w:p>
    <w:p w14:paraId="3BEA27D4" w14:textId="5E8CCD9D" w:rsidR="00531BE4" w:rsidRPr="001E43A7" w:rsidRDefault="00531BE4" w:rsidP="00A77EDD">
      <w:pPr>
        <w:spacing w:line="360" w:lineRule="auto"/>
        <w:rPr>
          <w:rFonts w:ascii="Garamond" w:hAnsi="Garamond"/>
          <w:sz w:val="28"/>
          <w:szCs w:val="28"/>
        </w:rPr>
      </w:pPr>
      <w:r w:rsidRPr="001E43A7">
        <w:rPr>
          <w:rFonts w:ascii="Garamond" w:hAnsi="Garamond"/>
          <w:sz w:val="28"/>
          <w:szCs w:val="28"/>
        </w:rPr>
        <w:t>Next: Pillar 5 – Financial Fusion. We'll optimize your nest egg—stretching small pots or directing large ones wisely—while protecting against pitfalls and enabling your amplified life. Stay propelled.</w:t>
      </w:r>
    </w:p>
    <w:p w14:paraId="2A01CAB8" w14:textId="77777777" w:rsidR="00E30F63" w:rsidRPr="001E43A7" w:rsidRDefault="00E30F63" w:rsidP="00A77EDD">
      <w:pPr>
        <w:spacing w:line="360" w:lineRule="auto"/>
        <w:rPr>
          <w:rFonts w:ascii="Garamond" w:hAnsi="Garamond"/>
          <w:sz w:val="28"/>
          <w:szCs w:val="28"/>
        </w:rPr>
      </w:pPr>
    </w:p>
    <w:p w14:paraId="5EF0675C" w14:textId="77777777" w:rsidR="00B129E6" w:rsidRPr="001E43A7" w:rsidRDefault="00B129E6" w:rsidP="00A77EDD">
      <w:pPr>
        <w:spacing w:line="360" w:lineRule="auto"/>
        <w:rPr>
          <w:rFonts w:ascii="Garamond" w:eastAsia="Calibri" w:hAnsi="Garamond" w:cs="Calibri"/>
          <w:b/>
          <w:bCs/>
          <w:sz w:val="28"/>
          <w:szCs w:val="28"/>
        </w:rPr>
      </w:pPr>
      <w:r w:rsidRPr="001E43A7">
        <w:rPr>
          <w:rFonts w:ascii="Garamond" w:hAnsi="Garamond"/>
          <w:sz w:val="28"/>
          <w:szCs w:val="28"/>
        </w:rPr>
        <w:lastRenderedPageBreak/>
        <w:br w:type="page"/>
      </w:r>
    </w:p>
    <w:p w14:paraId="0D33203F" w14:textId="116C0AC1" w:rsidR="00E30F63" w:rsidRPr="001E43A7" w:rsidRDefault="00E30F63" w:rsidP="00A77EDD">
      <w:pPr>
        <w:pStyle w:val="Myheaders"/>
        <w:rPr>
          <w:sz w:val="28"/>
          <w:szCs w:val="28"/>
        </w:rPr>
      </w:pPr>
      <w:bookmarkStart w:id="6" w:name="_Toc222488469"/>
      <w:r w:rsidRPr="001E43A7">
        <w:rPr>
          <w:sz w:val="28"/>
          <w:szCs w:val="28"/>
        </w:rPr>
        <w:lastRenderedPageBreak/>
        <w:t>Chapter 7: Pillar 5 – Financial Fusion – Stretch, Grow, Protect Your Nest Egg</w:t>
      </w:r>
      <w:bookmarkEnd w:id="6"/>
    </w:p>
    <w:p w14:paraId="7D68B6A6" w14:textId="77777777" w:rsidR="00E30F63" w:rsidRPr="001E43A7" w:rsidRDefault="00E30F63" w:rsidP="00A77EDD">
      <w:pPr>
        <w:spacing w:line="360" w:lineRule="auto"/>
        <w:rPr>
          <w:rFonts w:ascii="Garamond" w:hAnsi="Garamond"/>
          <w:sz w:val="28"/>
          <w:szCs w:val="28"/>
        </w:rPr>
      </w:pPr>
    </w:p>
    <w:p w14:paraId="3533ED20" w14:textId="77777777" w:rsidR="00E30F63" w:rsidRPr="001E43A7" w:rsidRDefault="00E30F63" w:rsidP="00A77EDD">
      <w:pPr>
        <w:spacing w:line="360" w:lineRule="auto"/>
        <w:rPr>
          <w:rFonts w:ascii="Garamond" w:hAnsi="Garamond"/>
          <w:sz w:val="28"/>
          <w:szCs w:val="28"/>
        </w:rPr>
      </w:pPr>
      <w:r w:rsidRPr="001E43A7">
        <w:rPr>
          <w:rFonts w:ascii="Garamond" w:hAnsi="Garamond"/>
          <w:sz w:val="28"/>
          <w:szCs w:val="28"/>
        </w:rPr>
        <w:t>Money in retirement isn't about getting rich—it's about making what you have last while funding the amplified life you've built through the other RAF pillars. Recent data shows the stakes: Average annual retiree spending hovers around $59,000–$60,000 (about $5,000 monthly) based on 2023–2025 Bureau of Labor Statistics figures, with healthcare costs alone potentially reaching $172,500+ for a 65-year-old retiree (Fidelity 2025 estimate). Many retirees feel the gap—surveys indicate they believe $800K+ is needed for comfort, yet averages sit closer to $289K in savings, with nearly a third having none. The happiest and most secure ones? Those who fuse smart strategies: stretching modest pots through efficiency, growing larger ones through balanced risk, and protecting against pitfalls like inflation, healthcare spikes, market dips, and taxes.</w:t>
      </w:r>
    </w:p>
    <w:p w14:paraId="241CB0FB" w14:textId="77777777" w:rsidR="00E30F63" w:rsidRPr="001E43A7" w:rsidRDefault="00E30F63" w:rsidP="00A77EDD">
      <w:pPr>
        <w:spacing w:line="360" w:lineRule="auto"/>
        <w:rPr>
          <w:rFonts w:ascii="Garamond" w:hAnsi="Garamond"/>
          <w:sz w:val="28"/>
          <w:szCs w:val="28"/>
        </w:rPr>
      </w:pPr>
    </w:p>
    <w:p w14:paraId="7BBE442D" w14:textId="77777777" w:rsidR="00E30F63" w:rsidRPr="001E43A7" w:rsidRDefault="00E30F63" w:rsidP="00A77EDD">
      <w:pPr>
        <w:spacing w:line="360" w:lineRule="auto"/>
        <w:rPr>
          <w:rFonts w:ascii="Garamond" w:hAnsi="Garamond"/>
          <w:sz w:val="28"/>
          <w:szCs w:val="28"/>
        </w:rPr>
      </w:pPr>
      <w:r w:rsidRPr="001E43A7">
        <w:rPr>
          <w:rFonts w:ascii="Garamond" w:hAnsi="Garamond"/>
          <w:sz w:val="28"/>
          <w:szCs w:val="28"/>
        </w:rPr>
        <w:lastRenderedPageBreak/>
        <w:t>**</w:t>
      </w:r>
      <w:r w:rsidRPr="00AD325E">
        <w:rPr>
          <w:rFonts w:ascii="Garamond" w:hAnsi="Garamond"/>
          <w:b/>
          <w:bCs/>
          <w:sz w:val="28"/>
          <w:szCs w:val="28"/>
        </w:rPr>
        <w:t>Financial Fusion</w:t>
      </w:r>
      <w:r w:rsidRPr="001E43A7">
        <w:rPr>
          <w:rFonts w:ascii="Garamond" w:hAnsi="Garamond"/>
          <w:sz w:val="28"/>
          <w:szCs w:val="28"/>
        </w:rPr>
        <w:t>** optimizes your nest egg intelligently—no get-rich-quick schemes, no paranoia. It scales: small nest eggs focus on preservation and low-cost boosts; large ones emphasize impact and legacy without unnecessary erosion. Core principles include realistic withdrawal, diversification, tax efficiency, and emergency buffers.</w:t>
      </w:r>
    </w:p>
    <w:p w14:paraId="4D4A7EFD" w14:textId="77777777" w:rsidR="00E30F63" w:rsidRPr="001E43A7" w:rsidRDefault="00E30F63" w:rsidP="00A77EDD">
      <w:pPr>
        <w:spacing w:line="360" w:lineRule="auto"/>
        <w:rPr>
          <w:rFonts w:ascii="Garamond" w:hAnsi="Garamond"/>
          <w:sz w:val="28"/>
          <w:szCs w:val="28"/>
        </w:rPr>
      </w:pPr>
    </w:p>
    <w:p w14:paraId="3DF68780" w14:textId="41B90413" w:rsidR="00E30F63" w:rsidRPr="001E43A7" w:rsidRDefault="00E30F63" w:rsidP="00A77EDD">
      <w:pPr>
        <w:pStyle w:val="Strong1"/>
        <w:rPr>
          <w:rFonts w:ascii="Garamond" w:hAnsi="Garamond"/>
          <w:sz w:val="28"/>
          <w:szCs w:val="28"/>
        </w:rPr>
      </w:pPr>
      <w:r w:rsidRPr="001E43A7">
        <w:rPr>
          <w:rFonts w:ascii="Garamond" w:hAnsi="Garamond"/>
          <w:sz w:val="28"/>
          <w:szCs w:val="28"/>
        </w:rPr>
        <w:t>Core Strategies for Small, Medium, and Large Pots</w:t>
      </w:r>
    </w:p>
    <w:p w14:paraId="35B9204D" w14:textId="77777777" w:rsidR="00E30F63" w:rsidRPr="001E43A7" w:rsidRDefault="00E30F63" w:rsidP="00A77EDD">
      <w:pPr>
        <w:spacing w:line="360" w:lineRule="auto"/>
        <w:rPr>
          <w:rFonts w:ascii="Garamond" w:hAnsi="Garamond"/>
          <w:sz w:val="28"/>
          <w:szCs w:val="28"/>
        </w:rPr>
      </w:pPr>
    </w:p>
    <w:p w14:paraId="1A190BE8" w14:textId="66D6CDAC" w:rsidR="00E30F63" w:rsidRPr="001E43A7" w:rsidRDefault="00E30F63" w:rsidP="00A77EDD">
      <w:pPr>
        <w:pStyle w:val="Strong1"/>
        <w:rPr>
          <w:rFonts w:ascii="Garamond" w:hAnsi="Garamond"/>
          <w:sz w:val="28"/>
          <w:szCs w:val="28"/>
        </w:rPr>
      </w:pPr>
      <w:r w:rsidRPr="001E43A7">
        <w:rPr>
          <w:rFonts w:ascii="Garamond" w:hAnsi="Garamond"/>
          <w:sz w:val="28"/>
          <w:szCs w:val="28"/>
        </w:rPr>
        <w:t>Small Nest Egg (&lt;$200K or modest income, e.g., heavy Social Security reliance):</w:t>
      </w:r>
    </w:p>
    <w:p w14:paraId="4DEA8644" w14:textId="77777777" w:rsidR="00E30F63" w:rsidRPr="001E43A7" w:rsidRDefault="00E30F63" w:rsidP="00A77EDD">
      <w:pPr>
        <w:spacing w:line="360" w:lineRule="auto"/>
        <w:rPr>
          <w:rFonts w:ascii="Garamond" w:hAnsi="Garamond"/>
          <w:sz w:val="28"/>
          <w:szCs w:val="28"/>
        </w:rPr>
      </w:pPr>
      <w:r w:rsidRPr="001E43A7">
        <w:rPr>
          <w:rFonts w:ascii="Garamond" w:hAnsi="Garamond"/>
          <w:sz w:val="28"/>
          <w:szCs w:val="28"/>
        </w:rPr>
        <w:t>- **</w:t>
      </w:r>
      <w:r w:rsidRPr="00AD325E">
        <w:rPr>
          <w:rFonts w:ascii="Garamond" w:hAnsi="Garamond"/>
          <w:b/>
          <w:bCs/>
          <w:sz w:val="28"/>
          <w:szCs w:val="28"/>
        </w:rPr>
        <w:t>Stretch every dollar</w:t>
      </w:r>
      <w:r w:rsidRPr="001E43A7">
        <w:rPr>
          <w:rFonts w:ascii="Garamond" w:hAnsi="Garamond"/>
          <w:sz w:val="28"/>
          <w:szCs w:val="28"/>
        </w:rPr>
        <w:t>** — Track expenses ruthlessly (apps like Mint or spreadsheets). Cut non-essentials: downsize housing if possible, shop smart (bulk, generics), use senior discounts/free resources.</w:t>
      </w:r>
    </w:p>
    <w:p w14:paraId="392DC761" w14:textId="77777777" w:rsidR="00E30F63" w:rsidRPr="001E43A7" w:rsidRDefault="00E30F63" w:rsidP="00A77EDD">
      <w:pPr>
        <w:spacing w:line="360" w:lineRule="auto"/>
        <w:rPr>
          <w:rFonts w:ascii="Garamond" w:hAnsi="Garamond"/>
          <w:sz w:val="28"/>
          <w:szCs w:val="28"/>
        </w:rPr>
      </w:pPr>
      <w:r w:rsidRPr="001E43A7">
        <w:rPr>
          <w:rFonts w:ascii="Garamond" w:hAnsi="Garamond"/>
          <w:sz w:val="28"/>
          <w:szCs w:val="28"/>
        </w:rPr>
        <w:t>- **</w:t>
      </w:r>
      <w:r w:rsidRPr="00AD325E">
        <w:rPr>
          <w:rFonts w:ascii="Garamond" w:hAnsi="Garamond"/>
          <w:b/>
          <w:bCs/>
          <w:sz w:val="28"/>
          <w:szCs w:val="28"/>
        </w:rPr>
        <w:t>Safe withdrawal</w:t>
      </w:r>
      <w:r w:rsidRPr="001E43A7">
        <w:rPr>
          <w:rFonts w:ascii="Garamond" w:hAnsi="Garamond"/>
          <w:sz w:val="28"/>
          <w:szCs w:val="28"/>
        </w:rPr>
        <w:t xml:space="preserve">** — Morningstar's 2025 research (applicable into 2026) suggests a base safe starting rate of 3.9% for consistent inflation-adjusted spending over 30 years (up from 3.7% prior year, for </w:t>
      </w:r>
      <w:r w:rsidRPr="001E43A7">
        <w:rPr>
          <w:rFonts w:ascii="Garamond" w:hAnsi="Garamond"/>
          <w:sz w:val="28"/>
          <w:szCs w:val="28"/>
        </w:rPr>
        <w:lastRenderedPageBreak/>
        <w:t>30–50% equity portfolios). For smaller pots, lean conservative—3–3.5% to preserve principal longer.</w:t>
      </w:r>
    </w:p>
    <w:p w14:paraId="2C46A490" w14:textId="77777777" w:rsidR="00E30F63" w:rsidRPr="001E43A7" w:rsidRDefault="00E30F63" w:rsidP="00A77EDD">
      <w:pPr>
        <w:spacing w:line="360" w:lineRule="auto"/>
        <w:rPr>
          <w:rFonts w:ascii="Garamond" w:hAnsi="Garamond"/>
          <w:sz w:val="28"/>
          <w:szCs w:val="28"/>
        </w:rPr>
      </w:pPr>
      <w:r w:rsidRPr="001E43A7">
        <w:rPr>
          <w:rFonts w:ascii="Garamond" w:hAnsi="Garamond"/>
          <w:sz w:val="28"/>
          <w:szCs w:val="28"/>
        </w:rPr>
        <w:t>- **</w:t>
      </w:r>
      <w:r w:rsidRPr="00AD325E">
        <w:rPr>
          <w:rFonts w:ascii="Garamond" w:hAnsi="Garamond"/>
          <w:b/>
          <w:bCs/>
          <w:sz w:val="28"/>
          <w:szCs w:val="28"/>
        </w:rPr>
        <w:t>Income layering</w:t>
      </w:r>
      <w:r w:rsidRPr="001E43A7">
        <w:rPr>
          <w:rFonts w:ascii="Garamond" w:hAnsi="Garamond"/>
          <w:sz w:val="28"/>
          <w:szCs w:val="28"/>
        </w:rPr>
        <w:t>** — Maximize Social Security (delay to 70 if possible for 8% annual increase past full retirement age). Add low-effort side income from purpose pursuits (e.g., tutoring, crafts).</w:t>
      </w:r>
    </w:p>
    <w:p w14:paraId="2D23F75D" w14:textId="77777777" w:rsidR="00E30F63" w:rsidRPr="001E43A7" w:rsidRDefault="00E30F63" w:rsidP="00A77EDD">
      <w:pPr>
        <w:spacing w:line="360" w:lineRule="auto"/>
        <w:rPr>
          <w:rFonts w:ascii="Garamond" w:hAnsi="Garamond"/>
          <w:sz w:val="28"/>
          <w:szCs w:val="28"/>
        </w:rPr>
      </w:pPr>
      <w:r w:rsidRPr="001E43A7">
        <w:rPr>
          <w:rFonts w:ascii="Garamond" w:hAnsi="Garamond"/>
          <w:sz w:val="28"/>
          <w:szCs w:val="28"/>
        </w:rPr>
        <w:t>- **</w:t>
      </w:r>
      <w:r w:rsidRPr="00AD325E">
        <w:rPr>
          <w:rFonts w:ascii="Garamond" w:hAnsi="Garamond"/>
          <w:b/>
          <w:bCs/>
          <w:sz w:val="28"/>
          <w:szCs w:val="28"/>
        </w:rPr>
        <w:t>Low-risk growth</w:t>
      </w:r>
      <w:r w:rsidRPr="001E43A7">
        <w:rPr>
          <w:rFonts w:ascii="Garamond" w:hAnsi="Garamond"/>
          <w:sz w:val="28"/>
          <w:szCs w:val="28"/>
        </w:rPr>
        <w:t>** — High-yield savings/CDs for cash, balanced index funds (low fees). Avoid high-risk bets.</w:t>
      </w:r>
    </w:p>
    <w:p w14:paraId="57D57676" w14:textId="77777777" w:rsidR="00E30F63" w:rsidRPr="001E43A7" w:rsidRDefault="00E30F63" w:rsidP="00A77EDD">
      <w:pPr>
        <w:spacing w:line="360" w:lineRule="auto"/>
        <w:rPr>
          <w:rFonts w:ascii="Garamond" w:hAnsi="Garamond"/>
          <w:sz w:val="28"/>
          <w:szCs w:val="28"/>
        </w:rPr>
      </w:pPr>
      <w:r w:rsidRPr="001E43A7">
        <w:rPr>
          <w:rFonts w:ascii="Garamond" w:hAnsi="Garamond"/>
          <w:sz w:val="28"/>
          <w:szCs w:val="28"/>
        </w:rPr>
        <w:t>- **</w:t>
      </w:r>
      <w:r w:rsidRPr="00AD325E">
        <w:rPr>
          <w:rFonts w:ascii="Garamond" w:hAnsi="Garamond"/>
          <w:b/>
          <w:bCs/>
          <w:sz w:val="28"/>
          <w:szCs w:val="28"/>
        </w:rPr>
        <w:t>Protection</w:t>
      </w:r>
      <w:r w:rsidRPr="001E43A7">
        <w:rPr>
          <w:rFonts w:ascii="Garamond" w:hAnsi="Garamond"/>
          <w:sz w:val="28"/>
          <w:szCs w:val="28"/>
        </w:rPr>
        <w:t>** — Build 6–12 month emergency fund. Consider long-term care insurance if affordable.</w:t>
      </w:r>
    </w:p>
    <w:p w14:paraId="332E783E" w14:textId="77777777" w:rsidR="00E30F63" w:rsidRPr="001E43A7" w:rsidRDefault="00E30F63" w:rsidP="00A77EDD">
      <w:pPr>
        <w:spacing w:line="360" w:lineRule="auto"/>
        <w:rPr>
          <w:rFonts w:ascii="Garamond" w:hAnsi="Garamond"/>
          <w:sz w:val="28"/>
          <w:szCs w:val="28"/>
        </w:rPr>
      </w:pPr>
    </w:p>
    <w:p w14:paraId="18C7A12B" w14:textId="77777777" w:rsidR="00E30F63" w:rsidRPr="001E43A7" w:rsidRDefault="00E30F63" w:rsidP="00A77EDD">
      <w:pPr>
        <w:pStyle w:val="Strong1"/>
        <w:rPr>
          <w:rFonts w:ascii="Garamond" w:hAnsi="Garamond"/>
          <w:sz w:val="28"/>
          <w:szCs w:val="28"/>
        </w:rPr>
      </w:pPr>
      <w:r w:rsidRPr="001E43A7">
        <w:rPr>
          <w:rFonts w:ascii="Garamond" w:hAnsi="Garamond"/>
          <w:sz w:val="28"/>
          <w:szCs w:val="28"/>
        </w:rPr>
        <w:t>**Medium Nest Egg ($200K–$1M):**</w:t>
      </w:r>
    </w:p>
    <w:p w14:paraId="3D7E9C67" w14:textId="77777777" w:rsidR="00E30F63" w:rsidRPr="001E43A7" w:rsidRDefault="00E30F63" w:rsidP="00A77EDD">
      <w:pPr>
        <w:spacing w:line="360" w:lineRule="auto"/>
        <w:rPr>
          <w:rFonts w:ascii="Garamond" w:hAnsi="Garamond"/>
          <w:sz w:val="28"/>
          <w:szCs w:val="28"/>
        </w:rPr>
      </w:pPr>
      <w:r w:rsidRPr="001E43A7">
        <w:rPr>
          <w:rFonts w:ascii="Garamond" w:hAnsi="Garamond"/>
          <w:sz w:val="28"/>
          <w:szCs w:val="28"/>
        </w:rPr>
        <w:t>- **</w:t>
      </w:r>
      <w:r w:rsidRPr="00AD325E">
        <w:rPr>
          <w:rFonts w:ascii="Garamond" w:hAnsi="Garamond"/>
          <w:b/>
          <w:bCs/>
          <w:sz w:val="28"/>
          <w:szCs w:val="28"/>
        </w:rPr>
        <w:t>Balanced growth</w:t>
      </w:r>
      <w:r w:rsidRPr="001E43A7">
        <w:rPr>
          <w:rFonts w:ascii="Garamond" w:hAnsi="Garamond"/>
          <w:sz w:val="28"/>
          <w:szCs w:val="28"/>
        </w:rPr>
        <w:t>** — 40–60% equities for moderate upside, rest in bonds/cash. Use target-date or low-cost ETFs.</w:t>
      </w:r>
    </w:p>
    <w:p w14:paraId="3D42F495" w14:textId="77777777" w:rsidR="00E30F63" w:rsidRPr="001E43A7" w:rsidRDefault="00E30F63" w:rsidP="00A77EDD">
      <w:pPr>
        <w:spacing w:line="360" w:lineRule="auto"/>
        <w:rPr>
          <w:rFonts w:ascii="Garamond" w:hAnsi="Garamond"/>
          <w:sz w:val="28"/>
          <w:szCs w:val="28"/>
        </w:rPr>
      </w:pPr>
      <w:r w:rsidRPr="001E43A7">
        <w:rPr>
          <w:rFonts w:ascii="Garamond" w:hAnsi="Garamond"/>
          <w:sz w:val="28"/>
          <w:szCs w:val="28"/>
        </w:rPr>
        <w:t>- **</w:t>
      </w:r>
      <w:r w:rsidRPr="00AD325E">
        <w:rPr>
          <w:rFonts w:ascii="Garamond" w:hAnsi="Garamond"/>
          <w:b/>
          <w:bCs/>
          <w:sz w:val="28"/>
          <w:szCs w:val="28"/>
        </w:rPr>
        <w:t>Withdrawal flexibility</w:t>
      </w:r>
      <w:r w:rsidRPr="001E43A7">
        <w:rPr>
          <w:rFonts w:ascii="Garamond" w:hAnsi="Garamond"/>
          <w:sz w:val="28"/>
          <w:szCs w:val="28"/>
        </w:rPr>
        <w:t>** — Start at 3.9–4%, adjust via "guardrails" (e.g., cut spending 10% in down years, boost in up years) to potentially reach 5–5.7% safely per Morningstar flexible strategies.</w:t>
      </w:r>
    </w:p>
    <w:p w14:paraId="4CADD7D0" w14:textId="77777777" w:rsidR="00E30F63" w:rsidRPr="001E43A7" w:rsidRDefault="00E30F63" w:rsidP="00A77EDD">
      <w:pPr>
        <w:spacing w:line="360" w:lineRule="auto"/>
        <w:rPr>
          <w:rFonts w:ascii="Garamond" w:hAnsi="Garamond"/>
          <w:sz w:val="28"/>
          <w:szCs w:val="28"/>
        </w:rPr>
      </w:pPr>
      <w:r w:rsidRPr="001E43A7">
        <w:rPr>
          <w:rFonts w:ascii="Garamond" w:hAnsi="Garamond"/>
          <w:sz w:val="28"/>
          <w:szCs w:val="28"/>
        </w:rPr>
        <w:lastRenderedPageBreak/>
        <w:t>- **Tax optimization** — Roth conversions in low-income years (fill lower brackets). Harvest tax losses annually.</w:t>
      </w:r>
    </w:p>
    <w:p w14:paraId="443D1EAE" w14:textId="77777777" w:rsidR="00E30F63" w:rsidRPr="001E43A7" w:rsidRDefault="00E30F63" w:rsidP="00A77EDD">
      <w:pPr>
        <w:spacing w:line="360" w:lineRule="auto"/>
        <w:rPr>
          <w:rFonts w:ascii="Garamond" w:hAnsi="Garamond"/>
          <w:sz w:val="28"/>
          <w:szCs w:val="28"/>
        </w:rPr>
      </w:pPr>
      <w:r w:rsidRPr="001E43A7">
        <w:rPr>
          <w:rFonts w:ascii="Garamond" w:hAnsi="Garamond"/>
          <w:sz w:val="28"/>
          <w:szCs w:val="28"/>
        </w:rPr>
        <w:t>- **Healthcare buffer** — HSA if eligible pre-Medicare; plan for premiums + out-of-pocket.</w:t>
      </w:r>
    </w:p>
    <w:p w14:paraId="77CEC410" w14:textId="77777777" w:rsidR="00E30F63" w:rsidRPr="001E43A7" w:rsidRDefault="00E30F63" w:rsidP="00A77EDD">
      <w:pPr>
        <w:spacing w:line="360" w:lineRule="auto"/>
        <w:rPr>
          <w:rFonts w:ascii="Garamond" w:hAnsi="Garamond"/>
          <w:sz w:val="28"/>
          <w:szCs w:val="28"/>
        </w:rPr>
      </w:pPr>
    </w:p>
    <w:p w14:paraId="52448542" w14:textId="77777777" w:rsidR="00E30F63" w:rsidRPr="001E43A7" w:rsidRDefault="00E30F63" w:rsidP="00A77EDD">
      <w:pPr>
        <w:pStyle w:val="Strong1"/>
        <w:rPr>
          <w:rFonts w:ascii="Garamond" w:hAnsi="Garamond"/>
          <w:sz w:val="28"/>
          <w:szCs w:val="28"/>
        </w:rPr>
      </w:pPr>
      <w:r w:rsidRPr="001E43A7">
        <w:rPr>
          <w:rFonts w:ascii="Garamond" w:hAnsi="Garamond"/>
          <w:sz w:val="28"/>
          <w:szCs w:val="28"/>
        </w:rPr>
        <w:t>**Large Nest Egg (&gt;$1M):**</w:t>
      </w:r>
    </w:p>
    <w:p w14:paraId="29B9211A" w14:textId="77777777" w:rsidR="00E30F63" w:rsidRPr="001E43A7" w:rsidRDefault="00E30F63" w:rsidP="00A77EDD">
      <w:pPr>
        <w:spacing w:line="360" w:lineRule="auto"/>
        <w:rPr>
          <w:rFonts w:ascii="Garamond" w:hAnsi="Garamond"/>
          <w:sz w:val="28"/>
          <w:szCs w:val="28"/>
        </w:rPr>
      </w:pPr>
      <w:r w:rsidRPr="001E43A7">
        <w:rPr>
          <w:rFonts w:ascii="Garamond" w:hAnsi="Garamond"/>
          <w:sz w:val="28"/>
          <w:szCs w:val="28"/>
        </w:rPr>
        <w:t>- **Directed impact** — Maintain growth (50–70% equities if horizon allows) while funding philanthropy, family support, or adventures.</w:t>
      </w:r>
    </w:p>
    <w:p w14:paraId="3E379A0B" w14:textId="77777777" w:rsidR="00E30F63" w:rsidRPr="001E43A7" w:rsidRDefault="00E30F63" w:rsidP="00A77EDD">
      <w:pPr>
        <w:spacing w:line="360" w:lineRule="auto"/>
        <w:rPr>
          <w:rFonts w:ascii="Garamond" w:hAnsi="Garamond"/>
          <w:sz w:val="28"/>
          <w:szCs w:val="28"/>
        </w:rPr>
      </w:pPr>
      <w:r w:rsidRPr="001E43A7">
        <w:rPr>
          <w:rFonts w:ascii="Garamond" w:hAnsi="Garamond"/>
          <w:sz w:val="28"/>
          <w:szCs w:val="28"/>
        </w:rPr>
        <w:t>- **Advanced protection** — Annuities for guaranteed income floors, diversified portfolios with alternatives. Estate planning (trusts, gifting) to minimize taxes/legacy erosion.</w:t>
      </w:r>
    </w:p>
    <w:p w14:paraId="761D694A" w14:textId="77777777" w:rsidR="00E30F63" w:rsidRPr="001E43A7" w:rsidRDefault="00E30F63" w:rsidP="00A77EDD">
      <w:pPr>
        <w:spacing w:line="360" w:lineRule="auto"/>
        <w:rPr>
          <w:rFonts w:ascii="Garamond" w:hAnsi="Garamond"/>
          <w:sz w:val="28"/>
          <w:szCs w:val="28"/>
        </w:rPr>
      </w:pPr>
      <w:r w:rsidRPr="001E43A7">
        <w:rPr>
          <w:rFonts w:ascii="Garamond" w:hAnsi="Garamond"/>
          <w:sz w:val="28"/>
          <w:szCs w:val="28"/>
        </w:rPr>
        <w:t>- **Splurge rules** — Allocate "fun money" (e.g., 5–10% of portfolio) for bucket-list items without guilt—ensure core needs covered first.</w:t>
      </w:r>
    </w:p>
    <w:p w14:paraId="615D3F28" w14:textId="77777777" w:rsidR="00E30F63" w:rsidRPr="001E43A7" w:rsidRDefault="00E30F63" w:rsidP="00A77EDD">
      <w:pPr>
        <w:spacing w:line="360" w:lineRule="auto"/>
        <w:rPr>
          <w:rFonts w:ascii="Garamond" w:hAnsi="Garamond"/>
          <w:sz w:val="28"/>
          <w:szCs w:val="28"/>
        </w:rPr>
      </w:pPr>
    </w:p>
    <w:p w14:paraId="514CC45C" w14:textId="4CBC0CAA" w:rsidR="00E30F63" w:rsidRPr="001E43A7" w:rsidRDefault="00E30F63" w:rsidP="00A77EDD">
      <w:pPr>
        <w:pStyle w:val="Strong1"/>
        <w:rPr>
          <w:rFonts w:ascii="Garamond" w:hAnsi="Garamond"/>
          <w:sz w:val="28"/>
          <w:szCs w:val="28"/>
        </w:rPr>
      </w:pPr>
      <w:r w:rsidRPr="001E43A7">
        <w:rPr>
          <w:rFonts w:ascii="Garamond" w:hAnsi="Garamond"/>
          <w:sz w:val="28"/>
          <w:szCs w:val="28"/>
        </w:rPr>
        <w:t>Risk-Proofing Without Paranoia</w:t>
      </w:r>
    </w:p>
    <w:p w14:paraId="0915EDAB" w14:textId="77777777" w:rsidR="00E30F63" w:rsidRPr="001E43A7" w:rsidRDefault="00E30F63" w:rsidP="00A77EDD">
      <w:pPr>
        <w:spacing w:line="360" w:lineRule="auto"/>
        <w:rPr>
          <w:rFonts w:ascii="Garamond" w:hAnsi="Garamond"/>
          <w:sz w:val="28"/>
          <w:szCs w:val="28"/>
        </w:rPr>
      </w:pPr>
    </w:p>
    <w:p w14:paraId="294B7058" w14:textId="77777777" w:rsidR="00E30F63" w:rsidRPr="001E43A7" w:rsidRDefault="00E30F63" w:rsidP="00A77EDD">
      <w:pPr>
        <w:spacing w:line="360" w:lineRule="auto"/>
        <w:rPr>
          <w:rFonts w:ascii="Garamond" w:hAnsi="Garamond"/>
          <w:sz w:val="28"/>
          <w:szCs w:val="28"/>
        </w:rPr>
      </w:pPr>
      <w:r w:rsidRPr="001E43A7">
        <w:rPr>
          <w:rFonts w:ascii="Garamond" w:hAnsi="Garamond"/>
          <w:sz w:val="28"/>
          <w:szCs w:val="28"/>
        </w:rPr>
        <w:lastRenderedPageBreak/>
        <w:t>- **Diversify** — Stocks, bonds, some international/real estate via funds. Rebalance annually.</w:t>
      </w:r>
    </w:p>
    <w:p w14:paraId="4E21B4C9" w14:textId="77777777" w:rsidR="00E30F63" w:rsidRPr="001E43A7" w:rsidRDefault="00E30F63" w:rsidP="00A77EDD">
      <w:pPr>
        <w:spacing w:line="360" w:lineRule="auto"/>
        <w:rPr>
          <w:rFonts w:ascii="Garamond" w:hAnsi="Garamond"/>
          <w:sz w:val="28"/>
          <w:szCs w:val="28"/>
        </w:rPr>
      </w:pPr>
      <w:r w:rsidRPr="001E43A7">
        <w:rPr>
          <w:rFonts w:ascii="Garamond" w:hAnsi="Garamond"/>
          <w:sz w:val="28"/>
          <w:szCs w:val="28"/>
        </w:rPr>
        <w:t>- **Inflation hedge** — TIPS, equities, or real assets.</w:t>
      </w:r>
    </w:p>
    <w:p w14:paraId="7E217488" w14:textId="77777777" w:rsidR="00E30F63" w:rsidRPr="001E43A7" w:rsidRDefault="00E30F63" w:rsidP="00A77EDD">
      <w:pPr>
        <w:spacing w:line="360" w:lineRule="auto"/>
        <w:rPr>
          <w:rFonts w:ascii="Garamond" w:hAnsi="Garamond"/>
          <w:sz w:val="28"/>
          <w:szCs w:val="28"/>
        </w:rPr>
      </w:pPr>
      <w:r w:rsidRPr="001E43A7">
        <w:rPr>
          <w:rFonts w:ascii="Garamond" w:hAnsi="Garamond"/>
          <w:sz w:val="28"/>
          <w:szCs w:val="28"/>
        </w:rPr>
        <w:t>- **Sequence risk** — Keep 2–5 years' expenses in cash/bonds to avoid selling low in downturns.</w:t>
      </w:r>
    </w:p>
    <w:p w14:paraId="64808CBA" w14:textId="77777777" w:rsidR="00E30F63" w:rsidRPr="001E43A7" w:rsidRDefault="00E30F63" w:rsidP="00A77EDD">
      <w:pPr>
        <w:spacing w:line="360" w:lineRule="auto"/>
        <w:rPr>
          <w:rFonts w:ascii="Garamond" w:hAnsi="Garamond"/>
          <w:sz w:val="28"/>
          <w:szCs w:val="28"/>
        </w:rPr>
      </w:pPr>
      <w:r w:rsidRPr="001E43A7">
        <w:rPr>
          <w:rFonts w:ascii="Garamond" w:hAnsi="Garamond"/>
          <w:sz w:val="28"/>
          <w:szCs w:val="28"/>
        </w:rPr>
        <w:t>- **Healthcare/long-term care** — Medicare supplements, consider policies early.</w:t>
      </w:r>
    </w:p>
    <w:p w14:paraId="32A39735" w14:textId="77777777" w:rsidR="00E30F63" w:rsidRPr="001E43A7" w:rsidRDefault="00E30F63" w:rsidP="00A77EDD">
      <w:pPr>
        <w:spacing w:line="360" w:lineRule="auto"/>
        <w:rPr>
          <w:rFonts w:ascii="Garamond" w:hAnsi="Garamond"/>
          <w:sz w:val="28"/>
          <w:szCs w:val="28"/>
        </w:rPr>
      </w:pPr>
      <w:r w:rsidRPr="001E43A7">
        <w:rPr>
          <w:rFonts w:ascii="Garamond" w:hAnsi="Garamond"/>
          <w:sz w:val="28"/>
          <w:szCs w:val="28"/>
        </w:rPr>
        <w:t>- **Common mistakes to dodge** — Overspending early ("go-go" years blowout), claiming Social Security too soon (reduces lifetime benefits), staying too aggressive/conservative, ignoring taxes, falling for scams.</w:t>
      </w:r>
    </w:p>
    <w:p w14:paraId="28AF78B1" w14:textId="77777777" w:rsidR="00402645" w:rsidRPr="001E43A7" w:rsidRDefault="00402645" w:rsidP="00A77EDD">
      <w:pPr>
        <w:spacing w:line="360" w:lineRule="auto"/>
        <w:rPr>
          <w:rFonts w:ascii="Garamond" w:hAnsi="Garamond"/>
          <w:sz w:val="28"/>
          <w:szCs w:val="28"/>
        </w:rPr>
      </w:pPr>
    </w:p>
    <w:p w14:paraId="3A844EB1" w14:textId="12C84944" w:rsidR="00E30F63" w:rsidRPr="001E43A7" w:rsidRDefault="00E30F63" w:rsidP="00A77EDD">
      <w:pPr>
        <w:spacing w:line="360" w:lineRule="auto"/>
        <w:rPr>
          <w:rFonts w:ascii="Garamond" w:hAnsi="Garamond"/>
          <w:b/>
          <w:bCs/>
          <w:sz w:val="28"/>
          <w:szCs w:val="28"/>
        </w:rPr>
      </w:pPr>
      <w:r w:rsidRPr="001E43A7">
        <w:rPr>
          <w:rFonts w:ascii="Garamond" w:hAnsi="Garamond"/>
          <w:b/>
          <w:bCs/>
          <w:sz w:val="28"/>
          <w:szCs w:val="28"/>
        </w:rPr>
        <w:t>Tax Tricks, Investment Basics, and Splurge Rules</w:t>
      </w:r>
    </w:p>
    <w:p w14:paraId="00CBB386" w14:textId="77777777" w:rsidR="00E30F63" w:rsidRPr="001E43A7" w:rsidRDefault="00E30F63" w:rsidP="00A77EDD">
      <w:pPr>
        <w:spacing w:line="360" w:lineRule="auto"/>
        <w:rPr>
          <w:rFonts w:ascii="Garamond" w:hAnsi="Garamond"/>
          <w:sz w:val="28"/>
          <w:szCs w:val="28"/>
        </w:rPr>
      </w:pPr>
    </w:p>
    <w:p w14:paraId="21B2B947" w14:textId="77777777" w:rsidR="00E30F63" w:rsidRPr="001E43A7" w:rsidRDefault="00E30F63" w:rsidP="00A77EDD">
      <w:pPr>
        <w:spacing w:line="360" w:lineRule="auto"/>
        <w:rPr>
          <w:rFonts w:ascii="Garamond" w:hAnsi="Garamond"/>
          <w:sz w:val="28"/>
          <w:szCs w:val="28"/>
        </w:rPr>
      </w:pPr>
      <w:r w:rsidRPr="001E43A7">
        <w:rPr>
          <w:rFonts w:ascii="Garamond" w:hAnsi="Garamond"/>
          <w:sz w:val="28"/>
          <w:szCs w:val="28"/>
        </w:rPr>
        <w:t xml:space="preserve">- **Tax efficiency** — Withdraw strategically: taxable first, then tax-deferred, Roth last. Roth conversions during low-bracket years. Charitable QCDs from IRAs (if 70½+). New 2025–2026 changes: Senior </w:t>
      </w:r>
      <w:r w:rsidRPr="001E43A7">
        <w:rPr>
          <w:rFonts w:ascii="Garamond" w:hAnsi="Garamond"/>
          <w:sz w:val="28"/>
          <w:szCs w:val="28"/>
        </w:rPr>
        <w:lastRenderedPageBreak/>
        <w:t>Bonus Deduction ($6,000+ for 65+), extended cuts—consult pro.</w:t>
      </w:r>
    </w:p>
    <w:p w14:paraId="607AA8F7" w14:textId="77777777" w:rsidR="00E30F63" w:rsidRPr="001E43A7" w:rsidRDefault="00E30F63" w:rsidP="00A77EDD">
      <w:pPr>
        <w:spacing w:line="360" w:lineRule="auto"/>
        <w:rPr>
          <w:rFonts w:ascii="Garamond" w:hAnsi="Garamond"/>
          <w:sz w:val="28"/>
          <w:szCs w:val="28"/>
        </w:rPr>
      </w:pPr>
      <w:r w:rsidRPr="001E43A7">
        <w:rPr>
          <w:rFonts w:ascii="Garamond" w:hAnsi="Garamond"/>
          <w:sz w:val="28"/>
          <w:szCs w:val="28"/>
        </w:rPr>
        <w:t>- **Investment basics** — Low-fee index funds/ETFs. Buckets: short-term safe, medium balanced, long growth.</w:t>
      </w:r>
    </w:p>
    <w:p w14:paraId="5CB0FEB5" w14:textId="77777777" w:rsidR="00E30F63" w:rsidRPr="001E43A7" w:rsidRDefault="00E30F63" w:rsidP="00A77EDD">
      <w:pPr>
        <w:spacing w:line="360" w:lineRule="auto"/>
        <w:rPr>
          <w:rFonts w:ascii="Garamond" w:hAnsi="Garamond"/>
          <w:sz w:val="28"/>
          <w:szCs w:val="28"/>
        </w:rPr>
      </w:pPr>
      <w:r w:rsidRPr="001E43A7">
        <w:rPr>
          <w:rFonts w:ascii="Garamond" w:hAnsi="Garamond"/>
          <w:sz w:val="28"/>
          <w:szCs w:val="28"/>
        </w:rPr>
        <w:t>- **Splurge rules** — Use "permission to spend" mindset: Cover essentials + healthcare buffer first, then allocate fun (travel, hobbies) from excess returns or side income.</w:t>
      </w:r>
    </w:p>
    <w:p w14:paraId="0D28485D" w14:textId="77777777" w:rsidR="00E30F63" w:rsidRPr="001E43A7" w:rsidRDefault="00E30F63" w:rsidP="00A77EDD">
      <w:pPr>
        <w:spacing w:line="360" w:lineRule="auto"/>
        <w:rPr>
          <w:rFonts w:ascii="Garamond" w:hAnsi="Garamond"/>
          <w:b/>
          <w:bCs/>
          <w:sz w:val="28"/>
          <w:szCs w:val="28"/>
        </w:rPr>
      </w:pPr>
    </w:p>
    <w:p w14:paraId="5D6CCCC2" w14:textId="67A15231" w:rsidR="00E30F63" w:rsidRPr="001E43A7" w:rsidRDefault="00E30F63" w:rsidP="00A77EDD">
      <w:pPr>
        <w:spacing w:line="360" w:lineRule="auto"/>
        <w:rPr>
          <w:rFonts w:ascii="Garamond" w:hAnsi="Garamond"/>
          <w:b/>
          <w:bCs/>
          <w:sz w:val="28"/>
          <w:szCs w:val="28"/>
        </w:rPr>
      </w:pPr>
      <w:r w:rsidRPr="001E43A7">
        <w:rPr>
          <w:rFonts w:ascii="Garamond" w:hAnsi="Garamond"/>
          <w:b/>
          <w:bCs/>
          <w:sz w:val="28"/>
          <w:szCs w:val="28"/>
        </w:rPr>
        <w:t>Case Study: The Modest Retiree Who Made $150K Feel Like $1M</w:t>
      </w:r>
    </w:p>
    <w:p w14:paraId="31F8186D" w14:textId="77777777" w:rsidR="00E30F63" w:rsidRPr="001E43A7" w:rsidRDefault="00E30F63" w:rsidP="00A77EDD">
      <w:pPr>
        <w:spacing w:line="360" w:lineRule="auto"/>
        <w:rPr>
          <w:rFonts w:ascii="Garamond" w:hAnsi="Garamond"/>
          <w:sz w:val="28"/>
          <w:szCs w:val="28"/>
        </w:rPr>
      </w:pPr>
    </w:p>
    <w:p w14:paraId="15CDE14C" w14:textId="77777777" w:rsidR="00E30F63" w:rsidRPr="001E43A7" w:rsidRDefault="00E30F63" w:rsidP="00A77EDD">
      <w:pPr>
        <w:spacing w:line="360" w:lineRule="auto"/>
        <w:rPr>
          <w:rFonts w:ascii="Garamond" w:hAnsi="Garamond"/>
          <w:sz w:val="28"/>
          <w:szCs w:val="28"/>
        </w:rPr>
      </w:pPr>
      <w:r w:rsidRPr="001E43A7">
        <w:rPr>
          <w:rFonts w:ascii="Garamond" w:hAnsi="Garamond"/>
          <w:sz w:val="28"/>
          <w:szCs w:val="28"/>
        </w:rPr>
        <w:t>"Sarah," retired at 66 with $150K + pension/Social Security. Early overspending fear loomed.</w:t>
      </w:r>
    </w:p>
    <w:p w14:paraId="1648CFF8" w14:textId="77777777" w:rsidR="00E30F63" w:rsidRPr="001E43A7" w:rsidRDefault="00E30F63" w:rsidP="00A77EDD">
      <w:pPr>
        <w:spacing w:line="360" w:lineRule="auto"/>
        <w:rPr>
          <w:rFonts w:ascii="Garamond" w:hAnsi="Garamond"/>
          <w:sz w:val="28"/>
          <w:szCs w:val="28"/>
        </w:rPr>
      </w:pPr>
    </w:p>
    <w:p w14:paraId="025F08C8" w14:textId="77777777" w:rsidR="00E30F63" w:rsidRPr="001E43A7" w:rsidRDefault="00E30F63" w:rsidP="00A77EDD">
      <w:pPr>
        <w:spacing w:line="360" w:lineRule="auto"/>
        <w:rPr>
          <w:rFonts w:ascii="Garamond" w:hAnsi="Garamond"/>
          <w:sz w:val="28"/>
          <w:szCs w:val="28"/>
        </w:rPr>
      </w:pPr>
      <w:r w:rsidRPr="001E43A7">
        <w:rPr>
          <w:rFonts w:ascii="Garamond" w:hAnsi="Garamond"/>
          <w:sz w:val="28"/>
          <w:szCs w:val="28"/>
        </w:rPr>
        <w:t xml:space="preserve">- **Fusion steps** — Budgeted tightly ($4,200/month), withdrew ~3.5% initially. Delayed SS to 70. Roth conversions filled low brackets. Invested conservatively (40% equities). Added </w:t>
      </w:r>
      <w:r w:rsidRPr="001E43A7">
        <w:rPr>
          <w:rFonts w:ascii="Garamond" w:hAnsi="Garamond"/>
          <w:sz w:val="28"/>
          <w:szCs w:val="28"/>
        </w:rPr>
        <w:lastRenderedPageBreak/>
        <w:t>purpose-driven side hustle (gardening consulting, $8K/year).</w:t>
      </w:r>
    </w:p>
    <w:p w14:paraId="12E0902A" w14:textId="77777777" w:rsidR="00E30F63" w:rsidRPr="001E43A7" w:rsidRDefault="00E30F63" w:rsidP="00A77EDD">
      <w:pPr>
        <w:spacing w:line="360" w:lineRule="auto"/>
        <w:rPr>
          <w:rFonts w:ascii="Garamond" w:hAnsi="Garamond"/>
          <w:sz w:val="28"/>
          <w:szCs w:val="28"/>
        </w:rPr>
      </w:pPr>
      <w:r w:rsidRPr="001E43A7">
        <w:rPr>
          <w:rFonts w:ascii="Garamond" w:hAnsi="Garamond"/>
          <w:sz w:val="28"/>
          <w:szCs w:val="28"/>
        </w:rPr>
        <w:t>- **Results** — Portfolio grew modestly, expenses covered comfortably. Traveled affordably, volunteered globally—felt abundant without stress.</w:t>
      </w:r>
    </w:p>
    <w:p w14:paraId="4C0754E1" w14:textId="77777777" w:rsidR="00E30F63" w:rsidRPr="001E43A7" w:rsidRDefault="00E30F63" w:rsidP="00A77EDD">
      <w:pPr>
        <w:spacing w:line="360" w:lineRule="auto"/>
        <w:rPr>
          <w:rFonts w:ascii="Garamond" w:hAnsi="Garamond"/>
          <w:sz w:val="28"/>
          <w:szCs w:val="28"/>
        </w:rPr>
      </w:pPr>
    </w:p>
    <w:p w14:paraId="5050205E" w14:textId="77777777" w:rsidR="00E30F63" w:rsidRPr="001E43A7" w:rsidRDefault="00E30F63" w:rsidP="00A77EDD">
      <w:pPr>
        <w:spacing w:line="360" w:lineRule="auto"/>
        <w:rPr>
          <w:rFonts w:ascii="Garamond" w:hAnsi="Garamond"/>
          <w:sz w:val="28"/>
          <w:szCs w:val="28"/>
        </w:rPr>
      </w:pPr>
      <w:r w:rsidRPr="001E43A7">
        <w:rPr>
          <w:rFonts w:ascii="Garamond" w:hAnsi="Garamond"/>
          <w:sz w:val="28"/>
          <w:szCs w:val="28"/>
        </w:rPr>
        <w:t>Financial Fusion glues RAF together. Secure money frees you to master time, ignite health, reactor relationships, and propel purpose without fear.</w:t>
      </w:r>
    </w:p>
    <w:p w14:paraId="2CF68DD1" w14:textId="77777777" w:rsidR="00E30F63" w:rsidRPr="001E43A7" w:rsidRDefault="00E30F63" w:rsidP="00A77EDD">
      <w:pPr>
        <w:spacing w:line="360" w:lineRule="auto"/>
        <w:rPr>
          <w:rFonts w:ascii="Garamond" w:hAnsi="Garamond"/>
          <w:sz w:val="28"/>
          <w:szCs w:val="28"/>
        </w:rPr>
      </w:pPr>
    </w:p>
    <w:p w14:paraId="7A00C86C" w14:textId="09AB5256" w:rsidR="00E30F63" w:rsidRPr="001E43A7" w:rsidRDefault="00E30F63" w:rsidP="00A77EDD">
      <w:pPr>
        <w:spacing w:line="360" w:lineRule="auto"/>
        <w:rPr>
          <w:rFonts w:ascii="Garamond" w:hAnsi="Garamond"/>
          <w:sz w:val="28"/>
          <w:szCs w:val="28"/>
        </w:rPr>
      </w:pPr>
      <w:r w:rsidRPr="001E43A7">
        <w:rPr>
          <w:rFonts w:ascii="Garamond" w:hAnsi="Garamond"/>
          <w:sz w:val="28"/>
          <w:szCs w:val="28"/>
        </w:rPr>
        <w:t>Next: Chapter 8 – Assembling Your RAF Engine: Integration and Maintenance. We'll customize your full blueprint, troubleshoot issues, and set up annual tune-ups for lifelong amplification. Your retirement masterpiece is taking shape—keep fusing.</w:t>
      </w:r>
    </w:p>
    <w:p w14:paraId="7132C38B" w14:textId="77777777" w:rsidR="00E30F63" w:rsidRPr="001E43A7" w:rsidRDefault="00E30F63" w:rsidP="00A77EDD">
      <w:pPr>
        <w:spacing w:line="360" w:lineRule="auto"/>
        <w:rPr>
          <w:rFonts w:ascii="Garamond" w:hAnsi="Garamond"/>
          <w:sz w:val="28"/>
          <w:szCs w:val="28"/>
        </w:rPr>
      </w:pPr>
    </w:p>
    <w:p w14:paraId="4C879B0C" w14:textId="77777777" w:rsidR="00B129E6" w:rsidRPr="001E43A7" w:rsidRDefault="00B129E6" w:rsidP="00A77EDD">
      <w:pPr>
        <w:spacing w:line="360" w:lineRule="auto"/>
        <w:rPr>
          <w:rFonts w:ascii="Garamond" w:eastAsia="Calibri" w:hAnsi="Garamond" w:cs="Calibri"/>
          <w:b/>
          <w:bCs/>
          <w:sz w:val="28"/>
          <w:szCs w:val="28"/>
        </w:rPr>
      </w:pPr>
      <w:r w:rsidRPr="001E43A7">
        <w:rPr>
          <w:rFonts w:ascii="Garamond" w:hAnsi="Garamond"/>
          <w:sz w:val="28"/>
          <w:szCs w:val="28"/>
        </w:rPr>
        <w:br w:type="page"/>
      </w:r>
    </w:p>
    <w:p w14:paraId="322995F8" w14:textId="112E4BB5" w:rsidR="00C91917" w:rsidRPr="001E43A7" w:rsidRDefault="00C91917" w:rsidP="00A77EDD">
      <w:pPr>
        <w:pStyle w:val="Myheaders"/>
        <w:rPr>
          <w:sz w:val="28"/>
          <w:szCs w:val="28"/>
        </w:rPr>
      </w:pPr>
      <w:bookmarkStart w:id="7" w:name="_Toc222488470"/>
      <w:r w:rsidRPr="001E43A7">
        <w:rPr>
          <w:sz w:val="28"/>
          <w:szCs w:val="28"/>
        </w:rPr>
        <w:lastRenderedPageBreak/>
        <w:t>Chapter 8: Assembling Your RAF Engine: Integration and Maintenance</w:t>
      </w:r>
      <w:bookmarkEnd w:id="7"/>
    </w:p>
    <w:p w14:paraId="006B29A8" w14:textId="77777777" w:rsidR="00C91917" w:rsidRPr="001E43A7" w:rsidRDefault="00C91917" w:rsidP="00A77EDD">
      <w:pPr>
        <w:spacing w:line="360" w:lineRule="auto"/>
        <w:rPr>
          <w:rFonts w:ascii="Garamond" w:hAnsi="Garamond"/>
          <w:sz w:val="28"/>
          <w:szCs w:val="28"/>
        </w:rPr>
      </w:pPr>
    </w:p>
    <w:p w14:paraId="2A29CE5A"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You've built the pieces—Time Mastery for structure, Health Ignition for vitality, Relationship Reactor for connection, Purpose Propulsion for meaning, and Financial Fusion for security. Now it's time to integrate them into a cohesive **Retirement Amplifier Framework (RAF)** engine. This isn't a static plan; it's a dynamic system that runs on regular maintenance, like a high-performance vehicle needing oil changes, tire rotations, and occasional upgrades.</w:t>
      </w:r>
    </w:p>
    <w:p w14:paraId="20DE0EA4" w14:textId="77777777" w:rsidR="00C91917" w:rsidRPr="001E43A7" w:rsidRDefault="00C91917" w:rsidP="00A77EDD">
      <w:pPr>
        <w:spacing w:line="360" w:lineRule="auto"/>
        <w:rPr>
          <w:rFonts w:ascii="Garamond" w:hAnsi="Garamond"/>
          <w:sz w:val="28"/>
          <w:szCs w:val="28"/>
        </w:rPr>
      </w:pPr>
    </w:p>
    <w:p w14:paraId="01E4748C"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 xml:space="preserve">Integration means the pillars reinforce each other: Purpose-driven activities fill your mastered time with meaning, strong relationships provide accountability for health habits, financial stability frees you to pursue passions without stress, and good health gives you the energy to nurture connections and protect your nest egg. When one pillar weakens (e.g., health dip from </w:t>
      </w:r>
      <w:r w:rsidRPr="001E43A7">
        <w:rPr>
          <w:rFonts w:ascii="Garamond" w:hAnsi="Garamond"/>
          <w:sz w:val="28"/>
          <w:szCs w:val="28"/>
        </w:rPr>
        <w:lastRenderedPageBreak/>
        <w:t>isolation), the others can compensate temporarily while you troubleshoot.</w:t>
      </w:r>
    </w:p>
    <w:p w14:paraId="3457DB37" w14:textId="77777777" w:rsidR="00C91917" w:rsidRPr="001E43A7" w:rsidRDefault="00C91917" w:rsidP="00A77EDD">
      <w:pPr>
        <w:spacing w:line="360" w:lineRule="auto"/>
        <w:rPr>
          <w:rFonts w:ascii="Garamond" w:hAnsi="Garamond"/>
          <w:sz w:val="28"/>
          <w:szCs w:val="28"/>
        </w:rPr>
      </w:pPr>
    </w:p>
    <w:p w14:paraId="29819F98"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Recent insights emphasize this holistic approach: Retirees who integrate financial stability with wellness, relationships, and purpose report higher fulfillment, better health outcomes, and greater resilience against challenges like market volatility, inflation, or unexpected costs. The key? Regular check-ins to keep everything aligned as life evolves.</w:t>
      </w:r>
    </w:p>
    <w:p w14:paraId="6CD44B71" w14:textId="77777777" w:rsidR="00C91917" w:rsidRPr="001E43A7" w:rsidRDefault="00C91917" w:rsidP="00A77EDD">
      <w:pPr>
        <w:spacing w:line="360" w:lineRule="auto"/>
        <w:rPr>
          <w:rFonts w:ascii="Garamond" w:hAnsi="Garamond"/>
          <w:sz w:val="28"/>
          <w:szCs w:val="28"/>
        </w:rPr>
      </w:pPr>
    </w:p>
    <w:p w14:paraId="275F1F9B" w14:textId="19F6C61E" w:rsidR="00C91917" w:rsidRPr="001E43A7" w:rsidRDefault="00402645" w:rsidP="00A77EDD">
      <w:pPr>
        <w:spacing w:line="360" w:lineRule="auto"/>
        <w:rPr>
          <w:rFonts w:ascii="Garamond" w:hAnsi="Garamond"/>
          <w:b/>
          <w:bCs/>
          <w:sz w:val="28"/>
          <w:szCs w:val="28"/>
        </w:rPr>
      </w:pPr>
      <w:r w:rsidRPr="001E43A7">
        <w:rPr>
          <w:rFonts w:ascii="Garamond" w:hAnsi="Garamond"/>
          <w:b/>
          <w:bCs/>
          <w:sz w:val="28"/>
          <w:szCs w:val="28"/>
        </w:rPr>
        <w:t>C</w:t>
      </w:r>
      <w:r w:rsidR="00C91917" w:rsidRPr="001E43A7">
        <w:rPr>
          <w:rFonts w:ascii="Garamond" w:hAnsi="Garamond"/>
          <w:b/>
          <w:bCs/>
          <w:sz w:val="28"/>
          <w:szCs w:val="28"/>
        </w:rPr>
        <w:t>ustomizing Your RAF Engine</w:t>
      </w:r>
    </w:p>
    <w:p w14:paraId="074C4E9C" w14:textId="77777777" w:rsidR="00C91917" w:rsidRPr="001E43A7" w:rsidRDefault="00C91917" w:rsidP="00A77EDD">
      <w:pPr>
        <w:spacing w:line="360" w:lineRule="auto"/>
        <w:rPr>
          <w:rFonts w:ascii="Garamond" w:hAnsi="Garamond"/>
          <w:sz w:val="28"/>
          <w:szCs w:val="28"/>
        </w:rPr>
      </w:pPr>
    </w:p>
    <w:p w14:paraId="15706D39"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Your RAF blueprint starts with your Chapter 1 audit and Chapter 2 Amplification Inventory. Update it now:</w:t>
      </w:r>
    </w:p>
    <w:p w14:paraId="151AE02D" w14:textId="77777777" w:rsidR="00C91917" w:rsidRPr="001E43A7" w:rsidRDefault="00C91917" w:rsidP="00A77EDD">
      <w:pPr>
        <w:spacing w:line="360" w:lineRule="auto"/>
        <w:rPr>
          <w:rFonts w:ascii="Garamond" w:hAnsi="Garamond"/>
          <w:sz w:val="28"/>
          <w:szCs w:val="28"/>
        </w:rPr>
      </w:pPr>
    </w:p>
    <w:p w14:paraId="4316E83A"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1. **Re-rate the Pillars** — On a 1-10 scale, score each pillar based on your current reality (use the same categories as before).</w:t>
      </w:r>
    </w:p>
    <w:p w14:paraId="60D7D6A7"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lastRenderedPageBreak/>
        <w:t>2. **Map Interconnections** — Note synergies and dependencies. Example:</w:t>
      </w:r>
    </w:p>
    <w:p w14:paraId="5352BFD9"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 xml:space="preserve">   - High Purpose score → Fills Time blocks, boosts Health motivation, strengthens Relationships through shared activities.</w:t>
      </w:r>
    </w:p>
    <w:p w14:paraId="2896D95A"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 xml:space="preserve">   - Low Health → Drains energy for Purpose and Relationships, increases Financial strain from medical costs.</w:t>
      </w:r>
    </w:p>
    <w:p w14:paraId="3E1D0C4A"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3. **Set Integrated Goals** — Create 3-5 SMART goals that span pillars. Examples:</w:t>
      </w:r>
    </w:p>
    <w:p w14:paraId="7B6D4E5E"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 xml:space="preserve">   - "Walk with a friend 3x/week (Health + Relationships + Time) while listening to a purpose-related podcast."</w:t>
      </w:r>
    </w:p>
    <w:p w14:paraId="2B646409"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 xml:space="preserve">   - "Dedicate 10 hours/week to volunteering (Purpose + Relationships), budgeting $50/month for related expenses (Financial)."</w:t>
      </w:r>
    </w:p>
    <w:p w14:paraId="455E78B9"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 xml:space="preserve">   - "Annual health check-up + portfolio review in Q1 (Health + Financial)."</w:t>
      </w:r>
    </w:p>
    <w:p w14:paraId="544A27AC"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4. **Create Your Weekly/Monthly Rhythm** — Block time for pillar activities:</w:t>
      </w:r>
    </w:p>
    <w:p w14:paraId="3BE0E2DA"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lastRenderedPageBreak/>
        <w:t xml:space="preserve">   - Daily: Movement, gratitude/journaling (Health + Purpose).</w:t>
      </w:r>
    </w:p>
    <w:p w14:paraId="3D6B9837"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 xml:space="preserve">   - Weekly: Social interaction, hobby/purpose block, quick financial glance.</w:t>
      </w:r>
    </w:p>
    <w:p w14:paraId="63BB59B5"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 xml:space="preserve">   - Monthly: Deeper reviews (budget, relationships check-in).</w:t>
      </w:r>
    </w:p>
    <w:p w14:paraId="256D6BE4" w14:textId="77777777" w:rsidR="00C91917" w:rsidRPr="001E43A7" w:rsidRDefault="00C91917" w:rsidP="00A77EDD">
      <w:pPr>
        <w:spacing w:line="360" w:lineRule="auto"/>
        <w:rPr>
          <w:rFonts w:ascii="Garamond" w:hAnsi="Garamond"/>
          <w:sz w:val="28"/>
          <w:szCs w:val="28"/>
        </w:rPr>
      </w:pPr>
    </w:p>
    <w:p w14:paraId="71D0DC52"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Tailor to your nest egg: Small pots prioritize free/low-cost integrations (community volunteering for purpose/relationships); larger ones add premium elements (wellness retreats, philanthropy).</w:t>
      </w:r>
    </w:p>
    <w:p w14:paraId="74A13577" w14:textId="77777777" w:rsidR="00C91917" w:rsidRPr="001E43A7" w:rsidRDefault="00C91917" w:rsidP="00A77EDD">
      <w:pPr>
        <w:spacing w:line="360" w:lineRule="auto"/>
        <w:rPr>
          <w:rFonts w:ascii="Garamond" w:hAnsi="Garamond"/>
          <w:sz w:val="28"/>
          <w:szCs w:val="28"/>
        </w:rPr>
      </w:pPr>
    </w:p>
    <w:p w14:paraId="678D03D9" w14:textId="3C6B363E" w:rsidR="00C91917" w:rsidRPr="001E43A7" w:rsidRDefault="00C91917" w:rsidP="00A77EDD">
      <w:pPr>
        <w:spacing w:line="360" w:lineRule="auto"/>
        <w:rPr>
          <w:rFonts w:ascii="Garamond" w:hAnsi="Garamond"/>
          <w:b/>
          <w:bCs/>
          <w:sz w:val="28"/>
          <w:szCs w:val="28"/>
        </w:rPr>
      </w:pPr>
      <w:r w:rsidRPr="001E43A7">
        <w:rPr>
          <w:rFonts w:ascii="Garamond" w:hAnsi="Garamond"/>
          <w:b/>
          <w:bCs/>
          <w:sz w:val="28"/>
          <w:szCs w:val="28"/>
        </w:rPr>
        <w:t>Troubleshooting Boredom, Setbacks, or Windfalls</w:t>
      </w:r>
    </w:p>
    <w:p w14:paraId="27D99225" w14:textId="77777777" w:rsidR="00C91917" w:rsidRPr="001E43A7" w:rsidRDefault="00C91917" w:rsidP="00A77EDD">
      <w:pPr>
        <w:spacing w:line="360" w:lineRule="auto"/>
        <w:rPr>
          <w:rFonts w:ascii="Garamond" w:hAnsi="Garamond"/>
          <w:sz w:val="28"/>
          <w:szCs w:val="28"/>
        </w:rPr>
      </w:pPr>
    </w:p>
    <w:p w14:paraId="60C86803"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Life throws curveballs. Here's how to diagnose and fix common issues:</w:t>
      </w:r>
    </w:p>
    <w:p w14:paraId="034B1B60" w14:textId="77777777" w:rsidR="00C91917" w:rsidRPr="001E43A7" w:rsidRDefault="00C91917" w:rsidP="00A77EDD">
      <w:pPr>
        <w:spacing w:line="360" w:lineRule="auto"/>
        <w:rPr>
          <w:rFonts w:ascii="Garamond" w:hAnsi="Garamond"/>
          <w:sz w:val="28"/>
          <w:szCs w:val="28"/>
        </w:rPr>
      </w:pPr>
    </w:p>
    <w:p w14:paraId="7365F502"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 xml:space="preserve">- **Boredom/Feeling Adrift** — Often from weak Purpose or unstructured Time. Fix: Revisit your "why" list, test new activities (e.g., short volunteer </w:t>
      </w:r>
      <w:r w:rsidRPr="001E43A7">
        <w:rPr>
          <w:rFonts w:ascii="Garamond" w:hAnsi="Garamond"/>
          <w:sz w:val="28"/>
          <w:szCs w:val="28"/>
        </w:rPr>
        <w:lastRenderedPageBreak/>
        <w:t>trial), add variety to routines. If persistent, consider professional coaching or therapy—many retirees benefit from brief support.</w:t>
      </w:r>
    </w:p>
    <w:p w14:paraId="29754458"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 **Health Setbacks** — Chronic issues or energy dips. Troubleshoot: Adjust movement to gentler options (chair yoga), prioritize recovery (sleep, nutrition), lean on Relationships for support (accountability buddies). Financially: Tap emergency fund or review insurance.</w:t>
      </w:r>
    </w:p>
    <w:p w14:paraId="12CB9CB1"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 **Isolation/Loneliness** — Spikes post-retirement for many. React: Schedule proactive outreach, join new groups, use tech (video calls). Integrate with Purpose (group volunteering).</w:t>
      </w:r>
    </w:p>
    <w:p w14:paraId="2846F909"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 **Financial Stress (Market Dip, Unexpected Costs)** — Use guardrails: Cut discretionary spending temporarily, delay non-essential splurges, harvest tax losses. Rebalance portfolio annually.</w:t>
      </w:r>
    </w:p>
    <w:p w14:paraId="45CC93BA"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 **Windfalls (Inheritance, Market Gains)** — Avoid impulse: Allocate 20-30% to fun/splurges, 40% to buffer/debt reduction, 30-40% to growth/legacy (e.g., philanthropy). Re-run stress tests.</w:t>
      </w:r>
    </w:p>
    <w:p w14:paraId="544C2F05"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lastRenderedPageBreak/>
        <w:t>- **Life Changes (Health Decline, Family Needs, Moving)** — Adapt pillars: Shift to home-based activities, update estate plans, reassess withdrawal rates.</w:t>
      </w:r>
    </w:p>
    <w:p w14:paraId="09B4B49A" w14:textId="77777777" w:rsidR="00C91917" w:rsidRPr="001E43A7" w:rsidRDefault="00C91917" w:rsidP="00A77EDD">
      <w:pPr>
        <w:spacing w:line="360" w:lineRule="auto"/>
        <w:rPr>
          <w:rFonts w:ascii="Garamond" w:hAnsi="Garamond"/>
          <w:sz w:val="28"/>
          <w:szCs w:val="28"/>
        </w:rPr>
      </w:pPr>
    </w:p>
    <w:p w14:paraId="74812CFE"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Common red flags: Declining energy/mood, overspending, relationship strain, lack of excitement. Address early—small tweaks prevent big slides.</w:t>
      </w:r>
    </w:p>
    <w:p w14:paraId="1AA7FD31" w14:textId="77777777" w:rsidR="00C91917" w:rsidRPr="001E43A7" w:rsidRDefault="00C91917" w:rsidP="00A77EDD">
      <w:pPr>
        <w:spacing w:line="360" w:lineRule="auto"/>
        <w:rPr>
          <w:rFonts w:ascii="Garamond" w:hAnsi="Garamond"/>
          <w:sz w:val="28"/>
          <w:szCs w:val="28"/>
        </w:rPr>
      </w:pPr>
    </w:p>
    <w:p w14:paraId="39A91073" w14:textId="3391D964" w:rsidR="00C91917" w:rsidRPr="001E43A7" w:rsidRDefault="00C91917" w:rsidP="00A77EDD">
      <w:pPr>
        <w:spacing w:line="360" w:lineRule="auto"/>
        <w:rPr>
          <w:rFonts w:ascii="Garamond" w:hAnsi="Garamond"/>
          <w:b/>
          <w:bCs/>
          <w:sz w:val="28"/>
          <w:szCs w:val="28"/>
        </w:rPr>
      </w:pPr>
      <w:r w:rsidRPr="001E43A7">
        <w:rPr>
          <w:rFonts w:ascii="Garamond" w:hAnsi="Garamond"/>
          <w:b/>
          <w:bCs/>
          <w:sz w:val="28"/>
          <w:szCs w:val="28"/>
        </w:rPr>
        <w:t>Annual Tune-Ups for Lifelong Crushing</w:t>
      </w:r>
    </w:p>
    <w:p w14:paraId="25E8E8D7" w14:textId="77777777" w:rsidR="00C91917" w:rsidRPr="001E43A7" w:rsidRDefault="00C91917" w:rsidP="00A77EDD">
      <w:pPr>
        <w:spacing w:line="360" w:lineRule="auto"/>
        <w:rPr>
          <w:rFonts w:ascii="Garamond" w:hAnsi="Garamond"/>
          <w:sz w:val="28"/>
          <w:szCs w:val="28"/>
        </w:rPr>
      </w:pPr>
    </w:p>
    <w:p w14:paraId="73394A82"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Treat RAF like an annual physical + financial check-up. Schedule in Q1 (post-holidays) or your retirement anniversary. Use this checklist:</w:t>
      </w:r>
    </w:p>
    <w:p w14:paraId="77EC4539" w14:textId="77777777" w:rsidR="00C91917" w:rsidRPr="001E43A7" w:rsidRDefault="00C91917" w:rsidP="00A77EDD">
      <w:pPr>
        <w:spacing w:line="360" w:lineRule="auto"/>
        <w:rPr>
          <w:rFonts w:ascii="Garamond" w:hAnsi="Garamond"/>
          <w:sz w:val="28"/>
          <w:szCs w:val="28"/>
        </w:rPr>
      </w:pPr>
    </w:p>
    <w:p w14:paraId="3E28A068"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1. **Full Pillar Audit** — Re-rate all five pillars, note wins/changes.</w:t>
      </w:r>
    </w:p>
    <w:p w14:paraId="379E83A2"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 xml:space="preserve">2. **Financial Review** — Update budget/spending, portfolio performance, withdrawal rate (adjust per current safe rates ~3.9-4% base), tax strategy (Roth </w:t>
      </w:r>
      <w:r w:rsidRPr="001E43A7">
        <w:rPr>
          <w:rFonts w:ascii="Garamond" w:hAnsi="Garamond"/>
          <w:sz w:val="28"/>
          <w:szCs w:val="28"/>
        </w:rPr>
        <w:lastRenderedPageBreak/>
        <w:t>conversions, RMDs if applicable), beneficiaries/estate docs.</w:t>
      </w:r>
    </w:p>
    <w:p w14:paraId="572CAD20"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3. **Health Check** — Doctor visit, screenings, habit tracking (steps, sleep), adjust routines.</w:t>
      </w:r>
    </w:p>
    <w:p w14:paraId="67FA8535"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4. **Relationships Scan** — Quality check-ins, add new connections if circle feels thin.</w:t>
      </w:r>
    </w:p>
    <w:p w14:paraId="10D52144"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5. **Purpose Refresh** — Evaluate current pursuits: Still energizing? Scale up/down or pivot.</w:t>
      </w:r>
    </w:p>
    <w:p w14:paraId="5B69ED77"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6. **Time Calendar Review** — Analyze last year's use: Too much screen time? Add adventure blocks?</w:t>
      </w:r>
    </w:p>
    <w:p w14:paraId="09C7DE2D"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7. **Integrated Stress Test** — Scenario plan: What if healthcare costs rise 10%? Market drops 20%? Health limits travel? Adjust buffers/goals.</w:t>
      </w:r>
    </w:p>
    <w:p w14:paraId="53A3260F"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8. **Celebrate &amp; Set Next-Year Goals** — Note progress, reward yourself, define 3-5 new integrated targets.</w:t>
      </w:r>
    </w:p>
    <w:p w14:paraId="34F7F2C1" w14:textId="77777777" w:rsidR="00C91917" w:rsidRPr="001E43A7" w:rsidRDefault="00C91917" w:rsidP="00A77EDD">
      <w:pPr>
        <w:spacing w:line="360" w:lineRule="auto"/>
        <w:rPr>
          <w:rFonts w:ascii="Garamond" w:hAnsi="Garamond"/>
          <w:sz w:val="28"/>
          <w:szCs w:val="28"/>
        </w:rPr>
      </w:pPr>
    </w:p>
    <w:p w14:paraId="27289FC5"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Tools: Spreadsheet for tracking, calendar reminders, optional advisor/app for finances/health.</w:t>
      </w:r>
    </w:p>
    <w:p w14:paraId="5C86113F" w14:textId="77777777" w:rsidR="00C91917" w:rsidRPr="001E43A7" w:rsidRDefault="00C91917" w:rsidP="00A77EDD">
      <w:pPr>
        <w:spacing w:line="360" w:lineRule="auto"/>
        <w:rPr>
          <w:rFonts w:ascii="Garamond" w:hAnsi="Garamond"/>
          <w:sz w:val="28"/>
          <w:szCs w:val="28"/>
        </w:rPr>
      </w:pPr>
    </w:p>
    <w:p w14:paraId="1E507F12"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lastRenderedPageBreak/>
        <w:t>This annual ritual keeps your RAF engine purring. Most retirees who thrive do exactly this—proactive, adaptive maintenance instead of reactive fixes.</w:t>
      </w:r>
    </w:p>
    <w:p w14:paraId="11279F92" w14:textId="77777777" w:rsidR="00C91917" w:rsidRPr="001E43A7" w:rsidRDefault="00C91917" w:rsidP="00A77EDD">
      <w:pPr>
        <w:spacing w:line="360" w:lineRule="auto"/>
        <w:rPr>
          <w:rFonts w:ascii="Garamond" w:hAnsi="Garamond"/>
          <w:sz w:val="28"/>
          <w:szCs w:val="28"/>
        </w:rPr>
      </w:pPr>
    </w:p>
    <w:p w14:paraId="38216933" w14:textId="77777777" w:rsidR="00C91917" w:rsidRPr="001E43A7" w:rsidRDefault="00C91917" w:rsidP="00A77EDD">
      <w:pPr>
        <w:spacing w:line="360" w:lineRule="auto"/>
        <w:rPr>
          <w:rFonts w:ascii="Garamond" w:hAnsi="Garamond"/>
          <w:sz w:val="28"/>
          <w:szCs w:val="28"/>
        </w:rPr>
      </w:pPr>
      <w:r w:rsidRPr="001E43A7">
        <w:rPr>
          <w:rFonts w:ascii="Garamond" w:hAnsi="Garamond"/>
          <w:sz w:val="28"/>
          <w:szCs w:val="28"/>
        </w:rPr>
        <w:t>Your RAF is now assembled and ready to run. You've got the blueprint for a retirement that's not just survived, but crushed—full of energy, connection, meaning, and security.</w:t>
      </w:r>
    </w:p>
    <w:p w14:paraId="74CD961A" w14:textId="77777777" w:rsidR="00C91917" w:rsidRPr="001E43A7" w:rsidRDefault="00C91917" w:rsidP="00A77EDD">
      <w:pPr>
        <w:spacing w:line="360" w:lineRule="auto"/>
        <w:rPr>
          <w:rFonts w:ascii="Garamond" w:hAnsi="Garamond"/>
          <w:sz w:val="28"/>
          <w:szCs w:val="28"/>
        </w:rPr>
      </w:pPr>
    </w:p>
    <w:p w14:paraId="51C1DA89" w14:textId="0E0455B7" w:rsidR="00E30F63" w:rsidRPr="001E43A7" w:rsidRDefault="00C91917" w:rsidP="00A77EDD">
      <w:pPr>
        <w:spacing w:line="360" w:lineRule="auto"/>
        <w:rPr>
          <w:rFonts w:ascii="Garamond" w:hAnsi="Garamond"/>
          <w:sz w:val="28"/>
          <w:szCs w:val="28"/>
        </w:rPr>
      </w:pPr>
      <w:r w:rsidRPr="001E43A7">
        <w:rPr>
          <w:rFonts w:ascii="Garamond" w:hAnsi="Garamond"/>
          <w:sz w:val="28"/>
          <w:szCs w:val="28"/>
        </w:rPr>
        <w:t>Next: Chapter 9 – Real Retirees Crushing It: Stories and Lessons. We'll meet diverse people who've applied RAF principles (or similar) to turn modest or massive resources into extraordinary lives. Their journeys will inspire your own manifesto. Keep amplifying.</w:t>
      </w:r>
    </w:p>
    <w:p w14:paraId="0141F0D5" w14:textId="77777777" w:rsidR="00955720" w:rsidRPr="001E43A7" w:rsidRDefault="00955720" w:rsidP="00A77EDD">
      <w:pPr>
        <w:spacing w:line="360" w:lineRule="auto"/>
        <w:rPr>
          <w:rFonts w:ascii="Garamond" w:hAnsi="Garamond"/>
          <w:sz w:val="28"/>
          <w:szCs w:val="28"/>
        </w:rPr>
      </w:pPr>
    </w:p>
    <w:p w14:paraId="76DE0115" w14:textId="77777777" w:rsidR="00B129E6" w:rsidRPr="001E43A7" w:rsidRDefault="00B129E6" w:rsidP="00A77EDD">
      <w:pPr>
        <w:spacing w:line="360" w:lineRule="auto"/>
        <w:rPr>
          <w:rFonts w:ascii="Garamond" w:eastAsia="Calibri" w:hAnsi="Garamond" w:cs="Calibri"/>
          <w:b/>
          <w:bCs/>
          <w:sz w:val="28"/>
          <w:szCs w:val="28"/>
        </w:rPr>
      </w:pPr>
      <w:r w:rsidRPr="001E43A7">
        <w:rPr>
          <w:rFonts w:ascii="Garamond" w:hAnsi="Garamond"/>
          <w:sz w:val="28"/>
          <w:szCs w:val="28"/>
        </w:rPr>
        <w:br w:type="page"/>
      </w:r>
    </w:p>
    <w:p w14:paraId="0EDA58DA" w14:textId="02F02397" w:rsidR="00955720" w:rsidRPr="001E43A7" w:rsidRDefault="00955720" w:rsidP="00A77EDD">
      <w:pPr>
        <w:pStyle w:val="Myheaders"/>
        <w:rPr>
          <w:sz w:val="28"/>
          <w:szCs w:val="28"/>
        </w:rPr>
      </w:pPr>
      <w:bookmarkStart w:id="8" w:name="_Toc222488471"/>
      <w:r w:rsidRPr="001E43A7">
        <w:rPr>
          <w:sz w:val="28"/>
          <w:szCs w:val="28"/>
        </w:rPr>
        <w:lastRenderedPageBreak/>
        <w:t>Chapter 9: Real Retirees Crushing It: Stories and Lessons</w:t>
      </w:r>
      <w:bookmarkEnd w:id="8"/>
    </w:p>
    <w:p w14:paraId="698F5D56" w14:textId="77777777" w:rsidR="00955720" w:rsidRPr="001E43A7" w:rsidRDefault="00955720" w:rsidP="00A77EDD">
      <w:pPr>
        <w:spacing w:line="360" w:lineRule="auto"/>
        <w:rPr>
          <w:rFonts w:ascii="Garamond" w:hAnsi="Garamond"/>
          <w:sz w:val="28"/>
          <w:szCs w:val="28"/>
        </w:rPr>
      </w:pPr>
    </w:p>
    <w:p w14:paraId="3BFCAAA6" w14:textId="77777777" w:rsidR="00955720" w:rsidRPr="001E43A7" w:rsidRDefault="00955720" w:rsidP="00A77EDD">
      <w:pPr>
        <w:spacing w:line="360" w:lineRule="auto"/>
        <w:rPr>
          <w:rFonts w:ascii="Garamond" w:hAnsi="Garamond"/>
          <w:sz w:val="28"/>
          <w:szCs w:val="28"/>
        </w:rPr>
      </w:pPr>
      <w:r w:rsidRPr="001E43A7">
        <w:rPr>
          <w:rFonts w:ascii="Garamond" w:hAnsi="Garamond"/>
          <w:sz w:val="28"/>
          <w:szCs w:val="28"/>
        </w:rPr>
        <w:t>Theory is great, but real lives prove the Retirement Amplifier Framework (RAF) works. These profiles draw from diverse retirees who've amplified modest or substantial resources into fulfilling, regret-free retirements. They embody the pillars: mastering time with rhythm, igniting health proactively, reactor relationships for support, propelling purpose beyond work, and fusing finances smartly. Names and minor details anonymized or inspired by public stories for privacy and illustration.</w:t>
      </w:r>
    </w:p>
    <w:p w14:paraId="672B6630" w14:textId="77777777" w:rsidR="00955720" w:rsidRPr="001E43A7" w:rsidRDefault="00955720" w:rsidP="00A77EDD">
      <w:pPr>
        <w:spacing w:line="360" w:lineRule="auto"/>
        <w:rPr>
          <w:rFonts w:ascii="Garamond" w:hAnsi="Garamond"/>
          <w:sz w:val="28"/>
          <w:szCs w:val="28"/>
        </w:rPr>
      </w:pPr>
    </w:p>
    <w:p w14:paraId="06FC2F02" w14:textId="4B1F755E" w:rsidR="00955720" w:rsidRPr="001E43A7" w:rsidRDefault="00955720" w:rsidP="00A77EDD">
      <w:pPr>
        <w:spacing w:line="360" w:lineRule="auto"/>
        <w:rPr>
          <w:rFonts w:ascii="Garamond" w:hAnsi="Garamond"/>
          <w:b/>
          <w:bCs/>
          <w:sz w:val="28"/>
          <w:szCs w:val="28"/>
        </w:rPr>
      </w:pPr>
      <w:r w:rsidRPr="001E43A7">
        <w:rPr>
          <w:rFonts w:ascii="Garamond" w:hAnsi="Garamond"/>
          <w:b/>
          <w:bCs/>
          <w:sz w:val="28"/>
          <w:szCs w:val="28"/>
        </w:rPr>
        <w:t>Profile 1: The Minimalist Traveler – Modest Nest Egg (~$150K + Pension/Social Security)</w:t>
      </w:r>
    </w:p>
    <w:p w14:paraId="13A424F7" w14:textId="77777777" w:rsidR="00955720" w:rsidRPr="001E43A7" w:rsidRDefault="00955720" w:rsidP="00A77EDD">
      <w:pPr>
        <w:spacing w:line="360" w:lineRule="auto"/>
        <w:rPr>
          <w:rFonts w:ascii="Garamond" w:hAnsi="Garamond"/>
          <w:sz w:val="28"/>
          <w:szCs w:val="28"/>
        </w:rPr>
      </w:pPr>
    </w:p>
    <w:p w14:paraId="1B2AC4EA" w14:textId="77777777" w:rsidR="00955720" w:rsidRPr="001E43A7" w:rsidRDefault="00955720" w:rsidP="00A77EDD">
      <w:pPr>
        <w:spacing w:line="360" w:lineRule="auto"/>
        <w:rPr>
          <w:rFonts w:ascii="Garamond" w:hAnsi="Garamond"/>
          <w:sz w:val="28"/>
          <w:szCs w:val="28"/>
        </w:rPr>
      </w:pPr>
      <w:r w:rsidRPr="001E43A7">
        <w:rPr>
          <w:rFonts w:ascii="Garamond" w:hAnsi="Garamond"/>
          <w:sz w:val="28"/>
          <w:szCs w:val="28"/>
        </w:rPr>
        <w:t xml:space="preserve">"Daniel," a Canadian retiree in his late 70s, sold his house, car, and possessions after 52 years working. With a modest pension and no large savings, he chose Workaway-style volunteering abroad over traditional </w:t>
      </w:r>
      <w:r w:rsidRPr="001E43A7">
        <w:rPr>
          <w:rFonts w:ascii="Garamond" w:hAnsi="Garamond"/>
          <w:sz w:val="28"/>
          <w:szCs w:val="28"/>
        </w:rPr>
        <w:lastRenderedPageBreak/>
        <w:t>retirement. He exchanges a few hours of help (farm work, teaching, host duties) for room/board in low-cost countries like Tanzania.</w:t>
      </w:r>
    </w:p>
    <w:p w14:paraId="52D10CCA" w14:textId="77777777" w:rsidR="00955720" w:rsidRPr="001E43A7" w:rsidRDefault="00955720" w:rsidP="00A77EDD">
      <w:pPr>
        <w:spacing w:line="360" w:lineRule="auto"/>
        <w:rPr>
          <w:rFonts w:ascii="Garamond" w:hAnsi="Garamond"/>
          <w:sz w:val="28"/>
          <w:szCs w:val="28"/>
        </w:rPr>
      </w:pPr>
    </w:p>
    <w:p w14:paraId="38E47BAC" w14:textId="77777777" w:rsidR="00955720" w:rsidRPr="001E43A7" w:rsidRDefault="00955720" w:rsidP="00A77EDD">
      <w:pPr>
        <w:spacing w:line="360" w:lineRule="auto"/>
        <w:rPr>
          <w:rFonts w:ascii="Garamond" w:hAnsi="Garamond"/>
          <w:sz w:val="28"/>
          <w:szCs w:val="28"/>
        </w:rPr>
      </w:pPr>
      <w:r w:rsidRPr="001E43A7">
        <w:rPr>
          <w:rFonts w:ascii="Garamond" w:hAnsi="Garamond"/>
          <w:sz w:val="28"/>
          <w:szCs w:val="28"/>
        </w:rPr>
        <w:t>- **</w:t>
      </w:r>
      <w:r w:rsidRPr="003A7C94">
        <w:rPr>
          <w:rFonts w:ascii="Garamond" w:hAnsi="Garamond"/>
          <w:b/>
          <w:bCs/>
          <w:sz w:val="28"/>
          <w:szCs w:val="28"/>
        </w:rPr>
        <w:t>RAF in Action</w:t>
      </w:r>
      <w:r w:rsidRPr="001E43A7">
        <w:rPr>
          <w:rFonts w:ascii="Garamond" w:hAnsi="Garamond"/>
          <w:sz w:val="28"/>
          <w:szCs w:val="28"/>
        </w:rPr>
        <w:t>** — Time Mastery: Flexible but purposeful days with volunteering blocks. Health Ignition: Active lifestyle keeps him fit at 77+. Relationship Reactor: New global connections through hosts/fellow travelers combat isolation. Purpose Propulsion: Fulfills lifelong travel dream, gives back (e.g., community projects), no regrets about "not traveling." Financial Fusion: Pension covers basics; Workaway slashes accommodation/travel costs—lives abundantly on far less.</w:t>
      </w:r>
    </w:p>
    <w:p w14:paraId="30694A9B" w14:textId="77777777" w:rsidR="00955720" w:rsidRPr="001E43A7" w:rsidRDefault="00955720" w:rsidP="00A77EDD">
      <w:pPr>
        <w:spacing w:line="360" w:lineRule="auto"/>
        <w:rPr>
          <w:rFonts w:ascii="Garamond" w:hAnsi="Garamond"/>
          <w:sz w:val="28"/>
          <w:szCs w:val="28"/>
        </w:rPr>
      </w:pPr>
      <w:r w:rsidRPr="001E43A7">
        <w:rPr>
          <w:rFonts w:ascii="Garamond" w:hAnsi="Garamond"/>
          <w:sz w:val="28"/>
          <w:szCs w:val="28"/>
        </w:rPr>
        <w:t>- **</w:t>
      </w:r>
      <w:r w:rsidRPr="003A7C94">
        <w:rPr>
          <w:rFonts w:ascii="Garamond" w:hAnsi="Garamond"/>
          <w:b/>
          <w:bCs/>
          <w:sz w:val="28"/>
          <w:szCs w:val="28"/>
        </w:rPr>
        <w:t>Outcome</w:t>
      </w:r>
      <w:r w:rsidRPr="001E43A7">
        <w:rPr>
          <w:rFonts w:ascii="Garamond" w:hAnsi="Garamond"/>
          <w:sz w:val="28"/>
          <w:szCs w:val="28"/>
        </w:rPr>
        <w:t>** — Two+ years nomadic, backpack-only life. Enthusiastic about humanity, faith restored in people. Lesson: Small nest egg + purpose-driven low-cost hacks = rich experiences. Don't wait for "enough money"—amplify time and purpose first.</w:t>
      </w:r>
    </w:p>
    <w:p w14:paraId="525FDCF9" w14:textId="77777777" w:rsidR="00955720" w:rsidRPr="001E43A7" w:rsidRDefault="00955720" w:rsidP="00A77EDD">
      <w:pPr>
        <w:spacing w:line="360" w:lineRule="auto"/>
        <w:rPr>
          <w:rFonts w:ascii="Garamond" w:hAnsi="Garamond"/>
          <w:b/>
          <w:bCs/>
          <w:sz w:val="28"/>
          <w:szCs w:val="28"/>
        </w:rPr>
      </w:pPr>
    </w:p>
    <w:p w14:paraId="42AD0CEE" w14:textId="3AAF3525" w:rsidR="00955720" w:rsidRPr="001E43A7" w:rsidRDefault="00955720" w:rsidP="00A77EDD">
      <w:pPr>
        <w:spacing w:line="360" w:lineRule="auto"/>
        <w:rPr>
          <w:rFonts w:ascii="Garamond" w:hAnsi="Garamond"/>
          <w:b/>
          <w:bCs/>
          <w:sz w:val="28"/>
          <w:szCs w:val="28"/>
        </w:rPr>
      </w:pPr>
      <w:r w:rsidRPr="001E43A7">
        <w:rPr>
          <w:rFonts w:ascii="Garamond" w:hAnsi="Garamond"/>
          <w:b/>
          <w:bCs/>
          <w:sz w:val="28"/>
          <w:szCs w:val="28"/>
        </w:rPr>
        <w:lastRenderedPageBreak/>
        <w:t>Profile 2: The Budget Nomad Senior – Very Modest Budget (~$1,500/month)</w:t>
      </w:r>
    </w:p>
    <w:p w14:paraId="03D5E373" w14:textId="77777777" w:rsidR="00955720" w:rsidRPr="001E43A7" w:rsidRDefault="00955720" w:rsidP="00A77EDD">
      <w:pPr>
        <w:spacing w:line="360" w:lineRule="auto"/>
        <w:rPr>
          <w:rFonts w:ascii="Garamond" w:hAnsi="Garamond"/>
          <w:sz w:val="28"/>
          <w:szCs w:val="28"/>
        </w:rPr>
      </w:pPr>
    </w:p>
    <w:p w14:paraId="3F837637" w14:textId="77777777" w:rsidR="00955720" w:rsidRPr="001E43A7" w:rsidRDefault="00955720" w:rsidP="00A77EDD">
      <w:pPr>
        <w:spacing w:line="360" w:lineRule="auto"/>
        <w:rPr>
          <w:rFonts w:ascii="Garamond" w:hAnsi="Garamond"/>
          <w:sz w:val="28"/>
          <w:szCs w:val="28"/>
        </w:rPr>
      </w:pPr>
      <w:r w:rsidRPr="001E43A7">
        <w:rPr>
          <w:rFonts w:ascii="Garamond" w:hAnsi="Garamond"/>
          <w:sz w:val="28"/>
          <w:szCs w:val="28"/>
        </w:rPr>
        <w:t>"Warren," 81, slow-travels the world as a senior nomad on less than $1,500/month (often below average Social Security). He prioritizes affordable destinations, house-sitting, and budget travel hacks.</w:t>
      </w:r>
    </w:p>
    <w:p w14:paraId="315AE1BD" w14:textId="77777777" w:rsidR="00955720" w:rsidRPr="001E43A7" w:rsidRDefault="00955720" w:rsidP="00A77EDD">
      <w:pPr>
        <w:spacing w:line="360" w:lineRule="auto"/>
        <w:rPr>
          <w:rFonts w:ascii="Garamond" w:hAnsi="Garamond"/>
          <w:sz w:val="28"/>
          <w:szCs w:val="28"/>
        </w:rPr>
      </w:pPr>
    </w:p>
    <w:p w14:paraId="0692EDA0" w14:textId="69DAEE8A" w:rsidR="00955720" w:rsidRPr="001E43A7" w:rsidRDefault="00955720" w:rsidP="00A77EDD">
      <w:pPr>
        <w:spacing w:line="360" w:lineRule="auto"/>
        <w:rPr>
          <w:rFonts w:ascii="Garamond" w:hAnsi="Garamond"/>
          <w:sz w:val="28"/>
          <w:szCs w:val="28"/>
        </w:rPr>
      </w:pPr>
      <w:r w:rsidRPr="001E43A7">
        <w:rPr>
          <w:rFonts w:ascii="Garamond" w:hAnsi="Garamond"/>
          <w:sz w:val="28"/>
          <w:szCs w:val="28"/>
        </w:rPr>
        <w:t>- **</w:t>
      </w:r>
      <w:r w:rsidRPr="00493738">
        <w:rPr>
          <w:rFonts w:ascii="Garamond" w:hAnsi="Garamond"/>
          <w:b/>
          <w:bCs/>
          <w:sz w:val="28"/>
          <w:szCs w:val="28"/>
        </w:rPr>
        <w:t>RAF in Action</w:t>
      </w:r>
      <w:r w:rsidRPr="001E43A7">
        <w:rPr>
          <w:rFonts w:ascii="Garamond" w:hAnsi="Garamond"/>
          <w:sz w:val="28"/>
          <w:szCs w:val="28"/>
        </w:rPr>
        <w:t>** — Time Mastery: Intentional slow pace with exploration blocks. Health Ignition: Walking-heavy travel maintains vitality. Relationship Reactor: Meets locals/travelers, builds temporary but meaningful ties. Purpose Propulsion: Adventure as lifelong learning—new cultures, stories. Financial Fusion: Eliminates major expenses (no home), uses credit card rewards, balances expensive spots with cheap ones</w:t>
      </w:r>
      <w:r w:rsidR="00402645" w:rsidRPr="001E43A7">
        <w:rPr>
          <w:rFonts w:ascii="Garamond" w:hAnsi="Garamond"/>
          <w:sz w:val="28"/>
          <w:szCs w:val="28"/>
        </w:rPr>
        <w:t>.</w:t>
      </w:r>
    </w:p>
    <w:p w14:paraId="44FE9D59" w14:textId="77777777" w:rsidR="00402645" w:rsidRPr="001E43A7" w:rsidRDefault="00402645" w:rsidP="00A77EDD">
      <w:pPr>
        <w:spacing w:line="360" w:lineRule="auto"/>
        <w:rPr>
          <w:rFonts w:ascii="Garamond" w:hAnsi="Garamond"/>
          <w:sz w:val="28"/>
          <w:szCs w:val="28"/>
        </w:rPr>
      </w:pPr>
    </w:p>
    <w:p w14:paraId="4DB2BE0F" w14:textId="77777777" w:rsidR="00955720" w:rsidRPr="001E43A7" w:rsidRDefault="00955720" w:rsidP="00A77EDD">
      <w:pPr>
        <w:spacing w:line="360" w:lineRule="auto"/>
        <w:rPr>
          <w:rFonts w:ascii="Garamond" w:hAnsi="Garamond"/>
          <w:sz w:val="28"/>
          <w:szCs w:val="28"/>
        </w:rPr>
      </w:pPr>
      <w:r w:rsidRPr="001E43A7">
        <w:rPr>
          <w:rFonts w:ascii="Garamond" w:hAnsi="Garamond"/>
          <w:sz w:val="28"/>
          <w:szCs w:val="28"/>
        </w:rPr>
        <w:t>- **</w:t>
      </w:r>
      <w:r w:rsidRPr="00493738">
        <w:rPr>
          <w:rFonts w:ascii="Garamond" w:hAnsi="Garamond"/>
          <w:b/>
          <w:bCs/>
          <w:sz w:val="28"/>
          <w:szCs w:val="28"/>
        </w:rPr>
        <w:t>Outcome</w:t>
      </w:r>
      <w:r w:rsidRPr="001E43A7">
        <w:rPr>
          <w:rFonts w:ascii="Garamond" w:hAnsi="Garamond"/>
          <w:sz w:val="28"/>
          <w:szCs w:val="28"/>
        </w:rPr>
        <w:t xml:space="preserve">** — Fulfilling, active life proving age isn't a barrier. Lesson: Crushing it on tiny resources means ruthless expense elimination + creative </w:t>
      </w:r>
      <w:r w:rsidRPr="001E43A7">
        <w:rPr>
          <w:rFonts w:ascii="Garamond" w:hAnsi="Garamond"/>
          <w:sz w:val="28"/>
          <w:szCs w:val="28"/>
        </w:rPr>
        <w:lastRenderedPageBreak/>
        <w:t>income/stretching (e.g., side gigs if needed). Mindset shift: Experiences &gt; possessions.</w:t>
      </w:r>
    </w:p>
    <w:p w14:paraId="5D32225C" w14:textId="77777777" w:rsidR="00955720" w:rsidRPr="001E43A7" w:rsidRDefault="00955720" w:rsidP="00A77EDD">
      <w:pPr>
        <w:spacing w:line="360" w:lineRule="auto"/>
        <w:rPr>
          <w:rFonts w:ascii="Garamond" w:hAnsi="Garamond"/>
          <w:sz w:val="28"/>
          <w:szCs w:val="28"/>
        </w:rPr>
      </w:pPr>
    </w:p>
    <w:p w14:paraId="675D0640" w14:textId="6F0B968B" w:rsidR="00955720" w:rsidRPr="001E43A7" w:rsidRDefault="00955720" w:rsidP="00A77EDD">
      <w:pPr>
        <w:spacing w:line="360" w:lineRule="auto"/>
        <w:rPr>
          <w:rFonts w:ascii="Garamond" w:hAnsi="Garamond"/>
          <w:b/>
          <w:bCs/>
          <w:sz w:val="28"/>
          <w:szCs w:val="28"/>
        </w:rPr>
      </w:pPr>
      <w:r w:rsidRPr="001E43A7">
        <w:rPr>
          <w:rFonts w:ascii="Garamond" w:hAnsi="Garamond"/>
          <w:b/>
          <w:bCs/>
          <w:sz w:val="28"/>
          <w:szCs w:val="28"/>
        </w:rPr>
        <w:t>Profile 3: The Purpose-Driven Artist-Mentor – Small to Medium Nest Egg</w:t>
      </w:r>
    </w:p>
    <w:p w14:paraId="76C5B57D" w14:textId="77777777" w:rsidR="00955720" w:rsidRPr="001E43A7" w:rsidRDefault="00955720" w:rsidP="00A77EDD">
      <w:pPr>
        <w:spacing w:line="360" w:lineRule="auto"/>
        <w:rPr>
          <w:rFonts w:ascii="Garamond" w:hAnsi="Garamond"/>
          <w:sz w:val="28"/>
          <w:szCs w:val="28"/>
        </w:rPr>
      </w:pPr>
    </w:p>
    <w:p w14:paraId="19D0805D" w14:textId="77777777" w:rsidR="00955720" w:rsidRPr="001E43A7" w:rsidRDefault="00955720" w:rsidP="00A77EDD">
      <w:pPr>
        <w:spacing w:line="360" w:lineRule="auto"/>
        <w:rPr>
          <w:rFonts w:ascii="Garamond" w:hAnsi="Garamond"/>
          <w:sz w:val="28"/>
          <w:szCs w:val="28"/>
        </w:rPr>
      </w:pPr>
      <w:r w:rsidRPr="001E43A7">
        <w:rPr>
          <w:rFonts w:ascii="Garamond" w:hAnsi="Garamond"/>
          <w:sz w:val="28"/>
          <w:szCs w:val="28"/>
        </w:rPr>
        <w:t>"Tom" (inspired by common retiree paths), retired at 68 with modest savings after corporate life. Felt lost initially but pivoted to art (longtime hobby).</w:t>
      </w:r>
    </w:p>
    <w:p w14:paraId="6ED91E50" w14:textId="77777777" w:rsidR="00955720" w:rsidRPr="001E43A7" w:rsidRDefault="00955720" w:rsidP="00A77EDD">
      <w:pPr>
        <w:spacing w:line="360" w:lineRule="auto"/>
        <w:rPr>
          <w:rFonts w:ascii="Garamond" w:hAnsi="Garamond"/>
          <w:sz w:val="28"/>
          <w:szCs w:val="28"/>
        </w:rPr>
      </w:pPr>
    </w:p>
    <w:p w14:paraId="1A6CDB8D" w14:textId="77777777" w:rsidR="00955720" w:rsidRPr="001E43A7" w:rsidRDefault="00955720" w:rsidP="00A77EDD">
      <w:pPr>
        <w:spacing w:line="360" w:lineRule="auto"/>
        <w:rPr>
          <w:rFonts w:ascii="Garamond" w:hAnsi="Garamond"/>
          <w:sz w:val="28"/>
          <w:szCs w:val="28"/>
        </w:rPr>
      </w:pPr>
      <w:r w:rsidRPr="001E43A7">
        <w:rPr>
          <w:rFonts w:ascii="Garamond" w:hAnsi="Garamond"/>
          <w:sz w:val="28"/>
          <w:szCs w:val="28"/>
        </w:rPr>
        <w:t>- **</w:t>
      </w:r>
      <w:r w:rsidRPr="00493738">
        <w:rPr>
          <w:rFonts w:ascii="Garamond" w:hAnsi="Garamond"/>
          <w:b/>
          <w:bCs/>
          <w:sz w:val="28"/>
          <w:szCs w:val="28"/>
        </w:rPr>
        <w:t>RAF in Action</w:t>
      </w:r>
      <w:r w:rsidRPr="001E43A7">
        <w:rPr>
          <w:rFonts w:ascii="Garamond" w:hAnsi="Garamond"/>
          <w:sz w:val="28"/>
          <w:szCs w:val="28"/>
        </w:rPr>
        <w:t>** — Started free community classes (volunteering), built following, added small fees/online tutorials, wrote e-book. Time Mastery: Dedicated "project blocks." Health Ignition: Teaching keeps him moving/social. Relationship Reactor: Mentoring young artists, strong student community. Purpose Propulsion: Deep fulfillment from impact—scholarship fund now. Financial Fusion: Side hustle adds $20-30K/year, supplements pension without stress.</w:t>
      </w:r>
    </w:p>
    <w:p w14:paraId="5D2F66B2" w14:textId="77777777" w:rsidR="00955720" w:rsidRPr="001E43A7" w:rsidRDefault="00955720" w:rsidP="00A77EDD">
      <w:pPr>
        <w:spacing w:line="360" w:lineRule="auto"/>
        <w:rPr>
          <w:rFonts w:ascii="Garamond" w:hAnsi="Garamond"/>
          <w:sz w:val="28"/>
          <w:szCs w:val="28"/>
        </w:rPr>
      </w:pPr>
      <w:r w:rsidRPr="001E43A7">
        <w:rPr>
          <w:rFonts w:ascii="Garamond" w:hAnsi="Garamond"/>
          <w:sz w:val="28"/>
          <w:szCs w:val="28"/>
        </w:rPr>
        <w:lastRenderedPageBreak/>
        <w:t>- **</w:t>
      </w:r>
      <w:r w:rsidRPr="00493738">
        <w:rPr>
          <w:rFonts w:ascii="Garamond" w:hAnsi="Garamond"/>
          <w:b/>
          <w:bCs/>
          <w:sz w:val="28"/>
          <w:szCs w:val="28"/>
        </w:rPr>
        <w:t>Outcome</w:t>
      </w:r>
      <w:r w:rsidRPr="001E43A7">
        <w:rPr>
          <w:rFonts w:ascii="Garamond" w:hAnsi="Garamond"/>
          <w:sz w:val="28"/>
          <w:szCs w:val="28"/>
        </w:rPr>
        <w:t>** — Feels "richer" than many wealthier retirees. Lesson: Passions monetized optionally amplify purpose and finances. Start small, let it grow organically.</w:t>
      </w:r>
    </w:p>
    <w:p w14:paraId="7E839686" w14:textId="77777777" w:rsidR="00955720" w:rsidRPr="001E43A7" w:rsidRDefault="00955720" w:rsidP="00A77EDD">
      <w:pPr>
        <w:spacing w:line="360" w:lineRule="auto"/>
        <w:rPr>
          <w:rFonts w:ascii="Garamond" w:hAnsi="Garamond"/>
          <w:b/>
          <w:bCs/>
          <w:sz w:val="28"/>
          <w:szCs w:val="28"/>
        </w:rPr>
      </w:pPr>
    </w:p>
    <w:p w14:paraId="1932870C" w14:textId="06C3066F" w:rsidR="00955720" w:rsidRPr="001E43A7" w:rsidRDefault="00955720" w:rsidP="00A77EDD">
      <w:pPr>
        <w:spacing w:line="360" w:lineRule="auto"/>
        <w:rPr>
          <w:rFonts w:ascii="Garamond" w:hAnsi="Garamond"/>
          <w:b/>
          <w:bCs/>
          <w:sz w:val="28"/>
          <w:szCs w:val="28"/>
        </w:rPr>
      </w:pPr>
      <w:r w:rsidRPr="001E43A7">
        <w:rPr>
          <w:rFonts w:ascii="Garamond" w:hAnsi="Garamond"/>
          <w:b/>
          <w:bCs/>
          <w:sz w:val="28"/>
          <w:szCs w:val="28"/>
        </w:rPr>
        <w:t>Profile 4: The Early Retiree World Traveler – FIRE-Style Modest Savings (~$500K Goal Achieved Early)</w:t>
      </w:r>
    </w:p>
    <w:p w14:paraId="42738E48" w14:textId="77777777" w:rsidR="00955720" w:rsidRPr="001E43A7" w:rsidRDefault="00955720" w:rsidP="00A77EDD">
      <w:pPr>
        <w:spacing w:line="360" w:lineRule="auto"/>
        <w:rPr>
          <w:rFonts w:ascii="Garamond" w:hAnsi="Garamond"/>
          <w:sz w:val="28"/>
          <w:szCs w:val="28"/>
        </w:rPr>
      </w:pPr>
    </w:p>
    <w:p w14:paraId="66263F77" w14:textId="77777777" w:rsidR="00955720" w:rsidRPr="001E43A7" w:rsidRDefault="00955720" w:rsidP="00A77EDD">
      <w:pPr>
        <w:spacing w:line="360" w:lineRule="auto"/>
        <w:rPr>
          <w:rFonts w:ascii="Garamond" w:hAnsi="Garamond"/>
          <w:sz w:val="28"/>
          <w:szCs w:val="28"/>
        </w:rPr>
      </w:pPr>
      <w:r w:rsidRPr="001E43A7">
        <w:rPr>
          <w:rFonts w:ascii="Garamond" w:hAnsi="Garamond"/>
          <w:sz w:val="28"/>
          <w:szCs w:val="28"/>
        </w:rPr>
        <w:t>"Purple" (early 30s retiree, but principles apply to any age), hit financial independence in 2020 after aggressive saving/investing. Travels full-time to 13+ countries, spends &lt;$24K/year.</w:t>
      </w:r>
    </w:p>
    <w:p w14:paraId="645D93DE" w14:textId="77777777" w:rsidR="00955720" w:rsidRPr="001E43A7" w:rsidRDefault="00955720" w:rsidP="00A77EDD">
      <w:pPr>
        <w:spacing w:line="360" w:lineRule="auto"/>
        <w:rPr>
          <w:rFonts w:ascii="Garamond" w:hAnsi="Garamond"/>
          <w:sz w:val="28"/>
          <w:szCs w:val="28"/>
        </w:rPr>
      </w:pPr>
    </w:p>
    <w:p w14:paraId="74FE8B1B" w14:textId="77777777" w:rsidR="00955720" w:rsidRPr="001E43A7" w:rsidRDefault="00955720" w:rsidP="00A77EDD">
      <w:pPr>
        <w:spacing w:line="360" w:lineRule="auto"/>
        <w:rPr>
          <w:rFonts w:ascii="Garamond" w:hAnsi="Garamond"/>
          <w:sz w:val="28"/>
          <w:szCs w:val="28"/>
        </w:rPr>
      </w:pPr>
      <w:r w:rsidRPr="001E43A7">
        <w:rPr>
          <w:rFonts w:ascii="Garamond" w:hAnsi="Garamond"/>
          <w:sz w:val="28"/>
          <w:szCs w:val="28"/>
        </w:rPr>
        <w:t>- **</w:t>
      </w:r>
      <w:r w:rsidRPr="002C4B63">
        <w:rPr>
          <w:rFonts w:ascii="Garamond" w:hAnsi="Garamond"/>
          <w:b/>
          <w:bCs/>
          <w:sz w:val="28"/>
          <w:szCs w:val="28"/>
        </w:rPr>
        <w:t>RAF in Action</w:t>
      </w:r>
      <w:r w:rsidRPr="001E43A7">
        <w:rPr>
          <w:rFonts w:ascii="Garamond" w:hAnsi="Garamond"/>
          <w:sz w:val="28"/>
          <w:szCs w:val="28"/>
        </w:rPr>
        <w:t>** — Time Mastery: Location-independent freedom with planned adventures. Health Ignition: Active exploration. Relationship Reactor: Visits friends/family globally. Purpose Propulsion: Learning languages, hobbies (birdwatching). Financial Fusion: Low-cost living, travel hacking, balanced expensive/cheap spots.</w:t>
      </w:r>
    </w:p>
    <w:p w14:paraId="642B7461" w14:textId="77777777" w:rsidR="00955720" w:rsidRPr="001E43A7" w:rsidRDefault="00955720" w:rsidP="00A77EDD">
      <w:pPr>
        <w:spacing w:line="360" w:lineRule="auto"/>
        <w:rPr>
          <w:rFonts w:ascii="Garamond" w:hAnsi="Garamond"/>
          <w:sz w:val="28"/>
          <w:szCs w:val="28"/>
        </w:rPr>
      </w:pPr>
      <w:r w:rsidRPr="001E43A7">
        <w:rPr>
          <w:rFonts w:ascii="Garamond" w:hAnsi="Garamond"/>
          <w:sz w:val="28"/>
          <w:szCs w:val="28"/>
        </w:rPr>
        <w:lastRenderedPageBreak/>
        <w:t>- **Outcome** — Happier than ever, no burnout. Lesson: Amplify modest nest egg through extreme efficiency + purposeful travel. FIRE mindset scales: Focus on freedom, not flash.</w:t>
      </w:r>
    </w:p>
    <w:p w14:paraId="721CAAE4" w14:textId="77777777" w:rsidR="00955720" w:rsidRPr="001E43A7" w:rsidRDefault="00955720" w:rsidP="00A77EDD">
      <w:pPr>
        <w:spacing w:line="360" w:lineRule="auto"/>
        <w:rPr>
          <w:rFonts w:ascii="Garamond" w:hAnsi="Garamond"/>
          <w:sz w:val="28"/>
          <w:szCs w:val="28"/>
        </w:rPr>
      </w:pPr>
    </w:p>
    <w:p w14:paraId="50D4DE1E" w14:textId="6CF663B3" w:rsidR="00955720" w:rsidRPr="001E43A7" w:rsidRDefault="00955720" w:rsidP="00A77EDD">
      <w:pPr>
        <w:spacing w:line="360" w:lineRule="auto"/>
        <w:rPr>
          <w:rFonts w:ascii="Garamond" w:hAnsi="Garamond"/>
          <w:b/>
          <w:bCs/>
          <w:sz w:val="28"/>
          <w:szCs w:val="28"/>
        </w:rPr>
      </w:pPr>
      <w:r w:rsidRPr="001E43A7">
        <w:rPr>
          <w:rFonts w:ascii="Garamond" w:hAnsi="Garamond"/>
          <w:b/>
          <w:bCs/>
          <w:sz w:val="28"/>
          <w:szCs w:val="28"/>
        </w:rPr>
        <w:t>Profile 5: The Over-Saver Reflecting – Large Nest Egg (~$7.8M)</w:t>
      </w:r>
    </w:p>
    <w:p w14:paraId="115A1751" w14:textId="77777777" w:rsidR="00955720" w:rsidRPr="001E43A7" w:rsidRDefault="00955720" w:rsidP="00A77EDD">
      <w:pPr>
        <w:spacing w:line="360" w:lineRule="auto"/>
        <w:rPr>
          <w:rFonts w:ascii="Garamond" w:hAnsi="Garamond"/>
          <w:sz w:val="28"/>
          <w:szCs w:val="28"/>
        </w:rPr>
      </w:pPr>
    </w:p>
    <w:p w14:paraId="483D3FEA" w14:textId="77777777" w:rsidR="00955720" w:rsidRPr="001E43A7" w:rsidRDefault="00955720" w:rsidP="00A77EDD">
      <w:pPr>
        <w:spacing w:line="360" w:lineRule="auto"/>
        <w:rPr>
          <w:rFonts w:ascii="Garamond" w:hAnsi="Garamond"/>
          <w:sz w:val="28"/>
          <w:szCs w:val="28"/>
        </w:rPr>
      </w:pPr>
      <w:r w:rsidRPr="001E43A7">
        <w:rPr>
          <w:rFonts w:ascii="Garamond" w:hAnsi="Garamond"/>
          <w:sz w:val="28"/>
          <w:szCs w:val="28"/>
        </w:rPr>
        <w:t>A 65-year-old retiree with $7.8M feels he "over-saved," enjoying freedom (lake house dreams realized) but advising balance for his son.</w:t>
      </w:r>
    </w:p>
    <w:p w14:paraId="70C9C467" w14:textId="77777777" w:rsidR="00955720" w:rsidRPr="001E43A7" w:rsidRDefault="00955720" w:rsidP="00A77EDD">
      <w:pPr>
        <w:spacing w:line="360" w:lineRule="auto"/>
        <w:rPr>
          <w:rFonts w:ascii="Garamond" w:hAnsi="Garamond"/>
          <w:sz w:val="28"/>
          <w:szCs w:val="28"/>
        </w:rPr>
      </w:pPr>
    </w:p>
    <w:p w14:paraId="07809FCD" w14:textId="77777777" w:rsidR="00955720" w:rsidRPr="001E43A7" w:rsidRDefault="00955720" w:rsidP="00A77EDD">
      <w:pPr>
        <w:spacing w:line="360" w:lineRule="auto"/>
        <w:rPr>
          <w:rFonts w:ascii="Garamond" w:hAnsi="Garamond"/>
          <w:sz w:val="28"/>
          <w:szCs w:val="28"/>
        </w:rPr>
      </w:pPr>
      <w:r w:rsidRPr="001E43A7">
        <w:rPr>
          <w:rFonts w:ascii="Garamond" w:hAnsi="Garamond"/>
          <w:sz w:val="28"/>
          <w:szCs w:val="28"/>
        </w:rPr>
        <w:t>- **</w:t>
      </w:r>
      <w:r w:rsidRPr="002C4B63">
        <w:rPr>
          <w:rFonts w:ascii="Garamond" w:hAnsi="Garamond"/>
          <w:b/>
          <w:bCs/>
          <w:sz w:val="28"/>
          <w:szCs w:val="28"/>
        </w:rPr>
        <w:t>RAF in Action</w:t>
      </w:r>
      <w:r w:rsidRPr="001E43A7">
        <w:rPr>
          <w:rFonts w:ascii="Garamond" w:hAnsi="Garamond"/>
          <w:sz w:val="28"/>
          <w:szCs w:val="28"/>
        </w:rPr>
        <w:t>** — Financial Fusion dominant: Security enables splurges without worry. Time Mastery: Flexible pursuits. Purpose Propulsion: Philanthropy/family legacy. Relationship Reactor: Strong family ties. Health Ignition: Resources for top care.</w:t>
      </w:r>
    </w:p>
    <w:p w14:paraId="6C7F4307" w14:textId="77777777" w:rsidR="00955720" w:rsidRPr="001E43A7" w:rsidRDefault="00955720" w:rsidP="00A77EDD">
      <w:pPr>
        <w:spacing w:line="360" w:lineRule="auto"/>
        <w:rPr>
          <w:rFonts w:ascii="Garamond" w:hAnsi="Garamond"/>
          <w:sz w:val="28"/>
          <w:szCs w:val="28"/>
        </w:rPr>
      </w:pPr>
      <w:r w:rsidRPr="001E43A7">
        <w:rPr>
          <w:rFonts w:ascii="Garamond" w:hAnsi="Garamond"/>
          <w:sz w:val="28"/>
          <w:szCs w:val="28"/>
        </w:rPr>
        <w:t>- **</w:t>
      </w:r>
      <w:r w:rsidRPr="002C4B63">
        <w:rPr>
          <w:rFonts w:ascii="Garamond" w:hAnsi="Garamond"/>
          <w:b/>
          <w:bCs/>
          <w:sz w:val="28"/>
          <w:szCs w:val="28"/>
        </w:rPr>
        <w:t>Outcome</w:t>
      </w:r>
      <w:r w:rsidRPr="001E43A7">
        <w:rPr>
          <w:rFonts w:ascii="Garamond" w:hAnsi="Garamond"/>
          <w:sz w:val="28"/>
          <w:szCs w:val="28"/>
        </w:rPr>
        <w:t xml:space="preserve">** — Regret-minimal life, but recognizes excess caution limited earlier risks. Lesson: Large nest eggs enable impact/legacy—channel into </w:t>
      </w:r>
      <w:r w:rsidRPr="001E43A7">
        <w:rPr>
          <w:rFonts w:ascii="Garamond" w:hAnsi="Garamond"/>
          <w:sz w:val="28"/>
          <w:szCs w:val="28"/>
        </w:rPr>
        <w:lastRenderedPageBreak/>
        <w:t>giving, adventures. Avoid "golden handcuffs" of over-conservation.</w:t>
      </w:r>
    </w:p>
    <w:p w14:paraId="693B4F4A" w14:textId="77777777" w:rsidR="00955720" w:rsidRPr="001E43A7" w:rsidRDefault="00955720" w:rsidP="00A77EDD">
      <w:pPr>
        <w:spacing w:line="360" w:lineRule="auto"/>
        <w:rPr>
          <w:rFonts w:ascii="Garamond" w:hAnsi="Garamond"/>
          <w:b/>
          <w:bCs/>
          <w:sz w:val="28"/>
          <w:szCs w:val="28"/>
        </w:rPr>
      </w:pPr>
    </w:p>
    <w:p w14:paraId="235DAB84" w14:textId="4C0B8F10" w:rsidR="00955720" w:rsidRPr="001E43A7" w:rsidRDefault="00955720" w:rsidP="00A77EDD">
      <w:pPr>
        <w:spacing w:line="360" w:lineRule="auto"/>
        <w:rPr>
          <w:rFonts w:ascii="Garamond" w:hAnsi="Garamond"/>
          <w:b/>
          <w:bCs/>
          <w:sz w:val="28"/>
          <w:szCs w:val="28"/>
        </w:rPr>
      </w:pPr>
      <w:r w:rsidRPr="001E43A7">
        <w:rPr>
          <w:rFonts w:ascii="Garamond" w:hAnsi="Garamond"/>
          <w:b/>
          <w:bCs/>
          <w:sz w:val="28"/>
          <w:szCs w:val="28"/>
        </w:rPr>
        <w:t>Your Turn: Crafting Your Retirement Manifesto</w:t>
      </w:r>
    </w:p>
    <w:p w14:paraId="5B89B46D" w14:textId="77777777" w:rsidR="00955720" w:rsidRPr="001E43A7" w:rsidRDefault="00955720" w:rsidP="00A77EDD">
      <w:pPr>
        <w:spacing w:line="360" w:lineRule="auto"/>
        <w:rPr>
          <w:rFonts w:ascii="Garamond" w:hAnsi="Garamond"/>
          <w:sz w:val="28"/>
          <w:szCs w:val="28"/>
        </w:rPr>
      </w:pPr>
    </w:p>
    <w:p w14:paraId="4CDBB2C2" w14:textId="77777777" w:rsidR="00955720" w:rsidRPr="001E43A7" w:rsidRDefault="00955720" w:rsidP="00A77EDD">
      <w:pPr>
        <w:spacing w:line="360" w:lineRule="auto"/>
        <w:rPr>
          <w:rFonts w:ascii="Garamond" w:hAnsi="Garamond"/>
          <w:sz w:val="28"/>
          <w:szCs w:val="28"/>
        </w:rPr>
      </w:pPr>
      <w:r w:rsidRPr="001E43A7">
        <w:rPr>
          <w:rFonts w:ascii="Garamond" w:hAnsi="Garamond"/>
          <w:sz w:val="28"/>
          <w:szCs w:val="28"/>
        </w:rPr>
        <w:t>These stories show RAF universality—no "perfect" starting point. Common threads:</w:t>
      </w:r>
    </w:p>
    <w:p w14:paraId="23658B4E" w14:textId="77777777" w:rsidR="00955720" w:rsidRPr="001E43A7" w:rsidRDefault="00955720" w:rsidP="00A77EDD">
      <w:pPr>
        <w:spacing w:line="360" w:lineRule="auto"/>
        <w:rPr>
          <w:rFonts w:ascii="Garamond" w:hAnsi="Garamond"/>
          <w:sz w:val="28"/>
          <w:szCs w:val="28"/>
        </w:rPr>
      </w:pPr>
      <w:r w:rsidRPr="001E43A7">
        <w:rPr>
          <w:rFonts w:ascii="Garamond" w:hAnsi="Garamond"/>
          <w:sz w:val="28"/>
          <w:szCs w:val="28"/>
        </w:rPr>
        <w:t>- Proactive amplification beats passive hoping.</w:t>
      </w:r>
    </w:p>
    <w:p w14:paraId="099DE61D" w14:textId="77777777" w:rsidR="00955720" w:rsidRPr="001E43A7" w:rsidRDefault="00955720" w:rsidP="00A77EDD">
      <w:pPr>
        <w:spacing w:line="360" w:lineRule="auto"/>
        <w:rPr>
          <w:rFonts w:ascii="Garamond" w:hAnsi="Garamond"/>
          <w:sz w:val="28"/>
          <w:szCs w:val="28"/>
        </w:rPr>
      </w:pPr>
      <w:r w:rsidRPr="001E43A7">
        <w:rPr>
          <w:rFonts w:ascii="Garamond" w:hAnsi="Garamond"/>
          <w:sz w:val="28"/>
          <w:szCs w:val="28"/>
        </w:rPr>
        <w:t>- Purpose + relationships trump money alone.</w:t>
      </w:r>
    </w:p>
    <w:p w14:paraId="0991918C" w14:textId="77777777" w:rsidR="00955720" w:rsidRPr="001E43A7" w:rsidRDefault="00955720" w:rsidP="00A77EDD">
      <w:pPr>
        <w:spacing w:line="360" w:lineRule="auto"/>
        <w:rPr>
          <w:rFonts w:ascii="Garamond" w:hAnsi="Garamond"/>
          <w:sz w:val="28"/>
          <w:szCs w:val="28"/>
        </w:rPr>
      </w:pPr>
      <w:r w:rsidRPr="001E43A7">
        <w:rPr>
          <w:rFonts w:ascii="Garamond" w:hAnsi="Garamond"/>
          <w:sz w:val="28"/>
          <w:szCs w:val="28"/>
        </w:rPr>
        <w:t>- Small pots stretch via creativity; large ones shine through impact.</w:t>
      </w:r>
    </w:p>
    <w:p w14:paraId="30896560" w14:textId="77777777" w:rsidR="00955720" w:rsidRPr="001E43A7" w:rsidRDefault="00955720" w:rsidP="00A77EDD">
      <w:pPr>
        <w:spacing w:line="360" w:lineRule="auto"/>
        <w:rPr>
          <w:rFonts w:ascii="Garamond" w:hAnsi="Garamond"/>
          <w:sz w:val="28"/>
          <w:szCs w:val="28"/>
        </w:rPr>
      </w:pPr>
      <w:r w:rsidRPr="001E43A7">
        <w:rPr>
          <w:rFonts w:ascii="Garamond" w:hAnsi="Garamond"/>
          <w:sz w:val="28"/>
          <w:szCs w:val="28"/>
        </w:rPr>
        <w:t>- Adaptation &gt; perfection—tune annually.</w:t>
      </w:r>
    </w:p>
    <w:p w14:paraId="2202F296" w14:textId="77777777" w:rsidR="00955720" w:rsidRPr="001E43A7" w:rsidRDefault="00955720" w:rsidP="00A77EDD">
      <w:pPr>
        <w:spacing w:line="360" w:lineRule="auto"/>
        <w:rPr>
          <w:rFonts w:ascii="Garamond" w:hAnsi="Garamond"/>
          <w:sz w:val="28"/>
          <w:szCs w:val="28"/>
        </w:rPr>
      </w:pPr>
    </w:p>
    <w:p w14:paraId="66212EBE" w14:textId="77777777" w:rsidR="00955720" w:rsidRPr="00752F66" w:rsidRDefault="00955720" w:rsidP="00A77EDD">
      <w:pPr>
        <w:spacing w:line="360" w:lineRule="auto"/>
        <w:rPr>
          <w:rFonts w:ascii="Garamond" w:hAnsi="Garamond"/>
          <w:b/>
          <w:bCs/>
          <w:sz w:val="28"/>
          <w:szCs w:val="28"/>
        </w:rPr>
      </w:pPr>
      <w:r w:rsidRPr="00752F66">
        <w:rPr>
          <w:rFonts w:ascii="Garamond" w:hAnsi="Garamond"/>
          <w:b/>
          <w:bCs/>
          <w:sz w:val="28"/>
          <w:szCs w:val="28"/>
        </w:rPr>
        <w:t>Write your manifesto (1 page):</w:t>
      </w:r>
    </w:p>
    <w:p w14:paraId="220B2F74" w14:textId="77777777" w:rsidR="00955720" w:rsidRPr="001E43A7" w:rsidRDefault="00955720" w:rsidP="00A77EDD">
      <w:pPr>
        <w:spacing w:line="360" w:lineRule="auto"/>
        <w:rPr>
          <w:rFonts w:ascii="Garamond" w:hAnsi="Garamond"/>
          <w:sz w:val="28"/>
          <w:szCs w:val="28"/>
        </w:rPr>
      </w:pPr>
      <w:r w:rsidRPr="001E43A7">
        <w:rPr>
          <w:rFonts w:ascii="Garamond" w:hAnsi="Garamond"/>
          <w:sz w:val="28"/>
          <w:szCs w:val="28"/>
        </w:rPr>
        <w:t>- My amplified vision: What does "crushing it" look/feel like in 5 years?</w:t>
      </w:r>
    </w:p>
    <w:p w14:paraId="2228355B" w14:textId="77777777" w:rsidR="00955720" w:rsidRPr="001E43A7" w:rsidRDefault="00955720" w:rsidP="00A77EDD">
      <w:pPr>
        <w:spacing w:line="360" w:lineRule="auto"/>
        <w:rPr>
          <w:rFonts w:ascii="Garamond" w:hAnsi="Garamond"/>
          <w:sz w:val="28"/>
          <w:szCs w:val="28"/>
        </w:rPr>
      </w:pPr>
      <w:r w:rsidRPr="001E43A7">
        <w:rPr>
          <w:rFonts w:ascii="Garamond" w:hAnsi="Garamond"/>
          <w:sz w:val="28"/>
          <w:szCs w:val="28"/>
        </w:rPr>
        <w:t>- Key pillars focus: Top 2-3 priorities from your audit.</w:t>
      </w:r>
    </w:p>
    <w:p w14:paraId="7B93B115" w14:textId="77777777" w:rsidR="00955720" w:rsidRPr="001E43A7" w:rsidRDefault="00955720" w:rsidP="00A77EDD">
      <w:pPr>
        <w:spacing w:line="360" w:lineRule="auto"/>
        <w:rPr>
          <w:rFonts w:ascii="Garamond" w:hAnsi="Garamond"/>
          <w:sz w:val="28"/>
          <w:szCs w:val="28"/>
        </w:rPr>
      </w:pPr>
      <w:r w:rsidRPr="001E43A7">
        <w:rPr>
          <w:rFonts w:ascii="Garamond" w:hAnsi="Garamond"/>
          <w:sz w:val="28"/>
          <w:szCs w:val="28"/>
        </w:rPr>
        <w:t>- Non-negotiables: Boundaries (e.g., no isolation, health first).</w:t>
      </w:r>
    </w:p>
    <w:p w14:paraId="6BFD6857" w14:textId="77777777" w:rsidR="00955720" w:rsidRPr="001E43A7" w:rsidRDefault="00955720" w:rsidP="00A77EDD">
      <w:pPr>
        <w:spacing w:line="360" w:lineRule="auto"/>
        <w:rPr>
          <w:rFonts w:ascii="Garamond" w:hAnsi="Garamond"/>
          <w:sz w:val="28"/>
          <w:szCs w:val="28"/>
        </w:rPr>
      </w:pPr>
      <w:r w:rsidRPr="001E43A7">
        <w:rPr>
          <w:rFonts w:ascii="Garamond" w:hAnsi="Garamond"/>
          <w:sz w:val="28"/>
          <w:szCs w:val="28"/>
        </w:rPr>
        <w:t>- Signature quote or reminder: (e.g., "Freedom is amplified time + meaning.")</w:t>
      </w:r>
    </w:p>
    <w:p w14:paraId="7398B93A" w14:textId="77777777" w:rsidR="00955720" w:rsidRPr="001E43A7" w:rsidRDefault="00955720" w:rsidP="00A77EDD">
      <w:pPr>
        <w:spacing w:line="360" w:lineRule="auto"/>
        <w:rPr>
          <w:rFonts w:ascii="Garamond" w:hAnsi="Garamond"/>
          <w:sz w:val="28"/>
          <w:szCs w:val="28"/>
        </w:rPr>
      </w:pPr>
      <w:r w:rsidRPr="001E43A7">
        <w:rPr>
          <w:rFonts w:ascii="Garamond" w:hAnsi="Garamond"/>
          <w:sz w:val="28"/>
          <w:szCs w:val="28"/>
        </w:rPr>
        <w:lastRenderedPageBreak/>
        <w:t>- First 30-day actions.</w:t>
      </w:r>
    </w:p>
    <w:p w14:paraId="4506EE5D" w14:textId="77777777" w:rsidR="00955720" w:rsidRPr="001E43A7" w:rsidRDefault="00955720" w:rsidP="00A77EDD">
      <w:pPr>
        <w:spacing w:line="360" w:lineRule="auto"/>
        <w:rPr>
          <w:rFonts w:ascii="Garamond" w:hAnsi="Garamond"/>
          <w:sz w:val="28"/>
          <w:szCs w:val="28"/>
        </w:rPr>
      </w:pPr>
    </w:p>
    <w:p w14:paraId="35F34F36" w14:textId="77777777" w:rsidR="00955720" w:rsidRPr="001E43A7" w:rsidRDefault="00955720" w:rsidP="00A77EDD">
      <w:pPr>
        <w:spacing w:line="360" w:lineRule="auto"/>
        <w:rPr>
          <w:rFonts w:ascii="Garamond" w:hAnsi="Garamond"/>
          <w:sz w:val="28"/>
          <w:szCs w:val="28"/>
        </w:rPr>
      </w:pPr>
      <w:r w:rsidRPr="001E43A7">
        <w:rPr>
          <w:rFonts w:ascii="Garamond" w:hAnsi="Garamond"/>
          <w:sz w:val="28"/>
          <w:szCs w:val="28"/>
        </w:rPr>
        <w:t>Pin it somewhere visible. This is your north star.</w:t>
      </w:r>
    </w:p>
    <w:p w14:paraId="523293E5" w14:textId="77777777" w:rsidR="00955720" w:rsidRPr="001E43A7" w:rsidRDefault="00955720" w:rsidP="00A77EDD">
      <w:pPr>
        <w:spacing w:line="360" w:lineRule="auto"/>
        <w:rPr>
          <w:rFonts w:ascii="Garamond" w:hAnsi="Garamond"/>
          <w:sz w:val="28"/>
          <w:szCs w:val="28"/>
        </w:rPr>
      </w:pPr>
    </w:p>
    <w:p w14:paraId="545F3E25" w14:textId="7960AAC1" w:rsidR="00955720" w:rsidRPr="001E43A7" w:rsidRDefault="00955720" w:rsidP="00A77EDD">
      <w:pPr>
        <w:spacing w:line="360" w:lineRule="auto"/>
        <w:rPr>
          <w:rFonts w:ascii="Garamond" w:hAnsi="Garamond"/>
          <w:sz w:val="28"/>
          <w:szCs w:val="28"/>
        </w:rPr>
      </w:pPr>
      <w:r w:rsidRPr="001E43A7">
        <w:rPr>
          <w:rFonts w:ascii="Garamond" w:hAnsi="Garamond"/>
          <w:sz w:val="28"/>
          <w:szCs w:val="28"/>
        </w:rPr>
        <w:t>Next: Chapter 10 – Final Boost: Staying Amplified for the Long Haul. We'll cover adapting to changes (health shifts, markets, family), legacy building, and your ultimate action plan. The journey peaks here—your best retirement awaits.</w:t>
      </w:r>
    </w:p>
    <w:p w14:paraId="37C21F26" w14:textId="77777777" w:rsidR="002876CC" w:rsidRPr="001E43A7" w:rsidRDefault="002876CC" w:rsidP="00A77EDD">
      <w:pPr>
        <w:spacing w:line="360" w:lineRule="auto"/>
        <w:rPr>
          <w:rFonts w:ascii="Garamond" w:hAnsi="Garamond"/>
          <w:sz w:val="28"/>
          <w:szCs w:val="28"/>
        </w:rPr>
      </w:pPr>
    </w:p>
    <w:p w14:paraId="4D637045" w14:textId="77777777" w:rsidR="00B129E6" w:rsidRPr="001E43A7" w:rsidRDefault="00B129E6" w:rsidP="00A77EDD">
      <w:pPr>
        <w:spacing w:line="360" w:lineRule="auto"/>
        <w:rPr>
          <w:rFonts w:ascii="Garamond" w:eastAsia="Calibri" w:hAnsi="Garamond" w:cs="Calibri"/>
          <w:b/>
          <w:bCs/>
          <w:sz w:val="28"/>
          <w:szCs w:val="28"/>
        </w:rPr>
      </w:pPr>
      <w:r w:rsidRPr="001E43A7">
        <w:rPr>
          <w:rFonts w:ascii="Garamond" w:hAnsi="Garamond"/>
          <w:sz w:val="28"/>
          <w:szCs w:val="28"/>
        </w:rPr>
        <w:br w:type="page"/>
      </w:r>
    </w:p>
    <w:p w14:paraId="79C1E2F9" w14:textId="6B594716" w:rsidR="002876CC" w:rsidRPr="001E43A7" w:rsidRDefault="002876CC" w:rsidP="00A77EDD">
      <w:pPr>
        <w:pStyle w:val="Myheaders"/>
        <w:rPr>
          <w:sz w:val="28"/>
          <w:szCs w:val="28"/>
        </w:rPr>
      </w:pPr>
      <w:bookmarkStart w:id="9" w:name="_Toc222488472"/>
      <w:r w:rsidRPr="001E43A7">
        <w:rPr>
          <w:sz w:val="28"/>
          <w:szCs w:val="28"/>
        </w:rPr>
        <w:lastRenderedPageBreak/>
        <w:t>Chapter 10: Final Boost: Staying Amplified for the Long Haul</w:t>
      </w:r>
      <w:bookmarkEnd w:id="9"/>
    </w:p>
    <w:p w14:paraId="1E2D6D0F" w14:textId="77777777" w:rsidR="002876CC" w:rsidRPr="001E43A7" w:rsidRDefault="002876CC" w:rsidP="00A77EDD">
      <w:pPr>
        <w:spacing w:line="360" w:lineRule="auto"/>
        <w:rPr>
          <w:rFonts w:ascii="Garamond" w:hAnsi="Garamond"/>
          <w:sz w:val="28"/>
          <w:szCs w:val="28"/>
        </w:rPr>
      </w:pPr>
    </w:p>
    <w:p w14:paraId="4FBDA301" w14:textId="2EA24D4D" w:rsidR="002876CC" w:rsidRPr="001E43A7" w:rsidRDefault="002876CC" w:rsidP="00A77EDD">
      <w:pPr>
        <w:spacing w:line="360" w:lineRule="auto"/>
        <w:rPr>
          <w:rFonts w:ascii="Garamond" w:hAnsi="Garamond"/>
          <w:sz w:val="28"/>
          <w:szCs w:val="28"/>
        </w:rPr>
      </w:pPr>
      <w:r w:rsidRPr="001E43A7">
        <w:rPr>
          <w:rFonts w:ascii="Garamond" w:hAnsi="Garamond"/>
          <w:sz w:val="28"/>
          <w:szCs w:val="28"/>
        </w:rPr>
        <w:t>You've assembled the Retirement Amplifier Framework (RAF), customized it, and drawn inspiration from real retirees crushing it. This final chapter is your sustainment guide—the tools to keep the engine running strong through decades of change. Retirement isn't static; life throws curveballs like health shifts, market volatility, family dynamics, inflation spikes, or unexpected windfalls. The happiest, most resilient retirees adapt proactively, build legacy intentionally, and treat amplification as a lifelong practice.</w:t>
      </w:r>
    </w:p>
    <w:p w14:paraId="39232CF0" w14:textId="77777777" w:rsidR="002876CC" w:rsidRPr="001E43A7" w:rsidRDefault="002876CC" w:rsidP="00A77EDD">
      <w:pPr>
        <w:spacing w:line="360" w:lineRule="auto"/>
        <w:rPr>
          <w:rFonts w:ascii="Garamond" w:hAnsi="Garamond"/>
          <w:sz w:val="28"/>
          <w:szCs w:val="28"/>
        </w:rPr>
      </w:pPr>
    </w:p>
    <w:p w14:paraId="157FC948" w14:textId="77777777" w:rsidR="002876CC" w:rsidRPr="001E43A7" w:rsidRDefault="002876CC" w:rsidP="00A77EDD">
      <w:pPr>
        <w:spacing w:line="360" w:lineRule="auto"/>
        <w:rPr>
          <w:rFonts w:ascii="Garamond" w:hAnsi="Garamond"/>
          <w:sz w:val="28"/>
          <w:szCs w:val="28"/>
        </w:rPr>
      </w:pPr>
      <w:r w:rsidRPr="001E43A7">
        <w:rPr>
          <w:rFonts w:ascii="Garamond" w:hAnsi="Garamond"/>
          <w:sz w:val="28"/>
          <w:szCs w:val="28"/>
        </w:rPr>
        <w:t xml:space="preserve">Recent 2026 data underscores the stakes and opportunities: Social Security COLA rose 2.8% (average monthly benefit up ~$56 to $2,071), but healthcare inflation outpaces it at ~5.8% long-term, with a healthy 65-year-old couple facing ~$661,812 in today's dollars (or ~$955K future value) for lifetime </w:t>
      </w:r>
      <w:r w:rsidRPr="001E43A7">
        <w:rPr>
          <w:rFonts w:ascii="Garamond" w:hAnsi="Garamond"/>
          <w:sz w:val="28"/>
          <w:szCs w:val="28"/>
        </w:rPr>
        <w:lastRenderedPageBreak/>
        <w:t>costs including out-of-pocket. Fidelity's 2025 estimate (carrying into 2026) pegs individual needs at ~$172,500 after-tax for health alone. Yet many retirees report rising enjoyment (44%) and happiness (41%) post-work, with 89% calling themselves generally happy—when they maintain purpose, connections, and adaptive habits. Trends show growing focus on lifetime income solutions, personalized advice, AI tools for planning, and legacy/influence over mere inheritance.</w:t>
      </w:r>
    </w:p>
    <w:p w14:paraId="62599DAE" w14:textId="77777777" w:rsidR="002876CC" w:rsidRPr="001E43A7" w:rsidRDefault="002876CC" w:rsidP="00A77EDD">
      <w:pPr>
        <w:spacing w:line="360" w:lineRule="auto"/>
        <w:rPr>
          <w:rFonts w:ascii="Garamond" w:hAnsi="Garamond"/>
          <w:sz w:val="28"/>
          <w:szCs w:val="28"/>
        </w:rPr>
      </w:pPr>
    </w:p>
    <w:p w14:paraId="230303D7" w14:textId="77777777" w:rsidR="002876CC" w:rsidRPr="001E43A7" w:rsidRDefault="002876CC" w:rsidP="00A77EDD">
      <w:pPr>
        <w:spacing w:line="360" w:lineRule="auto"/>
        <w:rPr>
          <w:rFonts w:ascii="Garamond" w:hAnsi="Garamond"/>
          <w:sz w:val="28"/>
          <w:szCs w:val="28"/>
        </w:rPr>
      </w:pPr>
      <w:r w:rsidRPr="001E43A7">
        <w:rPr>
          <w:rFonts w:ascii="Garamond" w:hAnsi="Garamond"/>
          <w:sz w:val="28"/>
          <w:szCs w:val="28"/>
        </w:rPr>
        <w:t>The goal: Stay amplified—vibrant, connected, purposeful, secure—no matter what comes.</w:t>
      </w:r>
    </w:p>
    <w:p w14:paraId="45B70A99" w14:textId="77777777" w:rsidR="002876CC" w:rsidRPr="001E43A7" w:rsidRDefault="002876CC" w:rsidP="00A77EDD">
      <w:pPr>
        <w:spacing w:line="360" w:lineRule="auto"/>
        <w:rPr>
          <w:rFonts w:ascii="Garamond" w:hAnsi="Garamond"/>
          <w:sz w:val="28"/>
          <w:szCs w:val="28"/>
        </w:rPr>
      </w:pPr>
    </w:p>
    <w:p w14:paraId="1A1E71F7" w14:textId="426491F1" w:rsidR="002876CC" w:rsidRPr="001E43A7" w:rsidRDefault="002876CC" w:rsidP="00A77EDD">
      <w:pPr>
        <w:spacing w:line="360" w:lineRule="auto"/>
        <w:rPr>
          <w:rFonts w:ascii="Garamond" w:hAnsi="Garamond"/>
          <w:b/>
          <w:bCs/>
          <w:sz w:val="28"/>
          <w:szCs w:val="28"/>
        </w:rPr>
      </w:pPr>
      <w:r w:rsidRPr="001E43A7">
        <w:rPr>
          <w:rFonts w:ascii="Garamond" w:hAnsi="Garamond"/>
          <w:b/>
          <w:bCs/>
          <w:sz w:val="28"/>
          <w:szCs w:val="28"/>
        </w:rPr>
        <w:t>Adapting to Life Changes</w:t>
      </w:r>
    </w:p>
    <w:p w14:paraId="1D06D72A" w14:textId="77777777" w:rsidR="002876CC" w:rsidRPr="001E43A7" w:rsidRDefault="002876CC" w:rsidP="00A77EDD">
      <w:pPr>
        <w:spacing w:line="360" w:lineRule="auto"/>
        <w:rPr>
          <w:rFonts w:ascii="Garamond" w:hAnsi="Garamond"/>
          <w:sz w:val="28"/>
          <w:szCs w:val="28"/>
        </w:rPr>
      </w:pPr>
    </w:p>
    <w:p w14:paraId="2A793635" w14:textId="77777777" w:rsidR="002876CC" w:rsidRPr="001E43A7" w:rsidRDefault="002876CC" w:rsidP="00A77EDD">
      <w:pPr>
        <w:spacing w:line="360" w:lineRule="auto"/>
        <w:rPr>
          <w:rFonts w:ascii="Garamond" w:hAnsi="Garamond"/>
          <w:sz w:val="28"/>
          <w:szCs w:val="28"/>
        </w:rPr>
      </w:pPr>
      <w:r w:rsidRPr="001E43A7">
        <w:rPr>
          <w:rFonts w:ascii="Garamond" w:hAnsi="Garamond"/>
          <w:sz w:val="28"/>
          <w:szCs w:val="28"/>
        </w:rPr>
        <w:t>RAF thrives on flexibility. Common shifts and RAF responses:</w:t>
      </w:r>
    </w:p>
    <w:p w14:paraId="072161D4" w14:textId="77777777" w:rsidR="002876CC" w:rsidRPr="001E43A7" w:rsidRDefault="002876CC" w:rsidP="00A77EDD">
      <w:pPr>
        <w:spacing w:line="360" w:lineRule="auto"/>
        <w:rPr>
          <w:rFonts w:ascii="Garamond" w:hAnsi="Garamond"/>
          <w:sz w:val="28"/>
          <w:szCs w:val="28"/>
        </w:rPr>
      </w:pPr>
    </w:p>
    <w:p w14:paraId="26B2BBF0" w14:textId="1CB1566A" w:rsidR="002876CC" w:rsidRDefault="002876CC" w:rsidP="00A77EDD">
      <w:pPr>
        <w:spacing w:line="360" w:lineRule="auto"/>
        <w:rPr>
          <w:rFonts w:ascii="Garamond" w:hAnsi="Garamond"/>
          <w:sz w:val="28"/>
          <w:szCs w:val="28"/>
        </w:rPr>
      </w:pPr>
      <w:r w:rsidRPr="001E43A7">
        <w:rPr>
          <w:rFonts w:ascii="Garamond" w:hAnsi="Garamond"/>
          <w:sz w:val="28"/>
          <w:szCs w:val="28"/>
        </w:rPr>
        <w:t xml:space="preserve">- </w:t>
      </w:r>
      <w:r w:rsidRPr="0047526C">
        <w:rPr>
          <w:rFonts w:ascii="Garamond" w:hAnsi="Garamond"/>
          <w:b/>
          <w:bCs/>
          <w:sz w:val="28"/>
          <w:szCs w:val="28"/>
        </w:rPr>
        <w:t>Health Decline or Chronic Issues</w:t>
      </w:r>
      <w:r w:rsidRPr="001E43A7">
        <w:rPr>
          <w:rFonts w:ascii="Garamond" w:hAnsi="Garamond"/>
          <w:sz w:val="28"/>
          <w:szCs w:val="28"/>
        </w:rPr>
        <w:t xml:space="preserve">— Energy drops, mobility limits, or long-term care needs </w:t>
      </w:r>
      <w:r w:rsidRPr="001E43A7">
        <w:rPr>
          <w:rFonts w:ascii="Garamond" w:hAnsi="Garamond"/>
          <w:sz w:val="28"/>
          <w:szCs w:val="28"/>
        </w:rPr>
        <w:lastRenderedPageBreak/>
        <w:t xml:space="preserve">(assisted living median ~$70K+/year; nursing homes $111K–$128K).  </w:t>
      </w:r>
    </w:p>
    <w:p w14:paraId="7513242F" w14:textId="77777777" w:rsidR="00752F66" w:rsidRPr="001E43A7" w:rsidRDefault="00752F66" w:rsidP="00A77EDD">
      <w:pPr>
        <w:spacing w:line="360" w:lineRule="auto"/>
        <w:rPr>
          <w:rFonts w:ascii="Garamond" w:hAnsi="Garamond"/>
          <w:sz w:val="28"/>
          <w:szCs w:val="28"/>
        </w:rPr>
      </w:pPr>
    </w:p>
    <w:p w14:paraId="31E0A953" w14:textId="77777777" w:rsidR="002876CC" w:rsidRPr="001E43A7" w:rsidRDefault="002876CC" w:rsidP="00A77EDD">
      <w:pPr>
        <w:spacing w:line="360" w:lineRule="auto"/>
        <w:rPr>
          <w:rFonts w:ascii="Garamond" w:hAnsi="Garamond"/>
          <w:sz w:val="28"/>
          <w:szCs w:val="28"/>
        </w:rPr>
      </w:pPr>
      <w:r w:rsidRPr="001E43A7">
        <w:rPr>
          <w:rFonts w:ascii="Garamond" w:hAnsi="Garamond"/>
          <w:sz w:val="28"/>
          <w:szCs w:val="28"/>
        </w:rPr>
        <w:t xml:space="preserve">  Adapt: Shift to gentler movement (chair yoga, home PT), leverage community resources or premium care if afforded. Integrate Relationships (caregiver support networks) and Purpose (mentoring from home). Financially: Review buffers, consider long-term care insurance (buy earlier if possible), adjust withdrawal rates conservatively (e.g., drop to 3% temporarily). Annual tune-up: Add functional assessments.</w:t>
      </w:r>
    </w:p>
    <w:p w14:paraId="12CCA567" w14:textId="77777777" w:rsidR="002876CC" w:rsidRPr="001E43A7" w:rsidRDefault="002876CC" w:rsidP="00A77EDD">
      <w:pPr>
        <w:spacing w:line="360" w:lineRule="auto"/>
        <w:rPr>
          <w:rFonts w:ascii="Garamond" w:hAnsi="Garamond"/>
          <w:sz w:val="28"/>
          <w:szCs w:val="28"/>
        </w:rPr>
      </w:pPr>
    </w:p>
    <w:p w14:paraId="4FF22880" w14:textId="2D75CCE4" w:rsidR="002876CC" w:rsidRDefault="002876CC" w:rsidP="00A77EDD">
      <w:pPr>
        <w:spacing w:line="360" w:lineRule="auto"/>
        <w:rPr>
          <w:rFonts w:ascii="Garamond" w:hAnsi="Garamond"/>
          <w:sz w:val="28"/>
          <w:szCs w:val="28"/>
        </w:rPr>
      </w:pPr>
      <w:r w:rsidRPr="001E43A7">
        <w:rPr>
          <w:rFonts w:ascii="Garamond" w:hAnsi="Garamond"/>
          <w:sz w:val="28"/>
          <w:szCs w:val="28"/>
        </w:rPr>
        <w:t xml:space="preserve">- </w:t>
      </w:r>
      <w:r w:rsidRPr="0047526C">
        <w:rPr>
          <w:rFonts w:ascii="Garamond" w:hAnsi="Garamond"/>
          <w:b/>
          <w:bCs/>
          <w:sz w:val="28"/>
          <w:szCs w:val="28"/>
        </w:rPr>
        <w:t>Market Crashes or Inflation Surges</w:t>
      </w:r>
      <w:r w:rsidRPr="001E43A7">
        <w:rPr>
          <w:rFonts w:ascii="Garamond" w:hAnsi="Garamond"/>
          <w:sz w:val="28"/>
          <w:szCs w:val="28"/>
        </w:rPr>
        <w:t xml:space="preserve">— Sequence risk hits early retirees; healthcare/everyday costs climb faster than COLAs.  </w:t>
      </w:r>
    </w:p>
    <w:p w14:paraId="7DC29771" w14:textId="77777777" w:rsidR="00752F66" w:rsidRPr="001E43A7" w:rsidRDefault="00752F66" w:rsidP="00A77EDD">
      <w:pPr>
        <w:spacing w:line="360" w:lineRule="auto"/>
        <w:rPr>
          <w:rFonts w:ascii="Garamond" w:hAnsi="Garamond"/>
          <w:sz w:val="28"/>
          <w:szCs w:val="28"/>
        </w:rPr>
      </w:pPr>
    </w:p>
    <w:p w14:paraId="1808864D" w14:textId="77777777" w:rsidR="002876CC" w:rsidRPr="001E43A7" w:rsidRDefault="002876CC" w:rsidP="00A77EDD">
      <w:pPr>
        <w:spacing w:line="360" w:lineRule="auto"/>
        <w:rPr>
          <w:rFonts w:ascii="Garamond" w:hAnsi="Garamond"/>
          <w:sz w:val="28"/>
          <w:szCs w:val="28"/>
        </w:rPr>
      </w:pPr>
      <w:r w:rsidRPr="001E43A7">
        <w:rPr>
          <w:rFonts w:ascii="Garamond" w:hAnsi="Garamond"/>
          <w:sz w:val="28"/>
          <w:szCs w:val="28"/>
        </w:rPr>
        <w:t xml:space="preserve">  Adapt: Use bucket strategy (2–5 years cash/bonds), guardrails (cut discretionary 10–20% in down years), harvest tax losses. Rebalance annually. If windfall (inheritance, gains), allocate: 30% buffer, 30% </w:t>
      </w:r>
      <w:r w:rsidRPr="001E43A7">
        <w:rPr>
          <w:rFonts w:ascii="Garamond" w:hAnsi="Garamond"/>
          <w:sz w:val="28"/>
          <w:szCs w:val="28"/>
        </w:rPr>
        <w:lastRenderedPageBreak/>
        <w:t>growth, 20% fun/legacy, rest to debt reduction. Avoid panic selling—stick to diversified, low-fee plan.</w:t>
      </w:r>
    </w:p>
    <w:p w14:paraId="1A14FC9C" w14:textId="77777777" w:rsidR="002876CC" w:rsidRPr="001E43A7" w:rsidRDefault="002876CC" w:rsidP="00A77EDD">
      <w:pPr>
        <w:spacing w:line="360" w:lineRule="auto"/>
        <w:rPr>
          <w:rFonts w:ascii="Garamond" w:hAnsi="Garamond"/>
          <w:sz w:val="28"/>
          <w:szCs w:val="28"/>
        </w:rPr>
      </w:pPr>
    </w:p>
    <w:p w14:paraId="322BAED6" w14:textId="383F085E" w:rsidR="002876CC" w:rsidRPr="001E43A7" w:rsidRDefault="002876CC" w:rsidP="00A77EDD">
      <w:pPr>
        <w:spacing w:line="360" w:lineRule="auto"/>
        <w:rPr>
          <w:rFonts w:ascii="Garamond" w:hAnsi="Garamond"/>
          <w:sz w:val="28"/>
          <w:szCs w:val="28"/>
        </w:rPr>
      </w:pPr>
      <w:r w:rsidRPr="001E43A7">
        <w:rPr>
          <w:rFonts w:ascii="Garamond" w:hAnsi="Garamond"/>
          <w:sz w:val="28"/>
          <w:szCs w:val="28"/>
        </w:rPr>
        <w:t xml:space="preserve">- </w:t>
      </w:r>
      <w:r w:rsidRPr="0047526C">
        <w:rPr>
          <w:rFonts w:ascii="Garamond" w:hAnsi="Garamond"/>
          <w:b/>
          <w:bCs/>
          <w:sz w:val="28"/>
          <w:szCs w:val="28"/>
        </w:rPr>
        <w:t>Family/Relationship Changes</w:t>
      </w:r>
      <w:r w:rsidRPr="001E43A7">
        <w:rPr>
          <w:rFonts w:ascii="Garamond" w:hAnsi="Garamond"/>
          <w:sz w:val="28"/>
          <w:szCs w:val="28"/>
        </w:rPr>
        <w:t xml:space="preserve">— Spouse health issues, adult kids needing help, grandkids arriving, or loss of loved ones.  </w:t>
      </w:r>
    </w:p>
    <w:p w14:paraId="50DF0A21" w14:textId="77777777" w:rsidR="002876CC" w:rsidRPr="001E43A7" w:rsidRDefault="002876CC" w:rsidP="00A77EDD">
      <w:pPr>
        <w:spacing w:line="360" w:lineRule="auto"/>
        <w:rPr>
          <w:rFonts w:ascii="Garamond" w:hAnsi="Garamond"/>
          <w:sz w:val="28"/>
          <w:szCs w:val="28"/>
        </w:rPr>
      </w:pPr>
      <w:r w:rsidRPr="001E43A7">
        <w:rPr>
          <w:rFonts w:ascii="Garamond" w:hAnsi="Garamond"/>
          <w:sz w:val="28"/>
          <w:szCs w:val="28"/>
        </w:rPr>
        <w:t xml:space="preserve">  Adapt: Reset Relationship Reactor—schedule check-ins, set boundaries on support. Pivot Purpose to family mentoring or legacy sharing. Time Mastery: Block "family adventure" or caregiving slots without overload.</w:t>
      </w:r>
    </w:p>
    <w:p w14:paraId="17946B48" w14:textId="77777777" w:rsidR="002876CC" w:rsidRPr="001E43A7" w:rsidRDefault="002876CC" w:rsidP="00A77EDD">
      <w:pPr>
        <w:spacing w:line="360" w:lineRule="auto"/>
        <w:rPr>
          <w:rFonts w:ascii="Garamond" w:hAnsi="Garamond"/>
          <w:sz w:val="28"/>
          <w:szCs w:val="28"/>
        </w:rPr>
      </w:pPr>
    </w:p>
    <w:p w14:paraId="33E47416" w14:textId="6F26A5FD" w:rsidR="002876CC" w:rsidRPr="001E43A7" w:rsidRDefault="002876CC" w:rsidP="00A77EDD">
      <w:pPr>
        <w:spacing w:line="360" w:lineRule="auto"/>
        <w:rPr>
          <w:rFonts w:ascii="Garamond" w:hAnsi="Garamond"/>
          <w:sz w:val="28"/>
          <w:szCs w:val="28"/>
        </w:rPr>
      </w:pPr>
      <w:r w:rsidRPr="001E43A7">
        <w:rPr>
          <w:rFonts w:ascii="Garamond" w:hAnsi="Garamond"/>
          <w:sz w:val="28"/>
          <w:szCs w:val="28"/>
        </w:rPr>
        <w:t xml:space="preserve">- </w:t>
      </w:r>
      <w:r w:rsidRPr="0047526C">
        <w:rPr>
          <w:rFonts w:ascii="Garamond" w:hAnsi="Garamond"/>
          <w:b/>
          <w:bCs/>
          <w:sz w:val="28"/>
          <w:szCs w:val="28"/>
        </w:rPr>
        <w:t>Boredom or Purpose Drift</w:t>
      </w:r>
      <w:r w:rsidRPr="001E43A7">
        <w:rPr>
          <w:rFonts w:ascii="Garamond" w:hAnsi="Garamond"/>
          <w:sz w:val="28"/>
          <w:szCs w:val="28"/>
        </w:rPr>
        <w:t xml:space="preserve"> — Initial thrill fades; activities lose spark after years.  </w:t>
      </w:r>
    </w:p>
    <w:p w14:paraId="5E463C0B" w14:textId="77777777" w:rsidR="002876CC" w:rsidRPr="001E43A7" w:rsidRDefault="002876CC" w:rsidP="00A77EDD">
      <w:pPr>
        <w:spacing w:line="360" w:lineRule="auto"/>
        <w:rPr>
          <w:rFonts w:ascii="Garamond" w:hAnsi="Garamond"/>
          <w:sz w:val="28"/>
          <w:szCs w:val="28"/>
        </w:rPr>
      </w:pPr>
      <w:r w:rsidRPr="001E43A7">
        <w:rPr>
          <w:rFonts w:ascii="Garamond" w:hAnsi="Garamond"/>
          <w:sz w:val="28"/>
          <w:szCs w:val="28"/>
        </w:rPr>
        <w:t xml:space="preserve">  Adapt: Refresh Purpose Propulsion quarterly—test new volunteering, learning, or side hustles. Join evolving communities (online/offline). If isolation creeps (still ~17–40% risk for older adults), proactively initiate meetups.</w:t>
      </w:r>
    </w:p>
    <w:p w14:paraId="477A59D9" w14:textId="77777777" w:rsidR="002876CC" w:rsidRPr="001E43A7" w:rsidRDefault="002876CC" w:rsidP="00A77EDD">
      <w:pPr>
        <w:spacing w:line="360" w:lineRule="auto"/>
        <w:rPr>
          <w:rFonts w:ascii="Garamond" w:hAnsi="Garamond"/>
          <w:sz w:val="28"/>
          <w:szCs w:val="28"/>
        </w:rPr>
      </w:pPr>
    </w:p>
    <w:p w14:paraId="3BD5AA3B" w14:textId="5D82ED9F" w:rsidR="002876CC" w:rsidRPr="001E43A7" w:rsidRDefault="002876CC" w:rsidP="00A77EDD">
      <w:pPr>
        <w:spacing w:line="360" w:lineRule="auto"/>
        <w:rPr>
          <w:rFonts w:ascii="Garamond" w:hAnsi="Garamond"/>
          <w:sz w:val="28"/>
          <w:szCs w:val="28"/>
        </w:rPr>
      </w:pPr>
      <w:r w:rsidRPr="001E43A7">
        <w:rPr>
          <w:rFonts w:ascii="Garamond" w:hAnsi="Garamond"/>
          <w:sz w:val="28"/>
          <w:szCs w:val="28"/>
        </w:rPr>
        <w:lastRenderedPageBreak/>
        <w:t xml:space="preserve">- </w:t>
      </w:r>
      <w:r w:rsidRPr="0047526C">
        <w:rPr>
          <w:rFonts w:ascii="Garamond" w:hAnsi="Garamond"/>
          <w:b/>
          <w:bCs/>
          <w:sz w:val="28"/>
          <w:szCs w:val="28"/>
        </w:rPr>
        <w:t>Cognitive or Mobility Shifts</w:t>
      </w:r>
      <w:r w:rsidRPr="001E43A7">
        <w:rPr>
          <w:rFonts w:ascii="Garamond" w:hAnsi="Garamond"/>
          <w:sz w:val="28"/>
          <w:szCs w:val="28"/>
        </w:rPr>
        <w:t xml:space="preserve">— Memory concerns, driving limits.  </w:t>
      </w:r>
    </w:p>
    <w:p w14:paraId="0EF06F74" w14:textId="77777777" w:rsidR="002876CC" w:rsidRPr="001E43A7" w:rsidRDefault="002876CC" w:rsidP="00A77EDD">
      <w:pPr>
        <w:spacing w:line="360" w:lineRule="auto"/>
        <w:rPr>
          <w:rFonts w:ascii="Garamond" w:hAnsi="Garamond"/>
          <w:sz w:val="28"/>
          <w:szCs w:val="28"/>
        </w:rPr>
      </w:pPr>
      <w:r w:rsidRPr="001E43A7">
        <w:rPr>
          <w:rFonts w:ascii="Garamond" w:hAnsi="Garamond"/>
          <w:sz w:val="28"/>
          <w:szCs w:val="28"/>
        </w:rPr>
        <w:t xml:space="preserve">  Adapt: Brain games, social engagement (strongest longevity predictor), home modifications. Tech aids (reminders, telehealth) amplify independence.</w:t>
      </w:r>
    </w:p>
    <w:p w14:paraId="38F07CB3" w14:textId="77777777" w:rsidR="002876CC" w:rsidRPr="001E43A7" w:rsidRDefault="002876CC" w:rsidP="00A77EDD">
      <w:pPr>
        <w:spacing w:line="360" w:lineRule="auto"/>
        <w:rPr>
          <w:rFonts w:ascii="Garamond" w:hAnsi="Garamond"/>
          <w:sz w:val="28"/>
          <w:szCs w:val="28"/>
        </w:rPr>
      </w:pPr>
    </w:p>
    <w:p w14:paraId="7CECA468" w14:textId="77777777" w:rsidR="002876CC" w:rsidRPr="001E43A7" w:rsidRDefault="002876CC" w:rsidP="00A77EDD">
      <w:pPr>
        <w:spacing w:line="360" w:lineRule="auto"/>
        <w:rPr>
          <w:rFonts w:ascii="Garamond" w:hAnsi="Garamond"/>
          <w:sz w:val="28"/>
          <w:szCs w:val="28"/>
        </w:rPr>
      </w:pPr>
      <w:r w:rsidRPr="001E43A7">
        <w:rPr>
          <w:rFonts w:ascii="Garamond" w:hAnsi="Garamond"/>
          <w:sz w:val="28"/>
          <w:szCs w:val="28"/>
        </w:rPr>
        <w:t>Principle: Annual tune-ups catch drifts early. Scenario-plan during reviews: "What if health costs rise 10%?" or "Market drops 20%?" Adjust buffers/goals accordingly.</w:t>
      </w:r>
    </w:p>
    <w:p w14:paraId="1D6C31A1" w14:textId="77777777" w:rsidR="002876CC" w:rsidRPr="001E43A7" w:rsidRDefault="002876CC" w:rsidP="00A77EDD">
      <w:pPr>
        <w:spacing w:line="360" w:lineRule="auto"/>
        <w:rPr>
          <w:rFonts w:ascii="Garamond" w:hAnsi="Garamond"/>
          <w:sz w:val="28"/>
          <w:szCs w:val="28"/>
        </w:rPr>
      </w:pPr>
    </w:p>
    <w:p w14:paraId="5AB8AD1A" w14:textId="11FD12B8" w:rsidR="002876CC" w:rsidRPr="001E43A7" w:rsidRDefault="002876CC" w:rsidP="00A77EDD">
      <w:pPr>
        <w:spacing w:line="360" w:lineRule="auto"/>
        <w:rPr>
          <w:rFonts w:ascii="Garamond" w:hAnsi="Garamond"/>
          <w:b/>
          <w:bCs/>
          <w:sz w:val="28"/>
          <w:szCs w:val="28"/>
        </w:rPr>
      </w:pPr>
      <w:r w:rsidRPr="001E43A7">
        <w:rPr>
          <w:rFonts w:ascii="Garamond" w:hAnsi="Garamond"/>
          <w:b/>
          <w:bCs/>
          <w:sz w:val="28"/>
          <w:szCs w:val="28"/>
        </w:rPr>
        <w:t>Leaving a Legacy That Outlives You</w:t>
      </w:r>
    </w:p>
    <w:p w14:paraId="79D5A073" w14:textId="77777777" w:rsidR="002876CC" w:rsidRPr="001E43A7" w:rsidRDefault="002876CC" w:rsidP="00A77EDD">
      <w:pPr>
        <w:spacing w:line="360" w:lineRule="auto"/>
        <w:rPr>
          <w:rFonts w:ascii="Garamond" w:hAnsi="Garamond"/>
          <w:sz w:val="28"/>
          <w:szCs w:val="28"/>
        </w:rPr>
      </w:pPr>
    </w:p>
    <w:p w14:paraId="13794C19" w14:textId="77777777" w:rsidR="002876CC" w:rsidRPr="001E43A7" w:rsidRDefault="002876CC" w:rsidP="00A77EDD">
      <w:pPr>
        <w:spacing w:line="360" w:lineRule="auto"/>
        <w:rPr>
          <w:rFonts w:ascii="Garamond" w:hAnsi="Garamond"/>
          <w:sz w:val="28"/>
          <w:szCs w:val="28"/>
        </w:rPr>
      </w:pPr>
      <w:r w:rsidRPr="001E43A7">
        <w:rPr>
          <w:rFonts w:ascii="Garamond" w:hAnsi="Garamond"/>
          <w:sz w:val="28"/>
          <w:szCs w:val="28"/>
        </w:rPr>
        <w:t>Legacy isn't just money—it's influence, wisdom, values, and impact. Modern retirees shift from "what I leave" to "what difference I make while here." Thriving ones build active legacies:</w:t>
      </w:r>
    </w:p>
    <w:p w14:paraId="2F691959" w14:textId="77777777" w:rsidR="002876CC" w:rsidRPr="001E43A7" w:rsidRDefault="002876CC" w:rsidP="00A77EDD">
      <w:pPr>
        <w:spacing w:line="360" w:lineRule="auto"/>
        <w:rPr>
          <w:rFonts w:ascii="Garamond" w:hAnsi="Garamond"/>
          <w:sz w:val="28"/>
          <w:szCs w:val="28"/>
        </w:rPr>
      </w:pPr>
    </w:p>
    <w:p w14:paraId="6DFE42FF" w14:textId="53736825" w:rsidR="002876CC" w:rsidRPr="001E43A7" w:rsidRDefault="002876CC" w:rsidP="00A77EDD">
      <w:pPr>
        <w:spacing w:line="360" w:lineRule="auto"/>
        <w:rPr>
          <w:rFonts w:ascii="Garamond" w:hAnsi="Garamond"/>
          <w:sz w:val="28"/>
          <w:szCs w:val="28"/>
        </w:rPr>
      </w:pPr>
      <w:r w:rsidRPr="001E43A7">
        <w:rPr>
          <w:rFonts w:ascii="Garamond" w:hAnsi="Garamond"/>
          <w:sz w:val="28"/>
          <w:szCs w:val="28"/>
        </w:rPr>
        <w:t xml:space="preserve">- </w:t>
      </w:r>
      <w:r w:rsidRPr="0047526C">
        <w:rPr>
          <w:rFonts w:ascii="Garamond" w:hAnsi="Garamond"/>
          <w:b/>
          <w:bCs/>
          <w:sz w:val="28"/>
          <w:szCs w:val="28"/>
        </w:rPr>
        <w:t>Personal/Inner Legacy</w:t>
      </w:r>
      <w:r w:rsidRPr="001E43A7">
        <w:rPr>
          <w:rFonts w:ascii="Garamond" w:hAnsi="Garamond"/>
          <w:sz w:val="28"/>
          <w:szCs w:val="28"/>
        </w:rPr>
        <w:t xml:space="preserve"> — Become your best self: Commit to fitness, wisdom-sharing, psychological </w:t>
      </w:r>
      <w:r w:rsidRPr="001E43A7">
        <w:rPr>
          <w:rFonts w:ascii="Garamond" w:hAnsi="Garamond"/>
          <w:sz w:val="28"/>
          <w:szCs w:val="28"/>
        </w:rPr>
        <w:lastRenderedPageBreak/>
        <w:t>growth. Write memoirs, photo albums of life changes, or family history.</w:t>
      </w:r>
    </w:p>
    <w:p w14:paraId="4E5D1E68" w14:textId="77777777" w:rsidR="002876CC" w:rsidRPr="001E43A7" w:rsidRDefault="002876CC" w:rsidP="00A77EDD">
      <w:pPr>
        <w:spacing w:line="360" w:lineRule="auto"/>
        <w:rPr>
          <w:rFonts w:ascii="Garamond" w:hAnsi="Garamond"/>
          <w:sz w:val="28"/>
          <w:szCs w:val="28"/>
        </w:rPr>
      </w:pPr>
    </w:p>
    <w:p w14:paraId="656459AA" w14:textId="4514FEF6" w:rsidR="002876CC" w:rsidRPr="001E43A7" w:rsidRDefault="002876CC" w:rsidP="00A77EDD">
      <w:pPr>
        <w:spacing w:line="360" w:lineRule="auto"/>
        <w:rPr>
          <w:rFonts w:ascii="Garamond" w:hAnsi="Garamond"/>
          <w:sz w:val="28"/>
          <w:szCs w:val="28"/>
        </w:rPr>
      </w:pPr>
      <w:r w:rsidRPr="001E43A7">
        <w:rPr>
          <w:rFonts w:ascii="Garamond" w:hAnsi="Garamond"/>
          <w:sz w:val="28"/>
          <w:szCs w:val="28"/>
        </w:rPr>
        <w:t xml:space="preserve">- </w:t>
      </w:r>
      <w:r w:rsidRPr="0047526C">
        <w:rPr>
          <w:rFonts w:ascii="Garamond" w:hAnsi="Garamond"/>
          <w:b/>
          <w:bCs/>
          <w:sz w:val="28"/>
          <w:szCs w:val="28"/>
        </w:rPr>
        <w:t>Intergenerational</w:t>
      </w:r>
      <w:r w:rsidRPr="001E43A7">
        <w:rPr>
          <w:rFonts w:ascii="Garamond" w:hAnsi="Garamond"/>
          <w:sz w:val="28"/>
          <w:szCs w:val="28"/>
        </w:rPr>
        <w:t>— Mentor grandkids/youth, share stories/skills, create family rituals. Fund scholarships or experiences.</w:t>
      </w:r>
    </w:p>
    <w:p w14:paraId="55D0BF73" w14:textId="77777777" w:rsidR="002876CC" w:rsidRPr="001E43A7" w:rsidRDefault="002876CC" w:rsidP="00A77EDD">
      <w:pPr>
        <w:spacing w:line="360" w:lineRule="auto"/>
        <w:rPr>
          <w:rFonts w:ascii="Garamond" w:hAnsi="Garamond"/>
          <w:sz w:val="28"/>
          <w:szCs w:val="28"/>
        </w:rPr>
      </w:pPr>
    </w:p>
    <w:p w14:paraId="444D7FCF" w14:textId="32952C4F" w:rsidR="002876CC" w:rsidRPr="001E43A7" w:rsidRDefault="002876CC" w:rsidP="00A77EDD">
      <w:pPr>
        <w:spacing w:line="360" w:lineRule="auto"/>
        <w:rPr>
          <w:rFonts w:ascii="Garamond" w:hAnsi="Garamond"/>
          <w:sz w:val="28"/>
          <w:szCs w:val="28"/>
        </w:rPr>
      </w:pPr>
      <w:r w:rsidRPr="001E43A7">
        <w:rPr>
          <w:rFonts w:ascii="Garamond" w:hAnsi="Garamond"/>
          <w:sz w:val="28"/>
          <w:szCs w:val="28"/>
        </w:rPr>
        <w:t xml:space="preserve">- </w:t>
      </w:r>
      <w:r w:rsidRPr="0047526C">
        <w:rPr>
          <w:rFonts w:ascii="Garamond" w:hAnsi="Garamond"/>
          <w:b/>
          <w:bCs/>
          <w:sz w:val="28"/>
          <w:szCs w:val="28"/>
        </w:rPr>
        <w:t>Community/Impact</w:t>
      </w:r>
      <w:r w:rsidRPr="001E43A7">
        <w:rPr>
          <w:rFonts w:ascii="Garamond" w:hAnsi="Garamond"/>
          <w:sz w:val="28"/>
          <w:szCs w:val="28"/>
        </w:rPr>
        <w:t xml:space="preserve"> — Volunteer leadership, start small nonprofits, philanthropy (e.g., scholarship from side hustle earnings). Document knowledge (books, classes, blogs).</w:t>
      </w:r>
    </w:p>
    <w:p w14:paraId="6C2D0AA7" w14:textId="77777777" w:rsidR="002876CC" w:rsidRPr="001E43A7" w:rsidRDefault="002876CC" w:rsidP="00A77EDD">
      <w:pPr>
        <w:spacing w:line="360" w:lineRule="auto"/>
        <w:rPr>
          <w:rFonts w:ascii="Garamond" w:hAnsi="Garamond"/>
          <w:sz w:val="28"/>
          <w:szCs w:val="28"/>
        </w:rPr>
      </w:pPr>
    </w:p>
    <w:p w14:paraId="16FE9C6F" w14:textId="7DC03B4A" w:rsidR="002876CC" w:rsidRPr="001E43A7" w:rsidRDefault="002876CC" w:rsidP="00A77EDD">
      <w:pPr>
        <w:spacing w:line="360" w:lineRule="auto"/>
        <w:rPr>
          <w:rFonts w:ascii="Garamond" w:hAnsi="Garamond"/>
          <w:sz w:val="28"/>
          <w:szCs w:val="28"/>
        </w:rPr>
      </w:pPr>
      <w:r w:rsidRPr="001E43A7">
        <w:rPr>
          <w:rFonts w:ascii="Garamond" w:hAnsi="Garamond"/>
          <w:sz w:val="28"/>
          <w:szCs w:val="28"/>
        </w:rPr>
        <w:t xml:space="preserve">- </w:t>
      </w:r>
      <w:r w:rsidRPr="0047526C">
        <w:rPr>
          <w:rFonts w:ascii="Garamond" w:hAnsi="Garamond"/>
          <w:b/>
          <w:bCs/>
          <w:sz w:val="28"/>
          <w:szCs w:val="28"/>
        </w:rPr>
        <w:t>Creative/Enduring</w:t>
      </w:r>
      <w:r w:rsidRPr="001E43A7">
        <w:rPr>
          <w:rFonts w:ascii="Garamond" w:hAnsi="Garamond"/>
          <w:sz w:val="28"/>
          <w:szCs w:val="28"/>
        </w:rPr>
        <w:t xml:space="preserve"> — Art, writing, gardens, or community projects that persist.</w:t>
      </w:r>
    </w:p>
    <w:p w14:paraId="40C41A3A" w14:textId="77777777" w:rsidR="002876CC" w:rsidRPr="001E43A7" w:rsidRDefault="002876CC" w:rsidP="00A77EDD">
      <w:pPr>
        <w:spacing w:line="360" w:lineRule="auto"/>
        <w:rPr>
          <w:rFonts w:ascii="Garamond" w:hAnsi="Garamond"/>
          <w:sz w:val="28"/>
          <w:szCs w:val="28"/>
        </w:rPr>
      </w:pPr>
    </w:p>
    <w:p w14:paraId="3E2EFCFC" w14:textId="77777777" w:rsidR="002876CC" w:rsidRPr="001E43A7" w:rsidRDefault="002876CC" w:rsidP="00A77EDD">
      <w:pPr>
        <w:spacing w:line="360" w:lineRule="auto"/>
        <w:rPr>
          <w:rFonts w:ascii="Garamond" w:hAnsi="Garamond"/>
          <w:sz w:val="28"/>
          <w:szCs w:val="28"/>
        </w:rPr>
      </w:pPr>
      <w:r w:rsidRPr="001E43A7">
        <w:rPr>
          <w:rFonts w:ascii="Garamond" w:hAnsi="Garamond"/>
          <w:sz w:val="28"/>
          <w:szCs w:val="28"/>
        </w:rPr>
        <w:t xml:space="preserve">Examples from real retirees: One built global connections via volunteering abroad; another funded artist scholarships; many write memoirs or mentor professionally. Start small—dedicate 5–10 hours/week to legacy activities. It adds purpose, </w:t>
      </w:r>
      <w:r w:rsidRPr="001E43A7">
        <w:rPr>
          <w:rFonts w:ascii="Garamond" w:hAnsi="Garamond"/>
          <w:sz w:val="28"/>
          <w:szCs w:val="28"/>
        </w:rPr>
        <w:lastRenderedPageBreak/>
        <w:t>combats boredom, and often strengthens relationships/health.</w:t>
      </w:r>
    </w:p>
    <w:p w14:paraId="2BAC2830" w14:textId="77777777" w:rsidR="002876CC" w:rsidRPr="001E43A7" w:rsidRDefault="002876CC" w:rsidP="00A77EDD">
      <w:pPr>
        <w:spacing w:line="360" w:lineRule="auto"/>
        <w:rPr>
          <w:rFonts w:ascii="Garamond" w:hAnsi="Garamond"/>
          <w:sz w:val="28"/>
          <w:szCs w:val="28"/>
        </w:rPr>
      </w:pPr>
    </w:p>
    <w:p w14:paraId="068E8EB6" w14:textId="5FB2F20D" w:rsidR="002876CC" w:rsidRPr="001E43A7" w:rsidRDefault="002876CC" w:rsidP="00A77EDD">
      <w:pPr>
        <w:spacing w:line="360" w:lineRule="auto"/>
        <w:rPr>
          <w:rFonts w:ascii="Garamond" w:hAnsi="Garamond"/>
          <w:b/>
          <w:bCs/>
          <w:sz w:val="28"/>
          <w:szCs w:val="28"/>
        </w:rPr>
      </w:pPr>
      <w:r w:rsidRPr="001E43A7">
        <w:rPr>
          <w:rFonts w:ascii="Garamond" w:hAnsi="Garamond"/>
          <w:b/>
          <w:bCs/>
          <w:sz w:val="28"/>
          <w:szCs w:val="28"/>
        </w:rPr>
        <w:t>Your Ultimate Action Plan</w:t>
      </w:r>
    </w:p>
    <w:p w14:paraId="2605845B" w14:textId="77777777" w:rsidR="002876CC" w:rsidRPr="001E43A7" w:rsidRDefault="002876CC" w:rsidP="00A77EDD">
      <w:pPr>
        <w:spacing w:line="360" w:lineRule="auto"/>
        <w:rPr>
          <w:rFonts w:ascii="Garamond" w:hAnsi="Garamond"/>
          <w:sz w:val="28"/>
          <w:szCs w:val="28"/>
        </w:rPr>
      </w:pPr>
    </w:p>
    <w:p w14:paraId="3CB35F4A" w14:textId="786E9C26" w:rsidR="002876CC" w:rsidRPr="001E43A7" w:rsidRDefault="002876CC" w:rsidP="00A77EDD">
      <w:pPr>
        <w:spacing w:line="360" w:lineRule="auto"/>
        <w:rPr>
          <w:rFonts w:ascii="Garamond" w:hAnsi="Garamond"/>
          <w:sz w:val="28"/>
          <w:szCs w:val="28"/>
        </w:rPr>
      </w:pPr>
      <w:r w:rsidRPr="001E43A7">
        <w:rPr>
          <w:rFonts w:ascii="Garamond" w:hAnsi="Garamond"/>
          <w:sz w:val="28"/>
          <w:szCs w:val="28"/>
        </w:rPr>
        <w:t xml:space="preserve">1. </w:t>
      </w:r>
      <w:r w:rsidRPr="002C4B63">
        <w:rPr>
          <w:rFonts w:ascii="Garamond" w:hAnsi="Garamond"/>
          <w:b/>
          <w:bCs/>
          <w:sz w:val="28"/>
          <w:szCs w:val="28"/>
        </w:rPr>
        <w:t>Week 1: Finalize Your Manifesto</w:t>
      </w:r>
      <w:r w:rsidRPr="001E43A7">
        <w:rPr>
          <w:rFonts w:ascii="Garamond" w:hAnsi="Garamond"/>
          <w:sz w:val="28"/>
          <w:szCs w:val="28"/>
        </w:rPr>
        <w:t>— From Chapter 9: Vision, pillar priorities, non-negotiables, first actions. Share with a trusted person for accountability.</w:t>
      </w:r>
    </w:p>
    <w:p w14:paraId="485B779E" w14:textId="32A39C99" w:rsidR="002876CC" w:rsidRPr="001E43A7" w:rsidRDefault="002876CC" w:rsidP="00A77EDD">
      <w:pPr>
        <w:spacing w:line="360" w:lineRule="auto"/>
        <w:rPr>
          <w:rFonts w:ascii="Garamond" w:hAnsi="Garamond"/>
          <w:sz w:val="28"/>
          <w:szCs w:val="28"/>
        </w:rPr>
      </w:pPr>
      <w:r w:rsidRPr="001E43A7">
        <w:rPr>
          <w:rFonts w:ascii="Garamond" w:hAnsi="Garamond"/>
          <w:sz w:val="28"/>
          <w:szCs w:val="28"/>
        </w:rPr>
        <w:t xml:space="preserve">2. </w:t>
      </w:r>
      <w:r w:rsidRPr="0047526C">
        <w:rPr>
          <w:rFonts w:ascii="Garamond" w:hAnsi="Garamond"/>
          <w:b/>
          <w:bCs/>
          <w:sz w:val="28"/>
          <w:szCs w:val="28"/>
        </w:rPr>
        <w:t>Month 1: Launch Integrated Rhythm</w:t>
      </w:r>
      <w:r w:rsidRPr="001E43A7">
        <w:rPr>
          <w:rFonts w:ascii="Garamond" w:hAnsi="Garamond"/>
          <w:sz w:val="28"/>
          <w:szCs w:val="28"/>
        </w:rPr>
        <w:t>— Block weekly pillars (e.g., walks + calls, purpose blocks). Track energy/fulfillment.</w:t>
      </w:r>
    </w:p>
    <w:p w14:paraId="7808CB27" w14:textId="7EE1353A" w:rsidR="002876CC" w:rsidRPr="001E43A7" w:rsidRDefault="002876CC" w:rsidP="00A77EDD">
      <w:pPr>
        <w:spacing w:line="360" w:lineRule="auto"/>
        <w:rPr>
          <w:rFonts w:ascii="Garamond" w:hAnsi="Garamond"/>
          <w:sz w:val="28"/>
          <w:szCs w:val="28"/>
        </w:rPr>
      </w:pPr>
      <w:r w:rsidRPr="001E43A7">
        <w:rPr>
          <w:rFonts w:ascii="Garamond" w:hAnsi="Garamond"/>
          <w:sz w:val="28"/>
          <w:szCs w:val="28"/>
        </w:rPr>
        <w:t xml:space="preserve">3. </w:t>
      </w:r>
      <w:r w:rsidRPr="0047526C">
        <w:rPr>
          <w:rFonts w:ascii="Garamond" w:hAnsi="Garamond"/>
          <w:b/>
          <w:bCs/>
          <w:sz w:val="28"/>
          <w:szCs w:val="28"/>
        </w:rPr>
        <w:t>Quarterly Check-Ins— Mini-audit</w:t>
      </w:r>
      <w:r w:rsidRPr="001E43A7">
        <w:rPr>
          <w:rFonts w:ascii="Garamond" w:hAnsi="Garamond"/>
          <w:sz w:val="28"/>
          <w:szCs w:val="28"/>
        </w:rPr>
        <w:t>: Rate pillars, adjust one goal.</w:t>
      </w:r>
    </w:p>
    <w:p w14:paraId="04668072" w14:textId="336BF8CC" w:rsidR="002876CC" w:rsidRPr="001E43A7" w:rsidRDefault="002876CC" w:rsidP="00A77EDD">
      <w:pPr>
        <w:spacing w:line="360" w:lineRule="auto"/>
        <w:rPr>
          <w:rFonts w:ascii="Garamond" w:hAnsi="Garamond"/>
          <w:sz w:val="28"/>
          <w:szCs w:val="28"/>
        </w:rPr>
      </w:pPr>
      <w:r w:rsidRPr="001E43A7">
        <w:rPr>
          <w:rFonts w:ascii="Garamond" w:hAnsi="Garamond"/>
          <w:sz w:val="28"/>
          <w:szCs w:val="28"/>
        </w:rPr>
        <w:t xml:space="preserve">4. </w:t>
      </w:r>
      <w:r w:rsidRPr="0047526C">
        <w:rPr>
          <w:rFonts w:ascii="Garamond" w:hAnsi="Garamond"/>
          <w:b/>
          <w:bCs/>
          <w:sz w:val="28"/>
          <w:szCs w:val="28"/>
        </w:rPr>
        <w:t>Annual Deep Tune-Up</w:t>
      </w:r>
      <w:r w:rsidRPr="001E43A7">
        <w:rPr>
          <w:rFonts w:ascii="Garamond" w:hAnsi="Garamond"/>
          <w:sz w:val="28"/>
          <w:szCs w:val="28"/>
        </w:rPr>
        <w:t>— Full review + stress tests (use checklist from Chapter 8). Celebrate wins.</w:t>
      </w:r>
    </w:p>
    <w:p w14:paraId="6B5A50D4" w14:textId="286272D7" w:rsidR="002876CC" w:rsidRPr="001E43A7" w:rsidRDefault="002876CC" w:rsidP="00A77EDD">
      <w:pPr>
        <w:spacing w:line="360" w:lineRule="auto"/>
        <w:rPr>
          <w:rFonts w:ascii="Garamond" w:hAnsi="Garamond"/>
          <w:sz w:val="28"/>
          <w:szCs w:val="28"/>
        </w:rPr>
      </w:pPr>
      <w:r w:rsidRPr="001E43A7">
        <w:rPr>
          <w:rFonts w:ascii="Garamond" w:hAnsi="Garamond"/>
          <w:sz w:val="28"/>
          <w:szCs w:val="28"/>
        </w:rPr>
        <w:t xml:space="preserve">5. </w:t>
      </w:r>
      <w:r w:rsidRPr="0047526C">
        <w:rPr>
          <w:rFonts w:ascii="Garamond" w:hAnsi="Garamond"/>
          <w:b/>
          <w:bCs/>
          <w:sz w:val="28"/>
          <w:szCs w:val="28"/>
        </w:rPr>
        <w:t>Legacy Starter</w:t>
      </w:r>
      <w:r w:rsidRPr="001E43A7">
        <w:rPr>
          <w:rFonts w:ascii="Garamond" w:hAnsi="Garamond"/>
          <w:sz w:val="28"/>
          <w:szCs w:val="28"/>
        </w:rPr>
        <w:t xml:space="preserve"> — Pick one project (e.g., memoir outline, mentoring commitment). Build gradually.</w:t>
      </w:r>
    </w:p>
    <w:p w14:paraId="02DBD6CC" w14:textId="7A27736E" w:rsidR="002876CC" w:rsidRPr="001E43A7" w:rsidRDefault="002876CC" w:rsidP="00A77EDD">
      <w:pPr>
        <w:spacing w:line="360" w:lineRule="auto"/>
        <w:rPr>
          <w:rFonts w:ascii="Garamond" w:hAnsi="Garamond"/>
          <w:sz w:val="28"/>
          <w:szCs w:val="28"/>
        </w:rPr>
      </w:pPr>
      <w:r w:rsidRPr="001E43A7">
        <w:rPr>
          <w:rFonts w:ascii="Garamond" w:hAnsi="Garamond"/>
          <w:sz w:val="28"/>
          <w:szCs w:val="28"/>
        </w:rPr>
        <w:t xml:space="preserve">6. </w:t>
      </w:r>
      <w:r w:rsidRPr="0047526C">
        <w:rPr>
          <w:rFonts w:ascii="Garamond" w:hAnsi="Garamond"/>
          <w:b/>
          <w:bCs/>
          <w:sz w:val="28"/>
          <w:szCs w:val="28"/>
        </w:rPr>
        <w:t>Mindset Anchor</w:t>
      </w:r>
      <w:r w:rsidRPr="001E43A7">
        <w:rPr>
          <w:rFonts w:ascii="Garamond" w:hAnsi="Garamond"/>
          <w:sz w:val="28"/>
          <w:szCs w:val="28"/>
        </w:rPr>
        <w:t>— Daily reminder: "I'm amplifying time, health, connections, purpose, and security—for today and tomorrow."</w:t>
      </w:r>
    </w:p>
    <w:p w14:paraId="46CBF44D" w14:textId="77777777" w:rsidR="002876CC" w:rsidRPr="001E43A7" w:rsidRDefault="002876CC" w:rsidP="00A77EDD">
      <w:pPr>
        <w:spacing w:line="360" w:lineRule="auto"/>
        <w:rPr>
          <w:rFonts w:ascii="Garamond" w:hAnsi="Garamond"/>
          <w:sz w:val="28"/>
          <w:szCs w:val="28"/>
        </w:rPr>
      </w:pPr>
    </w:p>
    <w:p w14:paraId="1967FD8D" w14:textId="77777777" w:rsidR="002876CC" w:rsidRPr="001E43A7" w:rsidRDefault="002876CC" w:rsidP="00A77EDD">
      <w:pPr>
        <w:spacing w:line="360" w:lineRule="auto"/>
        <w:rPr>
          <w:rFonts w:ascii="Garamond" w:hAnsi="Garamond"/>
          <w:sz w:val="28"/>
          <w:szCs w:val="28"/>
        </w:rPr>
      </w:pPr>
      <w:r w:rsidRPr="001E43A7">
        <w:rPr>
          <w:rFonts w:ascii="Garamond" w:hAnsi="Garamond"/>
          <w:sz w:val="28"/>
          <w:szCs w:val="28"/>
        </w:rPr>
        <w:t>You've got the framework, stories, and sustainment plan. Retirement isn't escape—it's your amplified masterpiece. Health challenges will come, markets will fluctuate, but with RAF, you'll adapt, contribute, and thrive.</w:t>
      </w:r>
    </w:p>
    <w:p w14:paraId="4576D0F4" w14:textId="77777777" w:rsidR="002876CC" w:rsidRPr="001E43A7" w:rsidRDefault="002876CC" w:rsidP="00A77EDD">
      <w:pPr>
        <w:spacing w:line="360" w:lineRule="auto"/>
        <w:rPr>
          <w:rFonts w:ascii="Garamond" w:hAnsi="Garamond"/>
          <w:sz w:val="28"/>
          <w:szCs w:val="28"/>
        </w:rPr>
      </w:pPr>
    </w:p>
    <w:p w14:paraId="6ACE81BE" w14:textId="7A3B0C76" w:rsidR="002876CC" w:rsidRPr="001E43A7" w:rsidRDefault="002876CC" w:rsidP="00A77EDD">
      <w:pPr>
        <w:spacing w:line="360" w:lineRule="auto"/>
        <w:rPr>
          <w:rFonts w:ascii="Garamond" w:hAnsi="Garamond"/>
          <w:sz w:val="28"/>
          <w:szCs w:val="28"/>
        </w:rPr>
      </w:pPr>
      <w:r w:rsidRPr="001E43A7">
        <w:rPr>
          <w:rFonts w:ascii="Garamond" w:hAnsi="Garamond"/>
          <w:sz w:val="28"/>
          <w:szCs w:val="28"/>
        </w:rPr>
        <w:t>Go crush it. Your best life isn't ahead—it's now, amplified. Stay sharp, stay connected, stay purposeful. The years are yours.</w:t>
      </w:r>
    </w:p>
    <w:p w14:paraId="2809E622" w14:textId="05BA6CB0" w:rsidR="002876CC" w:rsidRPr="001E43A7" w:rsidRDefault="002876CC" w:rsidP="00A77EDD">
      <w:pPr>
        <w:spacing w:line="360" w:lineRule="auto"/>
        <w:rPr>
          <w:rFonts w:ascii="Garamond" w:hAnsi="Garamond"/>
          <w:sz w:val="28"/>
          <w:szCs w:val="28"/>
        </w:rPr>
      </w:pPr>
    </w:p>
    <w:sectPr w:rsidR="002876CC" w:rsidRPr="001E43A7" w:rsidSect="001C1934">
      <w:headerReference w:type="even" r:id="rId8"/>
      <w:headerReference w:type="default" r:id="rId9"/>
      <w:footerReference w:type="default" r:id="rId10"/>
      <w:pgSz w:w="8640" w:h="12960"/>
      <w:pgMar w:top="1440" w:right="1152" w:bottom="1440" w:left="1440" w:header="706" w:footer="706" w:gutter="173"/>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90DF8" w14:textId="77777777" w:rsidR="002E5BE7" w:rsidRDefault="002E5BE7">
      <w:pPr>
        <w:spacing w:line="240" w:lineRule="auto"/>
      </w:pPr>
      <w:r>
        <w:separator/>
      </w:r>
    </w:p>
  </w:endnote>
  <w:endnote w:type="continuationSeparator" w:id="0">
    <w:p w14:paraId="50D0A91F" w14:textId="77777777" w:rsidR="002E5BE7" w:rsidRDefault="002E5B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Garamond">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8585986"/>
      <w:docPartObj>
        <w:docPartGallery w:val="Page Numbers (Bottom of Page)"/>
        <w:docPartUnique/>
      </w:docPartObj>
    </w:sdtPr>
    <w:sdtEndPr>
      <w:rPr>
        <w:rFonts w:ascii="Garamond" w:hAnsi="Garamond"/>
        <w:noProof/>
        <w:sz w:val="20"/>
        <w:szCs w:val="20"/>
      </w:rPr>
    </w:sdtEndPr>
    <w:sdtContent>
      <w:p w14:paraId="0F5C6E46" w14:textId="179F19CE" w:rsidR="002C4893" w:rsidRPr="002C4893" w:rsidRDefault="002C4893">
        <w:pPr>
          <w:pStyle w:val="Footer"/>
          <w:jc w:val="center"/>
          <w:rPr>
            <w:rFonts w:ascii="Garamond" w:hAnsi="Garamond"/>
            <w:sz w:val="20"/>
            <w:szCs w:val="20"/>
          </w:rPr>
        </w:pPr>
        <w:r w:rsidRPr="002C4893">
          <w:rPr>
            <w:rFonts w:ascii="Garamond" w:hAnsi="Garamond"/>
            <w:sz w:val="20"/>
            <w:szCs w:val="20"/>
          </w:rPr>
          <w:fldChar w:fldCharType="begin"/>
        </w:r>
        <w:r w:rsidRPr="002C4893">
          <w:rPr>
            <w:rFonts w:ascii="Garamond" w:hAnsi="Garamond"/>
            <w:sz w:val="20"/>
            <w:szCs w:val="20"/>
          </w:rPr>
          <w:instrText xml:space="preserve"> PAGE   \* MERGEFORMAT </w:instrText>
        </w:r>
        <w:r w:rsidRPr="002C4893">
          <w:rPr>
            <w:rFonts w:ascii="Garamond" w:hAnsi="Garamond"/>
            <w:sz w:val="20"/>
            <w:szCs w:val="20"/>
          </w:rPr>
          <w:fldChar w:fldCharType="separate"/>
        </w:r>
        <w:r w:rsidRPr="002C4893">
          <w:rPr>
            <w:rFonts w:ascii="Garamond" w:hAnsi="Garamond"/>
            <w:noProof/>
            <w:sz w:val="20"/>
            <w:szCs w:val="20"/>
          </w:rPr>
          <w:t>2</w:t>
        </w:r>
        <w:r w:rsidRPr="002C4893">
          <w:rPr>
            <w:rFonts w:ascii="Garamond" w:hAnsi="Garamond"/>
            <w:noProof/>
            <w:sz w:val="20"/>
            <w:szCs w:val="20"/>
          </w:rPr>
          <w:fldChar w:fldCharType="end"/>
        </w:r>
      </w:p>
    </w:sdtContent>
  </w:sdt>
  <w:p w14:paraId="35719F74" w14:textId="77777777" w:rsidR="002C4893" w:rsidRDefault="002C48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C8360" w14:textId="77777777" w:rsidR="002E5BE7" w:rsidRDefault="002E5BE7">
      <w:pPr>
        <w:spacing w:line="240" w:lineRule="auto"/>
      </w:pPr>
      <w:r>
        <w:separator/>
      </w:r>
    </w:p>
  </w:footnote>
  <w:footnote w:type="continuationSeparator" w:id="0">
    <w:p w14:paraId="39FC7D69" w14:textId="77777777" w:rsidR="002E5BE7" w:rsidRDefault="002E5BE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A4976" w14:textId="074CA4FA" w:rsidR="006822B9" w:rsidRPr="006822B9" w:rsidRDefault="00EB1F68" w:rsidP="006822B9">
    <w:pPr>
      <w:pStyle w:val="Header"/>
      <w:jc w:val="center"/>
      <w:rPr>
        <w:rFonts w:ascii="Garamond" w:hAnsi="Garamond"/>
      </w:rPr>
    </w:pPr>
    <w:r>
      <w:rPr>
        <w:rFonts w:ascii="Garamond" w:hAnsi="Garamond"/>
      </w:rPr>
      <w:t>Crushing it in Retirement!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7554F" w14:textId="6F89199B" w:rsidR="006822B9" w:rsidRPr="00952E31" w:rsidRDefault="00EB29EC" w:rsidP="00952E31">
    <w:pPr>
      <w:pStyle w:val="Header"/>
      <w:jc w:val="center"/>
      <w:rPr>
        <w:rFonts w:ascii="Garamond" w:hAnsi="Garamond"/>
      </w:rPr>
    </w:pPr>
    <w:r>
      <w:rPr>
        <w:rFonts w:ascii="Garamond" w:hAnsi="Garamond"/>
      </w:rPr>
      <w:t>Julia Larson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0887"/>
    <w:multiLevelType w:val="multilevel"/>
    <w:tmpl w:val="A02C2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F32A7"/>
    <w:multiLevelType w:val="multilevel"/>
    <w:tmpl w:val="FA28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1A697B"/>
    <w:multiLevelType w:val="multilevel"/>
    <w:tmpl w:val="B24450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F80932"/>
    <w:multiLevelType w:val="multilevel"/>
    <w:tmpl w:val="CAC0E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F31B49"/>
    <w:multiLevelType w:val="multilevel"/>
    <w:tmpl w:val="E9004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087D7C"/>
    <w:multiLevelType w:val="multilevel"/>
    <w:tmpl w:val="AB58B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646A05"/>
    <w:multiLevelType w:val="multilevel"/>
    <w:tmpl w:val="FEE2B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786A85"/>
    <w:multiLevelType w:val="multilevel"/>
    <w:tmpl w:val="7BDC3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A472DC"/>
    <w:multiLevelType w:val="multilevel"/>
    <w:tmpl w:val="7BE69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CC05C3D"/>
    <w:multiLevelType w:val="multilevel"/>
    <w:tmpl w:val="9D788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13738F"/>
    <w:multiLevelType w:val="multilevel"/>
    <w:tmpl w:val="0D18A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83556F8"/>
    <w:multiLevelType w:val="multilevel"/>
    <w:tmpl w:val="5AE2F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E645D6"/>
    <w:multiLevelType w:val="multilevel"/>
    <w:tmpl w:val="BDC0E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F0961C6"/>
    <w:multiLevelType w:val="multilevel"/>
    <w:tmpl w:val="842AC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87981349">
    <w:abstractNumId w:val="12"/>
  </w:num>
  <w:num w:numId="2" w16cid:durableId="446778368">
    <w:abstractNumId w:val="6"/>
  </w:num>
  <w:num w:numId="3" w16cid:durableId="924723430">
    <w:abstractNumId w:val="10"/>
  </w:num>
  <w:num w:numId="4" w16cid:durableId="2138059140">
    <w:abstractNumId w:val="5"/>
  </w:num>
  <w:num w:numId="5" w16cid:durableId="1431661708">
    <w:abstractNumId w:val="8"/>
  </w:num>
  <w:num w:numId="6" w16cid:durableId="602150622">
    <w:abstractNumId w:val="1"/>
  </w:num>
  <w:num w:numId="7" w16cid:durableId="487133625">
    <w:abstractNumId w:val="13"/>
  </w:num>
  <w:num w:numId="8" w16cid:durableId="2063484630">
    <w:abstractNumId w:val="4"/>
  </w:num>
  <w:num w:numId="9" w16cid:durableId="1816530530">
    <w:abstractNumId w:val="7"/>
  </w:num>
  <w:num w:numId="10" w16cid:durableId="1822841270">
    <w:abstractNumId w:val="0"/>
  </w:num>
  <w:num w:numId="11" w16cid:durableId="481043524">
    <w:abstractNumId w:val="9"/>
  </w:num>
  <w:num w:numId="12" w16cid:durableId="299001452">
    <w:abstractNumId w:val="11"/>
  </w:num>
  <w:num w:numId="13" w16cid:durableId="1482503461">
    <w:abstractNumId w:val="2"/>
  </w:num>
  <w:num w:numId="14" w16cid:durableId="154201077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displayBackgroundShape/>
  <w:mirrorMargins/>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4E9"/>
    <w:rsid w:val="00032069"/>
    <w:rsid w:val="00066C80"/>
    <w:rsid w:val="00077835"/>
    <w:rsid w:val="000A126E"/>
    <w:rsid w:val="000D33E2"/>
    <w:rsid w:val="00100457"/>
    <w:rsid w:val="00113260"/>
    <w:rsid w:val="00114971"/>
    <w:rsid w:val="00127E2D"/>
    <w:rsid w:val="001451F3"/>
    <w:rsid w:val="00157490"/>
    <w:rsid w:val="001612D3"/>
    <w:rsid w:val="00172DE2"/>
    <w:rsid w:val="001747CD"/>
    <w:rsid w:val="00176ADF"/>
    <w:rsid w:val="00183AC3"/>
    <w:rsid w:val="001B167B"/>
    <w:rsid w:val="001C1934"/>
    <w:rsid w:val="001C2D99"/>
    <w:rsid w:val="001E43A7"/>
    <w:rsid w:val="00200517"/>
    <w:rsid w:val="00207F9C"/>
    <w:rsid w:val="0021418A"/>
    <w:rsid w:val="002400D4"/>
    <w:rsid w:val="00283273"/>
    <w:rsid w:val="002876CC"/>
    <w:rsid w:val="002C4893"/>
    <w:rsid w:val="002C4B63"/>
    <w:rsid w:val="002C7F3F"/>
    <w:rsid w:val="002E1C7A"/>
    <w:rsid w:val="002E5BE7"/>
    <w:rsid w:val="002E74C7"/>
    <w:rsid w:val="002F02D2"/>
    <w:rsid w:val="00300FDC"/>
    <w:rsid w:val="003078A4"/>
    <w:rsid w:val="003308AB"/>
    <w:rsid w:val="003436C4"/>
    <w:rsid w:val="00346E19"/>
    <w:rsid w:val="0035153F"/>
    <w:rsid w:val="0035455F"/>
    <w:rsid w:val="00367C3E"/>
    <w:rsid w:val="00370ACB"/>
    <w:rsid w:val="00375901"/>
    <w:rsid w:val="00376C33"/>
    <w:rsid w:val="00394535"/>
    <w:rsid w:val="003A7511"/>
    <w:rsid w:val="003A7C94"/>
    <w:rsid w:val="003B6898"/>
    <w:rsid w:val="003C72D5"/>
    <w:rsid w:val="003E1A70"/>
    <w:rsid w:val="003F0B50"/>
    <w:rsid w:val="003F7FD9"/>
    <w:rsid w:val="00402645"/>
    <w:rsid w:val="00410C44"/>
    <w:rsid w:val="004240DE"/>
    <w:rsid w:val="00444772"/>
    <w:rsid w:val="004447BF"/>
    <w:rsid w:val="0047526C"/>
    <w:rsid w:val="00475E2E"/>
    <w:rsid w:val="00483501"/>
    <w:rsid w:val="00490775"/>
    <w:rsid w:val="0049299B"/>
    <w:rsid w:val="00493738"/>
    <w:rsid w:val="00496ECE"/>
    <w:rsid w:val="004A3D3A"/>
    <w:rsid w:val="004B3A38"/>
    <w:rsid w:val="004C2B72"/>
    <w:rsid w:val="004E3F28"/>
    <w:rsid w:val="005249CE"/>
    <w:rsid w:val="00527574"/>
    <w:rsid w:val="00531BE4"/>
    <w:rsid w:val="00532E2D"/>
    <w:rsid w:val="00544515"/>
    <w:rsid w:val="00573984"/>
    <w:rsid w:val="0057534E"/>
    <w:rsid w:val="005A3268"/>
    <w:rsid w:val="005C3100"/>
    <w:rsid w:val="005C31D2"/>
    <w:rsid w:val="005D3C55"/>
    <w:rsid w:val="005F07B7"/>
    <w:rsid w:val="005F6431"/>
    <w:rsid w:val="00600600"/>
    <w:rsid w:val="006068A0"/>
    <w:rsid w:val="00614B54"/>
    <w:rsid w:val="0062633B"/>
    <w:rsid w:val="006310AA"/>
    <w:rsid w:val="00644D68"/>
    <w:rsid w:val="00657BC8"/>
    <w:rsid w:val="006736C1"/>
    <w:rsid w:val="00674E21"/>
    <w:rsid w:val="006822B9"/>
    <w:rsid w:val="00693EE0"/>
    <w:rsid w:val="00696A1D"/>
    <w:rsid w:val="006B3DBA"/>
    <w:rsid w:val="006D17F0"/>
    <w:rsid w:val="006F6FF3"/>
    <w:rsid w:val="00702AF2"/>
    <w:rsid w:val="0070359C"/>
    <w:rsid w:val="007132D9"/>
    <w:rsid w:val="00730087"/>
    <w:rsid w:val="00752F66"/>
    <w:rsid w:val="00770E97"/>
    <w:rsid w:val="00786BE3"/>
    <w:rsid w:val="00794EC8"/>
    <w:rsid w:val="007B0403"/>
    <w:rsid w:val="007B65A8"/>
    <w:rsid w:val="007B6EBA"/>
    <w:rsid w:val="007C7F5A"/>
    <w:rsid w:val="007D4211"/>
    <w:rsid w:val="007E43D5"/>
    <w:rsid w:val="007F1605"/>
    <w:rsid w:val="007F7276"/>
    <w:rsid w:val="008064C0"/>
    <w:rsid w:val="00840EEF"/>
    <w:rsid w:val="008512D3"/>
    <w:rsid w:val="00851EFD"/>
    <w:rsid w:val="0087530B"/>
    <w:rsid w:val="00880DC8"/>
    <w:rsid w:val="00896371"/>
    <w:rsid w:val="008A2AB6"/>
    <w:rsid w:val="008C2AC0"/>
    <w:rsid w:val="008C5F0F"/>
    <w:rsid w:val="008C67B5"/>
    <w:rsid w:val="008C705B"/>
    <w:rsid w:val="008D3C89"/>
    <w:rsid w:val="00904186"/>
    <w:rsid w:val="0091285E"/>
    <w:rsid w:val="00933F88"/>
    <w:rsid w:val="00934654"/>
    <w:rsid w:val="00937358"/>
    <w:rsid w:val="009428F0"/>
    <w:rsid w:val="00945BA3"/>
    <w:rsid w:val="00952E31"/>
    <w:rsid w:val="00955720"/>
    <w:rsid w:val="009704D3"/>
    <w:rsid w:val="009C52C0"/>
    <w:rsid w:val="009D7F48"/>
    <w:rsid w:val="00A33A19"/>
    <w:rsid w:val="00A471C0"/>
    <w:rsid w:val="00A50C7F"/>
    <w:rsid w:val="00A53465"/>
    <w:rsid w:val="00A609CF"/>
    <w:rsid w:val="00A66B1A"/>
    <w:rsid w:val="00A77EDD"/>
    <w:rsid w:val="00A83953"/>
    <w:rsid w:val="00AA2EDB"/>
    <w:rsid w:val="00AB3527"/>
    <w:rsid w:val="00AD325E"/>
    <w:rsid w:val="00AD66B1"/>
    <w:rsid w:val="00AF038A"/>
    <w:rsid w:val="00AF3C66"/>
    <w:rsid w:val="00B104EA"/>
    <w:rsid w:val="00B11599"/>
    <w:rsid w:val="00B129E6"/>
    <w:rsid w:val="00B12B1D"/>
    <w:rsid w:val="00B21E76"/>
    <w:rsid w:val="00B274AB"/>
    <w:rsid w:val="00B3377B"/>
    <w:rsid w:val="00B6693F"/>
    <w:rsid w:val="00B704F9"/>
    <w:rsid w:val="00B74B2A"/>
    <w:rsid w:val="00B85642"/>
    <w:rsid w:val="00B97860"/>
    <w:rsid w:val="00BE43E2"/>
    <w:rsid w:val="00C02BB2"/>
    <w:rsid w:val="00C02C1C"/>
    <w:rsid w:val="00C13DEC"/>
    <w:rsid w:val="00C2628F"/>
    <w:rsid w:val="00C459B6"/>
    <w:rsid w:val="00C5186B"/>
    <w:rsid w:val="00C804C9"/>
    <w:rsid w:val="00C91917"/>
    <w:rsid w:val="00CA00F0"/>
    <w:rsid w:val="00CA4CF1"/>
    <w:rsid w:val="00CB2AF2"/>
    <w:rsid w:val="00CC5D21"/>
    <w:rsid w:val="00CC6A4D"/>
    <w:rsid w:val="00CD6B8D"/>
    <w:rsid w:val="00CD7AF0"/>
    <w:rsid w:val="00CF3E60"/>
    <w:rsid w:val="00D03CBB"/>
    <w:rsid w:val="00D14102"/>
    <w:rsid w:val="00D303F3"/>
    <w:rsid w:val="00D476C9"/>
    <w:rsid w:val="00D629F6"/>
    <w:rsid w:val="00D7658D"/>
    <w:rsid w:val="00D92B4C"/>
    <w:rsid w:val="00DD21D2"/>
    <w:rsid w:val="00DD71F7"/>
    <w:rsid w:val="00DE1D49"/>
    <w:rsid w:val="00DF2247"/>
    <w:rsid w:val="00DF3B7E"/>
    <w:rsid w:val="00E04494"/>
    <w:rsid w:val="00E23A24"/>
    <w:rsid w:val="00E24EB3"/>
    <w:rsid w:val="00E30F63"/>
    <w:rsid w:val="00E33FBE"/>
    <w:rsid w:val="00E36796"/>
    <w:rsid w:val="00E534E9"/>
    <w:rsid w:val="00E67371"/>
    <w:rsid w:val="00E85267"/>
    <w:rsid w:val="00EB1F68"/>
    <w:rsid w:val="00EB29EC"/>
    <w:rsid w:val="00ED2343"/>
    <w:rsid w:val="00EE35F9"/>
    <w:rsid w:val="00EE4F20"/>
    <w:rsid w:val="00EF3654"/>
    <w:rsid w:val="00F22173"/>
    <w:rsid w:val="00F25E7B"/>
    <w:rsid w:val="00F477AD"/>
    <w:rsid w:val="00F477FC"/>
    <w:rsid w:val="00F51B08"/>
    <w:rsid w:val="00F61451"/>
    <w:rsid w:val="00F75CA0"/>
    <w:rsid w:val="00FB3182"/>
    <w:rsid w:val="00FE5DA2"/>
    <w:rsid w:val="00FF4A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3B7DA"/>
  <w15:docId w15:val="{1B147B9F-B26F-4E2C-B615-3C3DF4584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480" w:lineRule="auto"/>
    </w:pPr>
    <w:rPr>
      <w:sz w:val="24"/>
      <w:szCs w:val="24"/>
    </w:rPr>
  </w:style>
  <w:style w:type="paragraph" w:styleId="Heading1">
    <w:name w:val="heading 1"/>
    <w:next w:val="Normal"/>
    <w:link w:val="Heading1Char"/>
    <w:uiPriority w:val="9"/>
    <w:qFormat/>
    <w:pPr>
      <w:spacing w:before="300" w:after="200"/>
      <w:outlineLvl w:val="0"/>
    </w:pPr>
    <w:rPr>
      <w:rFonts w:ascii="Calibri" w:eastAsia="Calibri" w:hAnsi="Calibri" w:cs="Calibri"/>
      <w:b/>
      <w:bCs/>
      <w:sz w:val="30"/>
      <w:szCs w:val="30"/>
    </w:rPr>
  </w:style>
  <w:style w:type="paragraph" w:styleId="Heading2">
    <w:name w:val="heading 2"/>
    <w:basedOn w:val="Normal"/>
    <w:next w:val="Normal"/>
    <w:link w:val="Heading2Char"/>
    <w:uiPriority w:val="9"/>
    <w:unhideWhenUsed/>
    <w:qFormat/>
    <w:pPr>
      <w:spacing w:before="200" w:after="100"/>
      <w:outlineLvl w:val="1"/>
    </w:pPr>
    <w:rPr>
      <w:rFonts w:ascii="Calibri" w:eastAsia="Calibri" w:hAnsi="Calibri" w:cs="Calibri"/>
      <w:b/>
      <w:bCs/>
      <w:sz w:val="26"/>
      <w:szCs w:val="26"/>
    </w:rPr>
  </w:style>
  <w:style w:type="paragraph" w:styleId="Heading3">
    <w:name w:val="heading 3"/>
    <w:link w:val="Heading3Char"/>
    <w:uiPriority w:val="9"/>
    <w:semiHidden/>
    <w:unhideWhenUsed/>
    <w:qFormat/>
    <w:pPr>
      <w:outlineLvl w:val="2"/>
    </w:pPr>
    <w:rPr>
      <w:color w:val="1F4D78"/>
      <w:sz w:val="24"/>
      <w:szCs w:val="24"/>
    </w:rPr>
  </w:style>
  <w:style w:type="paragraph" w:styleId="Heading4">
    <w:name w:val="heading 4"/>
    <w:link w:val="Heading4Char"/>
    <w:uiPriority w:val="9"/>
    <w:semiHidden/>
    <w:unhideWhenUsed/>
    <w:qFormat/>
    <w:pPr>
      <w:outlineLvl w:val="3"/>
    </w:pPr>
    <w:rPr>
      <w:i/>
      <w:iCs/>
      <w:color w:val="2E74B5"/>
    </w:rPr>
  </w:style>
  <w:style w:type="paragraph" w:styleId="Heading5">
    <w:name w:val="heading 5"/>
    <w:link w:val="Heading5Char"/>
    <w:uiPriority w:val="9"/>
    <w:semiHidden/>
    <w:unhideWhenUsed/>
    <w:qFormat/>
    <w:pPr>
      <w:outlineLvl w:val="4"/>
    </w:pPr>
    <w:rPr>
      <w:color w:val="2E74B5"/>
    </w:rPr>
  </w:style>
  <w:style w:type="paragraph" w:styleId="Heading6">
    <w:name w:val="heading 6"/>
    <w:link w:val="Heading6Char"/>
    <w:uiPriority w:val="9"/>
    <w:semiHidden/>
    <w:unhideWhenUsed/>
    <w:qFormat/>
    <w:pPr>
      <w:outlineLvl w:val="5"/>
    </w:pPr>
    <w:rPr>
      <w:color w:val="1F4D78"/>
    </w:rPr>
  </w:style>
  <w:style w:type="paragraph" w:styleId="Heading7">
    <w:name w:val="heading 7"/>
    <w:basedOn w:val="Normal"/>
    <w:next w:val="Normal"/>
    <w:link w:val="Heading7Char"/>
    <w:uiPriority w:val="9"/>
    <w:semiHidden/>
    <w:unhideWhenUsed/>
    <w:qFormat/>
    <w:rsid w:val="00896371"/>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896371"/>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896371"/>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link w:val="TitleChar"/>
    <w:uiPriority w:val="10"/>
    <w:qFormat/>
    <w:rPr>
      <w:sz w:val="56"/>
      <w:szCs w:val="56"/>
    </w:rPr>
  </w:style>
  <w:style w:type="paragraph" w:customStyle="1" w:styleId="Strong1">
    <w:name w:val="Strong1"/>
    <w:qFormat/>
    <w:rsid w:val="00402645"/>
    <w:pPr>
      <w:spacing w:line="360" w:lineRule="auto"/>
      <w:jc w:val="center"/>
    </w:pPr>
    <w:rPr>
      <w:b/>
      <w:bCs/>
    </w:rPr>
  </w:style>
  <w:style w:type="paragraph" w:styleId="ListParagraph">
    <w:name w:val="List Paragraph"/>
    <w:basedOn w:val="Normal"/>
    <w:uiPriority w:val="34"/>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customStyle="1" w:styleId="CodeBlock">
    <w:name w:val="Code Block"/>
    <w:basedOn w:val="Normal"/>
    <w:qFormat/>
    <w:pPr>
      <w:ind w:left="720" w:right="720"/>
    </w:pPr>
    <w:rPr>
      <w:rFonts w:ascii="Courier New" w:eastAsia="Courier New" w:hAnsi="Courier New" w:cs="Courier New"/>
    </w:rPr>
  </w:style>
  <w:style w:type="paragraph" w:customStyle="1" w:styleId="BlockQuote">
    <w:name w:val="Block Quote"/>
    <w:basedOn w:val="Normal"/>
    <w:qFormat/>
    <w:pPr>
      <w:pBdr>
        <w:left w:val="single" w:sz="12" w:space="28" w:color="333333"/>
      </w:pBdr>
      <w:ind w:left="540"/>
    </w:pPr>
    <w:rPr>
      <w:i/>
      <w:iCs/>
    </w:rPr>
  </w:style>
  <w:style w:type="paragraph" w:customStyle="1" w:styleId="Citation">
    <w:name w:val="Citation"/>
    <w:basedOn w:val="Normal"/>
    <w:qFormat/>
    <w:pPr>
      <w:ind w:hanging="320"/>
    </w:pPr>
  </w:style>
  <w:style w:type="paragraph" w:styleId="Header">
    <w:name w:val="header"/>
    <w:basedOn w:val="Normal"/>
    <w:link w:val="HeaderChar"/>
    <w:uiPriority w:val="99"/>
    <w:unhideWhenUsed/>
    <w:rsid w:val="00880DC8"/>
    <w:pPr>
      <w:tabs>
        <w:tab w:val="center" w:pos="4680"/>
        <w:tab w:val="right" w:pos="9360"/>
      </w:tabs>
      <w:spacing w:line="240" w:lineRule="auto"/>
    </w:pPr>
  </w:style>
  <w:style w:type="character" w:customStyle="1" w:styleId="HeaderChar">
    <w:name w:val="Header Char"/>
    <w:basedOn w:val="DefaultParagraphFont"/>
    <w:link w:val="Header"/>
    <w:uiPriority w:val="99"/>
    <w:rsid w:val="00880DC8"/>
    <w:rPr>
      <w:sz w:val="24"/>
      <w:szCs w:val="24"/>
    </w:rPr>
  </w:style>
  <w:style w:type="paragraph" w:styleId="Footer">
    <w:name w:val="footer"/>
    <w:basedOn w:val="Normal"/>
    <w:link w:val="FooterChar"/>
    <w:uiPriority w:val="99"/>
    <w:unhideWhenUsed/>
    <w:rsid w:val="00880DC8"/>
    <w:pPr>
      <w:tabs>
        <w:tab w:val="center" w:pos="4680"/>
        <w:tab w:val="right" w:pos="9360"/>
      </w:tabs>
      <w:spacing w:line="240" w:lineRule="auto"/>
    </w:pPr>
  </w:style>
  <w:style w:type="character" w:customStyle="1" w:styleId="FooterChar">
    <w:name w:val="Footer Char"/>
    <w:basedOn w:val="DefaultParagraphFont"/>
    <w:link w:val="Footer"/>
    <w:uiPriority w:val="99"/>
    <w:rsid w:val="00880DC8"/>
    <w:rPr>
      <w:sz w:val="24"/>
      <w:szCs w:val="24"/>
    </w:rPr>
  </w:style>
  <w:style w:type="paragraph" w:styleId="TOC1">
    <w:name w:val="toc 1"/>
    <w:basedOn w:val="Normal"/>
    <w:next w:val="Normal"/>
    <w:autoRedefine/>
    <w:uiPriority w:val="39"/>
    <w:unhideWhenUsed/>
    <w:rsid w:val="00375901"/>
    <w:pPr>
      <w:spacing w:after="100"/>
    </w:pPr>
  </w:style>
  <w:style w:type="character" w:styleId="BookTitle">
    <w:name w:val="Book Title"/>
    <w:basedOn w:val="DefaultParagraphFont"/>
    <w:uiPriority w:val="33"/>
    <w:qFormat/>
    <w:rsid w:val="002C4893"/>
    <w:rPr>
      <w:b/>
      <w:bCs/>
      <w:i/>
      <w:iCs/>
      <w:spacing w:val="5"/>
    </w:rPr>
  </w:style>
  <w:style w:type="paragraph" w:customStyle="1" w:styleId="Myheaders">
    <w:name w:val="Myheaders"/>
    <w:basedOn w:val="Heading1"/>
    <w:link w:val="MyheadersChar"/>
    <w:qFormat/>
    <w:rsid w:val="002C4893"/>
    <w:pPr>
      <w:spacing w:line="360" w:lineRule="auto"/>
      <w:jc w:val="center"/>
    </w:pPr>
    <w:rPr>
      <w:rFonts w:ascii="Garamond" w:hAnsi="Garamond"/>
      <w:sz w:val="32"/>
    </w:rPr>
  </w:style>
  <w:style w:type="character" w:customStyle="1" w:styleId="Heading1Char">
    <w:name w:val="Heading 1 Char"/>
    <w:basedOn w:val="DefaultParagraphFont"/>
    <w:link w:val="Heading1"/>
    <w:uiPriority w:val="9"/>
    <w:rsid w:val="002C4893"/>
    <w:rPr>
      <w:rFonts w:ascii="Calibri" w:eastAsia="Calibri" w:hAnsi="Calibri" w:cs="Calibri"/>
      <w:b/>
      <w:bCs/>
      <w:sz w:val="30"/>
      <w:szCs w:val="30"/>
    </w:rPr>
  </w:style>
  <w:style w:type="character" w:customStyle="1" w:styleId="MyheadersChar">
    <w:name w:val="Myheaders Char"/>
    <w:basedOn w:val="Heading1Char"/>
    <w:link w:val="Myheaders"/>
    <w:rsid w:val="002C4893"/>
    <w:rPr>
      <w:rFonts w:ascii="Garamond" w:eastAsia="Calibri" w:hAnsi="Garamond" w:cs="Calibri"/>
      <w:b/>
      <w:bCs/>
      <w:sz w:val="32"/>
      <w:szCs w:val="30"/>
    </w:rPr>
  </w:style>
  <w:style w:type="character" w:styleId="UnresolvedMention">
    <w:name w:val="Unresolved Mention"/>
    <w:basedOn w:val="DefaultParagraphFont"/>
    <w:uiPriority w:val="99"/>
    <w:semiHidden/>
    <w:unhideWhenUsed/>
    <w:rsid w:val="005D3C55"/>
    <w:rPr>
      <w:color w:val="605E5C"/>
      <w:shd w:val="clear" w:color="auto" w:fill="E1DFDD"/>
    </w:rPr>
  </w:style>
  <w:style w:type="character" w:customStyle="1" w:styleId="Heading7Char">
    <w:name w:val="Heading 7 Char"/>
    <w:basedOn w:val="DefaultParagraphFont"/>
    <w:link w:val="Heading7"/>
    <w:uiPriority w:val="9"/>
    <w:semiHidden/>
    <w:rsid w:val="00896371"/>
    <w:rPr>
      <w:rFonts w:asciiTheme="minorHAnsi" w:eastAsiaTheme="majorEastAsia" w:hAnsiTheme="minorHAnsi"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896371"/>
    <w:rPr>
      <w:rFonts w:asciiTheme="minorHAnsi" w:eastAsiaTheme="majorEastAsia" w:hAnsiTheme="minorHAnsi"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896371"/>
    <w:rPr>
      <w:rFonts w:asciiTheme="minorHAnsi" w:eastAsiaTheme="majorEastAsia" w:hAnsiTheme="minorHAnsi" w:cstheme="majorBidi"/>
      <w:color w:val="272727" w:themeColor="text1" w:themeTint="D8"/>
      <w:kern w:val="2"/>
      <w:sz w:val="24"/>
      <w:szCs w:val="24"/>
      <w14:ligatures w14:val="standardContextual"/>
    </w:rPr>
  </w:style>
  <w:style w:type="character" w:customStyle="1" w:styleId="Heading2Char">
    <w:name w:val="Heading 2 Char"/>
    <w:basedOn w:val="DefaultParagraphFont"/>
    <w:link w:val="Heading2"/>
    <w:uiPriority w:val="9"/>
    <w:rsid w:val="00896371"/>
    <w:rPr>
      <w:rFonts w:ascii="Calibri" w:eastAsia="Calibri" w:hAnsi="Calibri" w:cs="Calibri"/>
      <w:b/>
      <w:bCs/>
      <w:sz w:val="26"/>
      <w:szCs w:val="26"/>
    </w:rPr>
  </w:style>
  <w:style w:type="character" w:customStyle="1" w:styleId="Heading3Char">
    <w:name w:val="Heading 3 Char"/>
    <w:basedOn w:val="DefaultParagraphFont"/>
    <w:link w:val="Heading3"/>
    <w:uiPriority w:val="9"/>
    <w:semiHidden/>
    <w:rsid w:val="00896371"/>
    <w:rPr>
      <w:color w:val="1F4D78"/>
      <w:sz w:val="24"/>
      <w:szCs w:val="24"/>
    </w:rPr>
  </w:style>
  <w:style w:type="character" w:customStyle="1" w:styleId="Heading4Char">
    <w:name w:val="Heading 4 Char"/>
    <w:basedOn w:val="DefaultParagraphFont"/>
    <w:link w:val="Heading4"/>
    <w:uiPriority w:val="9"/>
    <w:semiHidden/>
    <w:rsid w:val="00896371"/>
    <w:rPr>
      <w:i/>
      <w:iCs/>
      <w:color w:val="2E74B5"/>
    </w:rPr>
  </w:style>
  <w:style w:type="character" w:customStyle="1" w:styleId="Heading5Char">
    <w:name w:val="Heading 5 Char"/>
    <w:basedOn w:val="DefaultParagraphFont"/>
    <w:link w:val="Heading5"/>
    <w:uiPriority w:val="9"/>
    <w:semiHidden/>
    <w:rsid w:val="00896371"/>
    <w:rPr>
      <w:color w:val="2E74B5"/>
    </w:rPr>
  </w:style>
  <w:style w:type="character" w:customStyle="1" w:styleId="Heading6Char">
    <w:name w:val="Heading 6 Char"/>
    <w:basedOn w:val="DefaultParagraphFont"/>
    <w:link w:val="Heading6"/>
    <w:uiPriority w:val="9"/>
    <w:semiHidden/>
    <w:rsid w:val="00896371"/>
    <w:rPr>
      <w:color w:val="1F4D78"/>
    </w:rPr>
  </w:style>
  <w:style w:type="character" w:customStyle="1" w:styleId="TitleChar">
    <w:name w:val="Title Char"/>
    <w:basedOn w:val="DefaultParagraphFont"/>
    <w:link w:val="Title"/>
    <w:uiPriority w:val="10"/>
    <w:rsid w:val="00896371"/>
    <w:rPr>
      <w:sz w:val="56"/>
      <w:szCs w:val="56"/>
    </w:rPr>
  </w:style>
  <w:style w:type="paragraph" w:styleId="Subtitle">
    <w:name w:val="Subtitle"/>
    <w:basedOn w:val="Normal"/>
    <w:next w:val="Normal"/>
    <w:link w:val="SubtitleChar"/>
    <w:uiPriority w:val="11"/>
    <w:qFormat/>
    <w:rsid w:val="00896371"/>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96371"/>
    <w:rPr>
      <w:rFonts w:asciiTheme="minorHAnsi" w:eastAsiaTheme="majorEastAsia" w:hAnsiTheme="minorHAnsi"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896371"/>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896371"/>
    <w:rPr>
      <w:rFonts w:asciiTheme="minorHAnsi" w:eastAsiaTheme="minorHAnsi" w:hAnsiTheme="minorHAnsi" w:cstheme="minorBidi"/>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896371"/>
    <w:rPr>
      <w:i/>
      <w:iCs/>
      <w:color w:val="0F4761" w:themeColor="accent1" w:themeShade="BF"/>
    </w:rPr>
  </w:style>
  <w:style w:type="paragraph" w:styleId="IntenseQuote">
    <w:name w:val="Intense Quote"/>
    <w:basedOn w:val="Normal"/>
    <w:next w:val="Normal"/>
    <w:link w:val="IntenseQuoteChar"/>
    <w:uiPriority w:val="30"/>
    <w:qFormat/>
    <w:rsid w:val="0089637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896371"/>
    <w:rPr>
      <w:rFonts w:asciiTheme="minorHAnsi" w:eastAsiaTheme="minorHAnsi" w:hAnsiTheme="minorHAnsi" w:cstheme="minorBidi"/>
      <w:i/>
      <w:iCs/>
      <w:color w:val="0F4761" w:themeColor="accent1" w:themeShade="BF"/>
      <w:kern w:val="2"/>
      <w:sz w:val="24"/>
      <w:szCs w:val="24"/>
      <w14:ligatures w14:val="standardContextual"/>
    </w:rPr>
  </w:style>
  <w:style w:type="character" w:styleId="IntenseReference">
    <w:name w:val="Intense Reference"/>
    <w:basedOn w:val="DefaultParagraphFont"/>
    <w:uiPriority w:val="32"/>
    <w:qFormat/>
    <w:rsid w:val="00896371"/>
    <w:rPr>
      <w:b/>
      <w:bCs/>
      <w:smallCaps/>
      <w:color w:val="0F4761" w:themeColor="accent1" w:themeShade="BF"/>
      <w:spacing w:val="5"/>
    </w:rPr>
  </w:style>
  <w:style w:type="paragraph" w:styleId="NormalWeb">
    <w:name w:val="Normal (Web)"/>
    <w:basedOn w:val="Normal"/>
    <w:uiPriority w:val="99"/>
    <w:semiHidden/>
    <w:unhideWhenUsed/>
    <w:rsid w:val="00896371"/>
    <w:pPr>
      <w:spacing w:after="160" w:line="278" w:lineRule="auto"/>
    </w:pPr>
    <w:rPr>
      <w:rFonts w:eastAsiaTheme="minorHAnsi"/>
      <w:kern w:val="2"/>
      <w14:ligatures w14:val="standardContextual"/>
    </w:rPr>
  </w:style>
  <w:style w:type="character" w:styleId="Strong">
    <w:name w:val="Strong"/>
    <w:basedOn w:val="DefaultParagraphFont"/>
    <w:uiPriority w:val="22"/>
    <w:qFormat/>
    <w:rsid w:val="00945B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A07849-7E79-48EF-A2FF-67BA00868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82</Pages>
  <Words>8712</Words>
  <Characters>49662</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Hottle</dc:creator>
  <cp:lastModifiedBy>Ryan Hottle</cp:lastModifiedBy>
  <cp:revision>2</cp:revision>
  <dcterms:created xsi:type="dcterms:W3CDTF">2026-02-20T19:40:00Z</dcterms:created>
  <dcterms:modified xsi:type="dcterms:W3CDTF">2026-02-20T19:40:00Z</dcterms:modified>
</cp:coreProperties>
</file>