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993961" w14:textId="132C3EF6" w:rsidR="000648B7" w:rsidRDefault="000648B7" w:rsidP="000648B7">
      <w:pPr>
        <w:tabs>
          <w:tab w:val="left" w:pos="1701"/>
        </w:tabs>
        <w:spacing w:after="120"/>
        <w:rPr>
          <w:b/>
          <w:bCs/>
          <w:color w:val="000000" w:themeColor="text1"/>
        </w:rPr>
      </w:pPr>
      <w:r w:rsidRPr="00CC7C1D">
        <w:rPr>
          <w:b/>
          <w:bCs/>
          <w:color w:val="000000" w:themeColor="text1"/>
        </w:rPr>
        <w:t>Synopsis</w:t>
      </w:r>
    </w:p>
    <w:p w14:paraId="1C4E96C5" w14:textId="0627FCD1" w:rsidR="008F2C45" w:rsidRPr="00CC7C1D" w:rsidRDefault="008F2C45" w:rsidP="008F2C45">
      <w:pPr>
        <w:tabs>
          <w:tab w:val="left" w:pos="1701"/>
        </w:tabs>
        <w:spacing w:after="120"/>
        <w:rPr>
          <w:color w:val="000000" w:themeColor="text1"/>
        </w:rPr>
      </w:pPr>
      <w:r w:rsidRPr="00CC7C1D">
        <w:rPr>
          <w:color w:val="000000" w:themeColor="text1"/>
        </w:rPr>
        <w:t xml:space="preserve">On a hot June afternoon in Paris, </w:t>
      </w:r>
      <w:r>
        <w:rPr>
          <w:color w:val="000000" w:themeColor="text1"/>
        </w:rPr>
        <w:t>a</w:t>
      </w:r>
      <w:r w:rsidRPr="00CC7C1D">
        <w:rPr>
          <w:color w:val="000000" w:themeColor="text1"/>
        </w:rPr>
        <w:t xml:space="preserve"> woman </w:t>
      </w:r>
      <w:r>
        <w:rPr>
          <w:color w:val="000000" w:themeColor="text1"/>
        </w:rPr>
        <w:t xml:space="preserve">is about to </w:t>
      </w:r>
      <w:r w:rsidRPr="00CC7C1D">
        <w:rPr>
          <w:color w:val="000000" w:themeColor="text1"/>
        </w:rPr>
        <w:t xml:space="preserve">board the </w:t>
      </w:r>
      <w:r>
        <w:rPr>
          <w:color w:val="000000" w:themeColor="text1"/>
        </w:rPr>
        <w:t>train</w:t>
      </w:r>
      <w:r w:rsidRPr="00CC7C1D">
        <w:rPr>
          <w:color w:val="000000" w:themeColor="text1"/>
        </w:rPr>
        <w:t xml:space="preserve"> to return to England — where she has been living temporarily</w:t>
      </w:r>
      <w:r>
        <w:rPr>
          <w:color w:val="000000" w:themeColor="text1"/>
        </w:rPr>
        <w:t xml:space="preserve">. </w:t>
      </w:r>
      <w:r w:rsidRPr="00CC7C1D">
        <w:rPr>
          <w:color w:val="000000" w:themeColor="text1"/>
        </w:rPr>
        <w:t>Five meters separate French exit control from British entry. She clears one without issue. At the second, everything unravels.</w:t>
      </w:r>
    </w:p>
    <w:p w14:paraId="0DF75763" w14:textId="304E766D" w:rsidR="008F2C45" w:rsidRDefault="008F2C45" w:rsidP="008F2C45">
      <w:pPr>
        <w:spacing w:after="120"/>
      </w:pPr>
      <w:r>
        <w:t>An</w:t>
      </w:r>
      <w:r w:rsidRPr="000648B7">
        <w:t xml:space="preserve"> </w:t>
      </w:r>
      <w:r>
        <w:t>official</w:t>
      </w:r>
      <w:r w:rsidRPr="000648B7">
        <w:t xml:space="preserve"> inform</w:t>
      </w:r>
      <w:r>
        <w:t>s</w:t>
      </w:r>
      <w:r w:rsidRPr="000648B7">
        <w:t xml:space="preserve"> her that she </w:t>
      </w:r>
      <w:r>
        <w:t>has been</w:t>
      </w:r>
      <w:r w:rsidRPr="000648B7">
        <w:t xml:space="preserve"> </w:t>
      </w:r>
      <w:r>
        <w:t>denied entry.</w:t>
      </w:r>
      <w:r w:rsidRPr="000648B7">
        <w:t xml:space="preserve"> Within hours she is fingerprinted, escorted out, and left alone in a Paris train station</w:t>
      </w:r>
      <w:r w:rsidR="00F843AD">
        <w:t xml:space="preserve">. </w:t>
      </w:r>
      <w:r w:rsidR="00F843AD" w:rsidRPr="00F843AD">
        <w:t>No explanation that satisfies. No argument that matters. The decision stands.</w:t>
      </w:r>
    </w:p>
    <w:p w14:paraId="2C006CDE" w14:textId="404EC2A6" w:rsidR="008F2C45" w:rsidRPr="000648B7" w:rsidRDefault="008F2C45" w:rsidP="008F2C45">
      <w:pPr>
        <w:spacing w:after="120"/>
      </w:pPr>
      <w:r w:rsidRPr="000648B7">
        <w:t>It is a moment of pure powerlessness. Shock. Disbelief. The kind of bureaucratic verdict that reduces a human life to a line on a screen.</w:t>
      </w:r>
    </w:p>
    <w:p w14:paraId="451D040D" w14:textId="77777777" w:rsidR="008F2C45" w:rsidRPr="000648B7" w:rsidRDefault="008F2C45" w:rsidP="008F2C45">
      <w:pPr>
        <w:spacing w:after="120"/>
      </w:pPr>
      <w:r w:rsidRPr="000648B7">
        <w:t>But this is not the first time her world has collapsed without warning.</w:t>
      </w:r>
    </w:p>
    <w:p w14:paraId="20992F2C" w14:textId="77777777" w:rsidR="008F2C45" w:rsidRDefault="008F2C45" w:rsidP="008F2C45">
      <w:pPr>
        <w:tabs>
          <w:tab w:val="left" w:pos="1701"/>
        </w:tabs>
        <w:spacing w:after="120"/>
        <w:rPr>
          <w:color w:val="000000" w:themeColor="text1"/>
        </w:rPr>
      </w:pPr>
      <w:r w:rsidRPr="00CC7C1D">
        <w:rPr>
          <w:color w:val="000000" w:themeColor="text1"/>
        </w:rPr>
        <w:t xml:space="preserve">The novel moves backward and forward through time, revealing the emotional catastrophe that preceded this one: the discovery of her husband’s two-year affair — meticulously documented in hundreds of emails. </w:t>
      </w:r>
    </w:p>
    <w:p w14:paraId="6F3925BA" w14:textId="3E474C84" w:rsidR="008F2C45" w:rsidRDefault="008F2C45" w:rsidP="008F2C45">
      <w:pPr>
        <w:tabs>
          <w:tab w:val="left" w:pos="1701"/>
        </w:tabs>
        <w:spacing w:after="120"/>
        <w:rPr>
          <w:color w:val="000000" w:themeColor="text1"/>
        </w:rPr>
      </w:pPr>
      <w:r>
        <w:rPr>
          <w:color w:val="000000" w:themeColor="text1"/>
        </w:rPr>
        <w:t>She discovers that w</w:t>
      </w:r>
      <w:r w:rsidRPr="00CC7C1D">
        <w:rPr>
          <w:color w:val="000000" w:themeColor="text1"/>
        </w:rPr>
        <w:t>hile she fought to save their marriage through therapy, self-examination, and relentless commitment, he</w:t>
      </w:r>
      <w:r>
        <w:rPr>
          <w:color w:val="000000" w:themeColor="text1"/>
        </w:rPr>
        <w:t>r husband had</w:t>
      </w:r>
      <w:r w:rsidRPr="00CC7C1D">
        <w:rPr>
          <w:color w:val="000000" w:themeColor="text1"/>
        </w:rPr>
        <w:t xml:space="preserve"> </w:t>
      </w:r>
      <w:r w:rsidR="00F843AD">
        <w:rPr>
          <w:color w:val="000000" w:themeColor="text1"/>
        </w:rPr>
        <w:t>been building</w:t>
      </w:r>
      <w:r w:rsidRPr="00CC7C1D">
        <w:rPr>
          <w:color w:val="000000" w:themeColor="text1"/>
        </w:rPr>
        <w:t xml:space="preserve"> a parallel life. The betrayal becomes even more brutal when she discovers that during her miscarriage — a moment she believed they endured together — he was privately discussing with his mistress </w:t>
      </w:r>
      <w:r w:rsidR="00032824">
        <w:rPr>
          <w:color w:val="000000" w:themeColor="text1"/>
        </w:rPr>
        <w:t>how</w:t>
      </w:r>
      <w:r w:rsidRPr="00CC7C1D">
        <w:rPr>
          <w:color w:val="000000" w:themeColor="text1"/>
        </w:rPr>
        <w:t xml:space="preserve"> the baby’s survival would determine their future.</w:t>
      </w:r>
    </w:p>
    <w:p w14:paraId="7ED5FBFE" w14:textId="437842D1" w:rsidR="00A04CCA" w:rsidRDefault="00A04CCA" w:rsidP="00EB362A">
      <w:pPr>
        <w:spacing w:after="120"/>
      </w:pPr>
      <w:r w:rsidRPr="00A04CCA">
        <w:t xml:space="preserve">The discovery is gut-wrenching. Devastating in a way that rearranges your entire being. She reads every word. Date by date. Month by month. It is like watching a slow-motion train wreck </w:t>
      </w:r>
      <w:proofErr w:type="gramStart"/>
      <w:r w:rsidRPr="00A04CCA">
        <w:t>made out of</w:t>
      </w:r>
      <w:proofErr w:type="gramEnd"/>
      <w:r w:rsidRPr="00A04CCA">
        <w:t xml:space="preserve"> your own life — and understanding, with sickening clarity, that the </w:t>
      </w:r>
      <w:r w:rsidR="00D56220" w:rsidRPr="00D56220">
        <w:t xml:space="preserve">impact </w:t>
      </w:r>
      <w:r w:rsidR="00D56220" w:rsidRPr="00D56220">
        <w:rPr>
          <w:b/>
          <w:bCs/>
        </w:rPr>
        <w:t>had happened long before she knew it.</w:t>
      </w:r>
    </w:p>
    <w:p w14:paraId="719B6BB2" w14:textId="275B90FD" w:rsidR="00EB362A" w:rsidRPr="000648B7" w:rsidRDefault="00EB362A" w:rsidP="00EB362A">
      <w:pPr>
        <w:spacing w:after="120"/>
      </w:pPr>
      <w:r w:rsidRPr="000648B7">
        <w:t>The two catastrophes mirror one another.</w:t>
      </w:r>
    </w:p>
    <w:p w14:paraId="727F7CE1" w14:textId="77777777" w:rsidR="00EB362A" w:rsidRPr="000648B7" w:rsidRDefault="00EB362A" w:rsidP="00EB362A">
      <w:pPr>
        <w:spacing w:after="120"/>
      </w:pPr>
      <w:r w:rsidRPr="000648B7">
        <w:t>At the border, she is presumed guilty by strangers with authority.</w:t>
      </w:r>
    </w:p>
    <w:p w14:paraId="5FC1DD4A" w14:textId="77777777" w:rsidR="00F843AD" w:rsidRDefault="00F843AD" w:rsidP="00EB362A">
      <w:pPr>
        <w:spacing w:after="120"/>
      </w:pPr>
      <w:r w:rsidRPr="00F843AD">
        <w:t>In her marriage, she was deceived — deliberately, repeatedly — by the one person she trusted most.</w:t>
      </w:r>
    </w:p>
    <w:p w14:paraId="6FDE69FD" w14:textId="533628A3" w:rsidR="00EB362A" w:rsidRPr="000648B7" w:rsidRDefault="00EB362A" w:rsidP="00EB362A">
      <w:pPr>
        <w:spacing w:after="120"/>
      </w:pPr>
      <w:r w:rsidRPr="000648B7">
        <w:t>Both experiences leave her in the same place:</w:t>
      </w:r>
      <w:r w:rsidRPr="000648B7">
        <w:br/>
        <w:t>disoriented,</w:t>
      </w:r>
      <w:r w:rsidRPr="000648B7">
        <w:br/>
        <w:t>disbelieving,</w:t>
      </w:r>
      <w:r w:rsidRPr="000648B7">
        <w:br/>
        <w:t>helpless.</w:t>
      </w:r>
    </w:p>
    <w:p w14:paraId="42950825" w14:textId="77777777" w:rsidR="00EB362A" w:rsidRPr="000648B7" w:rsidRDefault="00EB362A" w:rsidP="00EB362A">
      <w:pPr>
        <w:spacing w:after="120"/>
      </w:pPr>
      <w:r w:rsidRPr="000648B7">
        <w:t>But the novel does not dwell in collapse.</w:t>
      </w:r>
    </w:p>
    <w:p w14:paraId="6A66493B" w14:textId="251A70B1" w:rsidR="00EB362A" w:rsidRPr="000648B7" w:rsidRDefault="00EB362A" w:rsidP="00EB362A">
      <w:pPr>
        <w:spacing w:after="120"/>
      </w:pPr>
      <w:r w:rsidRPr="000648B7">
        <w:t xml:space="preserve">It </w:t>
      </w:r>
      <w:r w:rsidR="00F843AD">
        <w:t>follows</w:t>
      </w:r>
      <w:r w:rsidRPr="000648B7">
        <w:t xml:space="preserve"> what she does next.</w:t>
      </w:r>
    </w:p>
    <w:p w14:paraId="5D82AA9B" w14:textId="1AD2959B" w:rsidR="00EB362A" w:rsidRDefault="00EB362A" w:rsidP="00EB362A">
      <w:pPr>
        <w:spacing w:after="120"/>
      </w:pPr>
      <w:r w:rsidRPr="000648B7">
        <w:t xml:space="preserve">She </w:t>
      </w:r>
      <w:r>
        <w:t>p</w:t>
      </w:r>
      <w:r w:rsidRPr="000648B7">
        <w:t xml:space="preserve">acks her life into storage. </w:t>
      </w:r>
      <w:r>
        <w:t>M</w:t>
      </w:r>
      <w:r w:rsidRPr="000648B7">
        <w:t xml:space="preserve">oves continents with a horse. </w:t>
      </w:r>
      <w:r w:rsidR="00F843AD" w:rsidRPr="00F843AD">
        <w:t>Makes decisions that are</w:t>
      </w:r>
      <w:r w:rsidR="0099146A">
        <w:t xml:space="preserve"> </w:t>
      </w:r>
      <w:r w:rsidR="00F843AD" w:rsidRPr="00F843AD">
        <w:t>impulsive, sometimes questionable.</w:t>
      </w:r>
      <w:r w:rsidR="0099146A">
        <w:t xml:space="preserve"> </w:t>
      </w:r>
      <w:r w:rsidRPr="000648B7">
        <w:t>Dates awkwardly</w:t>
      </w:r>
      <w:r w:rsidR="00F843AD">
        <w:t xml:space="preserve">, sometimes </w:t>
      </w:r>
      <w:r w:rsidR="0099146A">
        <w:t>recklessly</w:t>
      </w:r>
      <w:r w:rsidRPr="000648B7">
        <w:t xml:space="preserve">. Laughs unexpectedly. Tries again. Not because she is fearless, but because standing still feels </w:t>
      </w:r>
      <w:r w:rsidR="00F843AD" w:rsidRPr="00F843AD">
        <w:t>worse than moving forward.</w:t>
      </w:r>
    </w:p>
    <w:p w14:paraId="31D0050F" w14:textId="13710506" w:rsidR="00EB362A" w:rsidRDefault="00EB362A" w:rsidP="00EB362A">
      <w:pPr>
        <w:spacing w:after="120"/>
      </w:pPr>
      <w:r w:rsidRPr="000648B7">
        <w:t xml:space="preserve">When she meets Guillaume — days before the border denial — their connection is immediate but </w:t>
      </w:r>
      <w:r w:rsidRPr="00CC7C1D">
        <w:rPr>
          <w:color w:val="000000" w:themeColor="text1"/>
        </w:rPr>
        <w:t>cautious. Neither is naïve enough to declare anything too quickly. When the UK refuses her entry, he becomes the only person in the city she knows — and unexpectedly, the one who shows up.</w:t>
      </w:r>
    </w:p>
    <w:p w14:paraId="71DA6E40" w14:textId="32652B33" w:rsidR="00EB362A" w:rsidRPr="000648B7" w:rsidRDefault="00EB362A" w:rsidP="00EB362A">
      <w:pPr>
        <w:spacing w:after="120"/>
      </w:pPr>
      <w:r w:rsidRPr="000648B7">
        <w:lastRenderedPageBreak/>
        <w:t xml:space="preserve">Their relationship unfolds in the </w:t>
      </w:r>
      <w:proofErr w:type="gramStart"/>
      <w:r w:rsidRPr="000648B7">
        <w:t>strange suspended</w:t>
      </w:r>
      <w:proofErr w:type="gramEnd"/>
      <w:r w:rsidRPr="000648B7">
        <w:t xml:space="preserve"> weeks of exile in Paris — samba dancing, road trips, paperwork, </w:t>
      </w:r>
      <w:r w:rsidR="0099146A" w:rsidRPr="0099146A">
        <w:t xml:space="preserve">the intimacy of </w:t>
      </w:r>
      <w:r w:rsidRPr="00CC7C1D">
        <w:rPr>
          <w:color w:val="000000" w:themeColor="text1"/>
        </w:rPr>
        <w:t>small domestic rituals</w:t>
      </w:r>
      <w:r w:rsidRPr="000648B7">
        <w:t>. Joy arrives not as rescue, but as</w:t>
      </w:r>
      <w:r w:rsidR="00F843AD">
        <w:t xml:space="preserve"> </w:t>
      </w:r>
      <w:r w:rsidRPr="000648B7">
        <w:t>interruption.</w:t>
      </w:r>
    </w:p>
    <w:p w14:paraId="37F09440" w14:textId="0C4ABF44" w:rsidR="008F2C45" w:rsidRDefault="008F2C45" w:rsidP="008F2C45">
      <w:pPr>
        <w:tabs>
          <w:tab w:val="left" w:pos="1701"/>
        </w:tabs>
        <w:spacing w:after="120"/>
        <w:rPr>
          <w:color w:val="000000" w:themeColor="text1"/>
        </w:rPr>
      </w:pPr>
      <w:r w:rsidRPr="00CC7C1D">
        <w:rPr>
          <w:color w:val="000000" w:themeColor="text1"/>
        </w:rPr>
        <w:t>But this is not a fairy tale. Guillaume has flaws.</w:t>
      </w:r>
      <w:r w:rsidR="00EB362A">
        <w:rPr>
          <w:color w:val="000000" w:themeColor="text1"/>
        </w:rPr>
        <w:t xml:space="preserve"> </w:t>
      </w:r>
      <w:r w:rsidR="00EB362A" w:rsidRPr="000648B7">
        <w:t>He doesn’t fully grasp the depth of her devastation. She does not fully trust the possibility of joy.</w:t>
      </w:r>
      <w:r w:rsidR="00EB362A">
        <w:t xml:space="preserve"> </w:t>
      </w:r>
    </w:p>
    <w:p w14:paraId="6857255B" w14:textId="77777777" w:rsidR="00BE10AA" w:rsidRPr="000648B7" w:rsidRDefault="00BE10AA" w:rsidP="00BE10AA">
      <w:pPr>
        <w:spacing w:after="120"/>
      </w:pPr>
      <w:r w:rsidRPr="000648B7">
        <w:t>The novel asks a simple but brutal question:</w:t>
      </w:r>
    </w:p>
    <w:p w14:paraId="6D685C50" w14:textId="77777777" w:rsidR="00D56220" w:rsidRPr="00D56220" w:rsidRDefault="00D56220" w:rsidP="00D56220">
      <w:pPr>
        <w:tabs>
          <w:tab w:val="left" w:pos="1701"/>
        </w:tabs>
        <w:spacing w:after="120"/>
      </w:pPr>
      <w:r w:rsidRPr="00D56220">
        <w:t xml:space="preserve">When your life is turned upside down by forces outside your control — how do you decide where you belong? Whom to trust? </w:t>
      </w:r>
      <w:r w:rsidRPr="00D56220">
        <w:rPr>
          <w:b/>
          <w:bCs/>
        </w:rPr>
        <w:t xml:space="preserve">And what real loyalty </w:t>
      </w:r>
      <w:proofErr w:type="gramStart"/>
      <w:r w:rsidRPr="00D56220">
        <w:rPr>
          <w:b/>
          <w:bCs/>
        </w:rPr>
        <w:t>actually looks</w:t>
      </w:r>
      <w:proofErr w:type="gramEnd"/>
      <w:r w:rsidRPr="00D56220">
        <w:rPr>
          <w:b/>
          <w:bCs/>
        </w:rPr>
        <w:t xml:space="preserve"> like?</w:t>
      </w:r>
    </w:p>
    <w:p w14:paraId="68D2A130" w14:textId="7C76B503" w:rsidR="00EB362A" w:rsidRDefault="00A04CCA" w:rsidP="008F2C45">
      <w:pPr>
        <w:tabs>
          <w:tab w:val="left" w:pos="1701"/>
        </w:tabs>
        <w:spacing w:after="120"/>
      </w:pPr>
      <w:r w:rsidRPr="00A04CCA">
        <w:t>This is a story about betrayal and the disorientation it leaves behind. It is an intimate portrait of shock and survival — and the fragile, accidental rebuilding of a self when certainty has been stripped away.</w:t>
      </w:r>
    </w:p>
    <w:p w14:paraId="4C04A0FC" w14:textId="77777777" w:rsidR="00BE10AA" w:rsidRDefault="00BE10AA" w:rsidP="008F2C45">
      <w:pPr>
        <w:tabs>
          <w:tab w:val="left" w:pos="1701"/>
        </w:tabs>
        <w:spacing w:after="120"/>
      </w:pPr>
    </w:p>
    <w:p w14:paraId="7A7A0607" w14:textId="77777777" w:rsidR="00BE10AA" w:rsidRPr="00CC7C1D" w:rsidRDefault="00BE10AA" w:rsidP="008F2C45">
      <w:pPr>
        <w:tabs>
          <w:tab w:val="left" w:pos="1701"/>
        </w:tabs>
        <w:spacing w:after="120"/>
      </w:pPr>
    </w:p>
    <w:p w14:paraId="742BFE2F" w14:textId="77777777" w:rsidR="008F2C45" w:rsidRPr="00CC7C1D" w:rsidRDefault="008F2C45" w:rsidP="000648B7">
      <w:pPr>
        <w:tabs>
          <w:tab w:val="left" w:pos="1701"/>
        </w:tabs>
        <w:spacing w:after="120"/>
        <w:rPr>
          <w:b/>
          <w:bCs/>
          <w:color w:val="000000" w:themeColor="text1"/>
        </w:rPr>
      </w:pPr>
    </w:p>
    <w:p w14:paraId="51B39AEC" w14:textId="77777777" w:rsidR="00630046" w:rsidRPr="000648B7" w:rsidRDefault="00630046" w:rsidP="000648B7">
      <w:pPr>
        <w:spacing w:after="120"/>
      </w:pPr>
    </w:p>
    <w:sectPr w:rsidR="00630046" w:rsidRPr="000648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8B7"/>
    <w:rsid w:val="00032824"/>
    <w:rsid w:val="000648B7"/>
    <w:rsid w:val="005B69C8"/>
    <w:rsid w:val="00630046"/>
    <w:rsid w:val="008F2C45"/>
    <w:rsid w:val="00926AAF"/>
    <w:rsid w:val="0099146A"/>
    <w:rsid w:val="00A04CCA"/>
    <w:rsid w:val="00BE10AA"/>
    <w:rsid w:val="00D56220"/>
    <w:rsid w:val="00DF6EA1"/>
    <w:rsid w:val="00EB362A"/>
    <w:rsid w:val="00F84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B5B1D"/>
  <w15:chartTrackingRefBased/>
  <w15:docId w15:val="{7B557454-8E29-4349-A6B3-5B3934C0E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48B7"/>
  </w:style>
  <w:style w:type="paragraph" w:styleId="Heading1">
    <w:name w:val="heading 1"/>
    <w:basedOn w:val="Normal"/>
    <w:next w:val="Normal"/>
    <w:link w:val="Heading1Char"/>
    <w:uiPriority w:val="9"/>
    <w:qFormat/>
    <w:rsid w:val="000648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48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48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48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48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48B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48B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48B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48B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48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48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48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48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48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48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48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48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48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48B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48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48B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48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48B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48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48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48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48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48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48B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85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Erin O'Neill</dc:creator>
  <cp:keywords/>
  <dc:description/>
  <cp:lastModifiedBy>Erin O'Neill</cp:lastModifiedBy>
  <cp:revision>5</cp:revision>
  <dcterms:created xsi:type="dcterms:W3CDTF">2026-03-02T15:50:00Z</dcterms:created>
  <dcterms:modified xsi:type="dcterms:W3CDTF">2026-03-02T17:15:00Z</dcterms:modified>
</cp:coreProperties>
</file>