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header+xml" PartName="/word/header1.xml"/>
  <Override ContentType="application/vnd.openxmlformats-officedocument.wordprocessingml.footer+xml" PartName="/word/footer1.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
        <w:t xml:space="preserve">AI and the Mind: Mastering Chatbots, Prompting, and the Future of Intelligence</w:t>
      </w:r>
    </w:p>
    <w:p>
      <w:pPr>
        <w:pStyle w:val="Heading1"/>
      </w:pPr>
      <w:r>
        <w:t xml:space="preserve">Publication Manuscript</w:t>
      </w:r>
    </w:p>
    <w:p>
      <w:r>
        <w:t xml:space="preserve">**Level:** High school</w:t>
      </w:r>
    </w:p>
    <w:p>
      <w:r>
        <w:t xml:space="preserve">**Target age:** 14 to 18 years</w:t>
      </w:r>
    </w:p>
    <w:p>
      <w:r>
        <w:t xml:space="preserve">**Subject:** AI literacy, large language models, prompt engineering, critical evaluation, ethics, and applied AI workflows</w:t>
      </w:r>
    </w:p>
    <w:p>
      <w:r>
        <w:t xml:space="preserve">**Use model:** Teacher-supervised classroom use, with explicit academic integrity and privacy rules.</w:t>
      </w:r>
    </w:p>
    <w:p>
      <w:pPr>
        <w:pStyle w:val="Heading1"/>
      </w:pPr>
      <w:r>
        <w:t xml:space="preserve">Title Page</w:t>
      </w:r>
    </w:p>
    <w:p>
      <w:r>
        <w:t xml:space="preserve">**AI and the Mind**</w:t>
      </w:r>
    </w:p>
    <w:p>
      <w:r>
        <w:t xml:space="preserve">**Mastering Chatbots, Prompting, and the Future of Intelligence**</w:t>
      </w:r>
    </w:p>
    <w:p>
      <w:r>
        <w:t xml:space="preserve">A high-school textbook about how AI language systems work, how to prompt them effectively, and how to use them critically, ethically, and responsibly.</w:t>
      </w:r>
    </w:p>
    <w:p>
      <w:pPr>
        <w:pStyle w:val="Heading1"/>
      </w:pPr>
      <w:r>
        <w:t xml:space="preserve">Imprint and Edition</w:t>
      </w:r>
    </w:p>
    <w:p>
      <w:r>
        <w:t xml:space="preserve">Publisher: To be set by the publisher</w:t>
      </w:r>
    </w:p>
    <w:p>
      <w:r>
        <w:t xml:space="preserve">Edition: To be set by the publisher</w:t>
      </w:r>
    </w:p>
    <w:p>
      <w:r>
        <w:t xml:space="preserve">Publication year: To be set by the publisher</w:t>
      </w:r>
    </w:p>
    <w:p>
      <w:r>
        <w:t xml:space="preserve">ISBN print: To be assigned by the publisher</w:t>
      </w:r>
    </w:p>
    <w:p>
      <w:r>
        <w:t xml:space="preserve">ISBN digital: To be assigned if published digitally</w:t>
      </w:r>
    </w:p>
    <w:p>
      <w:r>
        <w:t xml:space="preserve">Series: To be set by the publisher</w:t>
      </w:r>
    </w:p>
    <w:p>
      <w:r>
        <w:t xml:space="preserve">Rights contact: To be set by the publisher</w:t>
      </w:r>
    </w:p>
    <w:p>
      <w:pPr>
        <w:pStyle w:val="Heading2"/>
      </w:pPr>
      <w:r>
        <w:t xml:space="preserve">Copyright Notice</w:t>
      </w:r>
    </w:p>
    <w:p>
      <w:r>
        <w:t xml:space="preserve">Copyright year and rights holder to be set by the publisher. All rights reserved unless a publisher-approved reproduction notice is added to specific workbook pages, teacher resources, assessment materials, or downloadable templates.</w:t>
      </w:r>
    </w:p>
    <w:p>
      <w:r>
        <w:t xml:space="preserve">No part of this book may be reproduced, stored, transmitted, adapted, or distributed except as allowed by the final publisher licence, classroom-copying statement, assessment-pack terms, or written permission from the rights holder.</w:t>
      </w:r>
    </w:p>
    <w:p>
      <w:pPr>
        <w:pStyle w:val="Heading2"/>
      </w:pPr>
      <w:r>
        <w:t xml:space="preserve">Permissions and Source Notice</w:t>
      </w:r>
    </w:p>
    <w:p>
      <w:r>
        <w:t xml:space="preserve">Prompt logs, workflow templates, rubrics, diagrams, source excerpts, case studies, and assessment materials require final rights and source review before publication. Do not reproduce third-party diagrams, screenshots, logos, research tables, syllabus extracts, student work, pilot evidence, or tool interfaces unless permission and attribution requirements are documented.</w:t>
      </w:r>
    </w:p>
    <w:p>
      <w:pPr>
        <w:pStyle w:val="Heading2"/>
      </w:pPr>
      <w:r>
        <w:t xml:space="preserve">Accessibility and Format Notice</w:t>
      </w:r>
    </w:p>
    <w:p>
      <w:r>
        <w:t xml:space="preserve">Digital editions should include alt text, long descriptions, table equivalents, screen-reader-friendly tables, and non-colour cues following `SERIES_ILLUSTRATION_DIAGRAM_REGISTER.md`. Print editions should preserve labelled diagrams, readable tables, glossary support, and accessible assessment layouts.</w:t>
      </w:r>
    </w:p>
    <w:p>
      <w:pPr>
        <w:pStyle w:val="Heading2"/>
      </w:pPr>
      <w:r>
        <w:t xml:space="preserve">AI Use, Academic Integrity, and Privacy Disclaimer</w:t>
      </w:r>
    </w:p>
    <w:p>
      <w:r>
        <w:t xml:space="preserve">This book can be taught without live AI access through printed prompt-output cases and teacher-led review. When live AI tools are used, students and teachers must follow school policy, age and account rules, privacy and data-protection requirements, source-verification routines, and assessment-integrity rules. Students must not enter personal, confidential, copyrighted, school-record, account, medical, wellbeing, safeguarding, or secure assessment information into AI tools.</w:t>
      </w:r>
    </w:p>
    <w:p>
      <w:r>
        <w:t xml:space="preserve">[POLICY-SN]</w:t>
      </w:r>
    </w:p>
    <w:p>
      <w:pPr>
        <w:pStyle w:val="Heading1"/>
      </w:pPr>
      <w:r>
        <w:t xml:space="preserve">For Students</w:t>
      </w:r>
    </w:p>
    <w:p>
      <w:r>
        <w:t xml:space="preserve">AI tools can summarize, draft, explain, classify, generate code, suggest ideas, and simulate conversation. They can also make mistakes, invent details, reflect bias, and produce confident answers that sound better than they are. This book teaches you to use AI as a thinking tool, not a replacement for your own thinking.</w:t>
      </w:r>
    </w:p>
    <w:p>
      <w:pPr>
        <w:pStyle w:val="Heading1"/>
      </w:pPr>
      <w:r>
        <w:t xml:space="preserve">For Teachers</w:t>
      </w:r>
    </w:p>
    <w:p>
      <w:r>
        <w:t xml:space="preserve">This manuscript supports classroom instruction in AI literacy and prompt engineering. It can be taught with or without live AI access. Where live tools are unavailable, use printed prompt/output case studies. Before publication or classroom use, check current AI product examples and features because the technology changes rapidly.</w:t>
      </w:r>
    </w:p>
    <w:p>
      <w:pPr>
        <w:pStyle w:val="Heading2"/>
      </w:pPr>
      <w:r>
        <w:t xml:space="preserve">Teacher Use and Safeguarding Notes</w:t>
      </w:r>
    </w:p>
    <w:p>
      <w:r>
        <w:t xml:space="preserve">- Teach the book as a critical literacy course, not as software training for one product.</w:t>
      </w:r>
    </w:p>
    <w:p>
      <w:r>
        <w:t xml:space="preserve">- Use generic descriptions such as "a chatbot", "an image generator", "a search-enabled AI tool", or "a coding assistant" unless a local school policy approves named products.</w:t>
      </w:r>
    </w:p>
    <w:p>
      <w:r>
        <w:t xml:space="preserve">- Where students use live tools, require teacher-approved accounts, age-appropriate settings, and a clear privacy rule: no personal data, no confidential school information, and no assessment material that must remain secure.</w:t>
      </w:r>
    </w:p>
    <w:p>
      <w:r>
        <w:t xml:space="preserve">- Where students do not use live tools, use the printed prompt/output samples in this manuscript and ask students to critique, improve, or redesign them.</w:t>
      </w:r>
    </w:p>
    <w:p>
      <w:r>
        <w:t xml:space="preserve">- For summative work, assess the student's planning, judgement, verification, revision, and reflection. Do not award credit for polished AI output alone.</w:t>
      </w:r>
    </w:p>
    <w:p>
      <w:pPr>
        <w:pStyle w:val="Heading1"/>
      </w:pPr>
      <w:r>
        <w:t xml:space="preserve">Academic Integrity and Safety Policy</w:t>
      </w:r>
    </w:p>
    <w:p>
      <w:r>
        <w:t xml:space="preserve">Students must:</w:t>
      </w:r>
    </w:p>
    <w:p>
      <w:r>
        <w:t xml:space="preserve">1. Follow school policy on AI use.</w:t>
      </w:r>
    </w:p>
    <w:p>
      <w:r>
        <w:t xml:space="preserve">2. Cite or disclose AI assistance when required.</w:t>
      </w:r>
    </w:p>
    <w:p>
      <w:r>
        <w:t xml:space="preserve">3. Never submit AI-generated work as entirely their own.</w:t>
      </w:r>
    </w:p>
    <w:p>
      <w:r>
        <w:t xml:space="preserve">4. Avoid entering personal, confidential, copyrighted, or assessment-sensitive information into AI tools.</w:t>
      </w:r>
    </w:p>
    <w:p>
      <w:r>
        <w:t xml:space="preserve">5. Verify factual claims with reliable sources.</w:t>
      </w:r>
    </w:p>
    <w:p>
      <w:r>
        <w:t xml:space="preserve">6. Treat AI output as provisional material requiring human judgement.</w:t>
      </w:r>
    </w:p>
    <w:p>
      <w:pPr>
        <w:pStyle w:val="Heading2"/>
      </w:pPr>
      <w:r>
        <w:t xml:space="preserve">Local Policy Note</w:t>
      </w:r>
    </w:p>
    <w:p>
      <w:r>
        <w:t xml:space="preserve">Before classroom use, align this policy with the target school, district, ministry, examination-board, or national guidance. The final edition should name:</w:t>
      </w:r>
    </w:p>
    <w:p>
      <w:r>
        <w:t xml:space="preserve">[POLICY-SN] [LOCAL-SN]</w:t>
      </w:r>
    </w:p>
    <w:p>
      <w:r>
        <w:t xml:space="preserve">- The local rule for AI use in homework, coursework, controlled assessment, and examinations.</w:t>
      </w:r>
    </w:p>
    <w:p>
      <w:r>
        <w:t xml:space="preserve">- The required student disclosure wording.</w:t>
      </w:r>
    </w:p>
    <w:p>
      <w:r>
        <w:t xml:space="preserve">- The approved source and citation standard.</w:t>
      </w:r>
    </w:p>
    <w:p>
      <w:r>
        <w:t xml:space="preserve">- The privacy, data-protection, and safeguarding contacts students should follow.</w:t>
      </w:r>
    </w:p>
    <w:p>
      <w:r>
        <w:t xml:space="preserve">- The procedure for suspected misuse, including how students can ask for help before a problem becomes misconduct.</w:t>
      </w:r>
    </w:p>
    <w:p>
      <w:r>
        <w:t xml:space="preserve">Do not ask students to upload secure assessment prompts, personal documents, school records, medical information, counselling information, or identifiable peer data into an AI tool for the purpose of proving compliance.</w:t>
      </w:r>
    </w:p>
    <w:p>
      <w:pPr>
        <w:pStyle w:val="Heading1"/>
      </w:pPr>
      <w:r>
        <w:t xml:space="preserve">Cambridge-Style Learning Alignment</w:t>
      </w:r>
    </w:p>
    <w:p>
      <w:r>
        <w:t xml:space="preserve">| Assessment Objective | Textbook Alignment |</w:t>
      </w:r>
    </w:p>
    <w:p>
      <w:r>
        <w:t xml:space="preserve">|---|---|</w:t>
      </w:r>
    </w:p>
    <w:p>
      <w:r>
        <w:t xml:space="preserve">| AO1 Knowledge and Understanding | AI definitions, LLM concepts, terminology, system limits |</w:t>
      </w:r>
    </w:p>
    <w:p>
      <w:r>
        <w:t xml:space="preserve">| AO2 Application | Prompt design, workflow integration, domain-specific use cases |</w:t>
      </w:r>
    </w:p>
    <w:p>
      <w:r>
        <w:t xml:space="preserve">| AO3 Analysis and Evaluation | Output critique, bias analysis, source checking, ethical reasoning |</w:t>
      </w:r>
    </w:p>
    <w:p>
      <w:r>
        <w:t xml:space="preserve">| AO4 Problem Solving | Iterative prompting, task decomposition, tool selection, project design |</w:t>
      </w:r>
    </w:p>
    <w:p>
      <w:pPr>
        <w:pStyle w:val="Heading2"/>
      </w:pPr>
      <w:r>
        <w:t xml:space="preserve">Assessment Design Across the Book</w:t>
      </w:r>
    </w:p>
    <w:p>
      <w:r>
        <w:t xml:space="preserve">Each chapter supports three kinds of evidence:</w:t>
      </w:r>
    </w:p>
    <w:p>
      <w:r>
        <w:t xml:space="preserve">| Evidence Type | What Students Produce | Main AO |</w:t>
      </w:r>
    </w:p>
    <w:p>
      <w:r>
        <w:t xml:space="preserve">|---|---|---|</w:t>
      </w:r>
    </w:p>
    <w:p>
      <w:r>
        <w:t xml:space="preserve">| Knowledge evidence | Definitions, short explanations, labelled diagrams, concept summaries | AO1 |</w:t>
      </w:r>
    </w:p>
    <w:p>
      <w:r>
        <w:t xml:space="preserve">| Application evidence | Improved prompts, workflow plans, annotated outputs, study routines | AO2 |</w:t>
      </w:r>
    </w:p>
    <w:p>
      <w:r>
        <w:t xml:space="preserve">| Evaluation evidence | Bias audits, hallucination checks, ethical arguments, source critiques | AO3 |</w:t>
      </w:r>
    </w:p>
    <w:p>
      <w:r>
        <w:t xml:space="preserve">| Problem-solving evidence | Iterative prompt logs, tool-selection decisions, project prototypes | AO4 |</w:t>
      </w:r>
    </w:p>
    <w:p>
      <w:r>
        <w:t xml:space="preserve">Teachers should build a portfolio across the course. A strong portfolio includes early and revised prompts, notes on why changes were made, examples of verification, and reflections on when AI should not be used.</w:t>
      </w:r>
    </w:p>
    <w:p>
      <w:pPr>
        <w:pStyle w:val="Heading2"/>
      </w:pPr>
      <w:r>
        <w:t xml:space="preserve">Chapter-by-Chapter AO, Skills, and Evidence Map</w:t>
      </w:r>
    </w:p>
    <w:p>
      <w:r>
        <w:t xml:space="preserve">This map supports curriculum review, teacher planning, and assessment moderation. It connects each chapter to Cambridge-style objectives, student evidence, safety, and planned diagrams.</w:t>
      </w:r>
    </w:p>
    <w:p>
      <w:r>
        <w:t xml:space="preserve">| Chapter | Main AO Focus | Core Skill | Student Evidence | Safety/Ethics Evidence | Diagram or Asset |</w:t>
      </w:r>
    </w:p>
    <w:p>
      <w:r>
        <w:t xml:space="preserve">|---:|---|---|---|---|---|</w:t>
      </w:r>
    </w:p>
    <w:p>
      <w:r>
        <w:t xml:space="preserve">| 1. What Is Artificial Intelligence? | AO1, AO3 | Define AI without personifying it. | Short definition, school example, limits paragraph. | Explains human oversight and avoids consciousness claims. | AI system map. |</w:t>
      </w:r>
    </w:p>
    <w:p>
      <w:r>
        <w:t xml:space="preserve">| 2. How Large Language Models Work | AO1, AO2 | Explain tokens, training, inference, and output limits conceptually. | Labelled process explanation; verification plan for false output. | Distinguishes fluent output from verified knowledge. | LLM generation pipeline. |</w:t>
      </w:r>
    </w:p>
    <w:p>
      <w:r>
        <w:t xml:space="preserve">| 3. Chatbots in the Modern World | AO2, AO3 | Evaluate chatbot use cases by benefit, risk, and safeguard. | Domain paragraph or comparison table. | Identifies privacy, reliability, and accountability risks. | Chatbot type matrix. |</w:t>
      </w:r>
    </w:p>
    <w:p>
      <w:r>
        <w:t xml:space="preserve">| 4. Anatomy of a Prompt | AO2 | Build prompts with context, task, audience, constraints, and format. | Improved prompt and justification. | Includes verification or quality criteria where needed. | Prompt anatomy card. |</w:t>
      </w:r>
    </w:p>
    <w:p>
      <w:r>
        <w:t xml:space="preserve">| 5. Foundational Prompting Techniques | AO2, AO4 | Choose zero-shot, few-shot, decomposition, or Socratic patterns appropriately. | Three prompt variants and comparison. | Avoids outsourcing judgement; records assumptions. | Prompt technique decision tree. |</w:t>
      </w:r>
    </w:p>
    <w:p>
      <w:r>
        <w:t xml:space="preserve">| 6. Advanced Prompt Engineering | AO3, AO4 | Iterate prompts using rubrics and critique. | Prompt log with revisions and evaluation notes. | Uses criteria, not blind acceptance of model output. | Prompt improvement loop. |</w:t>
      </w:r>
    </w:p>
    <w:p>
      <w:r>
        <w:t xml:space="preserve">| 7. Prompting for Creative and Technical Work | AO2, AO3 | Use AI for brainstorming, writing support, code support, and revision responsibly. | Creative/technical workflow and original revision. | Separates assistance from authorship and tests code/output. | AI-assisted authorship workflow. |</w:t>
      </w:r>
    </w:p>
    <w:p>
      <w:r>
        <w:t xml:space="preserve">| 8. Prompting for Academic Success | AO2, AO3 | Use AI as tutor, planner, or feedback partner within policy. | Tutor prompt, revision plan, disclosure statement. | Distinguishes allowed help from dishonest submission. | Academic integrity traffic-light chart. |</w:t>
      </w:r>
    </w:p>
    <w:p>
      <w:r>
        <w:t xml:space="preserve">| 9. Ethics, Bias, Hallucination, and Misinformation | AO3 | Audit outputs for reliability, representation, harm, and evidence. | Bias/hallucination case analysis and safeguard proposal. | Names affected stakeholders and verification route. | Reliability and harm audit checklist. |</w:t>
      </w:r>
    </w:p>
    <w:p>
      <w:r>
        <w:t xml:space="preserve">| 10. Workflows, APIs, and Tools | AO2, AO4 | Design responsible AI-assisted workflows. | Workflow map with inputs, review, fallback, and privacy step. | Protects data and includes human review before sharing. | Responsible workflow map. |</w:t>
      </w:r>
    </w:p>
    <w:p>
      <w:r>
        <w:t xml:space="preserve">| 11. Prompting for Specific Domains | AO2, AO3 | Adapt prompts and verification methods by discipline. | Domain prompt plus risk and safeguard. | Explains why domain expertise still matters. | Domain verification matrix. |</w:t>
      </w:r>
    </w:p>
    <w:p>
      <w:r>
        <w:t xml:space="preserve">| 12. The Future of Interactive AI Systems | AO3, AO4 | Evaluate future claims and design responsible school AI proposals. | Capstone proposal, prompt examples, success criteria, reflection. | Addresses accountability, equity, data, and human role. | Future-ready evaluation framework. |</w:t>
      </w:r>
    </w:p>
    <w:p>
      <w:pPr>
        <w:pStyle w:val="Heading1"/>
      </w:pPr>
      <w:r>
        <w:t xml:space="preserve">Table of Contents</w:t>
      </w:r>
    </w:p>
    <w:p>
      <w:r>
        <w:t xml:space="preserve">| Module | Chapter | Title | Print Estimate | Main Chapter Focus |</w:t>
      </w:r>
    </w:p>
    <w:p>
      <w:r>
        <w:t xml:space="preserve">|---|---:|---|---:|---|</w:t>
      </w:r>
    </w:p>
    <w:p>
      <w:r>
        <w:t xml:space="preserve">| 1. AI and Language Systems | 1 | What Is Artificial Intelligence? | 6 pages | Define AI, narrow AI, and human oversight |</w:t>
      </w:r>
    </w:p>
    <w:p>
      <w:r>
        <w:t xml:space="preserve">| 1. AI and Language Systems | 2 | How Large Language Models Work | 5 pages | Explain tokens, context, prediction, and limits |</w:t>
      </w:r>
    </w:p>
    <w:p>
      <w:r>
        <w:t xml:space="preserve">| 1. AI and Language Systems | 3 | Chatbots in the Modern World | 6 pages | Compare chatbot types, uses, and reliability limits |</w:t>
      </w:r>
    </w:p>
    <w:p>
      <w:r>
        <w:t xml:space="preserve">| 2. The Art of Prompting | 4 | Anatomy of a Prompt | 5 pages | Break prompts into context, task, audience, constraints, and format |</w:t>
      </w:r>
    </w:p>
    <w:p>
      <w:r>
        <w:t xml:space="preserve">| 2. The Art of Prompting | 5 | Foundational Prompting Techniques | 5 pages | Compare zero-shot, few-shot, decomposition, and reasoning patterns |</w:t>
      </w:r>
    </w:p>
    <w:p>
      <w:r>
        <w:t xml:space="preserve">| 2. The Art of Prompting | 6 | Advanced Prompt Engineering | 6 pages | Improve prompts with criteria, examples, rubrics, and revision |</w:t>
      </w:r>
    </w:p>
    <w:p>
      <w:r>
        <w:t xml:space="preserve">| 3. Application and Ethics | 7 | Prompting for Creative and Technical Work | 5 pages | Use AI support while preserving authorship and review |</w:t>
      </w:r>
    </w:p>
    <w:p>
      <w:r>
        <w:t xml:space="preserve">| 3. Application and Ethics | 8 | Prompting for Academic Success | 5 pages | Distinguish acceptable support, disclosure, and policy boundaries |</w:t>
      </w:r>
    </w:p>
    <w:p>
      <w:r>
        <w:t xml:space="preserve">| 3. Application and Ethics | 9 | Ethics, Bias, Hallucination, and Misinformation | 6 pages | Audit harm, evidence, bias, and verification routes |</w:t>
      </w:r>
    </w:p>
    <w:p>
      <w:r>
        <w:t xml:space="preserve">| 4. Implementation and Future Trends | 10 | Workflows, APIs, and Tools | 5 pages | Design accountable AI workflows with review and fallback |</w:t>
      </w:r>
    </w:p>
    <w:p>
      <w:r>
        <w:t xml:space="preserve">| 4. Implementation and Future Trends | 11 | Prompting for Specific Domains | 5 pages | Adapt prompts and safeguards by subject or domain |</w:t>
      </w:r>
    </w:p>
    <w:p>
      <w:r>
        <w:t xml:space="preserve">| 4. Implementation and Future Trends | 12 | The Future of Interactive AI Systems | 6 pages | Evaluate future claims, governance, and capstone proposals |</w:t>
      </w:r>
    </w:p>
    <w:p>
      <w:r>
        <w:t xml:space="preserve">| Back Matter and working appendices | - | Skills tracker, prompt library, glossary, examination, teacher guides, rubrics, source notes, and publication-control appendices | 36 pages | Consolidate assessment, reference, moderation, and publication-control support |</w:t>
      </w:r>
    </w:p>
    <w:p>
      <w:pPr>
        <w:pStyle w:val="Heading2"/>
      </w:pPr>
      <w:r>
        <w:t xml:space="preserve">Indicative page-estimate and progression route</w:t>
      </w:r>
    </w:p>
    <w:p>
      <w:r>
        <w:t xml:space="preserve">Use the contents as the sequencing spine for the final layout. The indicative page route is Modules 1 to 4 across pages 13 to 76, then back matter and working appendices across pages 77 to 112. The progression moves from conceptual AI foundations, to prompt construction, to applied use and ethics, then to workflows, domain judgement, and future-facing evaluation.</w:t>
      </w:r>
    </w:p>
    <w:p>
      <w:r>
        <w:t xml:space="preserve">---</w:t>
      </w:r>
    </w:p>
    <w:p>
      <w:pPr>
        <w:pStyle w:val="Heading1"/>
      </w:pPr>
      <w:r>
        <w:t xml:space="preserve">Module 1: AI and Language Systems</w:t>
      </w:r>
    </w:p>
    <w:p>
      <w:pPr>
        <w:pStyle w:val="Heading2"/>
      </w:pPr>
      <w:r>
        <w:t xml:space="preserve">Module Overview</w:t>
      </w:r>
    </w:p>
    <w:p>
      <w:r>
        <w:t xml:space="preserve">This module builds the conceptual foundation. Students learn that AI systems are designed technologies with capabilities, limits, and social consequences. By the end of the module, students should be able to explain why fluent AI output is not the same as verified knowledge.</w:t>
      </w:r>
    </w:p>
    <w:p>
      <w:r>
        <w:t xml:space="preserve">**Module Assessment Task:** Create a one-page explainer titled "What a chatbot can and cannot know." It must include a definition, a diagram or analogy, one school-based example, and one reliability warning.</w:t>
      </w:r>
    </w:p>
    <w:p>
      <w:pPr>
        <w:pStyle w:val="Heading2"/>
      </w:pPr>
      <w:r>
        <w:t xml:space="preserve">Chapter 1: What Is Artificial Intelligence?</w:t>
      </w:r>
    </w:p>
    <w:p>
      <w:pPr>
        <w:pStyle w:val="Heading2"/>
      </w:pPr>
      <w:r>
        <w:t xml:space="preserve">Learning Objectives</w:t>
      </w:r>
    </w:p>
    <w:p>
      <w:r>
        <w:t xml:space="preserve">Students will be able to:</w:t>
      </w:r>
    </w:p>
    <w:p>
      <w:r>
        <w:t xml:space="preserve">- Define artificial intelligence in practical terms.</w:t>
      </w:r>
    </w:p>
    <w:p>
      <w:r>
        <w:t xml:space="preserve">- Distinguish narrow AI from general intelligence.</w:t>
      </w:r>
    </w:p>
    <w:p>
      <w:r>
        <w:t xml:space="preserve">- Identify common AI applications.</w:t>
      </w:r>
    </w:p>
    <w:p>
      <w:r>
        <w:t xml:space="preserve">- Explain why AI systems require human oversight.</w:t>
      </w:r>
    </w:p>
    <w:p>
      <w:pPr>
        <w:pStyle w:val="Heading2"/>
      </w:pPr>
      <w:r>
        <w:t xml:space="preserve">Core Concept</w:t>
      </w:r>
    </w:p>
    <w:p>
      <w:r>
        <w:t xml:space="preserve">Artificial intelligence is a field of computing focused on building systems that perform tasks associated with human intelligence, such as recognizing patterns, making predictions, generating language, classifying images, planning actions, or recommending decisions.</w:t>
      </w:r>
    </w:p>
    <w:p>
      <w:r>
        <w:t xml:space="preserve">[AI-DEF-SN]</w:t>
      </w:r>
    </w:p>
    <w:p>
      <w:r>
        <w:t xml:space="preserve">Most real AI systems are narrow AI. They are designed for specific kinds of tasks. A chess engine, a face recognition system, a recommendation algorithm, and a chatbot may all be called AI, but they work differently and have different limits.</w:t>
      </w:r>
    </w:p>
    <w:p>
      <w:r>
        <w:t xml:space="preserve">AI systems do not need to think, feel, or understand in a human way to be useful. A useful definition for this book is:</w:t>
      </w:r>
    </w:p>
    <w:p>
      <w:r>
        <w:t xml:space="preserve">&gt; AI is software that uses rules, data, statistical patterns, or learned representations to produce outputs that would normally require human-like judgement or communication.</w:t>
      </w:r>
    </w:p>
    <w:p>
      <w:r>
        <w:t xml:space="preserve">&gt;</w:t>
      </w:r>
    </w:p>
    <w:p>
      <w:r>
        <w:t xml:space="preserve">&gt; [AI-DEF-SN]</w:t>
      </w:r>
    </w:p>
    <w:p>
      <w:r>
        <w:t xml:space="preserve">This definition avoids two common mistakes. The first mistake is to treat AI as magic. The second is to treat AI as a human mind. In school, a better approach is to ask: What task is the system doing? What data or rules shape it? What errors could it make? Who checks the result?</w:t>
      </w:r>
    </w:p>
    <w:p>
      <w:pPr>
        <w:pStyle w:val="Heading2"/>
      </w:pPr>
      <w:r>
        <w:t xml:space="preserve">Historical Snapshot</w:t>
      </w:r>
    </w:p>
    <w:p>
      <w:r>
        <w:t xml:space="preserve">AI has passed through cycles of optimism, disappointment, and renewed progress. Early symbolic systems used explicit rules. Later machine learning systems learned patterns from data. Modern deep learning systems use large neural networks trained on large datasets. Language models are one important branch of this wider field.</w:t>
      </w:r>
    </w:p>
    <w:p>
      <w:pPr>
        <w:pStyle w:val="Heading2"/>
      </w:pPr>
      <w:r>
        <w:t xml:space="preserve">Case Study: AI in a School Day</w:t>
      </w:r>
    </w:p>
    <w:p>
      <w:r>
        <w:t xml:space="preserve">During one day, a student might encounter:</w:t>
      </w:r>
    </w:p>
    <w:p>
      <w:r>
        <w:t xml:space="preserve">- A recommendation system suggesting a video.</w:t>
      </w:r>
    </w:p>
    <w:p>
      <w:r>
        <w:t xml:space="preserve">- A spelling or grammar checker.</w:t>
      </w:r>
    </w:p>
    <w:p>
      <w:r>
        <w:t xml:space="preserve">- A navigation app estimating travel time.</w:t>
      </w:r>
    </w:p>
    <w:p>
      <w:r>
        <w:t xml:space="preserve">- A chatbot explaining a concept.</w:t>
      </w:r>
    </w:p>
    <w:p>
      <w:r>
        <w:t xml:space="preserve">- A plagiarism or authorship detection tool.</w:t>
      </w:r>
    </w:p>
    <w:p>
      <w:r>
        <w:t xml:space="preserve">Each system produces outputs based on data and design choices. None should be treated as automatically fair, neutral, or correct.</w:t>
      </w:r>
    </w:p>
    <w:p>
      <w:pPr>
        <w:pStyle w:val="Heading2"/>
      </w:pPr>
      <w:r>
        <w:t xml:space="preserve">Knowledge Check</w:t>
      </w:r>
    </w:p>
    <w:p>
      <w:r>
        <w:t xml:space="preserve">1. Define narrow AI.</w:t>
      </w:r>
    </w:p>
    <w:p>
      <w:r>
        <w:t xml:space="preserve">2. Give two examples of AI systems that are not chatbots.</w:t>
      </w:r>
    </w:p>
    <w:p>
      <w:r>
        <w:t xml:space="preserve">3. Why is "AI understands like a human" often a misleading statement?</w:t>
      </w:r>
    </w:p>
    <w:p>
      <w:pPr>
        <w:pStyle w:val="Heading2"/>
      </w:pPr>
      <w:r>
        <w:t xml:space="preserve">Worked Example: Identifying AI in Context</w:t>
      </w:r>
    </w:p>
    <w:p>
      <w:r>
        <w:t xml:space="preserve">Read the situation:</w:t>
      </w:r>
    </w:p>
    <w:p>
      <w:r>
        <w:t xml:space="preserve">"A school library system recommends three books after a student borrows a mystery novel."</w:t>
      </w:r>
    </w:p>
    <w:p>
      <w:r>
        <w:t xml:space="preserve">Possible answer:</w:t>
      </w:r>
    </w:p>
    <w:p>
      <w:r>
        <w:t xml:space="preserve">- The system may be using AI or a simpler recommendation algorithm.</w:t>
      </w:r>
    </w:p>
    <w:p>
      <w:r>
        <w:t xml:space="preserve">- The task is prediction: it predicts what the student may like next.</w:t>
      </w:r>
    </w:p>
    <w:p>
      <w:r>
        <w:t xml:space="preserve">- The output is not a judgement about what the student must read.</w:t>
      </w:r>
    </w:p>
    <w:p>
      <w:r>
        <w:t xml:space="preserve">- The librarian and student remain responsible for choosing suitable books.</w:t>
      </w:r>
    </w:p>
    <w:p>
      <w:r>
        <w:t xml:space="preserve">This answer earns AO1 credit for using the term prediction, AO2 credit for applying it to a school setting, and AO3 credit for explaining the limit of the recommendation.</w:t>
      </w:r>
    </w:p>
    <w:p>
      <w:pPr>
        <w:pStyle w:val="Heading2"/>
      </w:pPr>
      <w:r>
        <w:t xml:space="preserve">Discussion</w:t>
      </w:r>
    </w:p>
    <w:p>
      <w:r>
        <w:t xml:space="preserve">Should a school allow AI tools for brainstorming but not for final answers? Defend your view with two reasons.</w:t>
      </w:r>
    </w:p>
    <w:p>
      <w:pPr>
        <w:pStyle w:val="Heading2"/>
      </w:pPr>
      <w:r>
        <w:t xml:space="preserve">Cambridge-Style Exam Practice</w:t>
      </w:r>
    </w:p>
    <w:p>
      <w:r>
        <w:t xml:space="preserve">**Short answer (AO1):** State two characteristics of narrow AI.</w:t>
      </w:r>
    </w:p>
    <w:p>
      <w:r>
        <w:t xml:space="preserve">**Applied response (AO2):** Describe one way a spelling checker can support learning and one way it could weaken learning if used carelessly.</w:t>
      </w:r>
    </w:p>
    <w:p>
      <w:r>
        <w:t xml:space="preserve">**Evaluation (AO3):** "AI tools are neutral because they are machines." Discuss this claim.</w:t>
      </w:r>
    </w:p>
    <w:p>
      <w:pPr>
        <w:pStyle w:val="Heading2"/>
      </w:pPr>
      <w:r>
        <w:t xml:space="preserve">Extension Task</w:t>
      </w:r>
    </w:p>
    <w:p>
      <w:r>
        <w:t xml:space="preserve">Create a two-column table comparing "human judgement" and "AI output" for one real school task, such as choosing sources for an essay or debugging a program. Include at least three differences.</w:t>
      </w:r>
    </w:p>
    <w:p>
      <w:pPr>
        <w:pStyle w:val="Heading2"/>
      </w:pPr>
      <w:r>
        <w:t xml:space="preserve">Teacher Notes</w:t>
      </w:r>
    </w:p>
    <w:p>
      <w:r>
        <w:t xml:space="preserve">Emphasize conceptual clarity. Avoid presenting AI as magic or as conscious. Use examples students already encounter.</w:t>
      </w:r>
    </w:p>
    <w:p>
      <w:r>
        <w:t xml:space="preserve">Common misconception: Students may say "AI knows everything on the internet." Correct this by distinguishing training data, retrieval, model output, and verified sources.</w:t>
      </w:r>
    </w:p>
    <w:p>
      <w:r>
        <w:t xml:space="preserve">---</w:t>
      </w:r>
    </w:p>
    <w:p>
      <w:pPr>
        <w:pStyle w:val="Heading2"/>
      </w:pPr>
      <w:r>
        <w:t xml:space="preserve">Chapter 2: How Large Language Models Work</w:t>
      </w:r>
    </w:p>
    <w:p>
      <w:pPr>
        <w:pStyle w:val="Heading2"/>
      </w:pPr>
      <w:r>
        <w:t xml:space="preserve">Learning Objectives</w:t>
      </w:r>
    </w:p>
    <w:p>
      <w:r>
        <w:t xml:space="preserve">Students will be able to:</w:t>
      </w:r>
    </w:p>
    <w:p>
      <w:r>
        <w:t xml:space="preserve">- Explain tokens, training, prediction, and context windows at a conceptual level.</w:t>
      </w:r>
    </w:p>
    <w:p>
      <w:r>
        <w:t xml:space="preserve">- Describe why LLMs can produce fluent but incorrect text.</w:t>
      </w:r>
    </w:p>
    <w:p>
      <w:r>
        <w:t xml:space="preserve">- Distinguish model training from model use.</w:t>
      </w:r>
    </w:p>
    <w:p>
      <w:r>
        <w:t xml:space="preserve">- Explain why outputs vary.</w:t>
      </w:r>
    </w:p>
    <w:p>
      <w:pPr>
        <w:pStyle w:val="Heading2"/>
      </w:pPr>
      <w:r>
        <w:t xml:space="preserve">Core Concept</w:t>
      </w:r>
    </w:p>
    <w:p>
      <w:r>
        <w:t xml:space="preserve">A large language model, or LLM, is a system trained to predict and generate sequences of text. It processes language in pieces called tokens. A token may be a word, part of a word, punctuation, or another text unit.</w:t>
      </w:r>
    </w:p>
    <w:p>
      <w:r>
        <w:t xml:space="preserve">During training, the model adjusts internal numerical settings so that it becomes better at predicting patterns in language. During use, the model receives a prompt and generates an output one step at a time. It does not look up truth in the same way a person might check a source. It generates likely language based on learned patterns and the context it receives.</w:t>
      </w:r>
    </w:p>
    <w:p>
      <w:r>
        <w:t xml:space="preserve">[AI-DEF-SN]</w:t>
      </w:r>
    </w:p>
    <w:p>
      <w:r>
        <w:t xml:space="preserve">This distinction matters for reliability. A language model can produce an answer that sounds like a textbook because it has learned patterns of textbook language. That does not prove the answer is true. Some systems may be connected to search tools, databases, calculators, code interpreters, or other services, but the user still needs to know what part of the answer came from generation, what part came from a source, and what part has been checked.</w:t>
      </w:r>
    </w:p>
    <w:p>
      <w:r>
        <w:t xml:space="preserve">[AI-DEF-SN] [CURR-SN] [EVIDENCE-SN]</w:t>
      </w:r>
    </w:p>
    <w:p>
      <w:pPr>
        <w:pStyle w:val="Heading2"/>
      </w:pPr>
      <w:r>
        <w:t xml:space="preserve">Key Terms</w:t>
      </w:r>
    </w:p>
    <w:p>
      <w:r>
        <w:t xml:space="preserve">| Term | Meaning |</w:t>
      </w:r>
    </w:p>
    <w:p>
      <w:r>
        <w:t xml:space="preserve">|---|---|</w:t>
      </w:r>
    </w:p>
    <w:p>
      <w:r>
        <w:t xml:space="preserve">| Token | A unit of text processed by a model |</w:t>
      </w:r>
    </w:p>
    <w:p>
      <w:r>
        <w:t xml:space="preserve">| Training data | Data used to teach a model patterns |</w:t>
      </w:r>
    </w:p>
    <w:p>
      <w:r>
        <w:t xml:space="preserve">| Parameter/weight | Internal numerical setting learned during training |</w:t>
      </w:r>
    </w:p>
    <w:p>
      <w:r>
        <w:t xml:space="preserve">| Context window | The amount of text the model can consider at once |</w:t>
      </w:r>
    </w:p>
    <w:p>
      <w:r>
        <w:t xml:space="preserve">| Inference | The process of generating an output from a prompt |</w:t>
      </w:r>
    </w:p>
    <w:p>
      <w:r>
        <w:t xml:space="preserve">| Hallucination | A fluent but false or unsupported output |</w:t>
      </w:r>
    </w:p>
    <w:p>
      <w:r>
        <w:t xml:space="preserve">[AI-DEF-SN]</w:t>
      </w:r>
    </w:p>
    <w:p>
      <w:pPr>
        <w:pStyle w:val="Heading2"/>
      </w:pPr>
      <w:r>
        <w:t xml:space="preserve">Concept Diagram Brief</w:t>
      </w:r>
    </w:p>
    <w:p>
      <w:r>
        <w:t xml:space="preserve">For layout, include a left-to-right diagram:</w:t>
      </w:r>
    </w:p>
    <w:p>
      <w:r>
        <w:t xml:space="preserve">1. Training data examples</w:t>
      </w:r>
    </w:p>
    <w:p>
      <w:r>
        <w:t xml:space="preserve">2. Model training process</w:t>
      </w:r>
    </w:p>
    <w:p>
      <w:r>
        <w:t xml:space="preserve">3. Learned parameters</w:t>
      </w:r>
    </w:p>
    <w:p>
      <w:r>
        <w:t xml:space="preserve">4. User prompt</w:t>
      </w:r>
    </w:p>
    <w:p>
      <w:r>
        <w:t xml:space="preserve">5. Generated output</w:t>
      </w:r>
    </w:p>
    <w:p>
      <w:r>
        <w:t xml:space="preserve">6. Human verification</w:t>
      </w:r>
    </w:p>
    <w:p>
      <w:r>
        <w:t xml:space="preserve">Caption: "Training creates a model; prompting uses the model; verification checks the output."</w:t>
      </w:r>
    </w:p>
    <w:p>
      <w:pPr>
        <w:pStyle w:val="Heading2"/>
      </w:pPr>
      <w:r>
        <w:t xml:space="preserve">Worked Analogy</w:t>
      </w:r>
    </w:p>
    <w:p>
      <w:r>
        <w:t xml:space="preserve">Imagine reading thousands of recipes. You might learn that "preheat the oven" often appears before baking instructions. An LLM learns much more complex language patterns at large scale. However, knowing common recipe language is not the same as tasting food, checking an oven, or verifying that a recipe works.</w:t>
      </w:r>
    </w:p>
    <w:p>
      <w:pPr>
        <w:pStyle w:val="Heading2"/>
      </w:pPr>
      <w:r>
        <w:t xml:space="preserve">Knowledge Check</w:t>
      </w:r>
    </w:p>
    <w:p>
      <w:r>
        <w:t xml:space="preserve">1. What is the difference between training and inference?</w:t>
      </w:r>
    </w:p>
    <w:p>
      <w:r>
        <w:t xml:space="preserve">2. Why can an LLM sound confident while being wrong?</w:t>
      </w:r>
    </w:p>
    <w:p>
      <w:r>
        <w:t xml:space="preserve">3. What is a context window?</w:t>
      </w:r>
    </w:p>
    <w:p>
      <w:pPr>
        <w:pStyle w:val="Heading2"/>
      </w:pPr>
      <w:r>
        <w:t xml:space="preserve">Applied Task</w:t>
      </w:r>
    </w:p>
    <w:p>
      <w:r>
        <w:t xml:space="preserve">Read this output:</w:t>
      </w:r>
    </w:p>
    <w:p>
      <w:r>
        <w:t xml:space="preserve">"The capital city of Australia is Sydney."</w:t>
      </w:r>
    </w:p>
    <w:p>
      <w:r>
        <w:t xml:space="preserve">It is fluent, but incorrect. Write a two-step verification plan that would catch the error.</w:t>
      </w:r>
    </w:p>
    <w:p>
      <w:pPr>
        <w:pStyle w:val="Heading2"/>
      </w:pPr>
      <w:r>
        <w:t xml:space="preserve">Worked Prompt/Output Analysis</w:t>
      </w:r>
    </w:p>
    <w:p>
      <w:r>
        <w:t xml:space="preserve">Prompt:</w:t>
      </w:r>
    </w:p>
    <w:p>
      <w:r>
        <w:t xml:space="preserve">"Explain why earthquakes happen. Keep it simple."</w:t>
      </w:r>
    </w:p>
    <w:p>
      <w:r>
        <w:t xml:space="preserve">Possible output:</w:t>
      </w:r>
    </w:p>
    <w:p>
      <w:r>
        <w:t xml:space="preserve">"Earthquakes happen when tectonic plates suddenly move and release energy as seismic waves."</w:t>
      </w:r>
    </w:p>
    <w:p>
      <w:r>
        <w:t xml:space="preserve">Analysis:</w:t>
      </w:r>
    </w:p>
    <w:p>
      <w:r>
        <w:t xml:space="preserve">- Strength: The output gives a clear, generally accurate mechanism.</w:t>
      </w:r>
    </w:p>
    <w:p>
      <w:r>
        <w:t xml:space="preserve">- Limit: It may be too brief for examination use.</w:t>
      </w:r>
    </w:p>
    <w:p>
      <w:r>
        <w:t xml:space="preserve">- Improvement prompt: "Explain why earthquakes happen for an IGCSE geography student. Include tectonic plates, fault lines, energy release, seismic waves, and one labelled sequence of events. Add one common misconception."</w:t>
      </w:r>
    </w:p>
    <w:p>
      <w:pPr>
        <w:pStyle w:val="Heading2"/>
      </w:pPr>
      <w:r>
        <w:t xml:space="preserve">Cambridge-Style Exam Practice</w:t>
      </w:r>
    </w:p>
    <w:p>
      <w:r>
        <w:t xml:space="preserve">**AO1:** Define token and context window.</w:t>
      </w:r>
    </w:p>
    <w:p>
      <w:r>
        <w:t xml:space="preserve">**AO2:** Explain why a longer prompt may improve an answer but may not guarantee accuracy.</w:t>
      </w:r>
    </w:p>
    <w:p>
      <w:r>
        <w:t xml:space="preserve">**AO3:** A chatbot gives three references for a history essay, but one reference cannot be found. Explain what this suggests and what the student should do next.</w:t>
      </w:r>
    </w:p>
    <w:p>
      <w:pPr>
        <w:pStyle w:val="Heading2"/>
      </w:pPr>
      <w:r>
        <w:t xml:space="preserve">Extension Task</w:t>
      </w:r>
    </w:p>
    <w:p>
      <w:r>
        <w:t xml:space="preserve">Research, using teacher-approved sources, one technical idea behind language models such as embeddings, attention, or probability. Produce a 150-word explanation for younger students. Avoid equations unless your teacher asks for them.</w:t>
      </w:r>
    </w:p>
    <w:p>
      <w:pPr>
        <w:pStyle w:val="Heading2"/>
      </w:pPr>
      <w:r>
        <w:t xml:space="preserve">Teacher Notes</w:t>
      </w:r>
    </w:p>
    <w:p>
      <w:r>
        <w:t xml:space="preserve">This chapter intentionally avoids detailed mathematics. Advanced classes can extend into embeddings, attention, transformers, and probability distributions.</w:t>
      </w:r>
    </w:p>
    <w:p>
      <w:r>
        <w:t xml:space="preserve">Assessment guidance: Credit students for accurate conceptual distinction, not for memorising technical vocabulary. Penalize claims that the model "checks truth automatically" unless the student explains a verified retrieval or tool-use system.</w:t>
      </w:r>
    </w:p>
    <w:p>
      <w:r>
        <w:t xml:space="preserve">---</w:t>
      </w:r>
    </w:p>
    <w:p>
      <w:pPr>
        <w:pStyle w:val="Heading2"/>
      </w:pPr>
      <w:r>
        <w:t xml:space="preserve">Chapter 3: Chatbots in the Modern World</w:t>
      </w:r>
    </w:p>
    <w:p>
      <w:pPr>
        <w:pStyle w:val="Heading2"/>
      </w:pPr>
      <w:r>
        <w:t xml:space="preserve">Learning Objectives</w:t>
      </w:r>
    </w:p>
    <w:p>
      <w:r>
        <w:t xml:space="preserve">Students will be able to:</w:t>
      </w:r>
    </w:p>
    <w:p>
      <w:r>
        <w:t xml:space="preserve">- Categorize chatbot use cases.</w:t>
      </w:r>
    </w:p>
    <w:p>
      <w:r>
        <w:t xml:space="preserve">- Identify benefits and risks in real-world settings.</w:t>
      </w:r>
    </w:p>
    <w:p>
      <w:r>
        <w:t xml:space="preserve">- Explain why domain context matters.</w:t>
      </w:r>
    </w:p>
    <w:p>
      <w:r>
        <w:t xml:space="preserve">- Evaluate when a chatbot is appropriate or inappropriate.</w:t>
      </w:r>
    </w:p>
    <w:p>
      <w:pPr>
        <w:pStyle w:val="Heading2"/>
      </w:pPr>
      <w:r>
        <w:t xml:space="preserve">Core Concept</w:t>
      </w:r>
    </w:p>
    <w:p>
      <w:r>
        <w:t xml:space="preserve">Chatbots are interfaces that allow people to interact with software through conversation. Some chatbots are rule-based. Some retrieve information from approved sources. Some use LLMs to generate new text. Many modern systems combine several methods.</w:t>
      </w:r>
    </w:p>
    <w:p>
      <w:r>
        <w:t xml:space="preserve">A chatbot is therefore not one single technology. It is an interface pattern. The same conversational interface might sit on top of a school FAQ database, a customer-service decision tree, a retrieval system, a language model, or a tool-using agent. This is why users should ask not only "What did the chatbot say?" but also "How was this answer produced?"</w:t>
      </w:r>
    </w:p>
    <w:p>
      <w:pPr>
        <w:pStyle w:val="Heading2"/>
      </w:pPr>
      <w:r>
        <w:t xml:space="preserve">Technical Currency Warning</w:t>
      </w:r>
    </w:p>
    <w:p>
      <w:r>
        <w:t xml:space="preserve">Chatbot capabilities, access rules, age restrictions, privacy settings, and school-approved tools can change quickly. Before print or classroom use, editors and teachers must verify any examples of chatbot features, integrations, account requirements, or safety settings against current official documentation and local school policy.</w:t>
      </w:r>
    </w:p>
    <w:p>
      <w:r>
        <w:t xml:space="preserve">[CURR-SN] [POLICY-SN]</w:t>
      </w:r>
    </w:p>
    <w:p>
      <w:pPr>
        <w:pStyle w:val="Heading2"/>
      </w:pPr>
      <w:r>
        <w:t xml:space="preserve">Use Case Matrix</w:t>
      </w:r>
    </w:p>
    <w:p>
      <w:r>
        <w:t xml:space="preserve">| Domain | Possible Benefit | Key Risk |</w:t>
      </w:r>
    </w:p>
    <w:p>
      <w:r>
        <w:t xml:space="preserve">|---|---|---|</w:t>
      </w:r>
    </w:p>
    <w:p>
      <w:r>
        <w:t xml:space="preserve">| Education | Explanation, practice, feedback | Cheating, shallow learning, incorrect answers |</w:t>
      </w:r>
    </w:p>
    <w:p>
      <w:r>
        <w:t xml:space="preserve">| Healthcare | Appointment support, general information | Unsafe advice, privacy risk |</w:t>
      </w:r>
    </w:p>
    <w:p>
      <w:r>
        <w:t xml:space="preserve">| Customer service | Fast responses, triage | Frustration, unfair automation |</w:t>
      </w:r>
    </w:p>
    <w:p>
      <w:r>
        <w:t xml:space="preserve">| Software development | Code examples, debugging ideas | Insecure or incorrect code |</w:t>
      </w:r>
    </w:p>
    <w:p>
      <w:r>
        <w:t xml:space="preserve">| Creative industries | Brainstorming, drafting | Copyright, originality, overreliance |</w:t>
      </w:r>
    </w:p>
    <w:p>
      <w:pPr>
        <w:pStyle w:val="Heading2"/>
      </w:pPr>
      <w:r>
        <w:t xml:space="preserve">Evaluation Question</w:t>
      </w:r>
    </w:p>
    <w:p>
      <w:r>
        <w:t xml:space="preserve">Before using a chatbot, ask:</w:t>
      </w:r>
    </w:p>
    <w:p>
      <w:r>
        <w:t xml:space="preserve">1. What is the task?</w:t>
      </w:r>
    </w:p>
    <w:p>
      <w:r>
        <w:t xml:space="preserve">2. What could go wrong?</w:t>
      </w:r>
    </w:p>
    <w:p>
      <w:r>
        <w:t xml:space="preserve">3. Who is responsible for the final decision?</w:t>
      </w:r>
    </w:p>
    <w:p>
      <w:r>
        <w:t xml:space="preserve">4. What information must not be shared?</w:t>
      </w:r>
    </w:p>
    <w:p>
      <w:r>
        <w:t xml:space="preserve">5. How will the output be checked?</w:t>
      </w:r>
    </w:p>
    <w:p>
      <w:pPr>
        <w:pStyle w:val="Heading2"/>
      </w:pPr>
      <w:r>
        <w:t xml:space="preserve">Assessment Practice</w:t>
      </w:r>
    </w:p>
    <w:p>
      <w:r>
        <w:t xml:space="preserve">Choose one domain from the matrix. Write a paragraph explaining one benefit, one risk, and one safeguard.</w:t>
      </w:r>
    </w:p>
    <w:p>
      <w:pPr>
        <w:pStyle w:val="Heading2"/>
      </w:pPr>
      <w:r>
        <w:t xml:space="preserve">Scenario Analysis</w:t>
      </w:r>
    </w:p>
    <w:p>
      <w:r>
        <w:t xml:space="preserve">Scenario A: A school chatbot answers questions about lunch menus and term dates using approved school documents.</w:t>
      </w:r>
    </w:p>
    <w:p>
      <w:r>
        <w:t xml:space="preserve">Scenario B: A general chatbot gives advice about a student's anxiety before an examination.</w:t>
      </w:r>
    </w:p>
    <w:p>
      <w:r>
        <w:t xml:space="preserve">Scenario C: A coding assistant suggests a password-storage method for a school website.</w:t>
      </w:r>
    </w:p>
    <w:p>
      <w:r>
        <w:t xml:space="preserve">For each scenario:</w:t>
      </w:r>
    </w:p>
    <w:p>
      <w:r>
        <w:t xml:space="preserve">1. Identify the likely benefit.</w:t>
      </w:r>
    </w:p>
    <w:p>
      <w:r>
        <w:t xml:space="preserve">2. Identify the highest risk.</w:t>
      </w:r>
    </w:p>
    <w:p>
      <w:r>
        <w:t xml:space="preserve">3. Decide whether the task needs human expert review.</w:t>
      </w:r>
    </w:p>
    <w:p>
      <w:r>
        <w:t xml:space="preserve">4. Explain your decision in one sentence.</w:t>
      </w:r>
    </w:p>
    <w:p>
      <w:pPr>
        <w:pStyle w:val="Heading2"/>
      </w:pPr>
      <w:r>
        <w:t xml:space="preserve">Cambridge-Style Exam Practice</w:t>
      </w:r>
    </w:p>
    <w:p>
      <w:r>
        <w:t xml:space="preserve">**AO1:** State two types of chatbot system.</w:t>
      </w:r>
    </w:p>
    <w:p>
      <w:r>
        <w:t xml:space="preserve">**AO2:** Explain why a retrieval-based school FAQ chatbot may be more reliable for school policy questions than a general chatbot.</w:t>
      </w:r>
    </w:p>
    <w:p>
      <w:r>
        <w:t xml:space="preserve">**AO3:** Evaluate whether conversational interfaces can make technology feel more trustworthy than it really is.</w:t>
      </w:r>
    </w:p>
    <w:p>
      <w:pPr>
        <w:pStyle w:val="Heading2"/>
      </w:pPr>
      <w:r>
        <w:t xml:space="preserve">Extension Task</w:t>
      </w:r>
    </w:p>
    <w:p>
      <w:r>
        <w:t xml:space="preserve">Design a warning label for a general-purpose chatbot used in school. It must include one privacy warning, one accuracy warning, and one academic-integrity warning.</w:t>
      </w:r>
    </w:p>
    <w:p>
      <w:pPr>
        <w:pStyle w:val="Heading2"/>
      </w:pPr>
      <w:r>
        <w:t xml:space="preserve">Teacher Notes</w:t>
      </w:r>
    </w:p>
    <w:p>
      <w:r>
        <w:t xml:space="preserve">Encourage balanced analysis. The goal is neither hype nor fear, but informed judgement.</w:t>
      </w:r>
    </w:p>
    <w:p>
      <w:r>
        <w:t xml:space="preserve">Differentiation: Support students by giving a completed example from the matrix. Extend advanced students by asking them to classify systems as rule-based, retrieval-based, generative, or hybrid.</w:t>
      </w:r>
    </w:p>
    <w:p>
      <w:r>
        <w:t xml:space="preserve">---</w:t>
      </w:r>
    </w:p>
    <w:p>
      <w:pPr>
        <w:pStyle w:val="Heading1"/>
      </w:pPr>
      <w:r>
        <w:t xml:space="preserve">Module 2: The Art of Prompting</w:t>
      </w:r>
    </w:p>
    <w:p>
      <w:pPr>
        <w:pStyle w:val="Heading2"/>
      </w:pPr>
      <w:r>
        <w:t xml:space="preserve">Module Overview</w:t>
      </w:r>
    </w:p>
    <w:p>
      <w:r>
        <w:t xml:space="preserve">This module treats prompting as a form of precise communication and iterative design. Students progress from clear instructions to controlled experiments with examples, constraints, rubrics, and revision logs.</w:t>
      </w:r>
    </w:p>
    <w:p>
      <w:r>
        <w:t xml:space="preserve">**Module Assessment Task:** Submit a prompt portfolio with three versions of one prompt, three outputs or expected outputs, a critique of each version, and a final reflection explaining what changed.</w:t>
      </w:r>
    </w:p>
    <w:p>
      <w:pPr>
        <w:pStyle w:val="Heading2"/>
      </w:pPr>
      <w:r>
        <w:t xml:space="preserve">Chapter 4: Anatomy of a Prompt</w:t>
      </w:r>
    </w:p>
    <w:p>
      <w:pPr>
        <w:pStyle w:val="Heading2"/>
      </w:pPr>
      <w:r>
        <w:t xml:space="preserve">Learning Objectives</w:t>
      </w:r>
    </w:p>
    <w:p>
      <w:r>
        <w:t xml:space="preserve">Students will be able to:</w:t>
      </w:r>
    </w:p>
    <w:p>
      <w:r>
        <w:t xml:space="preserve">- Identify the main parts of an effective prompt.</w:t>
      </w:r>
    </w:p>
    <w:p>
      <w:r>
        <w:t xml:space="preserve">- Write prompts using context, task, constraints, audience, and format.</w:t>
      </w:r>
    </w:p>
    <w:p>
      <w:r>
        <w:t xml:space="preserve">- Diagnose weak prompts.</w:t>
      </w:r>
    </w:p>
    <w:p>
      <w:r>
        <w:t xml:space="preserve">- Improve outputs through revision.</w:t>
      </w:r>
    </w:p>
    <w:p>
      <w:pPr>
        <w:pStyle w:val="Heading2"/>
      </w:pPr>
      <w:r>
        <w:t xml:space="preserve">Core Concept</w:t>
      </w:r>
    </w:p>
    <w:p>
      <w:r>
        <w:t xml:space="preserve">A prompt is an instruction or message given to an AI system. Strong prompts reduce ambiguity. They tell the model what role to take, what task to perform, what context matters, what constraints apply, and what format the answer should use.</w:t>
      </w:r>
    </w:p>
    <w:p>
      <w:r>
        <w:t xml:space="preserve">Prompting is not a trick for forcing correct answers. It is a way of making task conditions explicit. A good prompt can improve relevance, structure, and usefulness. It cannot remove the need for subject knowledge, checking, or ethical judgement.</w:t>
      </w:r>
    </w:p>
    <w:p>
      <w:pPr>
        <w:pStyle w:val="Heading2"/>
      </w:pPr>
      <w:r>
        <w:t xml:space="preserve">Prompt Anatomy</w:t>
      </w:r>
    </w:p>
    <w:p>
      <w:r>
        <w:t xml:space="preserve">| Element | Question It Answers | Example |</w:t>
      </w:r>
    </w:p>
    <w:p>
      <w:r>
        <w:t xml:space="preserve">|---|---|---|</w:t>
      </w:r>
    </w:p>
    <w:p>
      <w:r>
        <w:t xml:space="preserve">| Context | What background matters? | "I am preparing for an IGCSE biology test." |</w:t>
      </w:r>
    </w:p>
    <w:p>
      <w:r>
        <w:t xml:space="preserve">| Task | What should the model do? | "Explain osmosis." |</w:t>
      </w:r>
    </w:p>
    <w:p>
      <w:r>
        <w:t xml:space="preserve">| Audience | Who is the answer for? | "For a 15-year-old student." |</w:t>
      </w:r>
    </w:p>
    <w:p>
      <w:r>
        <w:t xml:space="preserve">| Constraints | What limits apply? | "Use no more than 120 words." |</w:t>
      </w:r>
    </w:p>
    <w:p>
      <w:r>
        <w:t xml:space="preserve">| Format | What shape should the output take? | "Use three bullet points and one analogy." |</w:t>
      </w:r>
    </w:p>
    <w:p>
      <w:r>
        <w:t xml:space="preserve">| Quality criteria | What makes the answer good? | "Include one common misconception." |</w:t>
      </w:r>
    </w:p>
    <w:p>
      <w:pPr>
        <w:pStyle w:val="Heading2"/>
      </w:pPr>
      <w:r>
        <w:t xml:space="preserve">Worked Example</w:t>
      </w:r>
    </w:p>
    <w:p>
      <w:r>
        <w:t xml:space="preserve">Weak prompt:</w:t>
      </w:r>
    </w:p>
    <w:p>
      <w:r>
        <w:t xml:space="preserve">"Explain this."</w:t>
      </w:r>
    </w:p>
    <w:p>
      <w:r>
        <w:t xml:space="preserve">Improved prompt:</w:t>
      </w:r>
    </w:p>
    <w:p>
      <w:r>
        <w:t xml:space="preserve">"Explain osmosis for a 15-year-old biology student. Use one everyday analogy, define water potential simply, and include one common exam mistake. Keep the answer under 150 words."</w:t>
      </w:r>
    </w:p>
    <w:p>
      <w:pPr>
        <w:pStyle w:val="Heading2"/>
      </w:pPr>
      <w:r>
        <w:t xml:space="preserve">Practice</w:t>
      </w:r>
    </w:p>
    <w:p>
      <w:r>
        <w:t xml:space="preserve">Improve each prompt:</w:t>
      </w:r>
    </w:p>
    <w:p>
      <w:r>
        <w:t xml:space="preserve">1. "Write about climate."</w:t>
      </w:r>
    </w:p>
    <w:p>
      <w:r>
        <w:t xml:space="preserve">2. "Help with history."</w:t>
      </w:r>
    </w:p>
    <w:p>
      <w:r>
        <w:t xml:space="preserve">3. "Make this better."</w:t>
      </w:r>
    </w:p>
    <w:p>
      <w:r>
        <w:t xml:space="preserve">4. "Give me code."</w:t>
      </w:r>
    </w:p>
    <w:p>
      <w:pPr>
        <w:pStyle w:val="Heading2"/>
      </w:pPr>
      <w:r>
        <w:t xml:space="preserve">Worked Example: Prompt Diagnosis</w:t>
      </w:r>
    </w:p>
    <w:p>
      <w:r>
        <w:t xml:space="preserve">Weak prompt:</w:t>
      </w:r>
    </w:p>
    <w:p>
      <w:r>
        <w:t xml:space="preserve">"Summarise this article."</w:t>
      </w:r>
    </w:p>
    <w:p>
      <w:r>
        <w:t xml:space="preserve">Problems:</w:t>
      </w:r>
    </w:p>
    <w:p>
      <w:r>
        <w:t xml:space="preserve">- The audience is not stated.</w:t>
      </w:r>
    </w:p>
    <w:p>
      <w:r>
        <w:t xml:space="preserve">- The length is not stated.</w:t>
      </w:r>
    </w:p>
    <w:p>
      <w:r>
        <w:t xml:space="preserve">- The purpose is not stated.</w:t>
      </w:r>
    </w:p>
    <w:p>
      <w:r>
        <w:t xml:space="preserve">- There is no instruction to separate facts from opinion.</w:t>
      </w:r>
    </w:p>
    <w:p>
      <w:r>
        <w:t xml:space="preserve">Improved prompt:</w:t>
      </w:r>
    </w:p>
    <w:p>
      <w:r>
        <w:t xml:space="preserve">"Summarise the article below for a Year 11 student revising environmental science. Use 5 bullet points, each under 18 words. Separate confirmed facts from the author's opinions. End with two questions I should ask before trusting the article."</w:t>
      </w:r>
    </w:p>
    <w:p>
      <w:pPr>
        <w:pStyle w:val="Heading2"/>
      </w:pPr>
      <w:r>
        <w:t xml:space="preserve">Cambridge-Style Exam Practice</w:t>
      </w:r>
    </w:p>
    <w:p>
      <w:r>
        <w:t xml:space="preserve">**AO1:** Identify three elements of an effective prompt.</w:t>
      </w:r>
    </w:p>
    <w:p>
      <w:r>
        <w:t xml:space="preserve">**AO2:** Rewrite a vague prompt for a specific subject task.</w:t>
      </w:r>
    </w:p>
    <w:p>
      <w:r>
        <w:t xml:space="preserve">**AO3:** Explain why adding a persona such as "act as an expert" does not guarantee expert accuracy.</w:t>
      </w:r>
    </w:p>
    <w:p>
      <w:pPr>
        <w:pStyle w:val="Heading2"/>
      </w:pPr>
      <w:r>
        <w:t xml:space="preserve">Extension Task</w:t>
      </w:r>
    </w:p>
    <w:p>
      <w:r>
        <w:t xml:space="preserve">Create a prompt template for one subject you study. Label each part of the template: context, task, audience, constraints, format, and verification.</w:t>
      </w:r>
    </w:p>
    <w:p>
      <w:pPr>
        <w:pStyle w:val="Heading2"/>
      </w:pPr>
      <w:r>
        <w:t xml:space="preserve">Teacher Notes</w:t>
      </w:r>
    </w:p>
    <w:p>
      <w:r>
        <w:t xml:space="preserve">Students should learn that prompting is communication design. Strong prompt writing overlaps with clear academic writing.</w:t>
      </w:r>
    </w:p>
    <w:p>
      <w:r>
        <w:t xml:space="preserve">Teacher check: Ask students to explain why each prompt element was included. This prevents copying elaborate prompts without understanding their purpose.</w:t>
      </w:r>
    </w:p>
    <w:p>
      <w:r>
        <w:t xml:space="preserve">---</w:t>
      </w:r>
    </w:p>
    <w:p>
      <w:pPr>
        <w:pStyle w:val="Heading2"/>
      </w:pPr>
      <w:r>
        <w:t xml:space="preserve">Chapter 5: Foundational Prompting Techniques</w:t>
      </w:r>
    </w:p>
    <w:p>
      <w:pPr>
        <w:pStyle w:val="Heading2"/>
      </w:pPr>
      <w:r>
        <w:t xml:space="preserve">Learning Objectives</w:t>
      </w:r>
    </w:p>
    <w:p>
      <w:r>
        <w:t xml:space="preserve">Students will be able to:</w:t>
      </w:r>
    </w:p>
    <w:p>
      <w:r>
        <w:t xml:space="preserve">- Use zero-shot, few-shot, and decomposition prompts.</w:t>
      </w:r>
    </w:p>
    <w:p>
      <w:r>
        <w:t xml:space="preserve">- Explain when examples improve an output.</w:t>
      </w:r>
    </w:p>
    <w:p>
      <w:r>
        <w:t xml:space="preserve">- Ask for reasoning structure without outsourcing judgement.</w:t>
      </w:r>
    </w:p>
    <w:p>
      <w:r>
        <w:t xml:space="preserve">- Compare outputs from different prompt strategies.</w:t>
      </w:r>
    </w:p>
    <w:p>
      <w:pPr>
        <w:pStyle w:val="Heading2"/>
      </w:pPr>
      <w:r>
        <w:t xml:space="preserve">Core Concept</w:t>
      </w:r>
    </w:p>
    <w:p>
      <w:r>
        <w:t xml:space="preserve">Prompting techniques are patterns for asking more effectively. Different tasks need different patterns.</w:t>
      </w:r>
    </w:p>
    <w:p>
      <w:r>
        <w:t xml:space="preserve">Students should choose a technique because it matches the task. A short direct question may be best for a simple definition. A few-shot prompt may be better for classification or style matching. A decomposition prompt may be safer for complex work because it exposes steps that can be checked.</w:t>
      </w:r>
    </w:p>
    <w:p>
      <w:pPr>
        <w:pStyle w:val="Heading2"/>
      </w:pPr>
      <w:r>
        <w:t xml:space="preserve">Technique Table</w:t>
      </w:r>
    </w:p>
    <w:p>
      <w:r>
        <w:t xml:space="preserve">| Technique | Description | Best For |</w:t>
      </w:r>
    </w:p>
    <w:p>
      <w:r>
        <w:t xml:space="preserve">|---|---|---|</w:t>
      </w:r>
    </w:p>
    <w:p>
      <w:r>
        <w:t xml:space="preserve">| Zero-shot | Ask directly without examples | Simple tasks |</w:t>
      </w:r>
    </w:p>
    <w:p>
      <w:r>
        <w:t xml:space="preserve">| Few-shot | Provide examples of desired input/output | Style matching, classification |</w:t>
      </w:r>
    </w:p>
    <w:p>
      <w:r>
        <w:t xml:space="preserve">| Decomposition | Break a large task into smaller steps | Complex projects |</w:t>
      </w:r>
    </w:p>
    <w:p>
      <w:r>
        <w:t xml:space="preserve">| Socratic prompting | Ask the model to question you | Study and reflection |</w:t>
      </w:r>
    </w:p>
    <w:p>
      <w:r>
        <w:t xml:space="preserve">| Critique-and-revise | Ask for weaknesses, then improve | Revision development |</w:t>
      </w:r>
    </w:p>
    <w:p>
      <w:pPr>
        <w:pStyle w:val="Heading2"/>
      </w:pPr>
      <w:r>
        <w:t xml:space="preserve">Responsible Use of Reasoning Prompts</w:t>
      </w:r>
    </w:p>
    <w:p>
      <w:r>
        <w:t xml:space="preserve">Some online advice tells users to ask AI systems to "show all reasoning" or "think step by step." In school, the safer learning target is different: ask for visible assumptions, a concise method, intermediate checks, or a rubric-based explanation. Students should still do their own reasoning and decide whether the method is valid.</w:t>
      </w:r>
    </w:p>
    <w:p>
      <w:pPr>
        <w:pStyle w:val="Heading2"/>
      </w:pPr>
      <w:r>
        <w:t xml:space="preserve">Example: Few-Shot Classification</w:t>
      </w:r>
    </w:p>
    <w:p>
      <w:r>
        <w:t xml:space="preserve">Prompt:</w:t>
      </w:r>
    </w:p>
    <w:p>
      <w:r>
        <w:t xml:space="preserve">"Classify each sentence as fact, opinion, or prediction.</w:t>
      </w:r>
    </w:p>
    <w:p>
      <w:r>
        <w:t xml:space="preserve">Example 1: The school opens at 8:00. Answer: fact.</w:t>
      </w:r>
    </w:p>
    <w:p>
      <w:r>
        <w:t xml:space="preserve">Example 2: Maths is the most interesting subject. Answer: opinion.</w:t>
      </w:r>
    </w:p>
    <w:p>
      <w:r>
        <w:t xml:space="preserve">Example 3: It may rain tomorrow. Answer: prediction.</w:t>
      </w:r>
    </w:p>
    <w:p>
      <w:r>
        <w:t xml:space="preserve">Now classify: Electric cars will become cheaper in the next decade."</w:t>
      </w:r>
    </w:p>
    <w:p>
      <w:pPr>
        <w:pStyle w:val="Heading2"/>
      </w:pPr>
      <w:r>
        <w:t xml:space="preserve">Practice Task</w:t>
      </w:r>
    </w:p>
    <w:p>
      <w:r>
        <w:t xml:space="preserve">Choose one school task and write:</w:t>
      </w:r>
    </w:p>
    <w:p>
      <w:r>
        <w:t xml:space="preserve">1. A zero-shot prompt.</w:t>
      </w:r>
    </w:p>
    <w:p>
      <w:r>
        <w:t xml:space="preserve">2. A few-shot prompt.</w:t>
      </w:r>
    </w:p>
    <w:p>
      <w:r>
        <w:t xml:space="preserve">3. A decomposition prompt.</w:t>
      </w:r>
    </w:p>
    <w:p>
      <w:r>
        <w:t xml:space="preserve">Compare which prompt is likely to work best and explain why.</w:t>
      </w:r>
    </w:p>
    <w:p>
      <w:pPr>
        <w:pStyle w:val="Heading2"/>
      </w:pPr>
      <w:r>
        <w:t xml:space="preserve">Worked Example: Decomposition</w:t>
      </w:r>
    </w:p>
    <w:p>
      <w:r>
        <w:t xml:space="preserve">Task: Prepare for a literature essay on a poem.</w:t>
      </w:r>
    </w:p>
    <w:p>
      <w:r>
        <w:t xml:space="preserve">Prompt:</w:t>
      </w:r>
    </w:p>
    <w:p>
      <w:r>
        <w:t xml:space="preserve">"Help me prepare, not write, an essay about this poem. Step 1: ask me to identify the poem's main idea. Step 2: ask me for two quotations I selected myself. Step 3: help me connect each quotation to language or structure. Step 4: suggest a plan with gaps marked where I must add my own interpretation."</w:t>
      </w:r>
    </w:p>
    <w:p>
      <w:r>
        <w:t xml:space="preserve">Why it works:</w:t>
      </w:r>
    </w:p>
    <w:p>
      <w:r>
        <w:t xml:space="preserve">- It keeps the student as the source of interpretation.</w:t>
      </w:r>
    </w:p>
    <w:p>
      <w:r>
        <w:t xml:space="preserve">- It breaks the task into assessable thinking steps.</w:t>
      </w:r>
    </w:p>
    <w:p>
      <w:r>
        <w:t xml:space="preserve">- It reduces the risk of invented quotations.</w:t>
      </w:r>
    </w:p>
    <w:p>
      <w:r>
        <w:t xml:space="preserve">- It supports academic integrity.</w:t>
      </w:r>
    </w:p>
    <w:p>
      <w:pPr>
        <w:pStyle w:val="Heading2"/>
      </w:pPr>
      <w:r>
        <w:t xml:space="preserve">Cambridge-Style Exam Practice</w:t>
      </w:r>
    </w:p>
    <w:p>
      <w:r>
        <w:t xml:space="preserve">**AO1:** Define zero-shot and few-shot prompting.</w:t>
      </w:r>
    </w:p>
    <w:p>
      <w:r>
        <w:t xml:space="preserve">**AO2:** Choose a suitable prompting technique for classifying survey comments and justify your choice.</w:t>
      </w:r>
    </w:p>
    <w:p>
      <w:r>
        <w:t xml:space="preserve">**AO3:** Evaluate the risk of using AI to generate essay interpretations without checking the text.</w:t>
      </w:r>
    </w:p>
    <w:p>
      <w:pPr>
        <w:pStyle w:val="Heading2"/>
      </w:pPr>
      <w:r>
        <w:t xml:space="preserve">Extension Task</w:t>
      </w:r>
    </w:p>
    <w:p>
      <w:r>
        <w:t xml:space="preserve">Run or simulate a mini experiment. Test two prompt types on the same task. Compare relevance, accuracy, structure, and usefulness using a four-row table.</w:t>
      </w:r>
    </w:p>
    <w:p>
      <w:pPr>
        <w:pStyle w:val="Heading2"/>
      </w:pPr>
      <w:r>
        <w:t xml:space="preserve">Teacher Notes</w:t>
      </w:r>
    </w:p>
    <w:p>
      <w:r>
        <w:t xml:space="preserve">Use "chain-of-thought" carefully in classroom materials. It is safer to teach students to request concise reasoning, assumptions, steps, or checks rather than hidden internal reasoning.</w:t>
      </w:r>
    </w:p>
    <w:p>
      <w:r>
        <w:t xml:space="preserve">Marking note: Reward students who can justify technique choice. A technically named prompt pattern with poor task fit should not receive high application marks.</w:t>
      </w:r>
    </w:p>
    <w:p>
      <w:r>
        <w:t xml:space="preserve">---</w:t>
      </w:r>
    </w:p>
    <w:p>
      <w:pPr>
        <w:pStyle w:val="Heading2"/>
      </w:pPr>
      <w:r>
        <w:t xml:space="preserve">Chapter 6: Advanced Prompt Engineering</w:t>
      </w:r>
    </w:p>
    <w:p>
      <w:pPr>
        <w:pStyle w:val="Heading2"/>
      </w:pPr>
      <w:r>
        <w:t xml:space="preserve">Learning Objectives</w:t>
      </w:r>
    </w:p>
    <w:p>
      <w:r>
        <w:t xml:space="preserve">Students will be able to:</w:t>
      </w:r>
    </w:p>
    <w:p>
      <w:r>
        <w:t xml:space="preserve">- Use constraints, rubrics, personas, and iteration.</w:t>
      </w:r>
    </w:p>
    <w:p>
      <w:r>
        <w:t xml:space="preserve">- Design prompts for high-stakes caution.</w:t>
      </w:r>
    </w:p>
    <w:p>
      <w:r>
        <w:t xml:space="preserve">- Evaluate outputs against criteria.</w:t>
      </w:r>
    </w:p>
    <w:p>
      <w:r>
        <w:t xml:space="preserve">- Build a prompt improvement loop.</w:t>
      </w:r>
    </w:p>
    <w:p>
      <w:pPr>
        <w:pStyle w:val="Heading2"/>
      </w:pPr>
      <w:r>
        <w:t xml:space="preserve">Core Concept</w:t>
      </w:r>
    </w:p>
    <w:p>
      <w:r>
        <w:t xml:space="preserve">Advanced prompting is less about clever phrases and more about controlling task conditions. You define success, test outputs, revise instructions, and verify results.</w:t>
      </w:r>
    </w:p>
    <w:p>
      <w:r>
        <w:t xml:space="preserve">At this level, prompt engineering becomes an evaluation cycle. Students should move from "I asked and accepted the answer" to "I designed a task, tested an output, found weaknesses, revised the prompt, and checked the result against criteria."</w:t>
      </w:r>
    </w:p>
    <w:p>
      <w:pPr>
        <w:pStyle w:val="Heading2"/>
      </w:pPr>
      <w:r>
        <w:t xml:space="preserve">Prompt Improvement Loop</w:t>
      </w:r>
    </w:p>
    <w:p>
      <w:r>
        <w:t xml:space="preserve">1. Write the prompt.</w:t>
      </w:r>
    </w:p>
    <w:p>
      <w:r>
        <w:t xml:space="preserve">2. Generate or imagine an output.</w:t>
      </w:r>
    </w:p>
    <w:p>
      <w:r>
        <w:t xml:space="preserve">3. Identify what is wrong or missing.</w:t>
      </w:r>
    </w:p>
    <w:p>
      <w:r>
        <w:t xml:space="preserve">4. Add constraints or examples.</w:t>
      </w:r>
    </w:p>
    <w:p>
      <w:r>
        <w:t xml:space="preserve">5. Test again.</w:t>
      </w:r>
    </w:p>
    <w:p>
      <w:r>
        <w:t xml:space="preserve">6. Verify important claims.</w:t>
      </w:r>
    </w:p>
    <w:p>
      <w:pPr>
        <w:pStyle w:val="Heading2"/>
      </w:pPr>
      <w:r>
        <w:t xml:space="preserve">Example: Constraint Prompt</w:t>
      </w:r>
    </w:p>
    <w:p>
      <w:r>
        <w:t xml:space="preserve">"Create a revision plan for my chemistry test. Constraints: I have five days, 30 minutes per day, and need more help with balancing equations than definitions. Output a table with day, task, and self-check."</w:t>
      </w:r>
    </w:p>
    <w:p>
      <w:pPr>
        <w:pStyle w:val="Heading2"/>
      </w:pPr>
      <w:r>
        <w:t xml:space="preserve">Evaluation Rubric</w:t>
      </w:r>
    </w:p>
    <w:p>
      <w:r>
        <w:t xml:space="preserve">| Criterion | Weak | Strong |</w:t>
      </w:r>
    </w:p>
    <w:p>
      <w:r>
        <w:t xml:space="preserve">|---|---|---|</w:t>
      </w:r>
    </w:p>
    <w:p>
      <w:r>
        <w:t xml:space="preserve">| Specificity | Vague task | Clear task and topic |</w:t>
      </w:r>
    </w:p>
    <w:p>
      <w:r>
        <w:t xml:space="preserve">| Constraints | None | Time, length, audience, limits |</w:t>
      </w:r>
    </w:p>
    <w:p>
      <w:r>
        <w:t xml:space="preserve">| Format | Unspecified | Table, bullets, paragraph, checklist |</w:t>
      </w:r>
    </w:p>
    <w:p>
      <w:r>
        <w:t xml:space="preserve">| Verification | No checks | Includes source or review step |</w:t>
      </w:r>
    </w:p>
    <w:p>
      <w:pPr>
        <w:pStyle w:val="Heading2"/>
      </w:pPr>
      <w:r>
        <w:t xml:space="preserve">Practice</w:t>
      </w:r>
    </w:p>
    <w:p>
      <w:r>
        <w:t xml:space="preserve">Take a prompt from Chapter 5 and improve it through two revision cycles. Record what changed and why.</w:t>
      </w:r>
    </w:p>
    <w:p>
      <w:pPr>
        <w:pStyle w:val="Heading2"/>
      </w:pPr>
      <w:r>
        <w:t xml:space="preserve">Worked Example: Rubric-Guided Revision</w:t>
      </w:r>
    </w:p>
    <w:p>
      <w:r>
        <w:t xml:space="preserve">Original prompt:</w:t>
      </w:r>
    </w:p>
    <w:p>
      <w:r>
        <w:t xml:space="preserve">"Mark my essay."</w:t>
      </w:r>
    </w:p>
    <w:p>
      <w:r>
        <w:t xml:space="preserve">Improved prompt:</w:t>
      </w:r>
    </w:p>
    <w:p>
      <w:r>
        <w:t xml:space="preserve">"Review the introduction below against this rubric: clear thesis, relevant context, precise vocabulary, and link to the question. Do not give a grade. Give two strengths, two improvements, and one question I should answer before revising."</w:t>
      </w:r>
    </w:p>
    <w:p>
      <w:r>
        <w:t xml:space="preserve">Why this is stronger:</w:t>
      </w:r>
    </w:p>
    <w:p>
      <w:r>
        <w:t xml:space="preserve">- It uses criteria rather than vague judgement.</w:t>
      </w:r>
    </w:p>
    <w:p>
      <w:r>
        <w:t xml:space="preserve">- It avoids replacing the teacher's grade.</w:t>
      </w:r>
    </w:p>
    <w:p>
      <w:r>
        <w:t xml:space="preserve">- It focuses on revision decisions the student can make.</w:t>
      </w:r>
    </w:p>
    <w:p>
      <w:pPr>
        <w:pStyle w:val="Heading2"/>
      </w:pPr>
      <w:r>
        <w:t xml:space="preserve">High-Stakes Caution Prompt</w:t>
      </w:r>
    </w:p>
    <w:p>
      <w:r>
        <w:t xml:space="preserve">For health, legal, financial, safety, or emotional crisis topics, students should not ask for final decisions. A safer prompt is:</w:t>
      </w:r>
    </w:p>
    <w:p>
      <w:r>
        <w:t xml:space="preserve">"Give general background information about [topic] and list the kinds of qualified people or official sources someone should consult. Do not diagnose, prescribe, or make a decision for me."</w:t>
      </w:r>
    </w:p>
    <w:p>
      <w:pPr>
        <w:pStyle w:val="Heading2"/>
      </w:pPr>
      <w:r>
        <w:t xml:space="preserve">Cambridge-Style Exam Practice</w:t>
      </w:r>
    </w:p>
    <w:p>
      <w:r>
        <w:t xml:space="preserve">**AO1:** State two features of an advanced prompt.</w:t>
      </w:r>
    </w:p>
    <w:p>
      <w:r>
        <w:t xml:space="preserve">**AO2:** Improve a prompt by adding constraints and a verification step.</w:t>
      </w:r>
    </w:p>
    <w:p>
      <w:r>
        <w:t xml:space="preserve">**AO3:** Explain why a rubric can make AI feedback more useful but not automatically correct.</w:t>
      </w:r>
    </w:p>
    <w:p>
      <w:r>
        <w:t xml:space="preserve">**AO4:** Design a two-cycle prompt improvement log for a school project.</w:t>
      </w:r>
    </w:p>
    <w:p>
      <w:pPr>
        <w:pStyle w:val="Heading2"/>
      </w:pPr>
      <w:r>
        <w:t xml:space="preserve">Extension Task</w:t>
      </w:r>
    </w:p>
    <w:p>
      <w:r>
        <w:t xml:space="preserve">Create an evaluation dataset of five small test cases for one prompt. For example, if your prompt classifies comments, prepare five comments with expected labels and explain why each label is correct.</w:t>
      </w:r>
    </w:p>
    <w:p>
      <w:pPr>
        <w:pStyle w:val="Heading2"/>
      </w:pPr>
      <w:r>
        <w:t xml:space="preserve">Teacher Notes</w:t>
      </w:r>
    </w:p>
    <w:p>
      <w:r>
        <w:t xml:space="preserve">This chapter is well suited to portfolio assessment. Students should submit prompt drafts, outputs, revisions, and reflections.</w:t>
      </w:r>
    </w:p>
    <w:p>
      <w:r>
        <w:t xml:space="preserve">Production note: Include a reproducible prompt log template in the workbook or downloadable teacher pack.</w:t>
      </w:r>
    </w:p>
    <w:p>
      <w:r>
        <w:t xml:space="preserve">---</w:t>
      </w:r>
    </w:p>
    <w:p>
      <w:pPr>
        <w:pStyle w:val="Heading1"/>
      </w:pPr>
      <w:r>
        <w:t xml:space="preserve">Module 3: Application and Ethics</w:t>
      </w:r>
    </w:p>
    <w:p>
      <w:pPr>
        <w:pStyle w:val="Heading2"/>
      </w:pPr>
      <w:r>
        <w:t xml:space="preserve">Module Overview</w:t>
      </w:r>
    </w:p>
    <w:p>
      <w:r>
        <w:t xml:space="preserve">This module connects prompting skill to responsible use. Students learn that applied AI work is not only about getting useful output; it is also about authorship, fairness, evidence, privacy, and accountability.</w:t>
      </w:r>
    </w:p>
    <w:p>
      <w:r>
        <w:t xml:space="preserve">**Module Assessment Task:** Produce an AI-use decision guide for students. It must classify at least six uses as allowed, allowed with disclosure, or not allowed, with reasons.</w:t>
      </w:r>
    </w:p>
    <w:p>
      <w:pPr>
        <w:pStyle w:val="Heading2"/>
      </w:pPr>
      <w:r>
        <w:t xml:space="preserve">Chapter 7: Prompting for Creative and Technical Work</w:t>
      </w:r>
    </w:p>
    <w:p>
      <w:pPr>
        <w:pStyle w:val="Heading2"/>
      </w:pPr>
      <w:r>
        <w:t xml:space="preserve">Learning Objectives</w:t>
      </w:r>
    </w:p>
    <w:p>
      <w:r>
        <w:t xml:space="preserve">Students will be able to:</w:t>
      </w:r>
    </w:p>
    <w:p>
      <w:r>
        <w:t xml:space="preserve">- Use AI for brainstorming, drafting, coding support, and revision.</w:t>
      </w:r>
    </w:p>
    <w:p>
      <w:r>
        <w:t xml:space="preserve">- Distinguish assistance from authorship.</w:t>
      </w:r>
    </w:p>
    <w:p>
      <w:r>
        <w:t xml:space="preserve">- Identify risks in creative and technical outputs.</w:t>
      </w:r>
    </w:p>
    <w:p>
      <w:r>
        <w:t xml:space="preserve">- Revise AI-assisted work into original work.</w:t>
      </w:r>
    </w:p>
    <w:p>
      <w:pPr>
        <w:pStyle w:val="Heading2"/>
      </w:pPr>
      <w:r>
        <w:t xml:space="preserve">Core Concept</w:t>
      </w:r>
    </w:p>
    <w:p>
      <w:r>
        <w:t xml:space="preserve">AI can help generate possibilities. It can suggest story premises, code patterns, design names, dialogue options, or debugging steps. But creativity requires human choice, taste, responsibility, and revision.</w:t>
      </w:r>
    </w:p>
    <w:p>
      <w:r>
        <w:t xml:space="preserve">In creative work, the student should remain the author of final decisions: purpose, selection, voice, structure, and revision. In technical work, the student should remain responsible for testing, security, and explaining how the solution works. AI assistance is strongest when it expands options or reveals possible errors; it is weakest when students accept outputs they cannot understand.</w:t>
      </w:r>
    </w:p>
    <w:p>
      <w:pPr>
        <w:pStyle w:val="Heading2"/>
      </w:pPr>
      <w:r>
        <w:t xml:space="preserve">Creative Workflow</w:t>
      </w:r>
    </w:p>
    <w:p>
      <w:r>
        <w:t xml:space="preserve">1. Define the goal.</w:t>
      </w:r>
    </w:p>
    <w:p>
      <w:r>
        <w:t xml:space="preserve">2. Ask for options.</w:t>
      </w:r>
    </w:p>
    <w:p>
      <w:r>
        <w:t xml:space="preserve">3. Select and critique.</w:t>
      </w:r>
    </w:p>
    <w:p>
      <w:r>
        <w:t xml:space="preserve">4. Combine with your own ideas.</w:t>
      </w:r>
    </w:p>
    <w:p>
      <w:r>
        <w:t xml:space="preserve">5. Rewrite in your own voice.</w:t>
      </w:r>
    </w:p>
    <w:p>
      <w:r>
        <w:t xml:space="preserve">6. Disclose AI help if required.</w:t>
      </w:r>
    </w:p>
    <w:p>
      <w:pPr>
        <w:pStyle w:val="Heading2"/>
      </w:pPr>
      <w:r>
        <w:t xml:space="preserve">Technical Workflow</w:t>
      </w:r>
    </w:p>
    <w:p>
      <w:r>
        <w:t xml:space="preserve">1. State the problem.</w:t>
      </w:r>
    </w:p>
    <w:p>
      <w:r>
        <w:t xml:space="preserve">2. Provide relevant constraints.</w:t>
      </w:r>
    </w:p>
    <w:p>
      <w:r>
        <w:t xml:space="preserve">3. Ask for an explanation before code.</w:t>
      </w:r>
    </w:p>
    <w:p>
      <w:r>
        <w:t xml:space="preserve">4. Test any code yourself.</w:t>
      </w:r>
    </w:p>
    <w:p>
      <w:r>
        <w:t xml:space="preserve">5. Check for security, correctness, and edge cases.</w:t>
      </w:r>
    </w:p>
    <w:p>
      <w:pPr>
        <w:pStyle w:val="Heading2"/>
      </w:pPr>
      <w:r>
        <w:t xml:space="preserve">Practice</w:t>
      </w:r>
    </w:p>
    <w:p>
      <w:r>
        <w:t xml:space="preserve">Write a prompt asking for three project ideas. Then write a second prompt asking the AI to critique the ideas using a rubric.</w:t>
      </w:r>
    </w:p>
    <w:p>
      <w:pPr>
        <w:pStyle w:val="Heading2"/>
      </w:pPr>
      <w:r>
        <w:t xml:space="preserve">Worked Example: Coding Support Without Blind Copying</w:t>
      </w:r>
    </w:p>
    <w:p>
      <w:r>
        <w:t xml:space="preserve">Prompt:</w:t>
      </w:r>
    </w:p>
    <w:p>
      <w:r>
        <w:t xml:space="preserve">"I am learning Python loops. I want to count how many numbers in a list are greater than 10. First explain the approach in plain language. Then give code with comments. Finally, give three test cases, including an empty list. Do not use advanced libraries."</w:t>
      </w:r>
    </w:p>
    <w:p>
      <w:r>
        <w:t xml:space="preserve">Student responsibility:</w:t>
      </w:r>
    </w:p>
    <w:p>
      <w:r>
        <w:t xml:space="preserve">- Run the code.</w:t>
      </w:r>
    </w:p>
    <w:p>
      <w:r>
        <w:t xml:space="preserve">- Check the empty-list case.</w:t>
      </w:r>
    </w:p>
    <w:p>
      <w:r>
        <w:t xml:space="preserve">- Explain each line.</w:t>
      </w:r>
    </w:p>
    <w:p>
      <w:r>
        <w:t xml:space="preserve">- Change variable names and structure only if the meaning stays correct.</w:t>
      </w:r>
    </w:p>
    <w:p>
      <w:r>
        <w:t xml:space="preserve">- Cite or disclose AI assistance if required.</w:t>
      </w:r>
    </w:p>
    <w:p>
      <w:pPr>
        <w:pStyle w:val="Heading2"/>
      </w:pPr>
      <w:r>
        <w:t xml:space="preserve">Creative Authorship Check</w:t>
      </w:r>
    </w:p>
    <w:p>
      <w:r>
        <w:t xml:space="preserve">Before submitting creative work, ask:</w:t>
      </w:r>
    </w:p>
    <w:p>
      <w:r>
        <w:t xml:space="preserve">1. Which ideas are mine?</w:t>
      </w:r>
    </w:p>
    <w:p>
      <w:r>
        <w:t xml:space="preserve">2. Which ideas came from AI suggestions?</w:t>
      </w:r>
    </w:p>
    <w:p>
      <w:r>
        <w:t xml:space="preserve">3. What did I choose, reject, combine, or rewrite?</w:t>
      </w:r>
    </w:p>
    <w:p>
      <w:r>
        <w:t xml:space="preserve">4. Does the final piece sound like my intended voice?</w:t>
      </w:r>
    </w:p>
    <w:p>
      <w:r>
        <w:t xml:space="preserve">5. What assistance should I disclose?</w:t>
      </w:r>
    </w:p>
    <w:p>
      <w:pPr>
        <w:pStyle w:val="Heading2"/>
      </w:pPr>
      <w:r>
        <w:t xml:space="preserve">Cambridge-Style Exam Practice</w:t>
      </w:r>
    </w:p>
    <w:p>
      <w:r>
        <w:t xml:space="preserve">**AO2:** Write a prompt that uses AI as a brainstorming partner without asking it to produce final assessed work.</w:t>
      </w:r>
    </w:p>
    <w:p>
      <w:r>
        <w:t xml:space="preserve">**AO3:** Evaluate the risks of using AI-generated code in a school project.</w:t>
      </w:r>
    </w:p>
    <w:p>
      <w:r>
        <w:t xml:space="preserve">**AO4:** Design a testing plan for AI-assisted code.</w:t>
      </w:r>
    </w:p>
    <w:p>
      <w:pPr>
        <w:pStyle w:val="Heading2"/>
      </w:pPr>
      <w:r>
        <w:t xml:space="preserve">Extension Task</w:t>
      </w:r>
    </w:p>
    <w:p>
      <w:r>
        <w:t xml:space="preserve">Create a version history for a short creative paragraph: original student idea, AI-assisted options, selected changes, final student revision, and disclosure note.</w:t>
      </w:r>
    </w:p>
    <w:p>
      <w:pPr>
        <w:pStyle w:val="Heading2"/>
      </w:pPr>
      <w:r>
        <w:t xml:space="preserve">Teacher Notes</w:t>
      </w:r>
    </w:p>
    <w:p>
      <w:r>
        <w:t xml:space="preserve">For coding, never allow untested AI output to be treated as correct. For creative work, grade student decisions and revisions.</w:t>
      </w:r>
    </w:p>
    <w:p>
      <w:r>
        <w:t xml:space="preserve">Misconception to address: "If I changed a few words, it is mine." Authorship depends on intellectual contribution, not only surface wording.</w:t>
      </w:r>
    </w:p>
    <w:p>
      <w:r>
        <w:t xml:space="preserve">---</w:t>
      </w:r>
    </w:p>
    <w:p>
      <w:pPr>
        <w:pStyle w:val="Heading2"/>
      </w:pPr>
      <w:r>
        <w:t xml:space="preserve">Chapter 8: Prompting for Academic Success</w:t>
      </w:r>
    </w:p>
    <w:p>
      <w:pPr>
        <w:pStyle w:val="Heading2"/>
      </w:pPr>
      <w:r>
        <w:t xml:space="preserve">Learning Objectives</w:t>
      </w:r>
    </w:p>
    <w:p>
      <w:r>
        <w:t xml:space="preserve">Students will be able to:</w:t>
      </w:r>
    </w:p>
    <w:p>
      <w:r>
        <w:t xml:space="preserve">- Use AI for study support without academic dishonesty.</w:t>
      </w:r>
    </w:p>
    <w:p>
      <w:r>
        <w:t xml:space="preserve">- Ask for explanations, practice questions, feedback, and planning.</w:t>
      </w:r>
    </w:p>
    <w:p>
      <w:r>
        <w:t xml:space="preserve">- Avoid outsourcing assessed thinking.</w:t>
      </w:r>
    </w:p>
    <w:p>
      <w:r>
        <w:t xml:space="preserve">- Build source-checking routines.</w:t>
      </w:r>
    </w:p>
    <w:p>
      <w:pPr>
        <w:pStyle w:val="Heading2"/>
      </w:pPr>
      <w:r>
        <w:t xml:space="preserve">Core Concept</w:t>
      </w:r>
    </w:p>
    <w:p>
      <w:r>
        <w:t xml:space="preserve">AI can support revision, explanation, planning, and practice. It becomes academically dishonest when it hides who did the thinking or produces work that a student presents as their own independent achievement.</w:t>
      </w:r>
    </w:p>
    <w:p>
      <w:r>
        <w:t xml:space="preserve">A useful rule is:</w:t>
      </w:r>
    </w:p>
    <w:p>
      <w:r>
        <w:t xml:space="preserve">Use AI to help you learn the work, not to avoid doing the work.</w:t>
      </w:r>
    </w:p>
    <w:p>
      <w:r>
        <w:t xml:space="preserve">Academic integrity also depends on context. The same AI action can be acceptable in one task and unacceptable in another. For example, asking for feedback on a practice paragraph may be allowed, while asking for the final paragraph in a controlled assessment may not be allowed. Students must check the teacher's instruction, school policy, and examination rules.</w:t>
      </w:r>
    </w:p>
    <w:p>
      <w:pPr>
        <w:pStyle w:val="Heading2"/>
      </w:pPr>
      <w:r>
        <w:t xml:space="preserve">Honest Study Uses</w:t>
      </w:r>
    </w:p>
    <w:p>
      <w:r>
        <w:t xml:space="preserve">Appropriate:</w:t>
      </w:r>
    </w:p>
    <w:p>
      <w:r>
        <w:t xml:space="preserve">- "Explain this concept in simpler language."</w:t>
      </w:r>
    </w:p>
    <w:p>
      <w:r>
        <w:t xml:space="preserve">- "Ask me five practice questions."</w:t>
      </w:r>
    </w:p>
    <w:p>
      <w:r>
        <w:t xml:space="preserve">- "Give feedback on my thesis statement."</w:t>
      </w:r>
    </w:p>
    <w:p>
      <w:r>
        <w:t xml:space="preserve">- "Help me plan a revision schedule."</w:t>
      </w:r>
    </w:p>
    <w:p>
      <w:r>
        <w:t xml:space="preserve">Inappropriate unless explicitly allowed:</w:t>
      </w:r>
    </w:p>
    <w:p>
      <w:r>
        <w:t xml:space="preserve">- "Write my essay."</w:t>
      </w:r>
    </w:p>
    <w:p>
      <w:r>
        <w:t xml:space="preserve">- "Answer this test question for submission."</w:t>
      </w:r>
    </w:p>
    <w:p>
      <w:r>
        <w:t xml:space="preserve">- "Create fake sources."</w:t>
      </w:r>
    </w:p>
    <w:p>
      <w:r>
        <w:t xml:space="preserve">- "Make my work sound human so no one knows."</w:t>
      </w:r>
    </w:p>
    <w:p>
      <w:pPr>
        <w:pStyle w:val="Heading2"/>
      </w:pPr>
      <w:r>
        <w:t xml:space="preserve">Practice: Tutor Prompt</w:t>
      </w:r>
    </w:p>
    <w:p>
      <w:r>
        <w:t xml:space="preserve">"Act as a tutor. Ask me one question at a time about photosynthesis. Wait for my answer before giving feedback. If I am wrong, give a hint before the answer."</w:t>
      </w:r>
    </w:p>
    <w:p>
      <w:pPr>
        <w:pStyle w:val="Heading2"/>
      </w:pPr>
      <w:r>
        <w:t xml:space="preserve">Academic Integrity Reflection</w:t>
      </w:r>
    </w:p>
    <w:p>
      <w:r>
        <w:t xml:space="preserve">Write a short response:</w:t>
      </w:r>
    </w:p>
    <w:p>
      <w:r>
        <w:t xml:space="preserve">"Where is the line between getting help and misrepresenting work? Give one example."</w:t>
      </w:r>
    </w:p>
    <w:p>
      <w:pPr>
        <w:pStyle w:val="Heading2"/>
      </w:pPr>
      <w:r>
        <w:t xml:space="preserve">Disclosure Models</w:t>
      </w:r>
    </w:p>
    <w:p>
      <w:r>
        <w:t xml:space="preserve">Teachers may choose one of these disclosure models:</w:t>
      </w:r>
    </w:p>
    <w:p>
      <w:r>
        <w:t xml:space="preserve">| Model | Student Statement |</w:t>
      </w:r>
    </w:p>
    <w:p>
      <w:r>
        <w:t xml:space="preserve">|---|---|</w:t>
      </w:r>
    </w:p>
    <w:p>
      <w:r>
        <w:t xml:space="preserve">| No AI used | "I did not use AI tools for this task." |</w:t>
      </w:r>
    </w:p>
    <w:p>
      <w:r>
        <w:t xml:space="preserve">| AI used for planning | "I used AI to generate revision questions and then wrote my own answers." |</w:t>
      </w:r>
    </w:p>
    <w:p>
      <w:r>
        <w:t xml:space="preserve">| AI used for feedback | "I used AI to identify weaknesses in my response. I made the final revisions myself." |</w:t>
      </w:r>
    </w:p>
    <w:p>
      <w:r>
        <w:t xml:space="preserve">| AI used for formatting | "I used AI to help format a checklist. The content decisions are mine." |</w:t>
      </w:r>
    </w:p>
    <w:p>
      <w:r>
        <w:t xml:space="preserve">Students should not be asked to disclose private account details or tool logs containing sensitive information. A short process statement is usually enough for classroom learning.</w:t>
      </w:r>
    </w:p>
    <w:p>
      <w:pPr>
        <w:pStyle w:val="Heading2"/>
      </w:pPr>
      <w:r>
        <w:t xml:space="preserve">Local Academic-Integrity Check</w:t>
      </w:r>
    </w:p>
    <w:p>
      <w:r>
        <w:t xml:space="preserve">Before using AI on a school task, students should answer four local-policy questions:</w:t>
      </w:r>
    </w:p>
    <w:p>
      <w:r>
        <w:t xml:space="preserve">1. Is AI allowed for this task, or is it a no-AI assessment?</w:t>
      </w:r>
    </w:p>
    <w:p>
      <w:r>
        <w:t xml:space="preserve">2. What help is allowed: planning, feedback, explanation, formatting, coding support, or none?</w:t>
      </w:r>
    </w:p>
    <w:p>
      <w:r>
        <w:t xml:space="preserve">3. What must I disclose in my own words?</w:t>
      </w:r>
    </w:p>
    <w:p>
      <w:r>
        <w:t xml:space="preserve">4. What evidence must I keep: prompt log, source notes, revision history, teacher conference, or reflection?</w:t>
      </w:r>
    </w:p>
    <w:p>
      <w:r>
        <w:t xml:space="preserve">If any answer is unclear, students should ask the teacher before using AI. "I did not know" is not a reliable defence when the task instructions, examination rules, or school policy were available.</w:t>
      </w:r>
    </w:p>
    <w:p>
      <w:pPr>
        <w:pStyle w:val="Heading2"/>
      </w:pPr>
      <w:r>
        <w:t xml:space="preserve">Worked Example: Research Support</w:t>
      </w:r>
    </w:p>
    <w:p>
      <w:r>
        <w:t xml:space="preserve">Unsafe prompt:</w:t>
      </w:r>
    </w:p>
    <w:p>
      <w:r>
        <w:t xml:space="preserve">"Give me five sources proving that social media is bad for teenagers."</w:t>
      </w:r>
    </w:p>
    <w:p>
      <w:r>
        <w:t xml:space="preserve">Problems:</w:t>
      </w:r>
    </w:p>
    <w:p>
      <w:r>
        <w:t xml:space="preserve">- It asks for one-sided evidence.</w:t>
      </w:r>
    </w:p>
    <w:p>
      <w:r>
        <w:t xml:space="preserve">- It may produce invented sources.</w:t>
      </w:r>
    </w:p>
    <w:p>
      <w:r>
        <w:t xml:space="preserve">- It frames the conclusion before research.</w:t>
      </w:r>
    </w:p>
    <w:p>
      <w:r>
        <w:t xml:space="preserve">- It could hide the difference between search suggestions, real sources, and AI-generated citation text.</w:t>
      </w:r>
    </w:p>
    <w:p>
      <w:r>
        <w:t xml:space="preserve">Safer prompt:</w:t>
      </w:r>
    </w:p>
    <w:p>
      <w:r>
        <w:t xml:space="preserve">"Suggest search terms for finding balanced, reliable sources on social media and teenage wellbeing. Include terms for possible benefits, risks, and study limitations. Do not invent citations."</w:t>
      </w:r>
    </w:p>
    <w:p>
      <w:r>
        <w:t xml:space="preserve">Source-note for editors: add locally approved examples of source types for this task, such as school library databases, government health guidance, peer-reviewed review articles, reputable statistics sources, or curriculum-approved textbooks. Do not include live URLs in student pages until rights, currency, and regional suitability have been checked.</w:t>
      </w:r>
    </w:p>
    <w:p>
      <w:pPr>
        <w:pStyle w:val="Heading2"/>
      </w:pPr>
      <w:r>
        <w:t xml:space="preserve">Research Verification Routine</w:t>
      </w:r>
    </w:p>
    <w:p>
      <w:r>
        <w:t xml:space="preserve">Use this routine whenever AI helps with research:</w:t>
      </w:r>
    </w:p>
    <w:p>
      <w:r>
        <w:t xml:space="preserve">| Step | Student Action | Evidence to Keep |</w:t>
      </w:r>
    </w:p>
    <w:p>
      <w:r>
        <w:t xml:space="preserve">|---|---|---|</w:t>
      </w:r>
    </w:p>
    <w:p>
      <w:r>
        <w:t xml:space="preserve">| Claim | Underline the factual claims in the AI output or current draft. | Annotated paragraph or claim list |</w:t>
      </w:r>
    </w:p>
    <w:p>
      <w:r>
        <w:t xml:space="preserve">| Source | Match each important claim to a real source found outside the AI response. | Source title, author or organisation, date, and link or publication details |</w:t>
      </w:r>
    </w:p>
    <w:p>
      <w:r>
        <w:t xml:space="preserve">| Balance | Check whether the source set includes more than one perspective where the topic is debated. | Note on missing voices, limits, or counter-evidence |</w:t>
      </w:r>
    </w:p>
    <w:p>
      <w:r>
        <w:t xml:space="preserve">| Decision | Decide what to use, revise, or reject. | Short explanation in the prompt log or research notes |</w:t>
      </w:r>
    </w:p>
    <w:p>
      <w:pPr>
        <w:pStyle w:val="Heading2"/>
      </w:pPr>
      <w:r>
        <w:t xml:space="preserve">Cambridge-Style Exam Practice</w:t>
      </w:r>
    </w:p>
    <w:p>
      <w:r>
        <w:t xml:space="preserve">**AO1:** Define academic integrity.</w:t>
      </w:r>
    </w:p>
    <w:p>
      <w:r>
        <w:t xml:space="preserve">**AO2:** Give two appropriate uses of AI for revision.</w:t>
      </w:r>
    </w:p>
    <w:p>
      <w:r>
        <w:t xml:space="preserve">**AO3:** Evaluate whether AI feedback should be treated like teacher feedback.</w:t>
      </w:r>
    </w:p>
    <w:p>
      <w:r>
        <w:t xml:space="preserve">**AO4:** Design a classroom AI disclosure form with three checkboxes and one reflection question.</w:t>
      </w:r>
    </w:p>
    <w:p>
      <w:pPr>
        <w:pStyle w:val="Heading2"/>
      </w:pPr>
      <w:r>
        <w:t xml:space="preserve">Teacher Notes</w:t>
      </w:r>
    </w:p>
    <w:p>
      <w:r>
        <w:t xml:space="preserve">Localisation note: Use the target school's permitted-use categories and the current examination-board wording before summative use. Keep one paper-based version of every activity for students who cannot or should not use live AI tools.</w:t>
      </w:r>
    </w:p>
    <w:p>
      <w:r>
        <w:t xml:space="preserve">Align this chapter with the school's AI policy. If no policy exists, include a class disclosure norm before AI use begins.</w:t>
      </w:r>
    </w:p>
    <w:p>
      <w:r>
        <w:t xml:space="preserve">Production note: Include a teacher-editable policy page. Schools vary widely, and examination boards may update rules.</w:t>
      </w:r>
    </w:p>
    <w:p>
      <w:r>
        <w:t xml:space="preserve">---</w:t>
      </w:r>
    </w:p>
    <w:p>
      <w:pPr>
        <w:pStyle w:val="Heading2"/>
      </w:pPr>
      <w:r>
        <w:t xml:space="preserve">Chapter 9: Ethics, Bias, Hallucination, and Misinformation</w:t>
      </w:r>
    </w:p>
    <w:p>
      <w:pPr>
        <w:pStyle w:val="Heading2"/>
      </w:pPr>
      <w:r>
        <w:t xml:space="preserve">Learning Objectives</w:t>
      </w:r>
    </w:p>
    <w:p>
      <w:r>
        <w:t xml:space="preserve">Students will be able to:</w:t>
      </w:r>
    </w:p>
    <w:p>
      <w:r>
        <w:t xml:space="preserve">- Define bias, hallucination, misinformation, and disinformation.</w:t>
      </w:r>
    </w:p>
    <w:p>
      <w:r>
        <w:t xml:space="preserve">- Identify possible harms of uncritical AI use.</w:t>
      </w:r>
    </w:p>
    <w:p>
      <w:r>
        <w:t xml:space="preserve">- Evaluate outputs for fairness and reliability.</w:t>
      </w:r>
    </w:p>
    <w:p>
      <w:r>
        <w:t xml:space="preserve">- Propose safeguards.</w:t>
      </w:r>
    </w:p>
    <w:p>
      <w:pPr>
        <w:pStyle w:val="Heading2"/>
      </w:pPr>
      <w:r>
        <w:t xml:space="preserve">Core Concept</w:t>
      </w:r>
    </w:p>
    <w:p>
      <w:r>
        <w:t xml:space="preserve">AI systems are shaped by data, design choices, deployment contexts, and user behavior. Bias can appear when systems produce unfair or distorted outputs. Hallucination happens when an AI generates false or unsupported information. Misinformation is false information; disinformation is false information spread deliberately to mislead.</w:t>
      </w:r>
    </w:p>
    <w:p>
      <w:r>
        <w:t xml:space="preserve">Bias is not only about obviously offensive language. It can appear in who is represented, who is left out, what assumptions are made, what examples are treated as normal, and which groups are associated with certain jobs, abilities, risks, or behaviours. Hallucination is not only a problem for obscure facts; it can affect quotations, citations, statistics, legal rules, medical information, and local policies.</w:t>
      </w:r>
    </w:p>
    <w:p>
      <w:pPr>
        <w:pStyle w:val="Heading2"/>
      </w:pPr>
      <w:r>
        <w:t xml:space="preserve">Output Audit Checklist</w:t>
      </w:r>
    </w:p>
    <w:p>
      <w:r>
        <w:t xml:space="preserve">Ask:</w:t>
      </w:r>
    </w:p>
    <w:p>
      <w:r>
        <w:t xml:space="preserve">1. What claim is being made?</w:t>
      </w:r>
    </w:p>
    <w:p>
      <w:r>
        <w:t xml:space="preserve">2. What evidence supports it?</w:t>
      </w:r>
    </w:p>
    <w:p>
      <w:r>
        <w:t xml:space="preserve">3. Who might be harmed if this is wrong?</w:t>
      </w:r>
    </w:p>
    <w:p>
      <w:r>
        <w:t xml:space="preserve">4. Are groups represented fairly?</w:t>
      </w:r>
    </w:p>
    <w:p>
      <w:r>
        <w:t xml:space="preserve">5. What source can verify it?</w:t>
      </w:r>
    </w:p>
    <w:p>
      <w:r>
        <w:t xml:space="preserve">6. Should a human expert review this?</w:t>
      </w:r>
    </w:p>
    <w:p>
      <w:pPr>
        <w:pStyle w:val="Heading2"/>
      </w:pPr>
      <w:r>
        <w:t xml:space="preserve">Case Study</w:t>
      </w:r>
    </w:p>
    <w:p>
      <w:r>
        <w:t xml:space="preserve">A chatbot gives confident medical advice to a teenager with symptoms. The advice sounds calm and specific.</w:t>
      </w:r>
    </w:p>
    <w:p>
      <w:r>
        <w:t xml:space="preserve">Analysis questions:</w:t>
      </w:r>
    </w:p>
    <w:p>
      <w:r>
        <w:t xml:space="preserve">1. Why is this risky?</w:t>
      </w:r>
    </w:p>
    <w:p>
      <w:r>
        <w:t xml:space="preserve">2. What should the teenager do instead?</w:t>
      </w:r>
    </w:p>
    <w:p>
      <w:r>
        <w:t xml:space="preserve">3. What safer prompt could ask for general information without replacing professional help?</w:t>
      </w:r>
    </w:p>
    <w:p>
      <w:pPr>
        <w:pStyle w:val="Heading2"/>
      </w:pPr>
      <w:r>
        <w:t xml:space="preserve">Assessment Practice</w:t>
      </w:r>
    </w:p>
    <w:p>
      <w:r>
        <w:t xml:space="preserve">Write an evaluation paragraph explaining why AI-generated facts should be checked before use in schoolwork.</w:t>
      </w:r>
    </w:p>
    <w:p>
      <w:pPr>
        <w:pStyle w:val="Heading2"/>
      </w:pPr>
      <w:r>
        <w:t xml:space="preserve">Worked Bias Audit</w:t>
      </w:r>
    </w:p>
    <w:p>
      <w:r>
        <w:t xml:space="preserve">Prompt:</w:t>
      </w:r>
    </w:p>
    <w:p>
      <w:r>
        <w:t xml:space="preserve">"Suggest careers for a student who is good at mathematics."</w:t>
      </w:r>
    </w:p>
    <w:p>
      <w:r>
        <w:t xml:space="preserve">Possible output issue:</w:t>
      </w:r>
    </w:p>
    <w:p>
      <w:r>
        <w:t xml:space="preserve">The answer lists engineering, finance, and programming but gives examples using only male names and ignores teaching, research, healthcare statistics, economics, climate science, and public policy.</w:t>
      </w:r>
    </w:p>
    <w:p>
      <w:r>
        <w:t xml:space="preserve">Audit:</w:t>
      </w:r>
    </w:p>
    <w:p>
      <w:r>
        <w:t xml:space="preserve">- Representation concern: examples may reinforce gender stereotypes.</w:t>
      </w:r>
    </w:p>
    <w:p>
      <w:r>
        <w:t xml:space="preserve">- Completeness concern: the career range is too narrow.</w:t>
      </w:r>
    </w:p>
    <w:p>
      <w:r>
        <w:t xml:space="preserve">- Improvement prompt: "Suggest a diverse range of mathematics-related careers across science, public service, education, business, technology, and creative industries. Use varied names and avoid gender stereotypes."</w:t>
      </w:r>
    </w:p>
    <w:p>
      <w:pPr>
        <w:pStyle w:val="Heading2"/>
      </w:pPr>
      <w:r>
        <w:t xml:space="preserve">Hallucination Response Protocol</w:t>
      </w:r>
    </w:p>
    <w:p>
      <w:r>
        <w:t xml:space="preserve">When an AI output may be false:</w:t>
      </w:r>
    </w:p>
    <w:p>
      <w:r>
        <w:t xml:space="preserve">1. Pause before using it.</w:t>
      </w:r>
    </w:p>
    <w:p>
      <w:r>
        <w:t xml:space="preserve">2. Identify the exact factual claim.</w:t>
      </w:r>
    </w:p>
    <w:p>
      <w:r>
        <w:t xml:space="preserve">3. Search for independent reliable sources or use approved class materials.</w:t>
      </w:r>
    </w:p>
    <w:p>
      <w:r>
        <w:t xml:space="preserve">4. Mark unsupported claims as "not verified."</w:t>
      </w:r>
    </w:p>
    <w:p>
      <w:r>
        <w:t xml:space="preserve">5. Correct or remove the claim.</w:t>
      </w:r>
    </w:p>
    <w:p>
      <w:r>
        <w:t xml:space="preserve">6. Reflect on why the prompt or task may have encouraged guessing.</w:t>
      </w:r>
    </w:p>
    <w:p>
      <w:pPr>
        <w:pStyle w:val="Heading2"/>
      </w:pPr>
      <w:r>
        <w:t xml:space="preserve">Source-Evaluation Routine</w:t>
      </w:r>
    </w:p>
    <w:p>
      <w:r>
        <w:t xml:space="preserve">Use the SIFT routine before relying on an AI-supported claim:</w:t>
      </w:r>
    </w:p>
    <w:p>
      <w:r>
        <w:t xml:space="preserve">| Check | Question | Strong Evidence Looks Like |</w:t>
      </w:r>
    </w:p>
    <w:p>
      <w:r>
        <w:t xml:space="preserve">|---|---|---|</w:t>
      </w:r>
    </w:p>
    <w:p>
      <w:r>
        <w:t xml:space="preserve">| Stop | Am I about to copy, share, submit, or act on this claim? | The student pauses and marks the claim for checking. |</w:t>
      </w:r>
    </w:p>
    <w:p>
      <w:r>
        <w:t xml:space="preserve">| Investigate | Who produced the source, and what expertise or interest do they have? | Author, organisation, publication date, and purpose are clear. |</w:t>
      </w:r>
    </w:p>
    <w:p>
      <w:r>
        <w:t xml:space="preserve">| Find better coverage | Can I confirm this with a more reliable or independent source? | Textbook, primary document, official guidance, academic source, reputable statistics, or teacher-approved material. |</w:t>
      </w:r>
    </w:p>
    <w:p>
      <w:r>
        <w:t xml:space="preserve">| Trace | Can I trace a quotation, statistic, image, or citation to its original context? | The original source exists, says what is claimed, and is not selectively quoted. |</w:t>
      </w:r>
    </w:p>
    <w:p>
      <w:r>
        <w:t xml:space="preserve">High-risk claims need stronger evidence. A casual definition for revision may need a textbook check. A claim about health, law, finance, safeguarding, examination rules, public safety, or a named person's reputation needs official, expert, or teacher-approved verification and should not be decided from AI output alone.</w:t>
      </w:r>
    </w:p>
    <w:p>
      <w:r>
        <w:t xml:space="preserve">[POLICY-SN] [EVIDENCE-SN]</w:t>
      </w:r>
    </w:p>
    <w:p>
      <w:pPr>
        <w:pStyle w:val="Heading2"/>
      </w:pPr>
      <w:r>
        <w:t xml:space="preserve">High-Stakes Safeguards</w:t>
      </w:r>
    </w:p>
    <w:p>
      <w:r>
        <w:t xml:space="preserve">For high-stakes topics, students should not use AI as a decision-maker. They should use approved human support and official sources.</w:t>
      </w:r>
    </w:p>
    <w:p>
      <w:r>
        <w:t xml:space="preserve">| Topic | Do Not Use AI To | Safer Route |</w:t>
      </w:r>
    </w:p>
    <w:p>
      <w:r>
        <w:t xml:space="preserve">|---|---|---|</w:t>
      </w:r>
    </w:p>
    <w:p>
      <w:r>
        <w:t xml:space="preserve">| Health or wellbeing | Diagnose symptoms, assess risk, or choose treatment | Speak to a trusted adult, school nurse, doctor, counsellor, or emergency service as appropriate |</w:t>
      </w:r>
    </w:p>
    <w:p>
      <w:r>
        <w:t xml:space="preserve">| Law or discipline | Decide legal rights, sanctions, or reporting duties | Ask a teacher, guardian, school leader, legal professional, or official guidance source |</w:t>
      </w:r>
    </w:p>
    <w:p>
      <w:r>
        <w:t xml:space="preserve">| Finance | Make investment, debt, or payment decisions | Use official consumer guidance and qualified adult support |</w:t>
      </w:r>
    </w:p>
    <w:p>
      <w:r>
        <w:t xml:space="preserve">| Safeguarding | Process disclosures, threats, abuse, or self-harm concerns | Follow school safeguarding procedures immediately |</w:t>
      </w:r>
    </w:p>
    <w:p>
      <w:r>
        <w:t xml:space="preserve">| Examinations | Interpret current exam rules from memory or AI output | Check the current examination-board or school policy document |</w:t>
      </w:r>
    </w:p>
    <w:p>
      <w:r>
        <w:t xml:space="preserve">[POLICY-SN] [LOCAL-SN]</w:t>
      </w:r>
    </w:p>
    <w:p>
      <w:pPr>
        <w:pStyle w:val="Heading2"/>
      </w:pPr>
      <w:r>
        <w:t xml:space="preserve">Cambridge-Style Exam Practice</w:t>
      </w:r>
    </w:p>
    <w:p>
      <w:r>
        <w:t xml:space="preserve">**AO1:** Define misinformation and disinformation.</w:t>
      </w:r>
    </w:p>
    <w:p>
      <w:r>
        <w:t xml:space="preserve">**AO2:** Apply the output audit checklist to a school-health scenario.</w:t>
      </w:r>
    </w:p>
    <w:p>
      <w:r>
        <w:t xml:space="preserve">**AO3:** Evaluate the statement: "A chatbot is safe if it says it is not a professional."</w:t>
      </w:r>
    </w:p>
    <w:p>
      <w:r>
        <w:t xml:space="preserve">**AO4:** Design safeguards for an AI homework helper to reduce hallucination and bias.</w:t>
      </w:r>
    </w:p>
    <w:p>
      <w:pPr>
        <w:pStyle w:val="Heading2"/>
      </w:pPr>
      <w:r>
        <w:t xml:space="preserve">Extension Task</w:t>
      </w:r>
    </w:p>
    <w:p>
      <w:r>
        <w:t xml:space="preserve">Create a two-minute public-service announcement for students titled "Check Before You Share." It must include one example of misinformation, one example of hallucination, and one verification habit.</w:t>
      </w:r>
    </w:p>
    <w:p>
      <w:pPr>
        <w:pStyle w:val="Heading2"/>
      </w:pPr>
      <w:r>
        <w:t xml:space="preserve">Teacher Notes</w:t>
      </w:r>
    </w:p>
    <w:p>
      <w:r>
        <w:t xml:space="preserve">Use age-appropriate scenarios. Avoid asking students to enter sensitive personal situations into tools.</w:t>
      </w:r>
    </w:p>
    <w:p>
      <w:r>
        <w:t xml:space="preserve">Safeguarding note: If classroom discussion reveals real health, safety, or wellbeing concerns, follow school safeguarding procedures. Do not process those concerns through AI tools.</w:t>
      </w:r>
    </w:p>
    <w:p>
      <w:r>
        <w:t xml:space="preserve">---</w:t>
      </w:r>
    </w:p>
    <w:p>
      <w:pPr>
        <w:pStyle w:val="Heading1"/>
      </w:pPr>
      <w:r>
        <w:t xml:space="preserve">Module 4: Implementation and Future Trends</w:t>
      </w:r>
    </w:p>
    <w:p>
      <w:pPr>
        <w:pStyle w:val="Heading2"/>
      </w:pPr>
      <w:r>
        <w:t xml:space="preserve">Module Overview</w:t>
      </w:r>
    </w:p>
    <w:p>
      <w:r>
        <w:t xml:space="preserve">This module moves from individual prompting to systems thinking. Students learn how AI can be embedded in workflows, why domain expertise matters, and how to evaluate future claims without relying on hype.</w:t>
      </w:r>
    </w:p>
    <w:p>
      <w:r>
        <w:t xml:space="preserve">**Module Assessment Task:** Design a responsible school AI workflow or assistant proposal. It must include inputs, outputs, review steps, privacy protections, failure modes, and success criteria.</w:t>
      </w:r>
    </w:p>
    <w:p>
      <w:pPr>
        <w:pStyle w:val="Heading2"/>
      </w:pPr>
      <w:r>
        <w:t xml:space="preserve">Chapter 10: Workflows, APIs, and Tools</w:t>
      </w:r>
    </w:p>
    <w:p>
      <w:pPr>
        <w:pStyle w:val="Heading2"/>
      </w:pPr>
      <w:r>
        <w:t xml:space="preserve">Learning Objectives</w:t>
      </w:r>
    </w:p>
    <w:p>
      <w:r>
        <w:t xml:space="preserve">Students will be able to:</w:t>
      </w:r>
    </w:p>
    <w:p>
      <w:r>
        <w:t xml:space="preserve">- Explain how AI tools can be connected into workflows.</w:t>
      </w:r>
    </w:p>
    <w:p>
      <w:r>
        <w:t xml:space="preserve">- Describe an API conceptually.</w:t>
      </w:r>
    </w:p>
    <w:p>
      <w:r>
        <w:t xml:space="preserve">- Identify data privacy risks in integrations.</w:t>
      </w:r>
    </w:p>
    <w:p>
      <w:r>
        <w:t xml:space="preserve">- Design a simple responsible AI workflow.</w:t>
      </w:r>
    </w:p>
    <w:p>
      <w:pPr>
        <w:pStyle w:val="Heading2"/>
      </w:pPr>
      <w:r>
        <w:t xml:space="preserve">Core Concept</w:t>
      </w:r>
    </w:p>
    <w:p>
      <w:r>
        <w:t xml:space="preserve">An application programming interface, or API, lets one software system request a service from another. Some AI tools can be accessed through APIs so that applications can send prompts and receive outputs automatically.</w:t>
      </w:r>
    </w:p>
    <w:p>
      <w:r>
        <w:t xml:space="preserve">For this course, students do not need to build a live API integration. They do need to understand the idea of data moving between systems. Once an AI model is placed inside a workflow, errors can scale quickly. A wrong answer generated once may be copied into many emails, reports, flashcards, or records. Responsible workflow design therefore includes limits, review, logging, and fallback procedures.</w:t>
      </w:r>
    </w:p>
    <w:p>
      <w:pPr>
        <w:pStyle w:val="Heading2"/>
      </w:pPr>
      <w:r>
        <w:t xml:space="preserve">Technical Currency Warning</w:t>
      </w:r>
    </w:p>
    <w:p>
      <w:r>
        <w:t xml:space="preserve">API names, pricing, access permissions, data-retention settings, safety controls, and developer features are time-sensitive. Treat this chapter as conceptual unless a teacher or publisher has checked current official documentation, school data-protection rules, and any age or consent requirements for the specific tools used.</w:t>
      </w:r>
    </w:p>
    <w:p>
      <w:r>
        <w:t xml:space="preserve">[CURR-SN] [POLICY-SN]</w:t>
      </w:r>
    </w:p>
    <w:p>
      <w:pPr>
        <w:pStyle w:val="Heading2"/>
      </w:pPr>
      <w:r>
        <w:t xml:space="preserve">Technical-Currency Review Prompts</w:t>
      </w:r>
    </w:p>
    <w:p>
      <w:r>
        <w:t xml:space="preserve">Before naming a tool, API feature, chatbot capability, or school-approved platform in this chapter, editors and teachers should ask:</w:t>
      </w:r>
    </w:p>
    <w:p>
      <w:r>
        <w:t xml:space="preserve">1. Is this feature currently available in the target country, school account type, and age range?</w:t>
      </w:r>
    </w:p>
    <w:p>
      <w:r>
        <w:t xml:space="preserve">2. Has the provider changed pricing, data retention, safety controls, or account requirements since the manuscript was prepared?</w:t>
      </w:r>
    </w:p>
    <w:p>
      <w:r>
        <w:t xml:space="preserve">3. Does the school have permission to use this tool with students?</w:t>
      </w:r>
    </w:p>
    <w:p>
      <w:r>
        <w:t xml:space="preserve">4. Can the activity be completed with printed examples if the tool changes or access is withdrawn?</w:t>
      </w:r>
    </w:p>
    <w:p>
      <w:r>
        <w:t xml:space="preserve">5. Does the wording describe the concept without implying that one product is required?</w:t>
      </w:r>
    </w:p>
    <w:p>
      <w:r>
        <w:t xml:space="preserve">Source-note for editors: record the official documentation page, access date, target edition or account type, and any local policy approval before this chapter is cleared for print.</w:t>
      </w:r>
    </w:p>
    <w:p>
      <w:pPr>
        <w:pStyle w:val="Heading2"/>
      </w:pPr>
      <w:r>
        <w:t xml:space="preserve">Workflow Example</w:t>
      </w:r>
    </w:p>
    <w:p>
      <w:r>
        <w:t xml:space="preserve">A privacy-safe study planner example should use fictional or teacher-approved details, not real account data, secure assessment content, or sensitive student records. It might:</w:t>
      </w:r>
    </w:p>
    <w:p>
      <w:r>
        <w:t xml:space="preserve">1. Ask the student for subjects and exam dates.</w:t>
      </w:r>
    </w:p>
    <w:p>
      <w:r>
        <w:t xml:space="preserve">2. Send a structured request to an AI model.</w:t>
      </w:r>
    </w:p>
    <w:p>
      <w:r>
        <w:t xml:space="preserve">3. Receive a provisional study plan.</w:t>
      </w:r>
    </w:p>
    <w:p>
      <w:r>
        <w:t xml:space="preserve">4. Show it to the student.</w:t>
      </w:r>
    </w:p>
    <w:p>
      <w:r>
        <w:t xml:space="preserve">5. Let the student edit and confirm it.</w:t>
      </w:r>
    </w:p>
    <w:p>
      <w:r>
        <w:t xml:space="preserve">Human review remains important. Automation can multiply errors if nobody checks the output.</w:t>
      </w:r>
    </w:p>
    <w:p>
      <w:pPr>
        <w:pStyle w:val="Heading2"/>
      </w:pPr>
      <w:r>
        <w:t xml:space="preserve">Design Task</w:t>
      </w:r>
    </w:p>
    <w:p>
      <w:r>
        <w:t xml:space="preserve">Design a responsible AI workflow for one task:</w:t>
      </w:r>
    </w:p>
    <w:p>
      <w:r>
        <w:t xml:space="preserve">- Summarizing club meeting notes</w:t>
      </w:r>
    </w:p>
    <w:p>
      <w:r>
        <w:t xml:space="preserve">- Creating revision flashcards</w:t>
      </w:r>
    </w:p>
    <w:p>
      <w:r>
        <w:t xml:space="preserve">- Sorting library book recommendations</w:t>
      </w:r>
    </w:p>
    <w:p>
      <w:r>
        <w:t xml:space="preserve">- Drafting a school event checklist</w:t>
      </w:r>
    </w:p>
    <w:p>
      <w:r>
        <w:t xml:space="preserve">Include:</w:t>
      </w:r>
    </w:p>
    <w:p>
      <w:r>
        <w:t xml:space="preserve">- Inputs</w:t>
      </w:r>
    </w:p>
    <w:p>
      <w:r>
        <w:t xml:space="preserve">- AI task</w:t>
      </w:r>
    </w:p>
    <w:p>
      <w:r>
        <w:t xml:space="preserve">- Human review step</w:t>
      </w:r>
    </w:p>
    <w:p>
      <w:r>
        <w:t xml:space="preserve">- Privacy protection</w:t>
      </w:r>
    </w:p>
    <w:p>
      <w:r>
        <w:t xml:space="preserve">- Final output</w:t>
      </w:r>
    </w:p>
    <w:p>
      <w:pPr>
        <w:pStyle w:val="Heading2"/>
      </w:pPr>
      <w:r>
        <w:t xml:space="preserve">Workflow Risk Table</w:t>
      </w:r>
    </w:p>
    <w:p>
      <w:r>
        <w:t xml:space="preserve">| Workflow Stage | Question | Example Safeguard |</w:t>
      </w:r>
    </w:p>
    <w:p>
      <w:r>
        <w:t xml:space="preserve">|---|---|---|</w:t>
      </w:r>
    </w:p>
    <w:p>
      <w:r>
        <w:t xml:space="preserve">| Input | What data enters the system? | Remove names and personal details |</w:t>
      </w:r>
    </w:p>
    <w:p>
      <w:r>
        <w:t xml:space="preserve">| Processing | What does the AI do? | Use a narrow task and clear format |</w:t>
      </w:r>
    </w:p>
    <w:p>
      <w:r>
        <w:t xml:space="preserve">| Output | Who sees the result? | Show the result to a reviewer before sharing |</w:t>
      </w:r>
    </w:p>
    <w:p>
      <w:r>
        <w:t xml:space="preserve">| Storage | Is anything saved? | Keep only what is needed |</w:t>
      </w:r>
    </w:p>
    <w:p>
      <w:r>
        <w:t xml:space="preserve">| Failure | What if it is wrong? | Provide a non-AI fallback |</w:t>
      </w:r>
    </w:p>
    <w:p>
      <w:pPr>
        <w:pStyle w:val="Heading2"/>
      </w:pPr>
      <w:r>
        <w:t xml:space="preserve">Worked Example: Flashcard Generator</w:t>
      </w:r>
    </w:p>
    <w:p>
      <w:r>
        <w:t xml:space="preserve">Responsible workflow:</w:t>
      </w:r>
    </w:p>
    <w:p>
      <w:r>
        <w:t xml:space="preserve">1. Student selects teacher-approved notes.</w:t>
      </w:r>
    </w:p>
    <w:p>
      <w:r>
        <w:t xml:space="preserve">2. Student removes names and private details.</w:t>
      </w:r>
    </w:p>
    <w:p>
      <w:r>
        <w:t xml:space="preserve">3. AI generates 10 question-answer flashcards.</w:t>
      </w:r>
    </w:p>
    <w:p>
      <w:r>
        <w:t xml:space="preserve">4. Student checks each card against notes.</w:t>
      </w:r>
    </w:p>
    <w:p>
      <w:r>
        <w:t xml:space="preserve">5. Teacher samples three cards for accuracy.</w:t>
      </w:r>
    </w:p>
    <w:p>
      <w:r>
        <w:t xml:space="preserve">6. Student marks cards as verified or needs revision.</w:t>
      </w:r>
    </w:p>
    <w:p>
      <w:r>
        <w:t xml:space="preserve">This workflow is safer than asking a chatbot to "make flashcards about the whole syllabus" because it uses approved input and requires checking.</w:t>
      </w:r>
    </w:p>
    <w:p>
      <w:pPr>
        <w:pStyle w:val="Heading2"/>
      </w:pPr>
      <w:r>
        <w:t xml:space="preserve">Cambridge-Style Exam Practice</w:t>
      </w:r>
    </w:p>
    <w:p>
      <w:r>
        <w:t xml:space="preserve">**AO1:** Define API in simple terms.</w:t>
      </w:r>
    </w:p>
    <w:p>
      <w:r>
        <w:t xml:space="preserve">**AO2:** Describe a responsible AI workflow for summarising meeting notes.</w:t>
      </w:r>
    </w:p>
    <w:p>
      <w:r>
        <w:t xml:space="preserve">**AO3:** Explain how automation can increase the impact of errors.</w:t>
      </w:r>
    </w:p>
    <w:p>
      <w:r>
        <w:t xml:space="preserve">**AO4:** Design one safeguard for each workflow stage: input, processing, output, storage, and failure.</w:t>
      </w:r>
    </w:p>
    <w:p>
      <w:pPr>
        <w:pStyle w:val="Heading2"/>
      </w:pPr>
      <w:r>
        <w:t xml:space="preserve">Teacher Notes</w:t>
      </w:r>
    </w:p>
    <w:p>
      <w:r>
        <w:t xml:space="preserve">This is conceptual, not a programming requirement. Advanced students can extend into JSON, structured outputs, tool calls, and evaluation datasets.</w:t>
      </w:r>
    </w:p>
    <w:p>
      <w:r>
        <w:t xml:space="preserve">Production note: If digital resources are added, provide printable alternatives so the chapter remains usable in classrooms without live AI access.</w:t>
      </w:r>
    </w:p>
    <w:p>
      <w:r>
        <w:t xml:space="preserve">---</w:t>
      </w:r>
    </w:p>
    <w:p>
      <w:pPr>
        <w:pStyle w:val="Heading2"/>
      </w:pPr>
      <w:r>
        <w:t xml:space="preserve">Chapter 11: Prompting for Specific Domains</w:t>
      </w:r>
    </w:p>
    <w:p>
      <w:pPr>
        <w:pStyle w:val="Heading2"/>
      </w:pPr>
      <w:r>
        <w:t xml:space="preserve">Learning Objectives</w:t>
      </w:r>
    </w:p>
    <w:p>
      <w:r>
        <w:t xml:space="preserve">Students will be able to:</w:t>
      </w:r>
    </w:p>
    <w:p>
      <w:r>
        <w:t xml:space="preserve">- Adapt prompts to domain needs.</w:t>
      </w:r>
    </w:p>
    <w:p>
      <w:r>
        <w:t xml:space="preserve">- Identify domain-specific risks.</w:t>
      </w:r>
    </w:p>
    <w:p>
      <w:r>
        <w:t xml:space="preserve">- Use rubrics for different tasks.</w:t>
      </w:r>
    </w:p>
    <w:p>
      <w:r>
        <w:t xml:space="preserve">- Explain why expertise still matters.</w:t>
      </w:r>
    </w:p>
    <w:p>
      <w:pPr>
        <w:pStyle w:val="Heading2"/>
      </w:pPr>
      <w:r>
        <w:t xml:space="preserve">Core Concept</w:t>
      </w:r>
    </w:p>
    <w:p>
      <w:r>
        <w:t xml:space="preserve">Different domains have different standards of evidence, style, and risk. A good science prompt asks for mechanisms and evidence. A good literature prompt asks for textual support and interpretation. A good data prompt asks for assumptions, method, and uncertainty.</w:t>
      </w:r>
    </w:p>
    <w:p>
      <w:r>
        <w:t xml:space="preserve">Domain expertise matters because prompting cannot replace knowing what counts as a good answer in the subject.</w:t>
      </w:r>
    </w:p>
    <w:p>
      <w:r>
        <w:t xml:space="preserve">Students should learn to adapt both the prompt and the verification method. A history answer may need primary and secondary source checking. A data answer may need recalculation. A literature answer may need direct textual evidence. A science answer may need alignment with accepted mechanisms and current class materials.</w:t>
      </w:r>
    </w:p>
    <w:p>
      <w:pPr>
        <w:pStyle w:val="Heading2"/>
      </w:pPr>
      <w:r>
        <w:t xml:space="preserve">Technical Currency Warning</w:t>
      </w:r>
    </w:p>
    <w:p>
      <w:r>
        <w:t xml:space="preserve">Domain-specific AI tools may add, remove, or rename capabilities such as citation retrieval, spreadsheet analysis, code execution, image analysis, or web browsing. Do not imply that all tools can perform these tasks. Verify tool-specific claims before publication and provide no-device alternatives for every activity.</w:t>
      </w:r>
    </w:p>
    <w:p>
      <w:r>
        <w:t xml:space="preserve">[CURR-SN]</w:t>
      </w:r>
    </w:p>
    <w:p>
      <w:pPr>
        <w:pStyle w:val="Heading2"/>
      </w:pPr>
      <w:r>
        <w:t xml:space="preserve">Domain Prompt Examples</w:t>
      </w:r>
    </w:p>
    <w:p>
      <w:r>
        <w:t xml:space="preserve">| Domain | Strong Prompt Feature | Key Risk |</w:t>
      </w:r>
    </w:p>
    <w:p>
      <w:r>
        <w:t xml:space="preserve">|---|---|---|</w:t>
      </w:r>
    </w:p>
    <w:p>
      <w:r>
        <w:t xml:space="preserve">| Data analysis | Ask for assumptions and method | Wrong calculations or misleading charts |</w:t>
      </w:r>
    </w:p>
    <w:p>
      <w:r>
        <w:t xml:space="preserve">| Marketing | Define audience and tone | Manipulation or stereotyping |</w:t>
      </w:r>
    </w:p>
    <w:p>
      <w:r>
        <w:t xml:space="preserve">| Philosophy | Ask for arguments and counterarguments | Oversimplification |</w:t>
      </w:r>
    </w:p>
    <w:p>
      <w:r>
        <w:t xml:space="preserve">| Science | Ask for mechanism and evidence | False claims |</w:t>
      </w:r>
    </w:p>
    <w:p>
      <w:r>
        <w:t xml:space="preserve">| Literature | Ask for textual support | Invented quotations |</w:t>
      </w:r>
    </w:p>
    <w:p>
      <w:pPr>
        <w:pStyle w:val="Heading2"/>
      </w:pPr>
      <w:r>
        <w:t xml:space="preserve">Practice</w:t>
      </w:r>
    </w:p>
    <w:p>
      <w:r>
        <w:t xml:space="preserve">Choose a domain and write a prompt that includes:</w:t>
      </w:r>
    </w:p>
    <w:p>
      <w:r>
        <w:t xml:space="preserve">- Role</w:t>
      </w:r>
    </w:p>
    <w:p>
      <w:r>
        <w:t xml:space="preserve">- Task</w:t>
      </w:r>
    </w:p>
    <w:p>
      <w:r>
        <w:t xml:space="preserve">- Context</w:t>
      </w:r>
    </w:p>
    <w:p>
      <w:r>
        <w:t xml:space="preserve">- Constraints</w:t>
      </w:r>
    </w:p>
    <w:p>
      <w:r>
        <w:t xml:space="preserve">- Verification step</w:t>
      </w:r>
    </w:p>
    <w:p>
      <w:r>
        <w:t xml:space="preserve">Then write one risk and one safeguard.</w:t>
      </w:r>
    </w:p>
    <w:p>
      <w:pPr>
        <w:pStyle w:val="Heading2"/>
      </w:pPr>
      <w:r>
        <w:t xml:space="preserve">Domain Workflow Examples</w:t>
      </w:r>
    </w:p>
    <w:p>
      <w:r>
        <w:t xml:space="preserve">| Domain | Prompt Goal | Verification Method |</w:t>
      </w:r>
    </w:p>
    <w:p>
      <w:r>
        <w:t xml:space="preserve">|---|---|---|</w:t>
      </w:r>
    </w:p>
    <w:p>
      <w:r>
        <w:t xml:space="preserve">| Science | Explain a mechanism | Compare with textbook and teacher notes |</w:t>
      </w:r>
    </w:p>
    <w:p>
      <w:r>
        <w:t xml:space="preserve">| History | Plan source analysis | Check sources exist and represent different perspectives |</w:t>
      </w:r>
    </w:p>
    <w:p>
      <w:r>
        <w:t xml:space="preserve">| Literature | Generate discussion questions | Verify quotations in the original text |</w:t>
      </w:r>
    </w:p>
    <w:p>
      <w:r>
        <w:t xml:space="preserve">| Mathematics | Explain a method | Recalculate and test with another example |</w:t>
      </w:r>
    </w:p>
    <w:p>
      <w:r>
        <w:t xml:space="preserve">| Data analysis | Suggest chart choices | Inspect raw data, units, sample size, and axes |</w:t>
      </w:r>
    </w:p>
    <w:p>
      <w:r>
        <w:t xml:space="preserve">| Computing | Debug code | Run tests and review security implications |</w:t>
      </w:r>
    </w:p>
    <w:p>
      <w:pPr>
        <w:pStyle w:val="Heading2"/>
      </w:pPr>
      <w:r>
        <w:t xml:space="preserve">Worked Example: Data Analysis Prompt</w:t>
      </w:r>
    </w:p>
    <w:p>
      <w:r>
        <w:t xml:space="preserve">"I have a table showing monthly rainfall for three towns. Help me choose a suitable chart. Ask me for the units, time period, and whether values are totals or averages before suggesting the chart. Explain one misleading chart choice to avoid."</w:t>
      </w:r>
    </w:p>
    <w:p>
      <w:r>
        <w:t xml:space="preserve">Why it works:</w:t>
      </w:r>
    </w:p>
    <w:p>
      <w:r>
        <w:t xml:space="preserve">- It asks for missing context before answering.</w:t>
      </w:r>
    </w:p>
    <w:p>
      <w:r>
        <w:t xml:space="preserve">- It focuses on method, not just appearance.</w:t>
      </w:r>
    </w:p>
    <w:p>
      <w:r>
        <w:t xml:space="preserve">- It includes a warning against misleading representation.</w:t>
      </w:r>
    </w:p>
    <w:p>
      <w:pPr>
        <w:pStyle w:val="Heading2"/>
      </w:pPr>
      <w:r>
        <w:t xml:space="preserve">Cambridge-Style Exam Practice</w:t>
      </w:r>
    </w:p>
    <w:p>
      <w:r>
        <w:t xml:space="preserve">**AO2:** Adapt a general prompt for one subject domain.</w:t>
      </w:r>
    </w:p>
    <w:p>
      <w:r>
        <w:t xml:space="preserve">**AO3:** Explain why invented quotations are especially serious in literature analysis.</w:t>
      </w:r>
    </w:p>
    <w:p>
      <w:r>
        <w:t xml:space="preserve">**AO4:** Create a verification checklist for one domain-specific AI task.</w:t>
      </w:r>
    </w:p>
    <w:p>
      <w:pPr>
        <w:pStyle w:val="Heading2"/>
      </w:pPr>
      <w:r>
        <w:t xml:space="preserve">Extension Task</w:t>
      </w:r>
    </w:p>
    <w:p>
      <w:r>
        <w:t xml:space="preserve">Build a domain prompt card for a subject you study. Include: "useful for", "not suitable for", "must verify", and "teacher approval needed when".</w:t>
      </w:r>
    </w:p>
    <w:p>
      <w:pPr>
        <w:pStyle w:val="Heading2"/>
      </w:pPr>
      <w:r>
        <w:t xml:space="preserve">Teacher Notes</w:t>
      </w:r>
    </w:p>
    <w:p>
      <w:r>
        <w:t xml:space="preserve">Do not allow invented citations or quotations. Teach students to request "suggest search terms" rather than "provide sources" unless the tool has verified retrieval.</w:t>
      </w:r>
    </w:p>
    <w:p>
      <w:r>
        <w:t xml:space="preserve">Differentiation: Give less confident students a domain template. Ask advanced students to compare verification standards across two subjects.</w:t>
      </w:r>
    </w:p>
    <w:p>
      <w:r>
        <w:t xml:space="preserve">---</w:t>
      </w:r>
    </w:p>
    <w:p>
      <w:pPr>
        <w:pStyle w:val="Heading2"/>
      </w:pPr>
      <w:r>
        <w:t xml:space="preserve">Chapter 12: The Future of Interactive AI Systems</w:t>
      </w:r>
    </w:p>
    <w:p>
      <w:pPr>
        <w:pStyle w:val="Heading2"/>
      </w:pPr>
      <w:r>
        <w:t xml:space="preserve">Learning Objectives</w:t>
      </w:r>
    </w:p>
    <w:p>
      <w:r>
        <w:t xml:space="preserve">Students will be able to:</w:t>
      </w:r>
    </w:p>
    <w:p>
      <w:r>
        <w:t xml:space="preserve">- Identify likely directions in interactive AI.</w:t>
      </w:r>
    </w:p>
    <w:p>
      <w:r>
        <w:t xml:space="preserve">- Discuss social, economic, and educational implications.</w:t>
      </w:r>
    </w:p>
    <w:p>
      <w:r>
        <w:t xml:space="preserve">- Propose principles for responsible development.</w:t>
      </w:r>
    </w:p>
    <w:p>
      <w:r>
        <w:t xml:space="preserve">- Reflect on personal AI use.</w:t>
      </w:r>
    </w:p>
    <w:p>
      <w:pPr>
        <w:pStyle w:val="Heading2"/>
      </w:pPr>
      <w:r>
        <w:t xml:space="preserve">Core Concept</w:t>
      </w:r>
    </w:p>
    <w:p>
      <w:r>
        <w:t xml:space="preserve">AI systems are becoming more interactive, multimodal, personalized, and embedded in everyday tools. Future systems may combine text, voice, image, video, sensors, and actions. As AI becomes easier to use, responsibility becomes more important.</w:t>
      </w:r>
    </w:p>
    <w:p>
      <w:r>
        <w:t xml:space="preserve">Predictions about AI should be treated carefully. Some changes will be rapid, some will be slower than expected, and some claims will be marketing rather than evidence. Students should learn durable questions: What can the system do? What evidence supports the claim? Who controls it? Who benefits? Who may be harmed? What happens when it fails?</w:t>
      </w:r>
    </w:p>
    <w:p>
      <w:pPr>
        <w:pStyle w:val="Heading2"/>
      </w:pPr>
      <w:r>
        <w:t xml:space="preserve">Technical Currency Warning</w:t>
      </w:r>
    </w:p>
    <w:p>
      <w:r>
        <w:t xml:space="preserve">Future-facing claims are especially vulnerable to hype. Keep examples generic, avoid naming specific products unless reviewed immediately before print, and distinguish between demonstrated capability, limited pilot use, marketing claims, and speculation.</w:t>
      </w:r>
    </w:p>
    <w:p>
      <w:r>
        <w:t xml:space="preserve">[CURR-SN] [EVIDENCE-SN]</w:t>
      </w:r>
    </w:p>
    <w:p>
      <w:pPr>
        <w:pStyle w:val="Heading2"/>
      </w:pPr>
      <w:r>
        <w:t xml:space="preserve">Future Questions</w:t>
      </w:r>
    </w:p>
    <w:p>
      <w:r>
        <w:t xml:space="preserve">1. Who benefits from AI systems?</w:t>
      </w:r>
    </w:p>
    <w:p>
      <w:r>
        <w:t xml:space="preserve">2. Who may be excluded or harmed?</w:t>
      </w:r>
    </w:p>
    <w:p>
      <w:r>
        <w:t xml:space="preserve">3. What data is collected?</w:t>
      </w:r>
    </w:p>
    <w:p>
      <w:r>
        <w:t xml:space="preserve">4. How are errors corrected?</w:t>
      </w:r>
    </w:p>
    <w:p>
      <w:r>
        <w:t xml:space="preserve">5. Who is accountable?</w:t>
      </w:r>
    </w:p>
    <w:p>
      <w:r>
        <w:t xml:space="preserve">6. What should humans continue to do themselves?</w:t>
      </w:r>
    </w:p>
    <w:p>
      <w:pPr>
        <w:pStyle w:val="Heading2"/>
      </w:pPr>
      <w:r>
        <w:t xml:space="preserve">Final Project</w:t>
      </w:r>
    </w:p>
    <w:p>
      <w:r>
        <w:t xml:space="preserve">Design a responsible AI assistant for a school use case.</w:t>
      </w:r>
    </w:p>
    <w:p>
      <w:r>
        <w:t xml:space="preserve">Your proposal must include:</w:t>
      </w:r>
    </w:p>
    <w:p>
      <w:r>
        <w:t xml:space="preserve">- Problem statement</w:t>
      </w:r>
    </w:p>
    <w:p>
      <w:r>
        <w:t xml:space="preserve">- Intended users</w:t>
      </w:r>
    </w:p>
    <w:p>
      <w:r>
        <w:t xml:space="preserve">- Main features</w:t>
      </w:r>
    </w:p>
    <w:p>
      <w:r>
        <w:t xml:space="preserve">- Prompt examples</w:t>
      </w:r>
    </w:p>
    <w:p>
      <w:r>
        <w:t xml:space="preserve">- Data that must not be collected</w:t>
      </w:r>
    </w:p>
    <w:p>
      <w:r>
        <w:t xml:space="preserve">- Human review process</w:t>
      </w:r>
    </w:p>
    <w:p>
      <w:r>
        <w:t xml:space="preserve">- Bias and safety risks</w:t>
      </w:r>
    </w:p>
    <w:p>
      <w:r>
        <w:t xml:space="preserve">- Success criteria</w:t>
      </w:r>
    </w:p>
    <w:p>
      <w:pPr>
        <w:pStyle w:val="Heading2"/>
      </w:pPr>
      <w:r>
        <w:t xml:space="preserve">Capstone Evidence Pack</w:t>
      </w:r>
    </w:p>
    <w:p>
      <w:r>
        <w:t xml:space="preserve">Submit evidence of your thinking, not only a polished proposal. The pack should include:</w:t>
      </w:r>
    </w:p>
    <w:p>
      <w:r>
        <w:t xml:space="preserve">| Evidence Item | What It Shows |</w:t>
      </w:r>
    </w:p>
    <w:p>
      <w:r>
        <w:t xml:space="preserve">|---|---|</w:t>
      </w:r>
    </w:p>
    <w:p>
      <w:r>
        <w:t xml:space="preserve">| Problem brief | The school need, user group, and boundary of the proposal |</w:t>
      </w:r>
    </w:p>
    <w:p>
      <w:r>
        <w:t xml:space="preserve">| Source notes | At least three checked sources or class materials used to justify claims |</w:t>
      </w:r>
    </w:p>
    <w:p>
      <w:r>
        <w:t xml:space="preserve">| Prompt samples | Sample prompts with constraints, format, and verification instructions |</w:t>
      </w:r>
    </w:p>
    <w:p>
      <w:r>
        <w:t xml:space="preserve">| Risk register | Privacy, bias, accuracy, access, safeguarding, and academic-integrity risks |</w:t>
      </w:r>
    </w:p>
    <w:p>
      <w:r>
        <w:t xml:space="preserve">| Human review plan | Who checks outputs, when they check them, and what happens if the system fails |</w:t>
      </w:r>
    </w:p>
    <w:p>
      <w:r>
        <w:t xml:space="preserve">| Success criteria | How the proposal would be judged without relying on hype |</w:t>
      </w:r>
    </w:p>
    <w:p>
      <w:r>
        <w:t xml:space="preserve">| Reflection | What AI should not decide in this use case and why |</w:t>
      </w:r>
    </w:p>
    <w:p>
      <w:r>
        <w:t xml:space="preserve">Students should not build a live assistant, collect real student data, or test on real wellbeing, discipline, medical, or secure assessment scenarios unless the school has explicit approval, supervision, and safeguarding controls.</w:t>
      </w:r>
    </w:p>
    <w:p>
      <w:pPr>
        <w:pStyle w:val="Heading2"/>
      </w:pPr>
      <w:r>
        <w:t xml:space="preserve">Presentation Rubric</w:t>
      </w:r>
    </w:p>
    <w:p>
      <w:r>
        <w:t xml:space="preserve">| Criterion | Beginning | Developing | Secure | Advanced |</w:t>
      </w:r>
    </w:p>
    <w:p>
      <w:r>
        <w:t xml:space="preserve">|---|---|---|---|---|</w:t>
      </w:r>
    </w:p>
    <w:p>
      <w:r>
        <w:t xml:space="preserve">| Problem definition | Vague | Clear but broad | Specific and relevant | Specific, evidence-based, and well scoped |</w:t>
      </w:r>
    </w:p>
    <w:p>
      <w:r>
        <w:t xml:space="preserve">| AI workflow | Missing | Basic task described | Clear input, AI task, and output | Includes review, fallback, and evaluation |</w:t>
      </w:r>
    </w:p>
    <w:p>
      <w:r>
        <w:t xml:space="preserve">| Ethics | Minimal | Mentions privacy | Addresses privacy and bias | Includes accountability and harm prevention |</w:t>
      </w:r>
    </w:p>
    <w:p>
      <w:r>
        <w:t xml:space="preserve">| Prompt quality | Vague prompt | Some context | Clear task/context/format | Includes constraints and verification |</w:t>
      </w:r>
    </w:p>
    <w:p>
      <w:r>
        <w:t xml:space="preserve">| Reflection | Descriptive | Some judgement | Balanced evaluation | Insightful tradeoff analysis |</w:t>
      </w:r>
    </w:p>
    <w:p>
      <w:pPr>
        <w:pStyle w:val="Heading2"/>
      </w:pPr>
      <w:r>
        <w:t xml:space="preserve">Future-Ready Evaluation Framework</w:t>
      </w:r>
    </w:p>
    <w:p>
      <w:r>
        <w:t xml:space="preserve">When students encounter a new AI product or claim, ask:</w:t>
      </w:r>
    </w:p>
    <w:p>
      <w:r>
        <w:t xml:space="preserve">1. Capability: What task does it claim to perform?</w:t>
      </w:r>
    </w:p>
    <w:p>
      <w:r>
        <w:t xml:space="preserve">2. Evidence: What proof is offered, and who produced it?</w:t>
      </w:r>
    </w:p>
    <w:p>
      <w:r>
        <w:t xml:space="preserve">3. Limits: What does it fail at?</w:t>
      </w:r>
    </w:p>
    <w:p>
      <w:r>
        <w:t xml:space="preserve">4. Data: What information does it collect or expose?</w:t>
      </w:r>
    </w:p>
    <w:p>
      <w:r>
        <w:t xml:space="preserve">5. Equity: Who has access, and who may be excluded?</w:t>
      </w:r>
    </w:p>
    <w:p>
      <w:r>
        <w:t xml:space="preserve">6. Accountability: Who corrects mistakes?</w:t>
      </w:r>
    </w:p>
    <w:p>
      <w:r>
        <w:t xml:space="preserve">7. Human role: What should people still decide?</w:t>
      </w:r>
    </w:p>
    <w:p>
      <w:pPr>
        <w:pStyle w:val="Heading2"/>
      </w:pPr>
      <w:r>
        <w:t xml:space="preserve">Cambridge-Style Exam Practice</w:t>
      </w:r>
    </w:p>
    <w:p>
      <w:r>
        <w:t xml:space="preserve">**AO1:** State two possible features of future interactive AI systems.</w:t>
      </w:r>
    </w:p>
    <w:p>
      <w:r>
        <w:t xml:space="preserve">**AO2:** Apply the future-ready evaluation framework to a school assistant.</w:t>
      </w:r>
    </w:p>
    <w:p>
      <w:r>
        <w:t xml:space="preserve">**AO3:** Evaluate whether personalisation in education is always beneficial.</w:t>
      </w:r>
    </w:p>
    <w:p>
      <w:r>
        <w:t xml:space="preserve">**AO4:** Design success criteria for a responsible AI assistant proposal.</w:t>
      </w:r>
    </w:p>
    <w:p>
      <w:pPr>
        <w:pStyle w:val="Heading2"/>
      </w:pPr>
      <w:r>
        <w:t xml:space="preserve">Extension Task</w:t>
      </w:r>
    </w:p>
    <w:p>
      <w:r>
        <w:t xml:space="preserve">Write a balanced editorial titled "The AI Classroom I Want in Five Years." Include two opportunities, two risks, and three principles for responsible use.</w:t>
      </w:r>
    </w:p>
    <w:p>
      <w:pPr>
        <w:pStyle w:val="Heading2"/>
      </w:pPr>
      <w:r>
        <w:t xml:space="preserve">Teacher Notes</w:t>
      </w:r>
    </w:p>
    <w:p>
      <w:r>
        <w:t xml:space="preserve">This project can serve as the book's summative assessment. Students should present the system as a proposal, not build a live tool unless the school has appropriate safeguards.</w:t>
      </w:r>
    </w:p>
    <w:p>
      <w:r>
        <w:t xml:space="preserve">---</w:t>
      </w:r>
    </w:p>
    <w:p>
      <w:pPr>
        <w:pStyle w:val="Heading1"/>
      </w:pPr>
      <w:r>
        <w:t xml:space="preserve">Back Matter</w:t>
      </w:r>
    </w:p>
    <w:p>
      <w:pPr>
        <w:pStyle w:val="Heading1"/>
      </w:pPr>
      <w:r>
        <w:t xml:space="preserve">Course Portfolio Requirements</w:t>
      </w:r>
    </w:p>
    <w:p>
      <w:r>
        <w:t xml:space="preserve">By the end of the course, each student should have a portfolio containing:</w:t>
      </w:r>
    </w:p>
    <w:p>
      <w:r>
        <w:t xml:space="preserve">1. A concept explainer from Module 1.</w:t>
      </w:r>
    </w:p>
    <w:p>
      <w:r>
        <w:t xml:space="preserve">2. A prompt portfolio from Module 2.</w:t>
      </w:r>
    </w:p>
    <w:p>
      <w:r>
        <w:t xml:space="preserve">3. An academic-integrity reflection from Module 3.</w:t>
      </w:r>
    </w:p>
    <w:p>
      <w:r>
        <w:t xml:space="preserve">4. A bias or hallucination audit from Module 3.</w:t>
      </w:r>
    </w:p>
    <w:p>
      <w:r>
        <w:t xml:space="preserve">5. A responsible workflow or assistant proposal from Module 4.</w:t>
      </w:r>
    </w:p>
    <w:p>
      <w:r>
        <w:t xml:space="preserve">6. A final reflection: "How has my understanding of AI changed?"</w:t>
      </w:r>
    </w:p>
    <w:p>
      <w:r>
        <w:t xml:space="preserve">Portfolio evidence should show process as well as final answers. Students should include drafts, revisions, verification notes, and disclosure statements where relevant.</w:t>
      </w:r>
    </w:p>
    <w:p>
      <w:pPr>
        <w:pStyle w:val="Heading1"/>
      </w:pPr>
      <w:r>
        <w:t xml:space="preserve">Skills Tracker</w:t>
      </w:r>
    </w:p>
    <w:p>
      <w:r>
        <w:t xml:space="preserve">Use this tracker to record whether the student can demonstrate the core course routines independently, with support, or not yet consistently.</w:t>
      </w:r>
    </w:p>
    <w:p>
      <w:r>
        <w:t xml:space="preserve">| Skill | Independent | With support | Not yet | Evidence note |</w:t>
      </w:r>
    </w:p>
    <w:p>
      <w:r>
        <w:t xml:space="preserve">|---|---|---|---|---|</w:t>
      </w:r>
    </w:p>
    <w:p>
      <w:r>
        <w:t xml:space="preserve">| Explain what an AI system or chatbot is without treating it as a person | | | | |</w:t>
      </w:r>
    </w:p>
    <w:p>
      <w:r>
        <w:t xml:space="preserve">| Distinguish prompt, output, and verification | | | | |</w:t>
      </w:r>
    </w:p>
    <w:p>
      <w:r>
        <w:t xml:space="preserve">| Improve a prompt using context, constraints, audience, or format | | | | |</w:t>
      </w:r>
    </w:p>
    <w:p>
      <w:r>
        <w:t xml:space="preserve">| Record at least one meaningful prompt revision and explain why it helped | | | | |</w:t>
      </w:r>
    </w:p>
    <w:p>
      <w:r>
        <w:t xml:space="preserve">| Name a suitable source route for checking an important claim | | | | |</w:t>
      </w:r>
    </w:p>
    <w:p>
      <w:r>
        <w:t xml:space="preserve">| Identify one privacy, safeguarding, or academic-integrity concern in a task | | | | |</w:t>
      </w:r>
    </w:p>
    <w:p>
      <w:r>
        <w:t xml:space="preserve">| Add a human-review or fallback step to an AI-supported workflow | | | | |</w:t>
      </w:r>
    </w:p>
    <w:p>
      <w:r>
        <w:t xml:space="preserve">| Explain one limitation, uncertainty, or risk in an AI-generated answer | | | | |</w:t>
      </w:r>
    </w:p>
    <w:p>
      <w:r>
        <w:t xml:space="preserve">| Use disclosure or attribution language where school policy requires it | | | | |</w:t>
      </w:r>
    </w:p>
    <w:p>
      <w:r>
        <w:t xml:space="preserve">| Present a balanced judgement about benefits, risks, and human responsibility | | | | |</w:t>
      </w:r>
    </w:p>
    <w:p>
      <w:pPr>
        <w:pStyle w:val="Heading1"/>
      </w:pPr>
      <w:r>
        <w:t xml:space="preserve">Prompt Library</w:t>
      </w:r>
    </w:p>
    <w:p>
      <w:pPr>
        <w:pStyle w:val="Heading2"/>
      </w:pPr>
      <w:r>
        <w:t xml:space="preserve">Explanation Prompt</w:t>
      </w:r>
    </w:p>
    <w:p>
      <w:r>
        <w:t xml:space="preserve">"Explain [topic] for a [age/level] student. Include one analogy, one example, and one common misconception. Keep it under [word limit]."</w:t>
      </w:r>
    </w:p>
    <w:p>
      <w:pPr>
        <w:pStyle w:val="Heading2"/>
      </w:pPr>
      <w:r>
        <w:t xml:space="preserve">Tutor Prompt</w:t>
      </w:r>
    </w:p>
    <w:p>
      <w:r>
        <w:t xml:space="preserve">"Act as a tutor. Ask me one question at a time about [topic]. Wait for my answer. Give hints before giving the full answer."</w:t>
      </w:r>
    </w:p>
    <w:p>
      <w:pPr>
        <w:pStyle w:val="Heading2"/>
      </w:pPr>
      <w:r>
        <w:t xml:space="preserve">Critique Prompt</w:t>
      </w:r>
    </w:p>
    <w:p>
      <w:r>
        <w:t xml:space="preserve">"Review this work against the following criteria: [criteria]. Identify strengths, weaknesses, and three specific improvements. Do not rewrite the whole answer unless asked."</w:t>
      </w:r>
    </w:p>
    <w:p>
      <w:pPr>
        <w:pStyle w:val="Heading2"/>
      </w:pPr>
      <w:r>
        <w:t xml:space="preserve">Verification Prompt</w:t>
      </w:r>
    </w:p>
    <w:p>
      <w:r>
        <w:t xml:space="preserve">"List the factual claims in this answer that need checking. For each claim, suggest what kind of source would verify it."</w:t>
      </w:r>
    </w:p>
    <w:p>
      <w:pPr>
        <w:pStyle w:val="Heading2"/>
      </w:pPr>
      <w:r>
        <w:t xml:space="preserve">Planning Prompt</w:t>
      </w:r>
    </w:p>
    <w:p>
      <w:r>
        <w:t xml:space="preserve">"Create a plan for [task]. Constraints: [time/resources/level]. Output a table with steps, estimated time, and success check."</w:t>
      </w:r>
    </w:p>
    <w:p>
      <w:pPr>
        <w:pStyle w:val="Heading2"/>
      </w:pPr>
      <w:r>
        <w:t xml:space="preserve">Bias Audit Prompt</w:t>
      </w:r>
    </w:p>
    <w:p>
      <w:r>
        <w:t xml:space="preserve">"Review this output for possible bias, stereotyping, missing perspectives, or unfair assumptions. Identify specific wording that may be problematic and suggest a more balanced revision."</w:t>
      </w:r>
    </w:p>
    <w:p>
      <w:pPr>
        <w:pStyle w:val="Heading2"/>
      </w:pPr>
      <w:r>
        <w:t xml:space="preserve">Academic Integrity Prompt</w:t>
      </w:r>
    </w:p>
    <w:p>
      <w:r>
        <w:t xml:space="preserve">"Help me understand this assignment without doing the assessed work for me. Ask me questions, suggest a plan, and identify what I need to decide myself."</w:t>
      </w:r>
    </w:p>
    <w:p>
      <w:pPr>
        <w:pStyle w:val="Heading2"/>
      </w:pPr>
      <w:r>
        <w:t xml:space="preserve">Domain Verification Prompt</w:t>
      </w:r>
    </w:p>
    <w:p>
      <w:r>
        <w:t xml:space="preserve">"For this answer, list the claims that require subject-specific verification. For each claim, say whether I should check a textbook, primary source, data calculation, official guidance, or teacher notes."</w:t>
      </w:r>
    </w:p>
    <w:p>
      <w:pPr>
        <w:pStyle w:val="Heading1"/>
      </w:pPr>
      <w:r>
        <w:t xml:space="preserve">Glossary</w:t>
      </w:r>
    </w:p>
    <w:p>
      <w:r>
        <w:t xml:space="preserve">| Term | Definition |</w:t>
      </w:r>
    </w:p>
    <w:p>
      <w:r>
        <w:t xml:space="preserve">|---|---|</w:t>
      </w:r>
    </w:p>
    <w:p>
      <w:r>
        <w:t xml:space="preserve">| AI | Software designed to perform tasks associated with human intelligence |</w:t>
      </w:r>
    </w:p>
    <w:p>
      <w:r>
        <w:t xml:space="preserve">| Algorithm | A set of steps or rules for solving a problem |</w:t>
      </w:r>
    </w:p>
    <w:p>
      <w:r>
        <w:t xml:space="preserve">| API | A way for software systems to communicate |</w:t>
      </w:r>
    </w:p>
    <w:p>
      <w:r>
        <w:t xml:space="preserve">| Bias | A systematic unfairness or distortion in output or decision-making |</w:t>
      </w:r>
    </w:p>
    <w:p>
      <w:r>
        <w:t xml:space="preserve">| Chatbot | A conversational software interface |</w:t>
      </w:r>
    </w:p>
    <w:p>
      <w:r>
        <w:t xml:space="preserve">| Context window | The amount of text a model can consider at one time |</w:t>
      </w:r>
    </w:p>
    <w:p>
      <w:r>
        <w:t xml:space="preserve">| Data | Information used by a system |</w:t>
      </w:r>
    </w:p>
    <w:p>
      <w:r>
        <w:t xml:space="preserve">| Decomposition | Breaking a complex task into smaller steps |</w:t>
      </w:r>
    </w:p>
    <w:p>
      <w:r>
        <w:t xml:space="preserve">| Disclosure | A statement explaining whether and how AI assistance was used |</w:t>
      </w:r>
    </w:p>
    <w:p>
      <w:r>
        <w:t xml:space="preserve">| Disinformation | False information spread deliberately to mislead |</w:t>
      </w:r>
    </w:p>
    <w:p>
      <w:r>
        <w:t xml:space="preserve">| Evaluation dataset | A set of test examples used to check whether a prompt or system performs well |</w:t>
      </w:r>
    </w:p>
    <w:p>
      <w:r>
        <w:t xml:space="preserve">| Few-shot prompting | Prompting that gives examples of the desired input and output pattern |</w:t>
      </w:r>
    </w:p>
    <w:p>
      <w:r>
        <w:t xml:space="preserve">| Hallucination | A fluent but false or unsupported AI output |</w:t>
      </w:r>
    </w:p>
    <w:p>
      <w:r>
        <w:t xml:space="preserve">| Inference | Generating an output from a trained model |</w:t>
      </w:r>
    </w:p>
    <w:p>
      <w:r>
        <w:t xml:space="preserve">| LLM | Large language model, an AI system trained to generate language |</w:t>
      </w:r>
    </w:p>
    <w:p>
      <w:r>
        <w:t xml:space="preserve">| Misinformation | False information, whether accidental or not |</w:t>
      </w:r>
    </w:p>
    <w:p>
      <w:r>
        <w:t xml:space="preserve">| Prompt | Input instruction given to an AI system |</w:t>
      </w:r>
    </w:p>
    <w:p>
      <w:r>
        <w:t xml:space="preserve">| Retrieval | Finding relevant information from a source or database |</w:t>
      </w:r>
    </w:p>
    <w:p>
      <w:r>
        <w:t xml:space="preserve">| Rubric | A set of criteria used to judge quality |</w:t>
      </w:r>
    </w:p>
    <w:p>
      <w:r>
        <w:t xml:space="preserve">| Token | A unit of text processed by a model |</w:t>
      </w:r>
    </w:p>
    <w:p>
      <w:r>
        <w:t xml:space="preserve">| Verification | Checking claims against reliable evidence |</w:t>
      </w:r>
    </w:p>
    <w:p>
      <w:r>
        <w:t xml:space="preserve">| Zero-shot prompting | Prompting without giving examples |</w:t>
      </w:r>
    </w:p>
    <w:p>
      <w:pPr>
        <w:pStyle w:val="Heading1"/>
      </w:pPr>
      <w:r>
        <w:t xml:space="preserve">End-of-Book Examination</w:t>
      </w:r>
    </w:p>
    <w:p>
      <w:pPr>
        <w:pStyle w:val="Heading2"/>
      </w:pPr>
      <w:r>
        <w:t xml:space="preserve">Section A: Knowledge</w:t>
      </w:r>
    </w:p>
    <w:p>
      <w:r>
        <w:t xml:space="preserve">1. Define large language model.</w:t>
      </w:r>
    </w:p>
    <w:p>
      <w:r>
        <w:t xml:space="preserve">2. Explain the difference between prompt and output.</w:t>
      </w:r>
    </w:p>
    <w:p>
      <w:r>
        <w:t xml:space="preserve">3. Name two risks of using AI for schoolwork.</w:t>
      </w:r>
    </w:p>
    <w:p>
      <w:r>
        <w:t xml:space="preserve">4. What is hallucination in AI?</w:t>
      </w:r>
    </w:p>
    <w:p>
      <w:pPr>
        <w:pStyle w:val="Heading2"/>
      </w:pPr>
      <w:r>
        <w:t xml:space="preserve">Section B: Application</w:t>
      </w:r>
    </w:p>
    <w:p>
      <w:r>
        <w:t xml:space="preserve">Improve this prompt:</w:t>
      </w:r>
    </w:p>
    <w:p>
      <w:r>
        <w:t xml:space="preserve">"Help me with biology."</w:t>
      </w:r>
    </w:p>
    <w:p>
      <w:r>
        <w:t xml:space="preserve">Your improved prompt must include task, topic, audience, format, one constraint, and a verification or learning-focused step.</w:t>
      </w:r>
    </w:p>
    <w:p>
      <w:pPr>
        <w:pStyle w:val="Heading2"/>
      </w:pPr>
      <w:r>
        <w:t xml:space="preserve">Section C: Evaluation</w:t>
      </w:r>
    </w:p>
    <w:p>
      <w:r>
        <w:t xml:space="preserve">A student uses a chatbot to write an entire essay, changes three words, and submits it as their own. Evaluate the ethical problem and propose a better way to use AI for the assignment.</w:t>
      </w:r>
    </w:p>
    <w:p>
      <w:pPr>
        <w:pStyle w:val="Heading2"/>
      </w:pPr>
      <w:r>
        <w:t xml:space="preserve">Section D: Design</w:t>
      </w:r>
    </w:p>
    <w:p>
      <w:r>
        <w:t xml:space="preserve">Design a safe AI study helper for your school. Include one privacy safeguard, one teacher review step, and one way to check answer quality.</w:t>
      </w:r>
    </w:p>
    <w:p>
      <w:pPr>
        <w:pStyle w:val="Heading2"/>
      </w:pPr>
      <w:r>
        <w:t xml:space="preserve">Section E: Source and Output Evaluation</w:t>
      </w:r>
    </w:p>
    <w:p>
      <w:r>
        <w:t xml:space="preserve">Read the AI-generated paragraph supplied by your teacher. Identify three claims that need checking. For each claim:</w:t>
      </w:r>
    </w:p>
    <w:p>
      <w:r>
        <w:t xml:space="preserve">1. State the claim.</w:t>
      </w:r>
    </w:p>
    <w:p>
      <w:r>
        <w:t xml:space="preserve">2. Say what source type would verify it.</w:t>
      </w:r>
    </w:p>
    <w:p>
      <w:r>
        <w:t xml:space="preserve">3. Explain one risk if the claim is used without checking.</w:t>
      </w:r>
    </w:p>
    <w:p>
      <w:pPr>
        <w:pStyle w:val="Heading2"/>
      </w:pPr>
      <w:r>
        <w:t xml:space="preserve">Section F: Prompt Engineering Portfolio Reflection</w:t>
      </w:r>
    </w:p>
    <w:p>
      <w:r>
        <w:t xml:space="preserve">Choose one prompt from your portfolio. Explain:</w:t>
      </w:r>
    </w:p>
    <w:p>
      <w:r>
        <w:t xml:space="preserve">1. The original task.</w:t>
      </w:r>
    </w:p>
    <w:p>
      <w:r>
        <w:t xml:space="preserve">2. The most important revision you made.</w:t>
      </w:r>
    </w:p>
    <w:p>
      <w:r>
        <w:t xml:space="preserve">3. How you evaluated the output.</w:t>
      </w:r>
    </w:p>
    <w:p>
      <w:r>
        <w:t xml:space="preserve">4. One ethical or academic-integrity issue you considered.</w:t>
      </w:r>
    </w:p>
    <w:p>
      <w:pPr>
        <w:pStyle w:val="Heading1"/>
      </w:pPr>
      <w:r>
        <w:t xml:space="preserve">Teacher Edition and Assessment Resources</w:t>
      </w:r>
    </w:p>
    <w:p>
      <w:r>
        <w:t xml:space="preserve">The student-facing retail slice of this manuscript ends above with the portfolio reflection. The sections that follow are production-pack material for teachers, subject reviewers, editors, designers, and publishers. Keep them in the working manuscript and any teacher edition, assessment pack, or production bundle, not in the student-facing retail pages unless a final edition explicitly requires selected teacher back matter.</w:t>
      </w:r>
    </w:p>
    <w:p>
      <w:pPr>
        <w:pStyle w:val="Heading2"/>
      </w:pPr>
      <w:r>
        <w:t xml:space="preserve">Teacher Implementation Pack</w:t>
      </w:r>
    </w:p>
    <w:p>
      <w:r>
        <w:t xml:space="preserve">Use this pack before teaching the course. It keeps the high-school book policy-aware, evidence-based, and suitable for classrooms with or without live AI access.</w:t>
      </w:r>
    </w:p>
    <w:p>
      <w:r>
        <w:t xml:space="preserve">Before the Course</w:t>
      </w:r>
    </w:p>
    <w:p>
      <w:r>
        <w:t xml:space="preserve">| Check | Requirement | Ready? |</w:t>
      </w:r>
    </w:p>
    <w:p>
      <w:r>
        <w:t xml:space="preserve">|---|---|---|</w:t>
      </w:r>
    </w:p>
    <w:p>
      <w:r>
        <w:t xml:space="preserve">| AI-use policy | Teacher has a clear local rule for allowed, restricted, and prohibited AI use. | |</w:t>
      </w:r>
    </w:p>
    <w:p>
      <w:r>
        <w:t xml:space="preserve">| Disclosure expectations | Students can state when and how AI assistance must be acknowledged. | |</w:t>
      </w:r>
    </w:p>
    <w:p>
      <w:r>
        <w:t xml:space="preserve">| Data protection | Students can identify personal, confidential, medical, account, school-record, or secure assessment data that must not be entered. | |</w:t>
      </w:r>
    </w:p>
    <w:p>
      <w:r>
        <w:t xml:space="preserve">| No-live-tool route | Printed prompt/output cases are available if live tools are not permitted. | |</w:t>
      </w:r>
    </w:p>
    <w:p>
      <w:r>
        <w:t xml:space="preserve">| Source verification | Teacher has approved source types for claims: textbook, official guidance, academic source, primary document, or teacher notes. | |</w:t>
      </w:r>
    </w:p>
    <w:p>
      <w:r>
        <w:t xml:space="preserve">| Portfolio system | Students have a prompt log, revision log, source-check space, and reflection space. | |</w:t>
      </w:r>
    </w:p>
    <w:p>
      <w:r>
        <w:t xml:space="preserve">| Assessment moderation | Teacher has rubrics for AO1-AO4, ethics/reliability, and capstone project work. | |</w:t>
      </w:r>
    </w:p>
    <w:p>
      <w:r>
        <w:t xml:space="preserve">Core Course Materials</w:t>
      </w:r>
    </w:p>
    <w:p>
      <w:r>
        <w:t xml:space="preserve">| Material | Chapters | Purpose |</w:t>
      </w:r>
    </w:p>
    <w:p>
      <w:r>
        <w:t xml:space="preserve">|---|---|---|</w:t>
      </w:r>
    </w:p>
    <w:p>
      <w:r>
        <w:t xml:space="preserve">| Prompt log template | 4 to 8, capstone | Record prompt, output summary, weakness, revision, verification, final decision. |</w:t>
      </w:r>
    </w:p>
    <w:p>
      <w:r>
        <w:t xml:space="preserve">| Source quality ladder | Chapters 2 and 8 to 11 | Teach evidence standards and source choice. |</w:t>
      </w:r>
    </w:p>
    <w:p>
      <w:r>
        <w:t xml:space="preserve">| Ethics case cards | 7 to 12 | Support discussion of authorship, bias, privacy, and high-stakes use. |</w:t>
      </w:r>
    </w:p>
    <w:p>
      <w:r>
        <w:t xml:space="preserve">| AO rubric sheet | All chapters | Connect activities to Cambridge-style assessment objectives. |</w:t>
      </w:r>
    </w:p>
    <w:p>
      <w:r>
        <w:t xml:space="preserve">| Workflow map template | Chapters 10 and 12 | Make inputs, privacy, AI task, human review, output, and fallback visible. |</w:t>
      </w:r>
    </w:p>
    <w:p>
      <w:r>
        <w:t xml:space="preserve">| Disclosure statement examples | 7 to 8, capstone | Normalise honest reporting of AI assistance. |</w:t>
      </w:r>
    </w:p>
    <w:p>
      <w:r>
        <w:t xml:space="preserve">| Technical currency checklist | Chapters 3 and 10 to 12 | Flag claims that must be rechecked before publication or assessment use. |</w:t>
      </w:r>
    </w:p>
    <w:p>
      <w:r>
        <w:t xml:space="preserve">Evidence Portfolio</w:t>
      </w:r>
    </w:p>
    <w:p>
      <w:r>
        <w:t xml:space="preserve">By the end of the course, each student should submit a portfolio with:</w:t>
      </w:r>
    </w:p>
    <w:p>
      <w:r>
        <w:t xml:space="preserve">1. AI concept map or explainer.</w:t>
      </w:r>
    </w:p>
    <w:p>
      <w:r>
        <w:t xml:space="preserve">2. LLM reliability/verification task.</w:t>
      </w:r>
    </w:p>
    <w:p>
      <w:r>
        <w:t xml:space="preserve">3. Prompt anatomy diagnosis.</w:t>
      </w:r>
    </w:p>
    <w:p>
      <w:r>
        <w:t xml:space="preserve">4. Prompt technique comparison.</w:t>
      </w:r>
    </w:p>
    <w:p>
      <w:r>
        <w:t xml:space="preserve">5. Iterative prompt revision log.</w:t>
      </w:r>
    </w:p>
    <w:p>
      <w:r>
        <w:t xml:space="preserve">6. Creative or technical AI-assistance reflection.</w:t>
      </w:r>
    </w:p>
    <w:p>
      <w:r>
        <w:t xml:space="preserve">7. Academic integrity/disclosure statement.</w:t>
      </w:r>
    </w:p>
    <w:p>
      <w:r>
        <w:t xml:space="preserve">8. Bias, hallucination, or misinformation audit.</w:t>
      </w:r>
    </w:p>
    <w:p>
      <w:r>
        <w:t xml:space="preserve">9. Responsible workflow or domain-specific prompt plan.</w:t>
      </w:r>
    </w:p>
    <w:p>
      <w:r>
        <w:t xml:space="preserve">10. Capstone responsible AI assistant proposal.</w:t>
      </w:r>
    </w:p>
    <w:p>
      <w:pPr>
        <w:pStyle w:val="Heading1"/>
      </w:pPr>
      <w:r>
        <w:t xml:space="preserve">Publisher Planning Appendix: Workbook, Teacher Edition, and Assessment Pack</w:t>
      </w:r>
    </w:p>
    <w:p>
      <w:r>
        <w:t xml:space="preserve">Use this appendix to plan how the manuscript content may be divided into a student textbook/workbook, teacher edition, assessment pack, and reproducible classroom resources during final production. It is a publisher planning aid, not the final designed edition.</w:t>
      </w:r>
    </w:p>
    <w:p>
      <w:r>
        <w:t xml:space="preserve">| Production Component | Student Textbook/Workbook | Teacher Edition | Assessment/Resource Pack | Planning Notes |</w:t>
      </w:r>
    </w:p>
    <w:p>
      <w:r>
        <w:t xml:space="preserve">|---|---|---|---|---|</w:t>
      </w:r>
    </w:p>
    <w:p>
      <w:r>
        <w:t xml:space="preserve">| Chapter concept content | Yes | Yes | No | Add diagrams, margin definitions, and short worked cases. |</w:t>
      </w:r>
    </w:p>
    <w:p>
      <w:r>
        <w:t xml:space="preserve">| Worked prompt examples | Yes | Yes, with teaching notes | Optional prompt-card extracts | Keep prompt/output blocks visually distinct and privacy-safe. |</w:t>
      </w:r>
    </w:p>
    <w:p>
      <w:r>
        <w:t xml:space="preserve">| Cambridge-style practice | Yes | Yes, with AO links | Yes | Preserve command words, mark values, and answer-space conventions. |</w:t>
      </w:r>
    </w:p>
    <w:p>
      <w:r>
        <w:t xml:space="preserve">| Ethics and reliability cases | Yes | Yes, with facilitation notes | Yes | Include discussion protocol and safeguarding escalation notes. |</w:t>
      </w:r>
    </w:p>
    <w:p>
      <w:r>
        <w:t xml:space="preserve">| Prompt log and revision log | Yes | Yes | Yes, as reproducible sheets | Provide printable versions for no-live-tool classrooms. |</w:t>
      </w:r>
    </w:p>
    <w:p>
      <w:r>
        <w:t xml:space="preserve">| Source verification protocol | Yes | Yes, with source-quality ladder | Yes | Distinguish student source checking from publisher source approval. |</w:t>
      </w:r>
    </w:p>
    <w:p>
      <w:r>
        <w:t xml:space="preserve">| End-of-book examination | Yes | Yes | Yes | Keep mark schemes teacher-only unless publisher creates a revision edition. |</w:t>
      </w:r>
    </w:p>
    <w:p>
      <w:r>
        <w:t xml:space="preserve">| Capstone rubric | Yes | Yes | Yes | Include presentation and written-proposal variants. |</w:t>
      </w:r>
    </w:p>
    <w:p>
      <w:r>
        <w:t xml:space="preserve">| Bibliography/source notes | Teacher/editor source notes; optional student further reading only after publisher approval | Yes | Publisher review metadata | Finalise only after source and syllabus verification. |</w:t>
      </w:r>
    </w:p>
    <w:p>
      <w:r>
        <w:t xml:space="preserve">| Copyedit/localisation pack | No | Publisher/teacher edition only | No | Keep in the production pack. |</w:t>
      </w:r>
    </w:p>
    <w:p>
      <w:pPr>
        <w:pStyle w:val="Heading2"/>
      </w:pPr>
      <w:r>
        <w:t xml:space="preserve">Reproducible Pages</w:t>
      </w:r>
    </w:p>
    <w:p>
      <w:r>
        <w:t xml:space="preserve">| Reproducible | Source Location | Teacher Use |</w:t>
      </w:r>
    </w:p>
    <w:p>
      <w:r>
        <w:t xml:space="preserve">|---|---|---|</w:t>
      </w:r>
    </w:p>
    <w:p>
      <w:r>
        <w:t xml:space="preserve">| Prompt log template | Chapters 4 to 8 and capstone | Record prompt, output summary, revision, and decision. |</w:t>
      </w:r>
    </w:p>
    <w:p>
      <w:r>
        <w:t xml:space="preserve">| Source quality ladder | Chapters 5, 8, 9, and 12 | Match claims to textbooks, official guidance, academic sources, primary documents, and teacher notes. |</w:t>
      </w:r>
    </w:p>
    <w:p>
      <w:r>
        <w:t xml:space="preserve">| Disclosure statement examples | Chapter 8 | Support academic integrity and local policy compliance. |</w:t>
      </w:r>
    </w:p>
    <w:p>
      <w:r>
        <w:t xml:space="preserve">| Bias/hallucination audit sheet | Chapters 3, 9, and 11 | Identify claim, risk, affected stakeholder, and safeguard. |</w:t>
      </w:r>
    </w:p>
    <w:p>
      <w:r>
        <w:t xml:space="preserve">| Responsible workflow map | Chapters 10 and 12 | Show input, privacy check, AI task, human review, output, and fallback. |</w:t>
      </w:r>
    </w:p>
    <w:p>
      <w:r>
        <w:t xml:space="preserve">| AO rubric sheet | All chapters | Connect tasks to AO1, AO2, AO3, and AO4 evidence. |</w:t>
      </w:r>
    </w:p>
    <w:p>
      <w:r>
        <w:t xml:space="preserve">| Capstone proposal template | Chapter 12 | Structure problem, stakeholders, data, safeguards, review, and accountability. |</w:t>
      </w:r>
    </w:p>
    <w:p>
      <w:r>
        <w:t xml:space="preserve">| End-of-book exam answer booklet | Back matter | Provide spaces for knowledge, application, evaluation, and design responses. |</w:t>
      </w:r>
    </w:p>
    <w:p>
      <w:r>
        <w:t xml:space="preserve">Teacher Decision Points</w:t>
      </w:r>
    </w:p>
    <w:p>
      <w:r>
        <w:t xml:space="preserve">| If Students... | Teacher Should... |</w:t>
      </w:r>
    </w:p>
    <w:p>
      <w:r>
        <w:t xml:space="preserve">|---|---|</w:t>
      </w:r>
    </w:p>
    <w:p>
      <w:r>
        <w:t xml:space="preserve">| Treat AI output as authority | Require claim extraction and source verification before use. |</w:t>
      </w:r>
    </w:p>
    <w:p>
      <w:r>
        <w:t xml:space="preserve">| Over-personify AI systems | Return to system, model, data, task, and output language. |</w:t>
      </w:r>
    </w:p>
    <w:p>
      <w:r>
        <w:t xml:space="preserve">| Use AI to bypass assessed work | Pause the task and reteach policy, disclosure, and acceptable support. |</w:t>
      </w:r>
    </w:p>
    <w:p>
      <w:r>
        <w:t xml:space="preserve">| Use real personal or school data | Stop the activity, remove data from examples, and apply local safeguarding procedures. |</w:t>
      </w:r>
    </w:p>
    <w:p>
      <w:r>
        <w:t xml:space="preserve">| Focus only on prompt tricks | Shift assessment to evaluation, verification, and human decision-making. |</w:t>
      </w:r>
    </w:p>
    <w:p>
      <w:r>
        <w:t xml:space="preserve">| Need more technical challenge | Add optional transformer diagrams, structured output schemas, API concepts, or evaluation datasets. |</w:t>
      </w:r>
    </w:p>
    <w:p>
      <w:r>
        <w:t xml:space="preserve">| Need more humanities support | Add source criticism, rhetoric, authorship, bias, stakeholder, and policy discussions. |</w:t>
      </w:r>
    </w:p>
    <w:p>
      <w:r>
        <w:t xml:space="preserve">Course Completion Evidence</w:t>
      </w:r>
    </w:p>
    <w:p>
      <w:r>
        <w:t xml:space="preserve">A student is ready for final assessment when they can:</w:t>
      </w:r>
    </w:p>
    <w:p>
      <w:r>
        <w:t xml:space="preserve">- Define AI, LLM, prompt, output, hallucination, bias, and verification accurately.</w:t>
      </w:r>
    </w:p>
    <w:p>
      <w:r>
        <w:t xml:space="preserve">- Design a prompt with task, context, audience, constraints, format, and quality criteria.</w:t>
      </w:r>
    </w:p>
    <w:p>
      <w:r>
        <w:t xml:space="preserve">- Revise prompts based on output weaknesses.</w:t>
      </w:r>
    </w:p>
    <w:p>
      <w:r>
        <w:t xml:space="preserve">- Separate AI assistance from student authorship.</w:t>
      </w:r>
    </w:p>
    <w:p>
      <w:r>
        <w:t xml:space="preserve">- Verify important claims using appropriate source types.</w:t>
      </w:r>
    </w:p>
    <w:p>
      <w:r>
        <w:t xml:space="preserve">- Explain privacy, academic-integrity, bias, and accountability risks.</w:t>
      </w:r>
    </w:p>
    <w:p>
      <w:r>
        <w:t xml:space="preserve">- Design a responsible AI workflow with human review and fallback.</w:t>
      </w:r>
    </w:p>
    <w:p>
      <w:pPr>
        <w:pStyle w:val="Heading2"/>
      </w:pPr>
      <w:r>
        <w:t xml:space="preserve">Recommended Course Models</w:t>
      </w:r>
    </w:p>
    <w:p>
      <w:r>
        <w:t xml:space="preserve">| Model | Duration | Use Case | Assessment Pattern |</w:t>
      </w:r>
    </w:p>
    <w:p>
      <w:r>
        <w:t xml:space="preserve">|---|---:|---|---|</w:t>
      </w:r>
    </w:p>
    <w:p>
      <w:r>
        <w:t xml:space="preserve">| Introductory unit | 12 lessons | Digital literacy or computing enrichment | One chapter per lesson plus final project |</w:t>
      </w:r>
    </w:p>
    <w:p>
      <w:r>
        <w:t xml:space="preserve">| Half-term course | 24 lessons | Computing, media studies, or interdisciplinary AI literacy | Two lessons per chapter: concept then application |</w:t>
      </w:r>
    </w:p>
    <w:p>
      <w:r>
        <w:t xml:space="preserve">| Senior seminar | 36 lessons | Ages 16 to 18 elective or project course | Chapter seminars, labs, portfolio work, capstone presentation |</w:t>
      </w:r>
    </w:p>
    <w:p>
      <w:r>
        <w:t xml:space="preserve">Recommended lesson rhythm:</w:t>
      </w:r>
    </w:p>
    <w:p>
      <w:r>
        <w:t xml:space="preserve">1. Opening scenario or retrieval question.</w:t>
      </w:r>
    </w:p>
    <w:p>
      <w:r>
        <w:t xml:space="preserve">2. Concept instruction.</w:t>
      </w:r>
    </w:p>
    <w:p>
      <w:r>
        <w:t xml:space="preserve">3. Worked prompt or case analysis.</w:t>
      </w:r>
    </w:p>
    <w:p>
      <w:r>
        <w:t xml:space="preserve">4. Student application.</w:t>
      </w:r>
    </w:p>
    <w:p>
      <w:r>
        <w:t xml:space="preserve">5. Output critique or verification task.</w:t>
      </w:r>
    </w:p>
    <w:p>
      <w:r>
        <w:t xml:space="preserve">6. Reflection linked to ethics and academic integrity.</w:t>
      </w:r>
    </w:p>
    <w:p>
      <w:pPr>
        <w:pStyle w:val="Heading2"/>
      </w:pPr>
      <w:r>
        <w:t xml:space="preserve">High-School Scope and Sequence</w:t>
      </w:r>
    </w:p>
    <w:p>
      <w:r>
        <w:t xml:space="preserve">This sequence treats the book as a course in AI literacy, critical prompting, and responsible use. Teachers may compress or extend it, but the order should remain stable because later chapters rely on earlier ideas about limits, verification, and student responsibility.</w:t>
      </w:r>
    </w:p>
    <w:p>
      <w:r>
        <w:t xml:space="preserve">| Block | Chapters | Time | Teaching Focus | Portfolio Evidence | Assessment Checkpoint |</w:t>
      </w:r>
    </w:p>
    <w:p>
      <w:r>
        <w:t xml:space="preserve">|---|---|---:|---|---|---|</w:t>
      </w:r>
    </w:p>
    <w:p>
      <w:r>
        <w:t xml:space="preserve">| 1. Foundations | 1 to 3 | 3 to 6 lessons | AI definitions, LLM concepts, chatbot types, benefits, risks | Concept map, false-output verification plan, domain risk paragraph | AO1/AO3 short-response check. |</w:t>
      </w:r>
    </w:p>
    <w:p>
      <w:r>
        <w:t xml:space="preserve">| 2. Prompting Core | 4 to 6 | 3 to 6 lessons | Prompt anatomy, zero/few-shot, decomposition, critique-and-revise | Prompt diagnosis, three prompt variants, revision log | AO2/AO4 prompt-design task. |</w:t>
      </w:r>
    </w:p>
    <w:p>
      <w:r>
        <w:t xml:space="preserve">| 3. Application | 7 to 8 | 2 to 4 lessons | Creative/technical support, academic use, disclosure, tutoring | Authorship workflow, tutor prompt, disclosure model | Academic integrity reflection. |</w:t>
      </w:r>
    </w:p>
    <w:p>
      <w:r>
        <w:t xml:space="preserve">| 4. Ethics and Reliability | 9 | 1 to 3 lessons | Bias, hallucination, misinformation, harm, safeguards | Output audit and safeguard proposal | AO3 ethics case paragraph. |</w:t>
      </w:r>
    </w:p>
    <w:p>
      <w:r>
        <w:t xml:space="preserve">| 5. Workflows and Domains | 10 to 11 | 2 to 5 lessons | APIs conceptually, workflow design, domain-specific verification | Responsible workflow map, domain prompt plus verification method | AO4 workflow design task. |</w:t>
      </w:r>
    </w:p>
    <w:p>
      <w:r>
        <w:t xml:space="preserve">| 6. Future and Capstone | 12 and Back Matter | 3 to 6 lessons | Future claims, accountability, responsible assistant proposal | Capstone proposal, prompt log, source checks, reflection | Presentation rubric and final exam. |</w:t>
      </w:r>
    </w:p>
    <w:p>
      <w:r>
        <w:t xml:space="preserve">| Course Length | Suggested Use | Minimum Evidence Required |</w:t>
      </w:r>
    </w:p>
    <w:p>
      <w:r>
        <w:t xml:space="preserve">|---|---|---|</w:t>
      </w:r>
    </w:p>
    <w:p>
      <w:r>
        <w:t xml:space="preserve">| 12 lessons | Introductory unit | One task from each block plus final reflection. |</w:t>
      </w:r>
    </w:p>
    <w:p>
      <w:r>
        <w:t xml:space="preserve">| 24 lessons | Half-term course | All module assessments, prompt log, ethics case, and final project. |</w:t>
      </w:r>
    </w:p>
    <w:p>
      <w:r>
        <w:t xml:space="preserve">| 36 lessons | Senior seminar | Full portfolio, extended source verification, capstone presentation, and exam practice. |</w:t>
      </w:r>
    </w:p>
    <w:p>
      <w:pPr>
        <w:pStyle w:val="Heading2"/>
      </w:pPr>
      <w:r>
        <w:t xml:space="preserve">Age and Level Differentiation</w:t>
      </w:r>
    </w:p>
    <w:p>
      <w:r>
        <w:t xml:space="preserve">| Learner Group | Support |</w:t>
      </w:r>
    </w:p>
    <w:p>
      <w:r>
        <w:t xml:space="preserve">|---|---|</w:t>
      </w:r>
    </w:p>
    <w:p>
      <w:r>
        <w:t xml:space="preserve">| Ages 14 to 15 | Use concrete examples, shorter case studies, structured sentence frames, and teacher-simulated outputs |</w:t>
      </w:r>
    </w:p>
    <w:p>
      <w:r>
        <w:t xml:space="preserve">| Ages 16 to 17 | Add independent prompt logs, source checking, written evaluations, and longer ethics discussions |</w:t>
      </w:r>
    </w:p>
    <w:p>
      <w:r>
        <w:t xml:space="preserve">| Ages 18+ | Add research reading, policy critique, workflow design, and extended argument writing |</w:t>
      </w:r>
    </w:p>
    <w:p>
      <w:r>
        <w:t xml:space="preserve">| Advanced technical learners | Add optional transformer diagrams, structured outputs, JSON, API design, and evaluation datasets |</w:t>
      </w:r>
    </w:p>
    <w:p>
      <w:r>
        <w:t xml:space="preserve">| Humanities-focused learners | Add source criticism, rhetoric, authorship, bias, and civic-impact debates |</w:t>
      </w:r>
    </w:p>
    <w:p>
      <w:pPr>
        <w:pStyle w:val="Heading1"/>
      </w:pPr>
      <w:r>
        <w:t xml:space="preserve">Cross-Course Misconception Response Guide</w:t>
      </w:r>
    </w:p>
    <w:p>
      <w:r>
        <w:t xml:space="preserve">Use this guide with the chapter teacher notes when a student answer is fluent, plausible, or strongly argued but conceptually weak. The aim is to correct the model of thinking, not just the sentence.</w:t>
      </w:r>
    </w:p>
    <w:p>
      <w:r>
        <w:t xml:space="preserve">| Misconception Pattern | Teacher Response Move | Stronger Evidence to Require |</w:t>
      </w:r>
    </w:p>
    <w:p>
      <w:r>
        <w:t xml:space="preserve">|---|---|---|</w:t>
      </w:r>
    </w:p>
    <w:p>
      <w:r>
        <w:t xml:space="preserve">| "AI understands like a person." | Ask the student to restate the claim using system language: predict, classify, retrieve, rank, or generate. Then ask what the human still has to check. | Student explains the task without personification and names a human oversight step. |</w:t>
      </w:r>
    </w:p>
    <w:p>
      <w:r>
        <w:t xml:space="preserve">| "A confident answer is good evidence." | Separate fluency from proof. Ask which claim needs a textbook, official guidance, primary source, data check, or teacher note. | Student identifies claim types and names a suitable verification route. |</w:t>
      </w:r>
    </w:p>
    <w:p>
      <w:r>
        <w:t xml:space="preserve">| "Better prompting removes the need to verify." | Give two strong-looking outputs and ask what could still fail: source quality, bias, missing context, or outdated information. | Student names one prompt improvement and one separate verification step. |</w:t>
      </w:r>
    </w:p>
    <w:p>
      <w:r>
        <w:t xml:space="preserve">| "If AI helped with wording, authorship is automatic." | Ask the student to show what they chose, revised, rejected, tested, or disclosed. Keep marks tied to judgement and process trail. | Student can produce a revision trail, disclosure statement, or explanation of ownership decisions. |</w:t>
      </w:r>
    </w:p>
    <w:p>
      <w:r>
        <w:t xml:space="preserve">| "Ethics means only avoiding offensive content." | Shift from surface language to stakeholders, harms, exclusions, accountability, and failure modes. | Student analyses at least one affected group, one risk, and one safeguard. |</w:t>
      </w:r>
    </w:p>
    <w:p>
      <w:pPr>
        <w:pStyle w:val="Heading2"/>
      </w:pPr>
      <w:r>
        <w:t xml:space="preserve">Worked Teacher Follow-Up Examples</w:t>
      </w:r>
    </w:p>
    <w:p>
      <w:r>
        <w:t xml:space="preserve">Use these compact follow-ups when a strong-sounding answer needs probing instead of simple acceptance.</w:t>
      </w:r>
    </w:p>
    <w:p>
      <w:r>
        <w:t xml:space="preserve">| Student Claim | Teacher Follow-Up | Stronger Response Should Show |</w:t>
      </w:r>
    </w:p>
    <w:p>
      <w:r>
        <w:t xml:space="preserve">|---|---|---|</w:t>
      </w:r>
    </w:p>
    <w:p>
      <w:r>
        <w:t xml:space="preserve">| "The answer looks professional, so it is reliable." | "Professional in style or reliable in evidence? Which claim will you verify first, and how?" | Separates fluency from evidence and names a verification route. |</w:t>
      </w:r>
    </w:p>
    <w:p>
      <w:r>
        <w:t xml:space="preserve">| "My prompt is good now, so I do not need to test it." | "What test case, counterexample, or failure mode would show whether it really works?" | Includes evaluation logic, not just prompt confidence. |</w:t>
      </w:r>
    </w:p>
    <w:p>
      <w:r>
        <w:t xml:space="preserve">| "I used AI only for wording, so disclosure is unnecessary." | "What part of the process changed because of the tool, and what would a transparent disclosure need to say?" | Shows process awareness and an honest disclosure boundary. |</w:t>
      </w:r>
    </w:p>
    <w:p>
      <w:r>
        <w:t xml:space="preserve">| "This example is ethical because it is not offensive." | "Who could still be excluded, pressured, misclassified, or harmed by it?" | Expands ethics from tone to impact, stakeholders, and safeguards. |</w:t>
      </w:r>
    </w:p>
    <w:p>
      <w:pPr>
        <w:pStyle w:val="Heading2"/>
      </w:pPr>
      <w:r>
        <w:t xml:space="preserve">Model Teacher Probe Sequence</w:t>
      </w:r>
    </w:p>
    <w:p>
      <w:r>
        <w:t xml:space="preserve">Use this short sequence when a polished answer needs deeper scrutiny.</w:t>
      </w:r>
    </w:p>
    <w:p>
      <w:r>
        <w:t xml:space="preserve">1. Identify the strong surface feature: "The answer is fluent and organized."</w:t>
      </w:r>
    </w:p>
    <w:p>
      <w:r>
        <w:t xml:space="preserve">2. Separate presentation from validity: "That tells us about style, not yet about evidence."</w:t>
      </w:r>
    </w:p>
    <w:p>
      <w:r>
        <w:t xml:space="preserve">3. Demand the next proof step: "Which claim will you verify first, and with what source type?"</w:t>
      </w:r>
    </w:p>
    <w:p>
      <w:r>
        <w:t xml:space="preserve">4. Close on accountability: "What should a careful student write or disclose after that check?"</w:t>
      </w:r>
    </w:p>
    <w:p>
      <w:pPr>
        <w:pStyle w:val="Heading2"/>
      </w:pPr>
      <w:r>
        <w:t xml:space="preserve">When to Probe, Reteach, or Escalate</w:t>
      </w:r>
    </w:p>
    <w:p>
      <w:r>
        <w:t xml:space="preserve">| Teacher Decision | Use When |</w:t>
      </w:r>
    </w:p>
    <w:p>
      <w:r>
        <w:t xml:space="preserve">|---|---|</w:t>
      </w:r>
    </w:p>
    <w:p>
      <w:r>
        <w:t xml:space="preserve">| Probe further | The answer is plausible but still needs stronger evidence, a named source type, or clearer reasoning. |</w:t>
      </w:r>
    </w:p>
    <w:p>
      <w:r>
        <w:t xml:space="preserve">| Reteach the concept | Multiple students confuse fluency with truth, prompting with proof, or disclosure with authorship. |</w:t>
      </w:r>
    </w:p>
    <w:p>
      <w:r>
        <w:t xml:space="preserve">| Escalate to policy or safeguarding guidance | The example touches assessment misuse, personal data, high-stakes advice, or other school-policy boundaries. |</w:t>
      </w:r>
    </w:p>
    <w:p>
      <w:pPr>
        <w:pStyle w:val="Heading1"/>
      </w:pPr>
      <w:r>
        <w:t xml:space="preserve">Chapter-by-Chapter Teacher Guidance</w:t>
      </w:r>
    </w:p>
    <w:p>
      <w:pPr>
        <w:pStyle w:val="Heading2"/>
      </w:pPr>
      <w:r>
        <w:t xml:space="preserve">Chapter 1 Teacher Guide: What Is Artificial Intelligence?</w:t>
      </w:r>
    </w:p>
    <w:p>
      <w:r>
        <w:t xml:space="preserve">Key teaching purpose: establish accurate, non-magical language for AI.</w:t>
      </w:r>
    </w:p>
    <w:p>
      <w:r>
        <w:t xml:space="preserve">Common misconceptions:</w:t>
      </w:r>
    </w:p>
    <w:p>
      <w:r>
        <w:t xml:space="preserve">- AI is conscious.</w:t>
      </w:r>
    </w:p>
    <w:p>
      <w:r>
        <w:t xml:space="preserve">- AI is one single technology.</w:t>
      </w:r>
    </w:p>
    <w:p>
      <w:r>
        <w:t xml:space="preserve">- AI is always neutral because it is made of code.</w:t>
      </w:r>
    </w:p>
    <w:p>
      <w:r>
        <w:t xml:space="preserve">Recommended activity:</w:t>
      </w:r>
    </w:p>
    <w:p>
      <w:r>
        <w:t xml:space="preserve">Students classify examples as AI, non-AI software, or uncertain. Discuss why classification can depend on how the system works.</w:t>
      </w:r>
    </w:p>
    <w:p>
      <w:r>
        <w:t xml:space="preserve">Assessment evidence:</w:t>
      </w:r>
    </w:p>
    <w:p>
      <w:r>
        <w:t xml:space="preserve">- Defines AI without claiming consciousness.</w:t>
      </w:r>
    </w:p>
    <w:p>
      <w:r>
        <w:t xml:space="preserve">- Distinguishes narrow AI from general intelligence.</w:t>
      </w:r>
    </w:p>
    <w:p>
      <w:r>
        <w:t xml:space="preserve">- Explains why human oversight matters.</w:t>
      </w:r>
    </w:p>
    <w:p>
      <w:r>
        <w:t xml:space="preserve">Extension:</w:t>
      </w:r>
    </w:p>
    <w:p>
      <w:r>
        <w:t xml:space="preserve">Compare symbolic AI, machine learning, and generative AI in a timeline.</w:t>
      </w:r>
    </w:p>
    <w:p>
      <w:pPr>
        <w:pStyle w:val="Heading2"/>
      </w:pPr>
      <w:r>
        <w:t xml:space="preserve">Chapter 2 Teacher Guide: How Large Language Models Work</w:t>
      </w:r>
    </w:p>
    <w:p>
      <w:r>
        <w:t xml:space="preserve">Key teaching purpose: explain LLMs conceptually without overloading mathematics.</w:t>
      </w:r>
    </w:p>
    <w:p>
      <w:r>
        <w:t xml:space="preserve">Common misconceptions:</w:t>
      </w:r>
    </w:p>
    <w:p>
      <w:r>
        <w:t xml:space="preserve">- The model stores and retrieves exact answers like a database.</w:t>
      </w:r>
    </w:p>
    <w:p>
      <w:r>
        <w:t xml:space="preserve">- More fluent output means stronger evidence.</w:t>
      </w:r>
    </w:p>
    <w:p>
      <w:r>
        <w:t xml:space="preserve">- Training and live use are the same process.</w:t>
      </w:r>
    </w:p>
    <w:p>
      <w:r>
        <w:t xml:space="preserve">Recommended activity:</w:t>
      </w:r>
    </w:p>
    <w:p>
      <w:r>
        <w:t xml:space="preserve">Give students a flawed but fluent paragraph. They underline claims, mark which claims need verification, and explain why fluency is not proof.</w:t>
      </w:r>
    </w:p>
    <w:p>
      <w:r>
        <w:t xml:space="preserve">Assessment evidence:</w:t>
      </w:r>
    </w:p>
    <w:p>
      <w:r>
        <w:t xml:space="preserve">- Explains token, training, inference, and context window.</w:t>
      </w:r>
    </w:p>
    <w:p>
      <w:r>
        <w:t xml:space="preserve">- Describes hallucination accurately.</w:t>
      </w:r>
    </w:p>
    <w:p>
      <w:r>
        <w:t xml:space="preserve">- Creates a verification plan for a generated claim.</w:t>
      </w:r>
    </w:p>
    <w:p>
      <w:r>
        <w:t xml:space="preserve">Extension:</w:t>
      </w:r>
    </w:p>
    <w:p>
      <w:r>
        <w:t xml:space="preserve">Introduce attention and embeddings using diagrams, not equations.</w:t>
      </w:r>
    </w:p>
    <w:p>
      <w:pPr>
        <w:pStyle w:val="Heading2"/>
      </w:pPr>
      <w:r>
        <w:t xml:space="preserve">Chapter 3 Teacher Guide: Chatbots in the Modern World</w:t>
      </w:r>
    </w:p>
    <w:p>
      <w:r>
        <w:t xml:space="preserve">Key teaching purpose: develop balanced risk-benefit analysis.</w:t>
      </w:r>
    </w:p>
    <w:p>
      <w:r>
        <w:t xml:space="preserve">Common misconceptions:</w:t>
      </w:r>
    </w:p>
    <w:p>
      <w:r>
        <w:t xml:space="preserve">- Chatbots are either always useful or always dangerous.</w:t>
      </w:r>
    </w:p>
    <w:p>
      <w:r>
        <w:t xml:space="preserve">- A benefit in one domain transfers safely to every domain.</w:t>
      </w:r>
    </w:p>
    <w:p>
      <w:r>
        <w:t xml:space="preserve">- Automation removes responsibility.</w:t>
      </w:r>
    </w:p>
    <w:p>
      <w:r>
        <w:t xml:space="preserve">Recommended activity:</w:t>
      </w:r>
    </w:p>
    <w:p>
      <w:r>
        <w:t xml:space="preserve">Students choose a domain, complete a risk-benefit-safeguard table, then compare with another domain.</w:t>
      </w:r>
    </w:p>
    <w:p>
      <w:r>
        <w:t xml:space="preserve">Assessment evidence:</w:t>
      </w:r>
    </w:p>
    <w:p>
      <w:r>
        <w:t xml:space="preserve">- Identifies domain-specific benefits and risks.</w:t>
      </w:r>
    </w:p>
    <w:p>
      <w:r>
        <w:t xml:space="preserve">- Names the responsible human or institution.</w:t>
      </w:r>
    </w:p>
    <w:p>
      <w:r>
        <w:t xml:space="preserve">- Proposes a practical safeguard.</w:t>
      </w:r>
    </w:p>
    <w:p>
      <w:r>
        <w:t xml:space="preserve">Extension:</w:t>
      </w:r>
    </w:p>
    <w:p>
      <w:r>
        <w:t xml:space="preserve">Debate whether chatbots should be allowed in one high-stakes setting.</w:t>
      </w:r>
    </w:p>
    <w:p>
      <w:pPr>
        <w:pStyle w:val="Heading2"/>
      </w:pPr>
      <w:r>
        <w:t xml:space="preserve">Chapter 4 Teacher Guide: Anatomy of a Prompt</w:t>
      </w:r>
    </w:p>
    <w:p>
      <w:r>
        <w:t xml:space="preserve">Key teaching purpose: connect prompt quality to communication design.</w:t>
      </w:r>
    </w:p>
    <w:p>
      <w:r>
        <w:t xml:space="preserve">Common misconceptions:</w:t>
      </w:r>
    </w:p>
    <w:p>
      <w:r>
        <w:t xml:space="preserve">- A prompt is just a question.</w:t>
      </w:r>
    </w:p>
    <w:p>
      <w:r>
        <w:t xml:space="preserve">- Prompting is a trick rather than a clear task design process.</w:t>
      </w:r>
    </w:p>
    <w:p>
      <w:r>
        <w:t xml:space="preserve">- Longer prompts are automatically better.</w:t>
      </w:r>
    </w:p>
    <w:p>
      <w:r>
        <w:t xml:space="preserve">Recommended activity:</w:t>
      </w:r>
    </w:p>
    <w:p>
      <w:r>
        <w:t xml:space="preserve">Students annotate prompt parts using colors or text labels: context, task, audience, constraints, format, criteria.</w:t>
      </w:r>
    </w:p>
    <w:p>
      <w:r>
        <w:t xml:space="preserve">Assessment evidence:</w:t>
      </w:r>
    </w:p>
    <w:p>
      <w:r>
        <w:t xml:space="preserve">- Labels prompt components.</w:t>
      </w:r>
    </w:p>
    <w:p>
      <w:r>
        <w:t xml:space="preserve">- Improves vague prompts.</w:t>
      </w:r>
    </w:p>
    <w:p>
      <w:r>
        <w:t xml:space="preserve">- Explains why each added component matters.</w:t>
      </w:r>
    </w:p>
    <w:p>
      <w:r>
        <w:t xml:space="preserve">Extension:</w:t>
      </w:r>
    </w:p>
    <w:p>
      <w:r>
        <w:t xml:space="preserve">Have students create a reusable prompt template for a subject they study.</w:t>
      </w:r>
    </w:p>
    <w:p>
      <w:pPr>
        <w:pStyle w:val="Heading2"/>
      </w:pPr>
      <w:r>
        <w:t xml:space="preserve">Chapter 5 Teacher Guide: Foundational Prompting Techniques</w:t>
      </w:r>
    </w:p>
    <w:p>
      <w:r>
        <w:t xml:space="preserve">Key teaching purpose: teach when to use different prompting patterns.</w:t>
      </w:r>
    </w:p>
    <w:p>
      <w:r>
        <w:t xml:space="preserve">Common misconceptions:</w:t>
      </w:r>
    </w:p>
    <w:p>
      <w:r>
        <w:t xml:space="preserve">- One prompting technique is best for every task.</w:t>
      </w:r>
    </w:p>
    <w:p>
      <w:r>
        <w:t xml:space="preserve">- Examples are only decoration.</w:t>
      </w:r>
    </w:p>
    <w:p>
      <w:r>
        <w:t xml:space="preserve">- Asking for steps means the model's reasoning is automatically reliable.</w:t>
      </w:r>
    </w:p>
    <w:p>
      <w:r>
        <w:t xml:space="preserve">Recommended activity:</w:t>
      </w:r>
    </w:p>
    <w:p>
      <w:r>
        <w:t xml:space="preserve">Students write zero-shot, few-shot, and decomposition prompts for the same task, then predict strengths and weaknesses before testing or simulating outputs.</w:t>
      </w:r>
    </w:p>
    <w:p>
      <w:r>
        <w:t xml:space="preserve">Assessment evidence:</w:t>
      </w:r>
    </w:p>
    <w:p>
      <w:r>
        <w:t xml:space="preserve">- Correctly describes zero-shot, few-shot, decomposition, Socratic, and critique prompts.</w:t>
      </w:r>
    </w:p>
    <w:p>
      <w:r>
        <w:t xml:space="preserve">- Selects an appropriate technique for a task.</w:t>
      </w:r>
    </w:p>
    <w:p>
      <w:r>
        <w:t xml:space="preserve">- Justifies the choice.</w:t>
      </w:r>
    </w:p>
    <w:p>
      <w:r>
        <w:t xml:space="preserve">Extension:</w:t>
      </w:r>
    </w:p>
    <w:p>
      <w:r>
        <w:t xml:space="preserve">Compare model responses to prompts with and without examples.</w:t>
      </w:r>
    </w:p>
    <w:p>
      <w:pPr>
        <w:pStyle w:val="Heading2"/>
      </w:pPr>
      <w:r>
        <w:t xml:space="preserve">Chapter 6 Teacher Guide: Advanced Prompt Engineering</w:t>
      </w:r>
    </w:p>
    <w:p>
      <w:r>
        <w:t xml:space="preserve">Key teaching purpose: make iteration, evaluation, and verification routine.</w:t>
      </w:r>
    </w:p>
    <w:p>
      <w:r>
        <w:t xml:space="preserve">Common misconceptions:</w:t>
      </w:r>
    </w:p>
    <w:p>
      <w:r>
        <w:t xml:space="preserve">- Advanced prompting means using secret phrases.</w:t>
      </w:r>
    </w:p>
    <w:p>
      <w:r>
        <w:t xml:space="preserve">- If a prompt fails, the user should simply discard the task.</w:t>
      </w:r>
    </w:p>
    <w:p>
      <w:r>
        <w:t xml:space="preserve">- A polished answer does not need evaluation.</w:t>
      </w:r>
    </w:p>
    <w:p>
      <w:r>
        <w:t xml:space="preserve">Recommended activity:</w:t>
      </w:r>
    </w:p>
    <w:p>
      <w:r>
        <w:t xml:space="preserve">Students complete a three-stage prompt log: initial prompt, output weakness, revised prompt, improvement rationale.</w:t>
      </w:r>
    </w:p>
    <w:p>
      <w:r>
        <w:t xml:space="preserve">Assessment evidence:</w:t>
      </w:r>
    </w:p>
    <w:p>
      <w:r>
        <w:t xml:space="preserve">- Uses constraints and criteria.</w:t>
      </w:r>
    </w:p>
    <w:p>
      <w:r>
        <w:t xml:space="preserve">- Revises prompts based on observed weaknesses.</w:t>
      </w:r>
    </w:p>
    <w:p>
      <w:r>
        <w:t xml:space="preserve">- Includes a verification step.</w:t>
      </w:r>
    </w:p>
    <w:p>
      <w:r>
        <w:t xml:space="preserve">Extension:</w:t>
      </w:r>
    </w:p>
    <w:p>
      <w:r>
        <w:t xml:space="preserve">Ask students to design a task-specific output schema.</w:t>
      </w:r>
    </w:p>
    <w:p>
      <w:pPr>
        <w:pStyle w:val="Heading2"/>
      </w:pPr>
      <w:r>
        <w:t xml:space="preserve">Chapter 7 Teacher Guide: Prompting for Creative and Technical Work</w:t>
      </w:r>
    </w:p>
    <w:p>
      <w:r>
        <w:t xml:space="preserve">Key teaching purpose: distinguish AI assistance from authorship and correctness.</w:t>
      </w:r>
    </w:p>
    <w:p>
      <w:r>
        <w:t xml:space="preserve">Common misconceptions:</w:t>
      </w:r>
    </w:p>
    <w:p>
      <w:r>
        <w:t xml:space="preserve">- AI-generated creative work is automatically original.</w:t>
      </w:r>
    </w:p>
    <w:p>
      <w:r>
        <w:t xml:space="preserve">- AI-generated code is safe if it runs.</w:t>
      </w:r>
    </w:p>
    <w:p>
      <w:r>
        <w:t xml:space="preserve">- Editing a few words makes AI work one's own.</w:t>
      </w:r>
    </w:p>
    <w:p>
      <w:r>
        <w:t xml:space="preserve">Recommended activity:</w:t>
      </w:r>
    </w:p>
    <w:p>
      <w:r>
        <w:t xml:space="preserve">Students critique three AI-generated project ideas or code snippets using a rubric, then create a revised human-authored version.</w:t>
      </w:r>
    </w:p>
    <w:p>
      <w:r>
        <w:t xml:space="preserve">Assessment evidence:</w:t>
      </w:r>
    </w:p>
    <w:p>
      <w:r>
        <w:t xml:space="preserve">- Explains the student's creative or technical decisions.</w:t>
      </w:r>
    </w:p>
    <w:p>
      <w:r>
        <w:t xml:space="preserve">- Identifies risks in generated code or writing.</w:t>
      </w:r>
    </w:p>
    <w:p>
      <w:r>
        <w:t xml:space="preserve">- Documents AI assistance transparently.</w:t>
      </w:r>
    </w:p>
    <w:p>
      <w:r>
        <w:t xml:space="preserve">Extension:</w:t>
      </w:r>
    </w:p>
    <w:p>
      <w:r>
        <w:t xml:space="preserve">For coding classes, require tests and edge-case analysis for generated code.</w:t>
      </w:r>
    </w:p>
    <w:p>
      <w:pPr>
        <w:pStyle w:val="Heading2"/>
      </w:pPr>
      <w:r>
        <w:t xml:space="preserve">Chapter 8 Teacher Guide: Prompting for Academic Success</w:t>
      </w:r>
    </w:p>
    <w:p>
      <w:r>
        <w:t xml:space="preserve">Key teaching purpose: clarify honest, effective study support.</w:t>
      </w:r>
    </w:p>
    <w:p>
      <w:r>
        <w:t xml:space="preserve">Common misconceptions:</w:t>
      </w:r>
    </w:p>
    <w:p>
      <w:r>
        <w:t xml:space="preserve">- AI use is either always cheating or never cheating.</w:t>
      </w:r>
    </w:p>
    <w:p>
      <w:r>
        <w:t xml:space="preserve">- Disclosure is unnecessary if the output is edited.</w:t>
      </w:r>
    </w:p>
    <w:p>
      <w:r>
        <w:t xml:space="preserve">- Practice questions and final answers are equivalent.</w:t>
      </w:r>
    </w:p>
    <w:p>
      <w:r>
        <w:t xml:space="preserve">Recommended activity:</w:t>
      </w:r>
    </w:p>
    <w:p>
      <w:r>
        <w:t xml:space="preserve">Students sort AI-use examples into allowed, ask teacher first, and not allowed under a sample school policy.</w:t>
      </w:r>
    </w:p>
    <w:p>
      <w:r>
        <w:t xml:space="preserve">Assessment evidence:</w:t>
      </w:r>
    </w:p>
    <w:p>
      <w:r>
        <w:t xml:space="preserve">- Distinguishes tutoring from substitution.</w:t>
      </w:r>
    </w:p>
    <w:p>
      <w:r>
        <w:t xml:space="preserve">- Writes an acceptable study prompt.</w:t>
      </w:r>
    </w:p>
    <w:p>
      <w:r>
        <w:t xml:space="preserve">- Explains the academic integrity boundary.</w:t>
      </w:r>
    </w:p>
    <w:p>
      <w:r>
        <w:t xml:space="preserve">Extension:</w:t>
      </w:r>
    </w:p>
    <w:p>
      <w:r>
        <w:t xml:space="preserve">Students write a class AI disclosure statement.</w:t>
      </w:r>
    </w:p>
    <w:p>
      <w:pPr>
        <w:pStyle w:val="Heading2"/>
      </w:pPr>
      <w:r>
        <w:t xml:space="preserve">Chapter 9 Teacher Guide: Ethics, Bias, Hallucination, and Misinformation</w:t>
      </w:r>
    </w:p>
    <w:p>
      <w:r>
        <w:t xml:space="preserve">Key teaching purpose: develop ethical reasoning and harm analysis.</w:t>
      </w:r>
    </w:p>
    <w:p>
      <w:r>
        <w:t xml:space="preserve">Common misconceptions:</w:t>
      </w:r>
    </w:p>
    <w:p>
      <w:r>
        <w:t xml:space="preserve">- Bias only means offensive language.</w:t>
      </w:r>
    </w:p>
    <w:p>
      <w:r>
        <w:t xml:space="preserve">- Hallucination is harmless if accidental.</w:t>
      </w:r>
    </w:p>
    <w:p>
      <w:r>
        <w:t xml:space="preserve">- Misinformation is only a technology problem, not a social problem.</w:t>
      </w:r>
    </w:p>
    <w:p>
      <w:r>
        <w:t xml:space="preserve">Recommended activity:</w:t>
      </w:r>
    </w:p>
    <w:p>
      <w:r>
        <w:t xml:space="preserve">Use the medical-advice case study. Students identify stakeholders, harms, safeguards, and escalation steps.</w:t>
      </w:r>
    </w:p>
    <w:p>
      <w:r>
        <w:t xml:space="preserve">Assessment evidence:</w:t>
      </w:r>
    </w:p>
    <w:p>
      <w:r>
        <w:t xml:space="preserve">- Defines key ethics terms.</w:t>
      </w:r>
    </w:p>
    <w:p>
      <w:r>
        <w:t xml:space="preserve">- Applies an output audit checklist.</w:t>
      </w:r>
    </w:p>
    <w:p>
      <w:r>
        <w:t xml:space="preserve">- Proposes safeguards linked to specific harms.</w:t>
      </w:r>
    </w:p>
    <w:p>
      <w:r>
        <w:t xml:space="preserve">Extension:</w:t>
      </w:r>
    </w:p>
    <w:p>
      <w:r>
        <w:t xml:space="preserve">Compare misinformation, disinformation, and satire in public communication.</w:t>
      </w:r>
    </w:p>
    <w:p>
      <w:pPr>
        <w:pStyle w:val="Heading2"/>
      </w:pPr>
      <w:r>
        <w:t xml:space="preserve">Chapter 10 Teacher Guide: Workflows, APIs, and Tools</w:t>
      </w:r>
    </w:p>
    <w:p>
      <w:r>
        <w:t xml:space="preserve">Key teaching purpose: explain AI as part of a supervised system.</w:t>
      </w:r>
    </w:p>
    <w:p>
      <w:r>
        <w:t xml:space="preserve">Common misconceptions:</w:t>
      </w:r>
    </w:p>
    <w:p>
      <w:r>
        <w:t xml:space="preserve">- API means the AI is more accurate.</w:t>
      </w:r>
    </w:p>
    <w:p>
      <w:r>
        <w:t xml:space="preserve">- Automation saves time even if checking is removed.</w:t>
      </w:r>
    </w:p>
    <w:p>
      <w:r>
        <w:t xml:space="preserve">- Privacy only matters for passwords.</w:t>
      </w:r>
    </w:p>
    <w:p>
      <w:r>
        <w:t xml:space="preserve">Recommended activity:</w:t>
      </w:r>
    </w:p>
    <w:p>
      <w:r>
        <w:t xml:space="preserve">Students draw a workflow diagram with input, AI process, human review, privacy protection, and final output.</w:t>
      </w:r>
    </w:p>
    <w:p>
      <w:r>
        <w:t xml:space="preserve">Assessment evidence:</w:t>
      </w:r>
    </w:p>
    <w:p>
      <w:r>
        <w:t xml:space="preserve">- Explains API conceptually.</w:t>
      </w:r>
    </w:p>
    <w:p>
      <w:r>
        <w:t xml:space="preserve">- Identifies privacy risks.</w:t>
      </w:r>
    </w:p>
    <w:p>
      <w:r>
        <w:t xml:space="preserve">- Designs a workflow with review and fallback.</w:t>
      </w:r>
    </w:p>
    <w:p>
      <w:r>
        <w:t xml:space="preserve">Extension:</w:t>
      </w:r>
    </w:p>
    <w:p>
      <w:r>
        <w:t xml:space="preserve">Advanced students write a sample JSON request and response structure.</w:t>
      </w:r>
    </w:p>
    <w:p>
      <w:pPr>
        <w:pStyle w:val="Heading2"/>
      </w:pPr>
      <w:r>
        <w:t xml:space="preserve">Chapter 11 Teacher Guide: Prompting for Specific Domains</w:t>
      </w:r>
    </w:p>
    <w:p>
      <w:r>
        <w:t xml:space="preserve">Key teaching purpose: show that domain knowledge is necessary for good prompting and evaluation.</w:t>
      </w:r>
    </w:p>
    <w:p>
      <w:r>
        <w:t xml:space="preserve">Common misconceptions:</w:t>
      </w:r>
    </w:p>
    <w:p>
      <w:r>
        <w:t xml:space="preserve">- A general chatbot can replace subject expertise.</w:t>
      </w:r>
    </w:p>
    <w:p>
      <w:r>
        <w:t xml:space="preserve">- Citations produced by a chatbot are reliable by default.</w:t>
      </w:r>
    </w:p>
    <w:p>
      <w:r>
        <w:t xml:space="preserve">- All domains need the same prompt structure.</w:t>
      </w:r>
    </w:p>
    <w:p>
      <w:r>
        <w:t xml:space="preserve">Recommended activity:</w:t>
      </w:r>
    </w:p>
    <w:p>
      <w:r>
        <w:t xml:space="preserve">Students adapt one generic prompt to two domains and explain the changes in evidence, risk, and output format.</w:t>
      </w:r>
    </w:p>
    <w:p>
      <w:r>
        <w:t xml:space="preserve">Assessment evidence:</w:t>
      </w:r>
    </w:p>
    <w:p>
      <w:r>
        <w:t xml:space="preserve">- Adds domain-specific context and constraints.</w:t>
      </w:r>
    </w:p>
    <w:p>
      <w:r>
        <w:t xml:space="preserve">- Identifies domain-specific risks.</w:t>
      </w:r>
    </w:p>
    <w:p>
      <w:r>
        <w:t xml:space="preserve">- Includes an appropriate verification step.</w:t>
      </w:r>
    </w:p>
    <w:p>
      <w:r>
        <w:t xml:space="preserve">Extension:</w:t>
      </w:r>
    </w:p>
    <w:p>
      <w:r>
        <w:t xml:space="preserve">Students build a domain-specific mini-rubric.</w:t>
      </w:r>
    </w:p>
    <w:p>
      <w:pPr>
        <w:pStyle w:val="Heading2"/>
      </w:pPr>
      <w:r>
        <w:t xml:space="preserve">Chapter 12 Teacher Guide: The Future of Interactive AI Systems</w:t>
      </w:r>
    </w:p>
    <w:p>
      <w:r>
        <w:t xml:space="preserve">Key teaching purpose: connect technical trends to social responsibility.</w:t>
      </w:r>
    </w:p>
    <w:p>
      <w:r>
        <w:t xml:space="preserve">Common misconceptions:</w:t>
      </w:r>
    </w:p>
    <w:p>
      <w:r>
        <w:t xml:space="preserve">- Future AI impacts are inevitable and cannot be shaped.</w:t>
      </w:r>
    </w:p>
    <w:p>
      <w:r>
        <w:t xml:space="preserve">- More capability always means better outcomes.</w:t>
      </w:r>
    </w:p>
    <w:p>
      <w:r>
        <w:t xml:space="preserve">- Only engineers need to understand AI governance.</w:t>
      </w:r>
    </w:p>
    <w:p>
      <w:r>
        <w:t xml:space="preserve">Recommended activity:</w:t>
      </w:r>
    </w:p>
    <w:p>
      <w:r>
        <w:t xml:space="preserve">Students design a responsible school AI assistant and present its risks, safeguards, and evaluation plan.</w:t>
      </w:r>
    </w:p>
    <w:p>
      <w:r>
        <w:t xml:space="preserve">Assessment evidence:</w:t>
      </w:r>
    </w:p>
    <w:p>
      <w:r>
        <w:t xml:space="preserve">- Defines a realistic problem.</w:t>
      </w:r>
    </w:p>
    <w:p>
      <w:r>
        <w:t xml:space="preserve">- Proposes a supervised workflow.</w:t>
      </w:r>
    </w:p>
    <w:p>
      <w:r>
        <w:t xml:space="preserve">- Evaluates privacy, bias, accountability, and success criteria.</w:t>
      </w:r>
    </w:p>
    <w:p>
      <w:r>
        <w:t xml:space="preserve">Extension:</w:t>
      </w:r>
    </w:p>
    <w:p>
      <w:r>
        <w:t xml:space="preserve">Students write a policy memo for school leadership.</w:t>
      </w:r>
    </w:p>
    <w:p>
      <w:pPr>
        <w:pStyle w:val="Heading1"/>
      </w:pPr>
      <w:r>
        <w:t xml:space="preserve">Teacher Marking Rubrics</w:t>
      </w:r>
    </w:p>
    <w:p>
      <w:pPr>
        <w:pStyle w:val="Heading2"/>
      </w:pPr>
      <w:r>
        <w:t xml:space="preserve">Prompt Portfolio Rubric</w:t>
      </w:r>
    </w:p>
    <w:p>
      <w:r>
        <w:t xml:space="preserve">| Criterion | Beginning | Developing | Secure | Advanced |</w:t>
      </w:r>
    </w:p>
    <w:p>
      <w:r>
        <w:t xml:space="preserve">|---|---|---|---|---|</w:t>
      </w:r>
    </w:p>
    <w:p>
      <w:r>
        <w:t xml:space="preserve">| Prompt clarity | Vague task | Some context | Clear task, context, and format | Precise constraints, audience, and success criteria |</w:t>
      </w:r>
    </w:p>
    <w:p>
      <w:r>
        <w:t xml:space="preserve">| Iteration | One prompt only | Minor edits | Meaningful revision based on output | Systematic testing across examples |</w:t>
      </w:r>
    </w:p>
    <w:p>
      <w:r>
        <w:t xml:space="preserve">| Evaluation | Accepts output | Notes obvious issues | Uses criteria to judge quality | Identifies assumptions, risks, and verification needs |</w:t>
      </w:r>
    </w:p>
    <w:p>
      <w:r>
        <w:t xml:space="preserve">| Reflection | Describes what happened | Gives limited reasons | Explains why changes improved output | Connects prompt choices to learning and ethics |</w:t>
      </w:r>
    </w:p>
    <w:p>
      <w:pPr>
        <w:pStyle w:val="Heading2"/>
      </w:pPr>
      <w:r>
        <w:t xml:space="preserve">Ethics and Reliability Rubric</w:t>
      </w:r>
    </w:p>
    <w:p>
      <w:r>
        <w:t xml:space="preserve">| Criterion | Beginning | Developing | Secure | Advanced |</w:t>
      </w:r>
    </w:p>
    <w:p>
      <w:r>
        <w:t xml:space="preserve">|---|---|---|---|---|</w:t>
      </w:r>
    </w:p>
    <w:p>
      <w:r>
        <w:t xml:space="preserve">| Risk identification | Names a general risk | Identifies one specific risk | Explains privacy, bias, or accuracy risk clearly | Analyses interacting risks and likely harms |</w:t>
      </w:r>
    </w:p>
    <w:p>
      <w:r>
        <w:t xml:space="preserve">| Evidence use | No verification plan | Mentions checking | Identifies suitable source types | Compares source reliability and limitations |</w:t>
      </w:r>
    </w:p>
    <w:p>
      <w:r>
        <w:t xml:space="preserve">| Safeguards | Vague advice | One basic safeguard | Practical safeguard matched to risk | Multiple safeguards including human review and fallback |</w:t>
      </w:r>
    </w:p>
    <w:p>
      <w:r>
        <w:t xml:space="preserve">| Judgement | One-sided view | Some balance | Balanced conclusion | Nuanced tradeoff analysis with accountability |</w:t>
      </w:r>
    </w:p>
    <w:p>
      <w:pPr>
        <w:pStyle w:val="Heading2"/>
      </w:pPr>
      <w:r>
        <w:t xml:space="preserve">Responsible AI Assistant Project Rubric</w:t>
      </w:r>
    </w:p>
    <w:p>
      <w:r>
        <w:t xml:space="preserve">| Criterion | Beginning | Developing | Secure | Advanced |</w:t>
      </w:r>
    </w:p>
    <w:p>
      <w:r>
        <w:t xml:space="preserve">|---|---|---|---|---|</w:t>
      </w:r>
    </w:p>
    <w:p>
      <w:r>
        <w:t xml:space="preserve">| Problem definition | Vague | Relevant but broad | Specific school problem | Evidence-based and well scoped |</w:t>
      </w:r>
    </w:p>
    <w:p>
      <w:r>
        <w:t xml:space="preserve">| Workflow design | Missing stages | Basic input/output | Clear input, AI task, review, and output | Includes privacy, failure mode, fallback, and evaluation |</w:t>
      </w:r>
    </w:p>
    <w:p>
      <w:r>
        <w:t xml:space="preserve">| Prompt quality | Generic prompt | Some context | Task-specific prompt with format | Includes constraints, examples, and verification |</w:t>
      </w:r>
    </w:p>
    <w:p>
      <w:r>
        <w:t xml:space="preserve">| Ethics and safety | Minimal | Mentions privacy | Addresses privacy, bias, and accuracy | Includes accountability, access, and harm prevention |</w:t>
      </w:r>
    </w:p>
    <w:p>
      <w:r>
        <w:t xml:space="preserve">| Presentation | Hard to follow | Mostly clear | Clear and organised | Professional, concise, and well justified |</w:t>
      </w:r>
    </w:p>
    <w:p>
      <w:pPr>
        <w:pStyle w:val="Heading1"/>
      </w:pPr>
      <w:r>
        <w:t xml:space="preserve">Accessibility and Inclusion Notes</w:t>
      </w:r>
    </w:p>
    <w:p>
      <w:r>
        <w:t xml:space="preserve">- Provide key terms in bold at first use and repeat them in margin boxes.</w:t>
      </w:r>
    </w:p>
    <w:p>
      <w:r>
        <w:t xml:space="preserve">- Offer printable prompt cards for students with limited device access.</w:t>
      </w:r>
    </w:p>
    <w:p>
      <w:r>
        <w:t xml:space="preserve">- Use diagrams with text labels, not colour alone.</w:t>
      </w:r>
    </w:p>
    <w:p>
      <w:r>
        <w:t xml:space="preserve">- Provide sentence starters for evaluation tasks: "One possible risk is...", "The evidence I would check is...", "A safeguard would be..."</w:t>
      </w:r>
    </w:p>
    <w:p>
      <w:r>
        <w:t xml:space="preserve">- Allow oral, written, visual, or presentation-based evidence where this does not weaken the assessed objective.</w:t>
      </w:r>
    </w:p>
    <w:p>
      <w:r>
        <w:t xml:space="preserve">- Avoid examples that assume all students have personal access to paid AI tools, high-speed internet, or private devices.</w:t>
      </w:r>
    </w:p>
    <w:p>
      <w:r>
        <w:t xml:space="preserve">- Use `SERIES_ILLUSTRATION_DIAGRAM_REGISTER.md` for final alt-text, caption, table-equivalent, non-colour, and long-description production requirements.</w:t>
      </w:r>
    </w:p>
    <w:p>
      <w:pPr>
        <w:pStyle w:val="Heading1"/>
      </w:pPr>
      <w:r>
        <w:t xml:space="preserve">Illustration and Layout Briefs</w:t>
      </w:r>
    </w:p>
    <w:p>
      <w:r>
        <w:t xml:space="preserve">The high-school book should use a dense but navigable academic layout:</w:t>
      </w:r>
    </w:p>
    <w:p>
      <w:r>
        <w:t xml:space="preserve">- Chapter opener: real-world hook, learning objectives, key terms, AO focus.</w:t>
      </w:r>
    </w:p>
    <w:p>
      <w:r>
        <w:t xml:space="preserve">- Core spread: explanation plus one diagram, table, or worked prompt example.</w:t>
      </w:r>
    </w:p>
    <w:p>
      <w:r>
        <w:t xml:space="preserve">- Practice spread: guided task, independent task, and short reflection.</w:t>
      </w:r>
    </w:p>
    <w:p>
      <w:r>
        <w:t xml:space="preserve">- Assessment spread: AO-labelled short answer, application, evaluation, and design item.</w:t>
      </w:r>
    </w:p>
    <w:p>
      <w:r>
        <w:t xml:space="preserve">- Teacher margin: misconceptions, differentiation, safeguarding, and extension.</w:t>
      </w:r>
    </w:p>
    <w:p>
      <w:r>
        <w:t xml:space="preserve">Suggested recurring visual features:</w:t>
      </w:r>
    </w:p>
    <w:p>
      <w:r>
        <w:t xml:space="preserve">| Feature | Purpose |</w:t>
      </w:r>
    </w:p>
    <w:p>
      <w:r>
        <w:t xml:space="preserve">|---|---|</w:t>
      </w:r>
    </w:p>
    <w:p>
      <w:r>
        <w:t xml:space="preserve">| Prompt Lab | Shows prompt, output, diagnosis, revision |</w:t>
      </w:r>
    </w:p>
    <w:p>
      <w:r>
        <w:t xml:space="preserve">| Reliability Check | Highlights verification and source questions |</w:t>
      </w:r>
    </w:p>
    <w:p>
      <w:r>
        <w:t xml:space="preserve">| Ethics Lens | Marks privacy, bias, fairness, or integrity issues |</w:t>
      </w:r>
    </w:p>
    <w:p>
      <w:r>
        <w:t xml:space="preserve">| Workflow Map | Shows data moving through a system |</w:t>
      </w:r>
    </w:p>
    <w:p>
      <w:r>
        <w:t xml:space="preserve">| Exam Focus | Labels AO1-AO4 practice |</w:t>
      </w:r>
    </w:p>
    <w:p>
      <w:pPr>
        <w:pStyle w:val="Heading1"/>
      </w:pPr>
      <w:r>
        <w:t xml:space="preserve">Chapter Diagram Register</w:t>
      </w:r>
    </w:p>
    <w:p>
      <w:r>
        <w:t xml:space="preserve">These diagrams should be commissioned or designed before layout. Each diagram must avoid product logos, use generic school-safe interfaces, and include text labels so meaning is not carried by colour alone. Each final diagram also needs a long-description note or table-equivalent route before digital production.</w:t>
      </w:r>
    </w:p>
    <w:p>
      <w:r>
        <w:t xml:space="preserve">| Chapter | Diagram or Visual | Purpose | Required Labels | Accessibility and Alt-Text Notes |</w:t>
      </w:r>
    </w:p>
    <w:p>
      <w:r>
        <w:t xml:space="preserve">|---:|---|---|---|---|</w:t>
      </w:r>
    </w:p>
    <w:p>
      <w:r>
        <w:t xml:space="preserve">| 1 | AI system map | Shows AI as a set of task-specific systems, not a human-like mind | Input, data/rules, model/system, output, human review | Alt text should explain that AI tools process inputs and produce outputs that humans must review. |</w:t>
      </w:r>
    </w:p>
    <w:p>
      <w:r>
        <w:t xml:space="preserve">| 2 | Training-to-inference flow | Distinguishes model training from classroom use | Training data, training, learned parameters, prompt, generated output, verification | Alt text should state the sequence and clarify that generation is not the same as fact-checking. |</w:t>
      </w:r>
    </w:p>
    <w:p>
      <w:r>
        <w:t xml:space="preserve">| 3 | Chatbot types comparison | Compares rule-based, retrieval-based, generative, and hybrid chatbots | Rule-based, retrieval, generative model, tools, approved source, risk | Alt text should describe each chatbot type and the main reliability difference. |</w:t>
      </w:r>
    </w:p>
    <w:p>
      <w:r>
        <w:t xml:space="preserve">| 4 | Prompt anatomy card | Makes prompt components visible for student reference | Context, task, audience, constraints, format, quality criteria, verification | Alt text should list the seven prompt parts and describe them as building blocks. |</w:t>
      </w:r>
    </w:p>
    <w:p>
      <w:r>
        <w:t xml:space="preserve">| 5 | Prompt technique decision tree | Helps students choose zero-shot, few-shot, decomposition, Socratic, or critique-and-revise | Simple task, examples needed, complex task, study dialogue, revision | Alt text should describe the decision path from task type to prompt technique. |</w:t>
      </w:r>
    </w:p>
    <w:p>
      <w:r>
        <w:t xml:space="preserve">| 6 | Prompt improvement loop | Shows iterative prompt engineering as testing and revision | Prompt, output, diagnose, revise, test, verify, decide | Alt text should present the loop in order and note that human judgement ends the cycle. |</w:t>
      </w:r>
    </w:p>
    <w:p>
      <w:r>
        <w:t xml:space="preserve">| 7 | AI-assisted authorship workflow | Separates brainstorming support from student authorship | Goal, AI suggestions, student selection, revision, testing, disclosure | Alt text should explain that the student remains responsible for final creative or technical decisions. |</w:t>
      </w:r>
    </w:p>
    <w:p>
      <w:r>
        <w:t xml:space="preserve">| 8 | Academic integrity traffic-light chart | Classifies AI uses by permission level | Allowed, allowed with disclosure, not allowed, policy check | Alt text should describe examples in each category and state that school policy decides final rules. |</w:t>
      </w:r>
    </w:p>
    <w:p>
      <w:r>
        <w:t xml:space="preserve">| 9 | Reliability and harm audit checklist | Connects bias, hallucination, misinformation, and safeguards | Claim, evidence, affected group, harm, source, expert review | Alt text should explain the checklist as a sequence for checking risky AI output. |</w:t>
      </w:r>
    </w:p>
    <w:p>
      <w:r>
        <w:t xml:space="preserve">| 10 | Responsible workflow map | Shows data moving through an AI-assisted process | Input, privacy filter, AI task, human review, output, storage, fallback | Alt text should describe each stage and identify where privacy and review safeguards happen. |</w:t>
      </w:r>
    </w:p>
    <w:p>
      <w:r>
        <w:t xml:space="preserve">| 11 | Domain verification matrix | Shows that subjects require different evidence standards | Science, history, literature, mathematics, data, computing, verification method | Alt text should explain that different domains need different checking methods. |</w:t>
      </w:r>
    </w:p>
    <w:p>
      <w:r>
        <w:t xml:space="preserve">| 12 | Future-ready evaluation framework | Helps students evaluate new AI claims without hype | Capability, evidence, limits, data, equity, accountability, human role | Alt text should list the seven evaluation questions and describe them as a critical review framework. |</w:t>
      </w:r>
    </w:p>
    <w:p>
      <w:pPr>
        <w:pStyle w:val="Heading1"/>
      </w:pPr>
      <w:r>
        <w:t xml:space="preserve">Source Review and Bibliography Register</w:t>
      </w:r>
    </w:p>
    <w:p>
      <w:r>
        <w:t xml:space="preserve">The manuscript keeps final student-facing references out until publisher source review. Before print, editors should prepare a final bibliography and source notes from current, reputable, age-appropriate, and regionally relevant sources. Prefer primary technical documentation, peer-reviewed research, official policy guidance, recognised examination-board guidance, and reputable textbooks or academic publishers.</w:t>
      </w:r>
    </w:p>
    <w:p>
      <w:r>
        <w:t xml:space="preserve">The register for this series is `SERIES_SOURCE_VERIFICATION_REGISTER.md`. It records candidate sources, access date, source type, claim areas, and final verification actions. The companion `SERIES_BIBLIOGRAPHY_SOURCE_NOTES_DRAFT.md` turns those candidates into editorial decisions for bibliography, teacher notes, and localised source handling. Editors should use both files as production tools, not as substitutes for bibliography approval.</w:t>
      </w:r>
    </w:p>
    <w:p>
      <w:r>
        <w:t xml:space="preserve">| Source Category | Claims to Verify | Preferred Source Types | Publication Notes |</w:t>
      </w:r>
    </w:p>
    <w:p>
      <w:r>
        <w:t xml:space="preserve">|---|---|---|---|</w:t>
      </w:r>
    </w:p>
    <w:p>
      <w:r>
        <w:t xml:space="preserve">| AI foundations | Definitions of AI, narrow AI, algorithms, prediction, classification, automation, and human oversight | Computing textbooks, university AI introductions, standards bodies, curriculum specifications | Keep definitions conceptual and avoid implying consciousness or human-like understanding. |</w:t>
      </w:r>
    </w:p>
    <w:p>
      <w:r>
        <w:t xml:space="preserve">| Large language models | Tokens, training, inference, context windows, prediction, generated output, retrieval, tool use, and model limitations | Peer-reviewed papers, technical explainers from universities, official developer documentation, reputable AI textbooks | Verify that simplified explanations remain accurate without overclaiming mechanism or capability. |</w:t>
      </w:r>
    </w:p>
    <w:p>
      <w:r>
        <w:t xml:space="preserve">| Bias and fairness | Algorithmic bias, representation, stereotypes, historical data bias, deployment harms, and fairness safeguards | AI ethics research, civil rights or equality guidance, education technology policy, case-study literature | Include culturally inclusive examples and avoid presenting bias as only offensive wording. |</w:t>
      </w:r>
    </w:p>
    <w:p>
      <w:r>
        <w:t xml:space="preserve">| Hallucination and reliability | Fabricated citations, unsupported facts, fluent falsehoods, verification methods, and source-quality routines | AI reliability research, information-literacy guidance, library research guidance, academic integrity resources | Confirm the term "hallucination" is defined as a technical reliability problem, not a human mental-health analogy. |</w:t>
      </w:r>
    </w:p>
    <w:p>
      <w:r>
        <w:t xml:space="preserve">| Privacy and data protection | Personal data, confidential data, data retention, account information, school data, consent, and safeguarding | Local data-protection law summaries, school policy, child online-safety guidance, official regulator guidance | Localise before print because privacy law and school policy vary by country. |</w:t>
      </w:r>
    </w:p>
    <w:p>
      <w:r>
        <w:t xml:space="preserve">| Academic integrity | Disclosure, authorship, plagiarism, examination restrictions, controlled assessment, citation of AI assistance | School policy, examination-board guidance, university/school academic integrity frameworks | Update immediately before use because assessment rules can change. |</w:t>
      </w:r>
    </w:p>
    <w:p>
      <w:r>
        <w:t xml:space="preserve">| Tool and API claims | APIs, integrations, retrieval, web access, code execution, image analysis, pricing, accounts, safety settings, age restrictions | Official product documentation, developer documentation, terms of service, school-approved tool lists | Treat all named-tool claims as time-sensitive and remove or generalise if not verified. |</w:t>
      </w:r>
    </w:p>
    <w:p>
      <w:pPr>
        <w:pStyle w:val="Heading2"/>
      </w:pPr>
      <w:r>
        <w:t xml:space="preserve">Candidate Source Register Snapshot</w:t>
      </w:r>
    </w:p>
    <w:p>
      <w:r>
        <w:t xml:space="preserve">Access date for this snapshot: 2026-07-06</w:t>
      </w:r>
    </w:p>
    <w:p>
      <w:r>
        <w:t xml:space="preserve">| ID | Source | Supports | Final Print Action |</w:t>
      </w:r>
    </w:p>
    <w:p>
      <w:r>
        <w:t xml:space="preserve">|---|---|---|---|</w:t>
      </w:r>
    </w:p>
    <w:p>
      <w:r>
        <w:t xml:space="preserve">| SRC-01 | NIST AI Risk Management Framework overview and AI RMF 1.0 resources | AI risk, trustworthy AI, governance, safeguards, human review | Verify against the latest NIST release immediately before print. |</w:t>
      </w:r>
    </w:p>
    <w:p>
      <w:r>
        <w:t xml:space="preserve">| SRC-02 | NIST AI 600-1 Generative AI Profile | Generative AI risks, reliability, misinformation, privacy, governance | Use for teacher/editor notes; simplify for student-facing text. |</w:t>
      </w:r>
    </w:p>
    <w:p>
      <w:r>
        <w:t xml:space="preserve">| SRC-03 | UNESCO guidance for generative AI in education and research | Human-centred education, privacy, age-appropriate use, policy design | Localise to the target school system and country in the final edition. |</w:t>
      </w:r>
    </w:p>
    <w:p>
      <w:r>
        <w:t xml:space="preserve">| SRC-04 | U.S. Department of Education AI and Future of Teaching and Learning report | Teaching/learning uses, policy, equity, human oversight | Use directly for U.S. editions and pair with local guidance elsewhere. |</w:t>
      </w:r>
    </w:p>
    <w:p>
      <w:r>
        <w:t xml:space="preserve">| SRC-05 | OECD AI Principles | Trustworthy AI, human rights, democratic values, accountability | Verify the current OECD wording in the final edition. |</w:t>
      </w:r>
    </w:p>
    <w:p>
      <w:r>
        <w:t xml:space="preserve">| SRC-06 | ICO Age Appropriate Design Code | Child data protection, age-appropriate online design, privacy by design | UK-specific; adapt to local law. |</w:t>
      </w:r>
    </w:p>
    <w:p>
      <w:r>
        <w:t xml:space="preserve">| SRC-07 | Vaswani et al., Attention Is All You Need | Transformer/attention foundations | Keep as advanced/teacher source; do not overburden student text. |</w:t>
      </w:r>
    </w:p>
    <w:p>
      <w:r>
        <w:t xml:space="preserve">| SRC-08 | Bender et al., On the Dangers of Stochastic Parrots | Language-model limitations, bias, data documentation, social risk | Present as one major ethics source, not the only perspective. |</w:t>
      </w:r>
    </w:p>
    <w:p>
      <w:r>
        <w:t xml:space="preserve">| SRC-09 | Stanford HAI 2025 AI Index Report | Current AI trends and technical/social context | Use the newest report available in the final edition. |</w:t>
      </w:r>
    </w:p>
    <w:p>
      <w:r>
        <w:t xml:space="preserve">| SRC-10 | Cambridge International general syllabus and assessment navigation | Cambridge directory and alignment overview | Keep only as an umbrella reference. |</w:t>
      </w:r>
    </w:p>
    <w:p>
      <w:r>
        <w:t xml:space="preserve">| SRC-11 | Cambridge Primary Computing (0059) | Primary comparison and curriculum-language reference | Useful when contrasting primary and secondary progression. |</w:t>
      </w:r>
    </w:p>
    <w:p>
      <w:r>
        <w:t xml:space="preserve">| SRC-12 | Cambridge IGCSE Computer Science (0478) and Cambridge IGCSE (9-1) Computer Science (0984) | Cambridge-style objectives and assessment alignment | Match to exact subject, route, and year. |</w:t>
      </w:r>
    </w:p>
    <w:p>
      <w:pPr>
        <w:pStyle w:val="Heading2"/>
      </w:pPr>
      <w:r>
        <w:t xml:space="preserve">Bibliography Build Checklist</w:t>
      </w:r>
    </w:p>
    <w:p>
      <w:r>
        <w:t xml:space="preserve">- Add a final bibliography only after source review is complete.</w:t>
      </w:r>
    </w:p>
    <w:p>
      <w:r>
        <w:t xml:space="preserve">- Record publication date, access date for web sources, organisation or author, and reason for inclusion.</w:t>
      </w:r>
    </w:p>
    <w:p>
      <w:r>
        <w:t xml:space="preserve">- Separate student-facing further reading from teacher/editor verification sources.</w:t>
      </w:r>
    </w:p>
    <w:p>
      <w:r>
        <w:t xml:space="preserve">- Flag any source that is likely to become outdated within one school year.</w:t>
      </w:r>
    </w:p>
    <w:p>
      <w:r>
        <w:t xml:space="preserve">- Do not use unsourced AI output as a citation or evidence source.</w:t>
      </w:r>
    </w:p>
    <w:p>
      <w:pPr>
        <w:pStyle w:val="Heading1"/>
      </w:pPr>
      <w:r>
        <w:t xml:space="preserve">Prompt Log Template</w:t>
      </w:r>
    </w:p>
    <w:p>
      <w:r>
        <w:t xml:space="preserve">Use this for Chapters 5-8 and the capstone.</w:t>
      </w:r>
    </w:p>
    <w:p>
      <w:r>
        <w:t xml:space="preserve">| Step | Student Entry |</w:t>
      </w:r>
    </w:p>
    <w:p>
      <w:r>
        <w:t xml:space="preserve">|---|---|</w:t>
      </w:r>
    </w:p>
    <w:p>
      <w:r>
        <w:t xml:space="preserve">| Task goal | |</w:t>
      </w:r>
    </w:p>
    <w:p>
      <w:r>
        <w:t xml:space="preserve">| Initial prompt | |</w:t>
      </w:r>
    </w:p>
    <w:p>
      <w:r>
        <w:t xml:space="preserve">| Expected output | |</w:t>
      </w:r>
    </w:p>
    <w:p>
      <w:r>
        <w:t xml:space="preserve">| Actual or simulated output summary | |</w:t>
      </w:r>
    </w:p>
    <w:p>
      <w:r>
        <w:t xml:space="preserve">| Strengths | |</w:t>
      </w:r>
    </w:p>
    <w:p>
      <w:r>
        <w:t xml:space="preserve">| Weaknesses | |</w:t>
      </w:r>
    </w:p>
    <w:p>
      <w:r>
        <w:t xml:space="preserve">| Revision made | |</w:t>
      </w:r>
    </w:p>
    <w:p>
      <w:r>
        <w:t xml:space="preserve">| Reason for revision | |</w:t>
      </w:r>
    </w:p>
    <w:p>
      <w:r>
        <w:t xml:space="preserve">| Verification needed | |</w:t>
      </w:r>
    </w:p>
    <w:p>
      <w:r>
        <w:t xml:space="preserve">| Final human decision | |</w:t>
      </w:r>
    </w:p>
    <w:p>
      <w:pPr>
        <w:pStyle w:val="Heading1"/>
      </w:pPr>
      <w:r>
        <w:t xml:space="preserve">Source Verification Protocol</w:t>
      </w:r>
    </w:p>
    <w:p>
      <w:r>
        <w:t xml:space="preserve">This protocol is a classroom routine, not proof by itself. Final editions should align the route, examples, and source ladder with current school policy, current syllabus requirements, and the publisher's approved citation model. [POLICY-SN] [EVIDENCE-SN] [LOCAL-SN]</w:t>
      </w:r>
    </w:p>
    <w:p>
      <w:r>
        <w:t xml:space="preserve">For any factual AI output used in schoolwork:</w:t>
      </w:r>
    </w:p>
    <w:p>
      <w:r>
        <w:t xml:space="preserve">1. Extract factual claims.</w:t>
      </w:r>
    </w:p>
    <w:p>
      <w:r>
        <w:t xml:space="preserve">2. Mark claims as low, medium, or high stakes.</w:t>
      </w:r>
    </w:p>
    <w:p>
      <w:r>
        <w:t xml:space="preserve">3. Check high-stakes claims first.</w:t>
      </w:r>
    </w:p>
    <w:p>
      <w:r>
        <w:t xml:space="preserve">4. Use at least one reliable non-AI source.</w:t>
      </w:r>
    </w:p>
    <w:p>
      <w:r>
        <w:t xml:space="preserve">5. Prefer primary, textbook, academic, government, or reputable professional sources.</w:t>
      </w:r>
    </w:p>
    <w:p>
      <w:r>
        <w:t xml:space="preserve">6. Record source title, author or organization, date, and URL or publication details.</w:t>
      </w:r>
    </w:p>
    <w:p>
      <w:r>
        <w:t xml:space="preserve">7. Note uncertainty instead of pretending a claim is proven.</w:t>
      </w:r>
    </w:p>
    <w:p>
      <w:pPr>
        <w:pStyle w:val="Heading2"/>
      </w:pPr>
      <w:r>
        <w:t xml:space="preserve">Source Quality Ladder</w:t>
      </w:r>
    </w:p>
    <w:p>
      <w:r>
        <w:t xml:space="preserve">| Stronger Evidence | Use With Care | Weak Evidence |</w:t>
      </w:r>
    </w:p>
    <w:p>
      <w:r>
        <w:t xml:space="preserve">|---|---|---|</w:t>
      </w:r>
    </w:p>
    <w:p>
      <w:r>
        <w:t xml:space="preserve">| Textbook, peer-reviewed article, official statistics, primary document | Reputable journalism, professional association, encyclopedia for orientation | Unsourced AI output, anonymous post, outdated page, fabricated citation |</w:t>
      </w:r>
    </w:p>
    <w:p>
      <w:pPr>
        <w:pStyle w:val="Heading1"/>
      </w:pPr>
      <w:r>
        <w:t xml:space="preserve">Ethics Case Studies</w:t>
      </w:r>
    </w:p>
    <w:p>
      <w:pPr>
        <w:pStyle w:val="Heading2"/>
      </w:pPr>
      <w:r>
        <w:t xml:space="preserve">Case Study 1: The Generated Essay</w:t>
      </w:r>
    </w:p>
    <w:p>
      <w:r>
        <w:t xml:space="preserve">A student uses a chatbot to generate an essay, changes the introduction, and submits it without disclosure.</w:t>
      </w:r>
    </w:p>
    <w:p>
      <w:r>
        <w:t xml:space="preserve">Questions:</w:t>
      </w:r>
    </w:p>
    <w:p>
      <w:r>
        <w:t xml:space="preserve">1. What academic integrity issue appears?</w:t>
      </w:r>
    </w:p>
    <w:p>
      <w:r>
        <w:t xml:space="preserve">2. What learning has the student avoided?</w:t>
      </w:r>
    </w:p>
    <w:p>
      <w:r>
        <w:t xml:space="preserve">3. What would an acceptable AI-supported process look like?</w:t>
      </w:r>
    </w:p>
    <w:p>
      <w:r>
        <w:t xml:space="preserve">4. What should the teacher assess instead?</w:t>
      </w:r>
    </w:p>
    <w:p>
      <w:pPr>
        <w:pStyle w:val="Heading2"/>
      </w:pPr>
      <w:r>
        <w:t xml:space="preserve">Case Study 2: The Biased Recommendation</w:t>
      </w:r>
    </w:p>
    <w:p>
      <w:r>
        <w:t xml:space="preserve">A club asks an AI tool to suggest student leaders. The prompt includes past participation records, but those records reflect unequal access to after-school activities.</w:t>
      </w:r>
    </w:p>
    <w:p>
      <w:r>
        <w:t xml:space="preserve">Questions:</w:t>
      </w:r>
    </w:p>
    <w:p>
      <w:r>
        <w:t xml:space="preserve">1. Where might bias enter the system?</w:t>
      </w:r>
    </w:p>
    <w:p>
      <w:r>
        <w:t xml:space="preserve">2. Who could be unfairly excluded?</w:t>
      </w:r>
    </w:p>
    <w:p>
      <w:r>
        <w:t xml:space="preserve">3. What data or process changes would reduce harm?</w:t>
      </w:r>
    </w:p>
    <w:p>
      <w:r>
        <w:t xml:space="preserve">4. Should AI be used for this decision at all?</w:t>
      </w:r>
    </w:p>
    <w:p>
      <w:pPr>
        <w:pStyle w:val="Heading2"/>
      </w:pPr>
      <w:r>
        <w:t xml:space="preserve">Case Study 3: The Confident False Citation</w:t>
      </w:r>
    </w:p>
    <w:p>
      <w:r>
        <w:t xml:space="preserve">A chatbot provides three academic references for a history project. One reference does not exist.</w:t>
      </w:r>
    </w:p>
    <w:p>
      <w:r>
        <w:t xml:space="preserve">Questions:</w:t>
      </w:r>
    </w:p>
    <w:p>
      <w:r>
        <w:t xml:space="preserve">1. What type of failure is this?</w:t>
      </w:r>
    </w:p>
    <w:p>
      <w:r>
        <w:t xml:space="preserve">2. How could the student have caught it?</w:t>
      </w:r>
    </w:p>
    <w:p>
      <w:r>
        <w:t xml:space="preserve">3. What prompt could reduce but not eliminate the risk?</w:t>
      </w:r>
    </w:p>
    <w:p>
      <w:r>
        <w:t xml:space="preserve">4. Why is final verification still the student's responsibility?</w:t>
      </w:r>
    </w:p>
    <w:p>
      <w:pPr>
        <w:pStyle w:val="Heading2"/>
      </w:pPr>
      <w:r>
        <w:t xml:space="preserve">Case Study 4: The Health Question</w:t>
      </w:r>
    </w:p>
    <w:p>
      <w:r>
        <w:t xml:space="preserve">A student asks a chatbot whether symptoms are serious. The chatbot gives calm, specific advice.</w:t>
      </w:r>
    </w:p>
    <w:p>
      <w:r>
        <w:t xml:space="preserve">Questions:</w:t>
      </w:r>
    </w:p>
    <w:p>
      <w:r>
        <w:t xml:space="preserve">1. Why is this high stakes?</w:t>
      </w:r>
    </w:p>
    <w:p>
      <w:r>
        <w:t xml:space="preserve">2. What safer response should the student seek?</w:t>
      </w:r>
    </w:p>
    <w:p>
      <w:r>
        <w:t xml:space="preserve">3. How can a chatbot be used only for general, non-diagnostic information?</w:t>
      </w:r>
    </w:p>
    <w:p>
      <w:r>
        <w:t xml:space="preserve">4. What privacy risks might arise?</w:t>
      </w:r>
    </w:p>
    <w:p>
      <w:pPr>
        <w:pStyle w:val="Heading1"/>
      </w:pPr>
      <w:r>
        <w:t xml:space="preserve">Mark Schemes for End-of-Book Examination</w:t>
      </w:r>
    </w:p>
    <w:p>
      <w:pPr>
        <w:pStyle w:val="Heading2"/>
      </w:pPr>
      <w:r>
        <w:t xml:space="preserve">Section A: Knowledge</w:t>
      </w:r>
    </w:p>
    <w:p>
      <w:r>
        <w:t xml:space="preserve">1. Define large language model. [3]</w:t>
      </w:r>
    </w:p>
    <w:p>
      <w:r>
        <w:t xml:space="preserve">- 1 mark: identifies it as an AI/model for language.</w:t>
      </w:r>
    </w:p>
    <w:p>
      <w:r>
        <w:t xml:space="preserve">- 1 mark: mentions training on large text/data patterns.</w:t>
      </w:r>
    </w:p>
    <w:p>
      <w:r>
        <w:t xml:space="preserve">- 1 mark: mentions generating or predicting text from prompts.</w:t>
      </w:r>
    </w:p>
    <w:p>
      <w:r>
        <w:t xml:space="preserve">2. Explain the difference between prompt and output. [2]</w:t>
      </w:r>
    </w:p>
    <w:p>
      <w:r>
        <w:t xml:space="preserve">- 1 mark: prompt is input/instruction from user.</w:t>
      </w:r>
    </w:p>
    <w:p>
      <w:r>
        <w:t xml:space="preserve">- 1 mark: output is generated response/result.</w:t>
      </w:r>
    </w:p>
    <w:p>
      <w:r>
        <w:t xml:space="preserve">3. Name two risks of using AI for schoolwork. [2]</w:t>
      </w:r>
    </w:p>
    <w:p>
      <w:r>
        <w:t xml:space="preserve">Award one mark each for valid risks such as plagiarism, hallucination, bias, privacy, overreliance, fake citations, shallow learning, or policy violation.</w:t>
      </w:r>
    </w:p>
    <w:p>
      <w:r>
        <w:t xml:space="preserve">4. What is hallucination in AI? [2]</w:t>
      </w:r>
    </w:p>
    <w:p>
      <w:r>
        <w:t xml:space="preserve">- 1 mark: false or unsupported output.</w:t>
      </w:r>
    </w:p>
    <w:p>
      <w:r>
        <w:t xml:space="preserve">- 1 mark: notes it may sound fluent or confident.</w:t>
      </w:r>
    </w:p>
    <w:p>
      <w:pPr>
        <w:pStyle w:val="Heading2"/>
      </w:pPr>
      <w:r>
        <w:t xml:space="preserve">Section B: Application</w:t>
      </w:r>
    </w:p>
    <w:p>
      <w:r>
        <w:t xml:space="preserve">Improve this prompt: "Help me with biology." [6]</w:t>
      </w:r>
    </w:p>
    <w:p>
      <w:r>
        <w:t xml:space="preserve">Award up to:</w:t>
      </w:r>
    </w:p>
    <w:p>
      <w:r>
        <w:t xml:space="preserve">- 1 mark for task.</w:t>
      </w:r>
    </w:p>
    <w:p>
      <w:r>
        <w:t xml:space="preserve">- 1 mark for biology topic.</w:t>
      </w:r>
    </w:p>
    <w:p>
      <w:r>
        <w:t xml:space="preserve">- 1 mark for audience or level.</w:t>
      </w:r>
    </w:p>
    <w:p>
      <w:r>
        <w:t xml:space="preserve">- 1 mark for format.</w:t>
      </w:r>
    </w:p>
    <w:p>
      <w:r>
        <w:t xml:space="preserve">- 1 mark for constraint.</w:t>
      </w:r>
    </w:p>
    <w:p>
      <w:r>
        <w:t xml:space="preserve">- 1 mark for verification or learning-focused wording.</w:t>
      </w:r>
    </w:p>
    <w:p>
      <w:r>
        <w:t xml:space="preserve">Example secure answer:</w:t>
      </w:r>
    </w:p>
    <w:p>
      <w:r>
        <w:t xml:space="preserve">"Explain osmosis for an IGCSE biology student. Use a labelled bullet list, one everyday analogy, and one common exam mistake. Keep it under 150 words and include two practice questions."</w:t>
      </w:r>
    </w:p>
    <w:p>
      <w:pPr>
        <w:pStyle w:val="Heading2"/>
      </w:pPr>
      <w:r>
        <w:t xml:space="preserve">Section C: Evaluation</w:t>
      </w:r>
    </w:p>
    <w:p>
      <w:r>
        <w:t xml:space="preserve">Essay-submission ethics question. [8]</w:t>
      </w:r>
    </w:p>
    <w:p>
      <w:r>
        <w:t xml:space="preserve">Award up to:</w:t>
      </w:r>
    </w:p>
    <w:p>
      <w:r>
        <w:t xml:space="preserve">- 2 marks for identifying misrepresentation/plagiarism.</w:t>
      </w:r>
    </w:p>
    <w:p>
      <w:r>
        <w:t xml:space="preserve">- 2 marks for explaining lost learning or unfairness.</w:t>
      </w:r>
    </w:p>
    <w:p>
      <w:r>
        <w:t xml:space="preserve">- 2 marks for proposing acceptable AI support such as planning, feedback, or practice questions.</w:t>
      </w:r>
    </w:p>
    <w:p>
      <w:r>
        <w:t xml:space="preserve">- 2 marks for disclosure, citation, or alignment with school policy.</w:t>
      </w:r>
    </w:p>
    <w:p>
      <w:pPr>
        <w:pStyle w:val="Heading2"/>
      </w:pPr>
      <w:r>
        <w:t xml:space="preserve">Section D: Design</w:t>
      </w:r>
    </w:p>
    <w:p>
      <w:r>
        <w:t xml:space="preserve">Safe AI study helper. [10]</w:t>
      </w:r>
    </w:p>
    <w:p>
      <w:r>
        <w:t xml:space="preserve">Award up to:</w:t>
      </w:r>
    </w:p>
    <w:p>
      <w:r>
        <w:t xml:space="preserve">- 2 marks for clear study-helper purpose.</w:t>
      </w:r>
    </w:p>
    <w:p>
      <w:r>
        <w:t xml:space="preserve">- 2 marks for privacy safeguard.</w:t>
      </w:r>
    </w:p>
    <w:p>
      <w:r>
        <w:t xml:space="preserve">- 2 marks for teacher or human review.</w:t>
      </w:r>
    </w:p>
    <w:p>
      <w:r>
        <w:t xml:space="preserve">- 2 marks for answer-quality checking.</w:t>
      </w:r>
    </w:p>
    <w:p>
      <w:r>
        <w:t xml:space="preserve">- 2 marks for coherent workflow with realistic limits.</w:t>
      </w:r>
    </w:p>
    <w:p>
      <w:pPr>
        <w:pStyle w:val="Heading2"/>
      </w:pPr>
      <w:r>
        <w:t xml:space="preserve">Section E: Source and Output Evaluation</w:t>
      </w:r>
    </w:p>
    <w:p>
      <w:r>
        <w:t xml:space="preserve">Claim-checking task. [9]</w:t>
      </w:r>
    </w:p>
    <w:p>
      <w:r>
        <w:t xml:space="preserve">Award up to 3 marks for each of three claims:</w:t>
      </w:r>
    </w:p>
    <w:p>
      <w:r>
        <w:t xml:space="preserve">- 1 mark for stating a checkable claim from the supplied paragraph.</w:t>
      </w:r>
    </w:p>
    <w:p>
      <w:r>
        <w:t xml:space="preserve">- 1 mark for naming a suitable source type.</w:t>
      </w:r>
    </w:p>
    <w:p>
      <w:r>
        <w:t xml:space="preserve">- 1 mark for explaining a realistic risk if the claim is used without checking.</w:t>
      </w:r>
    </w:p>
    <w:p>
      <w:pPr>
        <w:pStyle w:val="Heading2"/>
      </w:pPr>
      <w:r>
        <w:t xml:space="preserve">Section F: Prompt Engineering Portfolio Reflection</w:t>
      </w:r>
    </w:p>
    <w:p>
      <w:r>
        <w:t xml:space="preserve">Portfolio reflection. [8]</w:t>
      </w:r>
    </w:p>
    <w:p>
      <w:r>
        <w:t xml:space="preserve">Award up to:</w:t>
      </w:r>
    </w:p>
    <w:p>
      <w:r>
        <w:t xml:space="preserve">- 2 marks for explaining the original task.</w:t>
      </w:r>
    </w:p>
    <w:p>
      <w:r>
        <w:t xml:space="preserve">- 2 marks for describing an important revision.</w:t>
      </w:r>
    </w:p>
    <w:p>
      <w:r>
        <w:t xml:space="preserve">- 2 marks for explaining how the output was evaluated.</w:t>
      </w:r>
    </w:p>
    <w:p>
      <w:r>
        <w:t xml:space="preserve">- 2 marks for identifying an ethical or academic-integrity issue.</w:t>
      </w:r>
    </w:p>
    <w:p>
      <w:pPr>
        <w:pStyle w:val="Heading1"/>
      </w:pPr>
      <w:r>
        <w:t xml:space="preserve">Module-Level Exam Bank with Mark Guidance</w:t>
      </w:r>
    </w:p>
    <w:p>
      <w:r>
        <w:t xml:space="preserve">These questions add depth beyond the end-of-book examination. They are written in a Cambridge-style mix of knowledge, application, evaluation, and problem-solving. Teachers may adapt mark totals to local assessment policy.</w:t>
      </w:r>
    </w:p>
    <w:p>
      <w:pPr>
        <w:pStyle w:val="Heading2"/>
      </w:pPr>
      <w:r>
        <w:t xml:space="preserve">Module 1: AI and Language Systems</w:t>
      </w:r>
    </w:p>
    <w:p>
      <w:r>
        <w:t xml:space="preserve">1. **Explain why a chatbot can generate a fluent paragraph that still contains false information.** [6]</w:t>
      </w:r>
    </w:p>
    <w:p>
      <w:r>
        <w:t xml:space="preserve">Mark guidance:</w:t>
      </w:r>
    </w:p>
    <w:p>
      <w:r>
        <w:t xml:space="preserve">- 1 mark for identifying that the model generates language from patterns.</w:t>
      </w:r>
    </w:p>
    <w:p>
      <w:r>
        <w:t xml:space="preserve">- 1 mark for explaining that fluency is not proof of truth.</w:t>
      </w:r>
    </w:p>
    <w:p>
      <w:r>
        <w:t xml:space="preserve">- 1 mark for mentioning training data, context, or prediction.</w:t>
      </w:r>
    </w:p>
    <w:p>
      <w:r>
        <w:t xml:space="preserve">- 1 mark for explaining hallucination or unsupported output.</w:t>
      </w:r>
    </w:p>
    <w:p>
      <w:r>
        <w:t xml:space="preserve">- 1 mark for recommending source verification.</w:t>
      </w:r>
    </w:p>
    <w:p>
      <w:r>
        <w:t xml:space="preserve">- 1 mark for clear, age-appropriate technical language.</w:t>
      </w:r>
    </w:p>
    <w:p>
      <w:r>
        <w:t xml:space="preserve">2. **A school wants to use a chatbot to answer questions about school policies. Compare a general generative chatbot with a chatbot connected to approved school documents.** [8]</w:t>
      </w:r>
    </w:p>
    <w:p>
      <w:r>
        <w:t xml:space="preserve">Mark guidance:</w:t>
      </w:r>
    </w:p>
    <w:p>
      <w:r>
        <w:t xml:space="preserve">- 2 marks for describing both systems accurately.</w:t>
      </w:r>
    </w:p>
    <w:p>
      <w:r>
        <w:t xml:space="preserve">- 2 marks for explaining reliability advantages of approved-source retrieval.</w:t>
      </w:r>
    </w:p>
    <w:p>
      <w:r>
        <w:t xml:space="preserve">- 1 mark for identifying a privacy or access-control risk.</w:t>
      </w:r>
    </w:p>
    <w:p>
      <w:r>
        <w:t xml:space="preserve">- 1 mark for identifying a human review or update process.</w:t>
      </w:r>
    </w:p>
    <w:p>
      <w:r>
        <w:t xml:space="preserve">- 1 mark for explaining that either system can still make errors.</w:t>
      </w:r>
    </w:p>
    <w:p>
      <w:r>
        <w:t xml:space="preserve">- 1 mark for a balanced conclusion.</w:t>
      </w:r>
    </w:p>
    <w:p>
      <w:pPr>
        <w:pStyle w:val="Heading2"/>
      </w:pPr>
      <w:r>
        <w:t xml:space="preserve">Module 2: The Art of Prompting</w:t>
      </w:r>
    </w:p>
    <w:p>
      <w:r>
        <w:t xml:space="preserve">1. **Improve this prompt: "Tell me about volcanoes." Your new prompt must support revision for an IGCSE geography student and include a verification step.** [7]</w:t>
      </w:r>
    </w:p>
    <w:p>
      <w:r>
        <w:t xml:space="preserve">Mark guidance:</w:t>
      </w:r>
    </w:p>
    <w:p>
      <w:r>
        <w:t xml:space="preserve">- 1 mark for specifying the topic focus.</w:t>
      </w:r>
    </w:p>
    <w:p>
      <w:r>
        <w:t xml:space="preserve">- 1 mark for stating student level or audience.</w:t>
      </w:r>
    </w:p>
    <w:p>
      <w:r>
        <w:t xml:space="preserve">- 1 mark for giving a clear task.</w:t>
      </w:r>
    </w:p>
    <w:p>
      <w:r>
        <w:t xml:space="preserve">- 1 mark for including format or length.</w:t>
      </w:r>
    </w:p>
    <w:p>
      <w:r>
        <w:t xml:space="preserve">- 1 mark for including key content requirements.</w:t>
      </w:r>
    </w:p>
    <w:p>
      <w:r>
        <w:t xml:space="preserve">- 1 mark for adding verification or source-checking.</w:t>
      </w:r>
    </w:p>
    <w:p>
      <w:r>
        <w:t xml:space="preserve">- 1 mark for avoiding a request for final assessed work.</w:t>
      </w:r>
    </w:p>
    <w:p>
      <w:r>
        <w:t xml:space="preserve">2. **A student uses the same prompt three times and receives three different outputs. Explain how the student should evaluate and improve the prompt.** [8]</w:t>
      </w:r>
    </w:p>
    <w:p>
      <w:r>
        <w:t xml:space="preserve">Mark guidance:</w:t>
      </w:r>
    </w:p>
    <w:p>
      <w:r>
        <w:t xml:space="preserve">- 2 marks for comparing outputs against clear criteria.</w:t>
      </w:r>
    </w:p>
    <w:p>
      <w:r>
        <w:t xml:space="preserve">- 1 mark for identifying missing context or constraints.</w:t>
      </w:r>
    </w:p>
    <w:p>
      <w:r>
        <w:t xml:space="preserve">- 1 mark for revising the prompt based on weaknesses.</w:t>
      </w:r>
    </w:p>
    <w:p>
      <w:r>
        <w:t xml:space="preserve">- 1 mark for testing the revised prompt.</w:t>
      </w:r>
    </w:p>
    <w:p>
      <w:r>
        <w:t xml:space="preserve">- 1 mark for verifying factual claims.</w:t>
      </w:r>
    </w:p>
    <w:p>
      <w:r>
        <w:t xml:space="preserve">- 1 mark for keeping a prompt log or reflection.</w:t>
      </w:r>
    </w:p>
    <w:p>
      <w:r>
        <w:t xml:space="preserve">- 1 mark for explaining that variation does not automatically mean one answer is best.</w:t>
      </w:r>
    </w:p>
    <w:p>
      <w:pPr>
        <w:pStyle w:val="Heading2"/>
      </w:pPr>
      <w:r>
        <w:t xml:space="preserve">Module 3: Application and Ethics</w:t>
      </w:r>
    </w:p>
    <w:p>
      <w:r>
        <w:t xml:space="preserve">1. **A student asks an AI tool to produce a complete essay, changes some wording, and submits it without disclosure. Evaluate the academic-integrity issues and propose an acceptable alternative workflow.** [10]</w:t>
      </w:r>
    </w:p>
    <w:p>
      <w:r>
        <w:t xml:space="preserve">Mark guidance:</w:t>
      </w:r>
    </w:p>
    <w:p>
      <w:r>
        <w:t xml:space="preserve">- 2 marks for identifying misrepresentation or plagiarism.</w:t>
      </w:r>
    </w:p>
    <w:p>
      <w:r>
        <w:t xml:space="preserve">- 2 marks for explaining lost learning or unfair advantage.</w:t>
      </w:r>
    </w:p>
    <w:p>
      <w:r>
        <w:t xml:space="preserve">- 1 mark for referring to school or examination policy.</w:t>
      </w:r>
    </w:p>
    <w:p>
      <w:r>
        <w:t xml:space="preserve">- 2 marks for proposing acceptable uses such as planning, questioning, or feedback.</w:t>
      </w:r>
    </w:p>
    <w:p>
      <w:r>
        <w:t xml:space="preserve">- 1 mark for including disclosure where required.</w:t>
      </w:r>
    </w:p>
    <w:p>
      <w:r>
        <w:t xml:space="preserve">- 1 mark for keeping the student's own argument and evidence central.</w:t>
      </w:r>
    </w:p>
    <w:p>
      <w:r>
        <w:t xml:space="preserve">- 1 mark for a balanced, well-structured evaluation.</w:t>
      </w:r>
    </w:p>
    <w:p>
      <w:r>
        <w:t xml:space="preserve">2. **An AI output recommends leadership roles using past club participation data. Analyse how bias could enter the process and suggest safeguards.** [10]</w:t>
      </w:r>
    </w:p>
    <w:p>
      <w:r>
        <w:t xml:space="preserve">Mark guidance:</w:t>
      </w:r>
    </w:p>
    <w:p>
      <w:r>
        <w:t xml:space="preserve">- 2 marks for explaining that past data may reflect unequal opportunity.</w:t>
      </w:r>
    </w:p>
    <w:p>
      <w:r>
        <w:t xml:space="preserve">- 2 marks for identifying who could be harmed or excluded.</w:t>
      </w:r>
    </w:p>
    <w:p>
      <w:r>
        <w:t xml:space="preserve">- 2 marks for proposing safeguards such as human review, broader evidence, or transparent criteria.</w:t>
      </w:r>
    </w:p>
    <w:p>
      <w:r>
        <w:t xml:space="preserve">- 1 mark for questioning whether AI should be used for the decision.</w:t>
      </w:r>
    </w:p>
    <w:p>
      <w:r>
        <w:t xml:space="preserve">- 1 mark for discussing accountability.</w:t>
      </w:r>
    </w:p>
    <w:p>
      <w:r>
        <w:t xml:space="preserve">- 1 mark for linking the answer to fairness or representation.</w:t>
      </w:r>
    </w:p>
    <w:p>
      <w:r>
        <w:t xml:space="preserve">- 1 mark for a clear conclusion.</w:t>
      </w:r>
    </w:p>
    <w:p>
      <w:pPr>
        <w:pStyle w:val="Heading2"/>
      </w:pPr>
      <w:r>
        <w:t xml:space="preserve">Module 4: Implementation and Future Trends</w:t>
      </w:r>
    </w:p>
    <w:p>
      <w:r>
        <w:t xml:space="preserve">1. **Design a responsible AI workflow for generating revision flashcards from class notes. Include inputs, privacy protection, AI task, review, and final output.** [10]</w:t>
      </w:r>
    </w:p>
    <w:p>
      <w:r>
        <w:t xml:space="preserve">Mark guidance:</w:t>
      </w:r>
    </w:p>
    <w:p>
      <w:r>
        <w:t xml:space="preserve">- 2 marks for clear input definition using approved class notes.</w:t>
      </w:r>
    </w:p>
    <w:p>
      <w:r>
        <w:t xml:space="preserve">- 2 marks for privacy protection such as removing personal data.</w:t>
      </w:r>
    </w:p>
    <w:p>
      <w:r>
        <w:t xml:space="preserve">- 2 marks for a narrow AI task and clear output format.</w:t>
      </w:r>
    </w:p>
    <w:p>
      <w:r>
        <w:t xml:space="preserve">- 2 marks for student or teacher review of factual accuracy.</w:t>
      </w:r>
    </w:p>
    <w:p>
      <w:r>
        <w:t xml:space="preserve">- 1 mark for final output control or labelling verified cards.</w:t>
      </w:r>
    </w:p>
    <w:p>
      <w:r>
        <w:t xml:space="preserve">- 1 mark for fallback or correction if the output is wrong.</w:t>
      </w:r>
    </w:p>
    <w:p>
      <w:r>
        <w:t xml:space="preserve">2. **A company claims its new AI study assistant can personalise learning for every student. Evaluate this claim using a future-ready framework.** [10]</w:t>
      </w:r>
    </w:p>
    <w:p>
      <w:r>
        <w:t xml:space="preserve">Mark guidance:</w:t>
      </w:r>
    </w:p>
    <w:p>
      <w:r>
        <w:t xml:space="preserve">- 1 mark for identifying the claimed capability.</w:t>
      </w:r>
    </w:p>
    <w:p>
      <w:r>
        <w:t xml:space="preserve">- 2 marks for asking what evidence supports the claim.</w:t>
      </w:r>
    </w:p>
    <w:p>
      <w:r>
        <w:t xml:space="preserve">- 1 mark for discussing limits or failure cases.</w:t>
      </w:r>
    </w:p>
    <w:p>
      <w:r>
        <w:t xml:space="preserve">- 2 marks for privacy and data questions.</w:t>
      </w:r>
    </w:p>
    <w:p>
      <w:r>
        <w:t xml:space="preserve">- 1 mark for equity or access concerns.</w:t>
      </w:r>
    </w:p>
    <w:p>
      <w:r>
        <w:t xml:space="preserve">- 1 mark for accountability if advice is wrong.</w:t>
      </w:r>
    </w:p>
    <w:p>
      <w:r>
        <w:t xml:space="preserve">- 1 mark for preserving teacher/student human judgement.</w:t>
      </w:r>
    </w:p>
    <w:p>
      <w:r>
        <w:t xml:space="preserve">- 1 mark for a balanced conclusion that avoids hype.</w:t>
      </w:r>
    </w:p>
    <w:p>
      <w:pPr>
        <w:pStyle w:val="Heading1"/>
      </w:pPr>
      <w:r>
        <w:t xml:space="preserve">Capstone Rubric</w:t>
      </w:r>
    </w:p>
    <w:p>
      <w:r>
        <w:t xml:space="preserve">| Criterion | 1 Beginning | 2 Developing | 3 Secure | 4 Advanced |</w:t>
      </w:r>
    </w:p>
    <w:p>
      <w:r>
        <w:t xml:space="preserve">|---|---|---|---|---|</w:t>
      </w:r>
    </w:p>
    <w:p>
      <w:r>
        <w:t xml:space="preserve">| Technical understanding | Uses vague AI claims | Defines some terms | Explains relevant AI concepts accurately | Explains concepts and limitations with nuance |</w:t>
      </w:r>
    </w:p>
    <w:p>
      <w:r>
        <w:t xml:space="preserve">| Prompt design | Prompt is vague | Includes task and topic | Includes context, task, constraints, and format | Adds examples, criteria, and verification |</w:t>
      </w:r>
    </w:p>
    <w:p>
      <w:r>
        <w:t xml:space="preserve">| Evaluation | Accepts outputs | Notes obvious errors | Critiques accuracy, usefulness, and evidence | Identifies assumptions, bias, and edge cases |</w:t>
      </w:r>
    </w:p>
    <w:p>
      <w:r>
        <w:t xml:space="preserve">| Ethics and safety | Mentions safety generally | Identifies one risk | Addresses privacy, integrity, and bias | Connects safeguards to stakeholders and harms |</w:t>
      </w:r>
    </w:p>
    <w:p>
      <w:r>
        <w:t xml:space="preserve">| Communication | Unclear or incomplete | Understandable but thin | Clear, organized, and supported | Persuasive, balanced, and evidence-backed |</w:t>
      </w:r>
    </w:p>
    <w:p>
      <w:pPr>
        <w:pStyle w:val="Heading1"/>
      </w:pPr>
      <w:r>
        <w:t xml:space="preserve">Teacher Moderation Notes for Assessment Evidence</w:t>
      </w:r>
    </w:p>
    <w:p>
      <w:r>
        <w:t xml:space="preserve">Use these notes with the rubrics, exam mark schemes, and prompt-log template so teachers moderate process evidence consistently rather than rewarding polished output alone.</w:t>
      </w:r>
    </w:p>
    <w:p>
      <w:pPr>
        <w:pStyle w:val="Heading2"/>
      </w:pPr>
      <w:r>
        <w:t xml:space="preserve">Quick moderation routine</w:t>
      </w:r>
    </w:p>
    <w:p>
      <w:r>
        <w:t xml:space="preserve">Use this four-step routine when sampling portfolios, extended responses, and capstone work:</w:t>
      </w:r>
    </w:p>
    <w:p>
      <w:r>
        <w:t xml:space="preserve">| Step | What to check | Minimum secure evidence | Hold or revise trigger |</w:t>
      </w:r>
    </w:p>
    <w:p>
      <w:r>
        <w:t xml:space="preserve">|---|---|---|---|</w:t>
      </w:r>
    </w:p>
    <w:p>
      <w:r>
        <w:t xml:space="preserve">| 1. Match the task to the right rubric | Select the most relevant tool before judging quality: Prompt Portfolio Rubric, Ethics and Reliability Rubric, Capstone Rubric, or end-of-book mark scheme | Teacher can name the main AO focus and the matching rubric or mark scheme before scoring | Teacher is mixing presentation quality with the wrong rubric or scoring criteria |</w:t>
      </w:r>
    </w:p>
    <w:p>
      <w:r>
        <w:t xml:space="preserve">| 2. Check the process trail | Look for drafts, prompt revisions, verification notes, disclosure statements, workflow maps, or reflection notes as appropriate | Student shows how the answer was developed, checked, and improved | Final answer appears polished but has no visible process or checking trail |</w:t>
      </w:r>
    </w:p>
    <w:p>
      <w:r>
        <w:t xml:space="preserve">| 3. Check judgement, not fluency | Read for accuracy, limits, safeguards, source awareness, and human review rather than style alone | Student explains why an output is usable, limited, or unsafe and names what a human must still decide | Response sounds confident but cannot justify evidence, risk, or review decisions |</w:t>
      </w:r>
    </w:p>
    <w:p>
      <w:r>
        <w:t xml:space="preserve">| 4. Resolve borderline cases consistently | Ask one follow-up question or require one missing evidence item before final moderation | Borderline work becomes secure only after the student supplies the missing reason, safeguard, verification route, or revision note | Teacher is about to award secure credit based on impression alone |</w:t>
      </w:r>
    </w:p>
    <w:p>
      <w:r>
        <w:t xml:space="preserve">Recommended moderation sample for each class set:</w:t>
      </w:r>
    </w:p>
    <w:p>
      <w:r>
        <w:t xml:space="preserve">1. One clearly strong sample.</w:t>
      </w:r>
    </w:p>
    <w:p>
      <w:r>
        <w:t xml:space="preserve">2. One secure middle sample.</w:t>
      </w:r>
    </w:p>
    <w:p>
      <w:r>
        <w:t xml:space="preserve">3. One borderline sample.</w:t>
      </w:r>
    </w:p>
    <w:p>
      <w:r>
        <w:t xml:space="preserve">4. One sample where AI assistance or source use needs close checking.</w:t>
      </w:r>
    </w:p>
    <w:p>
      <w:r>
        <w:t xml:space="preserve">Record the reason for any changed judgement in one sentence so later moderation can trace what moved the mark.</w:t>
      </w:r>
    </w:p>
    <w:p>
      <w:pPr>
        <w:pStyle w:val="Heading2"/>
      </w:pPr>
      <w:r>
        <w:t xml:space="preserve">Sample Moderation Notes</w:t>
      </w:r>
    </w:p>
    <w:p>
      <w:r>
        <w:t xml:space="preserve">Use these as compact examples of the level of specificity expected in teacher moderation records.</w:t>
      </w:r>
    </w:p>
    <w:p>
      <w:r>
        <w:t xml:space="preserve">- `Raised to secure after student named official guidance as the correct verification route and explained why the first answer was insufficient.`</w:t>
      </w:r>
    </w:p>
    <w:p>
      <w:r>
        <w:t xml:space="preserve">- `Kept at developing because the response sounded fluent but did not include a visible disclosure statement or revision trail.`</w:t>
      </w:r>
    </w:p>
    <w:p>
      <w:r>
        <w:t xml:space="preserve">- `Awarded stronger evaluation credit after the student added one stakeholder risk, one safeguard, and one accountability step.`</w:t>
      </w:r>
    </w:p>
    <w:p>
      <w:pPr>
        <w:pStyle w:val="Heading2"/>
      </w:pPr>
      <w:r>
        <w:t xml:space="preserve">Sample Revision Note Pair</w:t>
      </w:r>
    </w:p>
    <w:p>
      <w:r>
        <w:t xml:space="preserve">Use a pair like this when moderation needs to show the difference between a polished first attempt and a defensible improved one.</w:t>
      </w:r>
    </w:p>
    <w:p>
      <w:r>
        <w:t xml:space="preserve">- `Before - Strong-looking response, but no source route, no disclosure note, and no stated limitation.`</w:t>
      </w:r>
    </w:p>
    <w:p>
      <w:r>
        <w:t xml:space="preserve">- `After - Added official-guidance verification route, disclosure statement, and one limit on where the answer could fail.`</w:t>
      </w:r>
    </w:p>
    <w:p>
      <w:pPr>
        <w:pStyle w:val="Heading2"/>
      </w:pPr>
      <w:r>
        <w:t xml:space="preserve">Sample Teacher Feedback Comments</w:t>
      </w:r>
    </w:p>
    <w:p>
      <w:r>
        <w:t xml:space="preserve">Use comments like these when feedback needs to stay short but still point to the next improvement.</w:t>
      </w:r>
    </w:p>
    <w:p>
      <w:r>
        <w:t xml:space="preserve">- `Clear structure, but the claim still needs a named verification route.`</w:t>
      </w:r>
    </w:p>
    <w:p>
      <w:r>
        <w:t xml:space="preserve">- `Better judgement here: you moved from prompt confidence to evidence checking.`</w:t>
      </w:r>
    </w:p>
    <w:p>
      <w:r>
        <w:t xml:space="preserve">- `Disclosure is now present; next step is to explain what human decision remained yours.`</w:t>
      </w:r>
    </w:p>
    <w:p>
      <w:pPr>
        <w:pStyle w:val="Heading2"/>
      </w:pPr>
      <w:r>
        <w:t xml:space="preserve">Next-Step Planning Prompt</w:t>
      </w:r>
    </w:p>
    <w:p>
      <w:r>
        <w:t xml:space="preserve">After reviewing the work, choose the next demand precisely:</w:t>
      </w:r>
    </w:p>
    <w:p>
      <w:r>
        <w:t xml:space="preserve">- add one verification route,</w:t>
      </w:r>
    </w:p>
    <w:p>
      <w:r>
        <w:t xml:space="preserve">- add one missing limitation or safeguard,</w:t>
      </w:r>
    </w:p>
    <w:p>
      <w:r>
        <w:t xml:space="preserve">- add one disclosure or process-trail detail,</w:t>
      </w:r>
    </w:p>
    <w:p>
      <w:r>
        <w:t xml:space="preserve">- or escalate the issue to policy, assessment, or safeguarding review if the problem is not only conceptual.</w:t>
      </w:r>
    </w:p>
    <w:p>
      <w:pPr>
        <w:pStyle w:val="Heading2"/>
      </w:pPr>
      <w:r>
        <w:t xml:space="preserve">Escalation Red Flags</w:t>
      </w:r>
    </w:p>
    <w:p>
      <w:r>
        <w:t xml:space="preserve">Move beyond ordinary classroom feedback if:</w:t>
      </w:r>
    </w:p>
    <w:p>
      <w:r>
        <w:t xml:space="preserve">- the work includes undisclosed assessed-use concerns,</w:t>
      </w:r>
    </w:p>
    <w:p>
      <w:r>
        <w:t xml:space="preserve">- the example involves real personal data, high-stakes advice, or safeguarding risk,</w:t>
      </w:r>
    </w:p>
    <w:p>
      <w:r>
        <w:t xml:space="preserve">- the student cannot separate verification from polished style even after reteaching,</w:t>
      </w:r>
    </w:p>
    <w:p>
      <w:r>
        <w:t xml:space="preserve">- or the issue now depends on school policy, legal/privacy guidance, or formal moderation rather than classroom explanation alone.</w:t>
      </w:r>
    </w:p>
    <w:p>
      <w:pPr>
        <w:pStyle w:val="Heading2"/>
      </w:pPr>
      <w:r>
        <w:t xml:space="preserve">Prompt Log Moderation</w:t>
      </w:r>
    </w:p>
    <w:p>
      <w:r>
        <w:t xml:space="preserve">| Evidence Type | Secure evidence | Borderline evidence | Teacher action |</w:t>
      </w:r>
    </w:p>
    <w:p>
      <w:r>
        <w:t xml:space="preserve">|---|---|---|---|</w:t>
      </w:r>
    </w:p>
    <w:p>
      <w:r>
        <w:t xml:space="preserve">| Prompt log entry | Student records task goal, initial prompt, revision, and final human decision with a believable reason for each change | Student submits one polished prompt with no revision history or explanation | Ask for one missing revision step, one evaluation criterion, and one verification note before awarding full process credit |</w:t>
      </w:r>
    </w:p>
    <w:p>
      <w:r>
        <w:t xml:space="preserve">| Output evaluation | Student identifies strengths, weaknesses, and at least one verification need | Student says the answer is "good" or "bad" without criteria | Require the learner to evaluate accuracy, usefulness, and risk separately |</w:t>
      </w:r>
    </w:p>
    <w:p>
      <w:r>
        <w:t xml:space="preserve">| Verification note | Student names a source type or specific source route and explains why it is suitable | Student writes "Google it" or leaves verification blank | Downgrade verification credit until the checking route is specific enough to be teachable |</w:t>
      </w:r>
    </w:p>
    <w:p>
      <w:pPr>
        <w:pStyle w:val="Heading2"/>
      </w:pPr>
      <w:r>
        <w:t xml:space="preserve">Exam and Extended-Response Moderation</w:t>
      </w:r>
    </w:p>
    <w:p>
      <w:r>
        <w:t xml:space="preserve">| Task Type | Secure evidence | Borderline evidence | Teacher action |</w:t>
      </w:r>
    </w:p>
    <w:p>
      <w:r>
        <w:t xml:space="preserve">|---|---|---|---|</w:t>
      </w:r>
    </w:p>
    <w:p>
      <w:r>
        <w:t xml:space="preserve">| Short explanation | Accurate concept plus one clear limitation, example, or implication | Fluent definition with no meaningful explanation | Probe with "How do you know?" or "What is the limit?" before final judgement |</w:t>
      </w:r>
    </w:p>
    <w:p>
      <w:r>
        <w:t xml:space="preserve">| Application/design response | Response includes workflow, review, and safeguard logic rather than feature lists only | Student proposes AI use but omits review, privacy, or fallback steps | Award method marks only when the response shows a complete accountable process |</w:t>
      </w:r>
    </w:p>
    <w:p>
      <w:r>
        <w:t xml:space="preserve">| Evaluation response | Balanced judgement supported by evidence, tradeoffs, and source-awareness | One-sided opinion with generic ethics language | Require at least one benefit, one risk, and one reasoned conclusion for secure judgement |</w:t>
      </w:r>
    </w:p>
    <w:p>
      <w:pPr>
        <w:pStyle w:val="Heading2"/>
      </w:pPr>
      <w:r>
        <w:t xml:space="preserve">Capstone and Presentation Moderation</w:t>
      </w:r>
    </w:p>
    <w:p>
      <w:r>
        <w:t xml:space="preserve">| Evidence Type | Secure evidence | Borderline evidence | Teacher action |</w:t>
      </w:r>
    </w:p>
    <w:p>
      <w:r>
        <w:t xml:space="preserve">|---|---|---|---|</w:t>
      </w:r>
    </w:p>
    <w:p>
      <w:r>
        <w:t xml:space="preserve">| Responsible AI proposal | Problem, workflow, prompt, safeguards, and review route are all present and logically connected | Proposal sounds ambitious but leaves privacy, accountability, or failure modes undefined | Ask the student to add one failure case, one human review step, and one fallback before final moderation |</w:t>
      </w:r>
    </w:p>
    <w:p>
      <w:r>
        <w:t xml:space="preserve">| Presentation or viva | Student can explain choices, answer challenge questions, and distinguish AI support from human responsibility | Slides look strong but the student cannot justify source choice, prompt design, or safeguards | Use oral questioning to test ownership before awarding advanced communication or evaluation credit |</w:t>
      </w:r>
    </w:p>
    <w:p>
      <w:r>
        <w:t xml:space="preserve">| Source use | Student cites or names suitable source types and acknowledges uncertainty where needed | Student uses unsupported claims, invented citations, or vague authority references | Downgrade evidence-use credit until the claim trail can be traced |</w:t>
      </w:r>
    </w:p>
    <w:p>
      <w:pPr>
        <w:pStyle w:val="Heading2"/>
      </w:pPr>
      <w:r>
        <w:t xml:space="preserve">Moderation Cautions</w:t>
      </w:r>
    </w:p>
    <w:p>
      <w:r>
        <w:t xml:space="preserve">- Do not over-reward fluent AI-style prose if the reasoning trail is thin.</w:t>
      </w:r>
    </w:p>
    <w:p>
      <w:r>
        <w:t xml:space="preserve">- Treat disclosure, source choice, uncertainty, and human review as assessable evidence, not optional extras.</w:t>
      </w:r>
    </w:p>
    <w:p>
      <w:r>
        <w:t xml:space="preserve">- Accept a well-justified decision to withhold judgement when the available evidence is weak.</w:t>
      </w:r>
    </w:p>
    <w:p>
      <w:r>
        <w:t xml:space="preserve">- For policy-sensitive answers, moderate against the stated local rule or syllabus route, not a generic assumption.</w:t>
      </w:r>
    </w:p>
    <w:p>
      <w:pPr>
        <w:pStyle w:val="Heading1"/>
      </w:pPr>
      <w:r>
        <w:t xml:space="preserve">High-School Publication Review Checklist</w:t>
      </w:r>
    </w:p>
    <w:p>
      <w:r>
        <w:t xml:space="preserve">| Requirement | Status | Remaining Work |</w:t>
      </w:r>
    </w:p>
    <w:p>
      <w:r>
        <w:t xml:space="preserve">|---|---|---|</w:t>
      </w:r>
    </w:p>
    <w:p>
      <w:r>
        <w:t xml:space="preserve">| Twelve chapter manuscripts | Developed | Expand final page layouts and diagrams |</w:t>
      </w:r>
    </w:p>
    <w:p>
      <w:r>
        <w:t xml:space="preserve">| Teacher guidance | Developed | Format as teacher edition sidebars |</w:t>
      </w:r>
    </w:p>
    <w:p>
      <w:r>
        <w:t xml:space="preserve">| Cambridge-style assessment | Developed | Module-level exam bank is present; add chapter-level variants only if the final edition requires them |</w:t>
      </w:r>
    </w:p>
    <w:p>
      <w:r>
        <w:t xml:space="preserve">| Answer guidance | Developed | Copyedit and moderate mark schemes |</w:t>
      </w:r>
    </w:p>
    <w:p>
      <w:r>
        <w:t xml:space="preserve">| Prompting practice | Developed | Add printable prompt-log pages |</w:t>
      </w:r>
    </w:p>
    <w:p>
      <w:r>
        <w:t xml:space="preserve">| Ethics case studies | Developed | Review with safeguarding/legal specialist |</w:t>
      </w:r>
    </w:p>
    <w:p>
      <w:r>
        <w:t xml:space="preserve">| Source verification | Locally evidenced; external completion pending | Add final bibliography, source approval, and current-source review |</w:t>
      </w:r>
    </w:p>
    <w:p>
      <w:r>
        <w:t xml:space="preserve">| Production notes | Developed | Commission diagrams and layout templates |</w:t>
      </w:r>
    </w:p>
    <w:p>
      <w:pPr>
        <w:pStyle w:val="Heading1"/>
      </w:pPr>
      <w:r>
        <w:t xml:space="preserve">Chapter-Level QA Preflight Matrix</w:t>
      </w:r>
    </w:p>
    <w:p>
      <w:r>
        <w:t xml:space="preserve">Use this matrix before layout, pilot, and final proof approval. Each chapter should pass the preflight check for technical accuracy, policy safety, assessment evidence, source needs, accessibility, and offline classroom use.</w:t>
      </w:r>
    </w:p>
    <w:p>
      <w:r>
        <w:t xml:space="preserve">| Chapter | Learning Evidence Check | Safety/Policy Check | Source/Accuracy Check | Offline/No-Live-AI Check | Layout/Pilot Check |</w:t>
      </w:r>
    </w:p>
    <w:p>
      <w:r>
        <w:t xml:space="preserve">|---|---|---|---|---|---|</w:t>
      </w:r>
    </w:p>
    <w:p>
      <w:r>
        <w:t xml:space="preserve">| 1. What Is Artificial Intelligence? | Student distinguishes AI system, chatbot, tool, and human judgement | Avoid hype and anthropomorphic claims | Verify definitions against current AI-literacy or standards sources | Prepared examples replace live tools | Pilot whether definitions are precise but not overloaded |</w:t>
      </w:r>
    </w:p>
    <w:p>
      <w:r>
        <w:t xml:space="preserve">| 2. How Large Language Models Work | Student explains patterns, tokens, context, and limits conceptually | Avoid implying understanding, consciousness, or intent | Recheck transformer/LLM explanation and glossary terms | Use printed prompt/output cases | Diagram must simplify without becoming inaccurate |</w:t>
      </w:r>
    </w:p>
    <w:p>
      <w:r>
        <w:t xml:space="preserve">| 3. Chatbots in the Modern World | Student compares rule-based, retrieval-based, generative, and hybrid chatbots | Chatbot examples follow privacy, age, account, and school-approval rules | Verify chatbot capability and access claims against current official sources | Printed chatbot cases replace live tools | Pilot whether students can compare chatbot types without treating output as authority |</w:t>
      </w:r>
    </w:p>
    <w:p>
      <w:r>
        <w:t xml:space="preserve">| 4. Anatomy of a Prompt | Student identifies context, task, audience, constraints, format, criteria, and verification | Prompts avoid personal data and final assessed-work outsourcing | Check prompt-part terminology for consistency | Prompt cards and sample outputs replace live AI | Layout must make prompt parts visible as reusable blocks |</w:t>
      </w:r>
    </w:p>
    <w:p>
      <w:r>
        <w:t xml:space="preserve">| 5. Foundational Prompting Techniques | Student compares prompt variants and explains why one works better | No prompt asks for private, medical, legal, or unsafe advice | Verify claims about technique limits and output variation | Printed variant set is enough | Pilot whether comparison uses criteria, not preference only |</w:t>
      </w:r>
    </w:p>
    <w:p>
      <w:r>
        <w:t xml:space="preserve">| 6. Advanced Prompt Engineering | Student improves prompts through criteria, constraints, examples, rubrics, and revision logs | High-stakes prompts route to qualified humans and approved sources | Verify claims about prompt iteration, evaluation, and limitations | Printed prompt cycles replace live AI | Pilot whether students justify revisions with criteria |</w:t>
      </w:r>
    </w:p>
    <w:p>
      <w:r>
        <w:t xml:space="preserve">| 7. Prompting for Creative and Technical Work | Student designs a creative or technical prompt while preserving authorship, safety, and review | No unreviewed code, credential, personal data, or security-sensitive task | Check creative-use and programming-support guidance against school policy | Teacher-supplied idea notes, code snippets, or pseudocode should replace live AI | Layout should separate creative authorship from technical review |</w:t>
      </w:r>
    </w:p>
    <w:p>
      <w:r>
        <w:t xml:space="preserve">| 8. Prompting for Academic Success | Student states acceptable and unacceptable AI support with disclosure | Align with local school/exam policy | Use the target local or syllabus wording in the final edition | Scenario cards replace live AI | Pilot whether students can write an acceptable-use workflow |</w:t>
      </w:r>
    </w:p>
    <w:p>
      <w:r>
        <w:t xml:space="preserve">| 9. Ethics, Bias, Hallucination, and Misinformation | Student audits output for claim, evidence, affected group, harm, and safeguard | Avoid stereotyping or normalising harmful examples | Verify reliability, bias, and misinformation claims | Printed audit cases are enough | Facilitation notes must support respectful discussion |</w:t>
      </w:r>
    </w:p>
    <w:p>
      <w:r>
        <w:t xml:space="preserve">| 10. Workflows, APIs, and Tools | Student maps input, privacy check, AI task, review, output, and fallback | No real API keys, accounts, personal data, or live integrations required | Verify API and data-retention references in the final edition | Paper workflow map is primary | Pilot whether students can explain workflow without coding |</w:t>
      </w:r>
    </w:p>
    <w:p>
      <w:r>
        <w:t xml:space="preserve">| 11. Prompting for Specific Domains | Student chooses source types and domain safeguards | High-stakes domains route to qualified humans | Verify domain examples and remove unsupported claims | Domain case cards are enough | Layout should keep source-quality ladder visible |</w:t>
      </w:r>
    </w:p>
    <w:p>
      <w:r>
        <w:t xml:space="preserve">| 12. The Future of Interactive AI Systems | Student evaluates claims with evidence, limits, data, equity, accountability, and human role | Avoid prediction hype; preserve human judgement | Update current trends and policy sources in the final edition | Capstone proposal can be paper-based | Pilot whether capstone rubric produces assessable evidence |</w:t>
      </w:r>
    </w:p>
    <w:p>
      <w:pPr>
        <w:pStyle w:val="Heading2"/>
      </w:pPr>
      <w:r>
        <w:t xml:space="preserve">QA Sign-Off</w:t>
      </w:r>
    </w:p>
    <w:p>
      <w:r>
        <w:t xml:space="preserve">| Reviewer | Pass/Revise/Hold | Notes |</w:t>
      </w:r>
    </w:p>
    <w:p>
      <w:r>
        <w:t xml:space="preserve">|---|---|---|</w:t>
      </w:r>
    </w:p>
    <w:p>
      <w:r>
        <w:t xml:space="preserve">| AI/computing subject reviewer | Pending external sign-off | Not yet reviewed |</w:t>
      </w:r>
    </w:p>
    <w:p>
      <w:r>
        <w:t xml:space="preserve">| Curriculum/exam reviewer | Pending external sign-off | Not yet reviewed |</w:t>
      </w:r>
    </w:p>
    <w:p>
      <w:r>
        <w:t xml:space="preserve">| Safeguarding/legal reviewer | Pending external sign-off | Not yet reviewed |</w:t>
      </w:r>
    </w:p>
    <w:p>
      <w:r>
        <w:t xml:space="preserve">| Accessibility reviewer | Pending external sign-off | Not yet reviewed |</w:t>
      </w:r>
    </w:p>
    <w:p>
      <w:r>
        <w:t xml:space="preserve">| Pilot facilitator | Pending external sign-off | Not yet reviewed |</w:t>
      </w:r>
    </w:p>
    <w:p>
      <w:pPr>
        <w:pStyle w:val="Heading1"/>
      </w:pPr>
      <w:r>
        <w:t xml:space="preserve">Publisher Notes</w:t>
      </w:r>
    </w:p>
    <w:p>
      <w:pPr>
        <w:pStyle w:val="Heading2"/>
      </w:pPr>
      <w:r>
        <w:t xml:space="preserve">Design Requirements</w:t>
      </w:r>
    </w:p>
    <w:p>
      <w:r>
        <w:t xml:space="preserve">- Use academic layouts with clear headings, margin definitions, worked examples, and review boxes.</w:t>
      </w:r>
    </w:p>
    <w:p>
      <w:r>
        <w:t xml:space="preserve">- Include one diagram or table every 2 to 3 pages.</w:t>
      </w:r>
    </w:p>
    <w:p>
      <w:r>
        <w:t xml:space="preserve">- Use case studies and prompt/output examples as visual anchors.</w:t>
      </w:r>
    </w:p>
    <w:p>
      <w:r>
        <w:t xml:space="preserve">- Keep tool names generic or update them immediately before print.</w:t>
      </w:r>
    </w:p>
    <w:p>
      <w:r>
        <w:t xml:space="preserve">- Include teacher-only notes in a distinct visual style.</w:t>
      </w:r>
    </w:p>
    <w:p>
      <w:pPr>
        <w:pStyle w:val="Heading1"/>
      </w:pPr>
      <w:r>
        <w:t xml:space="preserve">Layout-Ready Production Pack</w:t>
      </w:r>
    </w:p>
    <w:p>
      <w:r>
        <w:t xml:space="preserve">The map below turns the manuscript into an indicative student edition and assessment-ready layout plan. Final page numbers may shift during design, but the sequence should remain stable so modules, source-checking routines, exam practice, and capstone evidence stay aligned.</w:t>
      </w:r>
    </w:p>
    <w:p>
      <w:pPr>
        <w:pStyle w:val="Heading2"/>
      </w:pPr>
      <w:r>
        <w:t xml:space="preserve">Full Book Map</w:t>
      </w:r>
    </w:p>
    <w:p>
      <w:r>
        <w:t xml:space="preserve">| Page Range | Section | Purpose | Required Page Feature |</w:t>
      </w:r>
    </w:p>
    <w:p>
      <w:r>
        <w:t xml:space="preserve">|---|---|---|---|</w:t>
      </w:r>
    </w:p>
    <w:p>
      <w:r>
        <w:t xml:space="preserve">| 1 | Cover | Title and series identity | Academic visual anchor and subtitle |</w:t>
      </w:r>
    </w:p>
    <w:p>
      <w:r>
        <w:t xml:space="preserve">| 2 | Copyright and permissions | Publisher, rights, and permissions information | Adult-facing legal box |</w:t>
      </w:r>
    </w:p>
    <w:p>
      <w:r>
        <w:t xml:space="preserve">| 3 | For Students | Course purpose and expectations | Short student note |</w:t>
      </w:r>
    </w:p>
    <w:p>
      <w:r>
        <w:t xml:space="preserve">| 4 | For Teachers | Teaching and policy context | Adult-facing policy box |</w:t>
      </w:r>
    </w:p>
    <w:p>
      <w:r>
        <w:t xml:space="preserve">| 5-8 | Integrity, safety, and AO framing | Academic-integrity and assessment setup | Policy note, AO table, and safety icons |</w:t>
      </w:r>
    </w:p>
    <w:p>
      <w:r>
        <w:t xml:space="preserve">| 9-12 | Contents and course route | Navigation across four modules | Module table and route overview |</w:t>
      </w:r>
    </w:p>
    <w:p>
      <w:r>
        <w:t xml:space="preserve">| 13-28 | Module 1 and Chapters 1-3 | AI foundations, LLM concepts, and chatbot use cases | Concept diagrams, comparison table, and reliability warning |</w:t>
      </w:r>
    </w:p>
    <w:p>
      <w:r>
        <w:t xml:space="preserve">| 29-44 | Module 2 and Chapters 4-6 | Prompt anatomy, techniques, and revision workflows | Prompt lab spreads and improvement loop |</w:t>
      </w:r>
    </w:p>
    <w:p>
      <w:r>
        <w:t xml:space="preserve">| 45-60 | Module 3 and Chapters 7-9 | Creative/technical use, academic integrity, and ethics | Workflow examples, disclosure models, and audit checklist |</w:t>
      </w:r>
    </w:p>
    <w:p>
      <w:r>
        <w:t xml:space="preserve">| 61-76 | Module 4 and Chapters 10-12 | Workflows, domains, future claims, and capstone setup | Workflow map, domain matrix, and future-ready framework |</w:t>
      </w:r>
    </w:p>
    <w:p>
      <w:r>
        <w:t xml:space="preserve">| 77-84 | Portfolio, skills tracker, and prompt library | Reusable prompts, skills evidence, and portfolio expectations | Prompt cards, tracker grid, and log references |</w:t>
      </w:r>
    </w:p>
    <w:p>
      <w:r>
        <w:t xml:space="preserve">| 85-92 | Glossary and examination | Vocabulary and end-of-book assessment | Glossary grid and exam section openers |</w:t>
      </w:r>
    </w:p>
    <w:p>
      <w:r>
        <w:t xml:space="preserve">| 93-104 | Mark schemes and exam bank | Teacher-aligned assessment support in the working manuscript | Mark-value tables and command-word cues |</w:t>
      </w:r>
    </w:p>
    <w:p>
      <w:r>
        <w:t xml:space="preserve">| 105-112 | Capstone rubric and review checklist | Final project moderation and publication review support | Rubric grid and checklist panel |</w:t>
      </w:r>
    </w:p>
    <w:p>
      <w:pPr>
        <w:pStyle w:val="Heading2"/>
      </w:pPr>
      <w:r>
        <w:t xml:space="preserve">Final Editorial Checks Before Print</w:t>
      </w:r>
    </w:p>
    <w:p>
      <w:r>
        <w:t xml:space="preserve">- Review all AI product references for currency.</w:t>
      </w:r>
    </w:p>
    <w:p>
      <w:r>
        <w:t xml:space="preserve">- Verify technical claims with up-to-date sources before publication.</w:t>
      </w:r>
    </w:p>
    <w:p>
      <w:r>
        <w:t xml:space="preserve">- Confirm academic integrity guidance matches local school policy.</w:t>
      </w:r>
    </w:p>
    <w:p>
      <w:r>
        <w:t xml:space="preserve">- Confirm no prompt asks students to disclose private or sensitive information.</w:t>
      </w:r>
    </w:p>
    <w:p>
      <w:r>
        <w:t xml:space="preserve">- Add citations or a bibliography during final production if required by publisher.</w:t>
      </w:r>
    </w:p>
    <w:p>
      <w:r>
        <w:t xml:space="preserve">- Pilot at least one chapter with students from the target age range.</w:t>
      </w:r>
    </w:p>
    <w:p>
      <w:r>
        <w:t xml:space="preserve">- Check all examples for cultural inclusivity, gender balance, and accessibility.</w:t>
      </w:r>
    </w:p>
    <w:p>
      <w:r>
        <w:t xml:space="preserve">- Confirm any live-tool activity has a printable offline equivalent.</w:t>
      </w:r>
    </w:p>
    <w:p>
      <w:r>
        <w:t xml:space="preserve">- Legal review should check privacy, copyright, data protection, and examination-integrity language.</w:t>
      </w:r>
    </w:p>
    <w:p>
      <w:r>
        <w:t xml:space="preserve">- Add page references and an index after layout is complete.</w:t>
      </w:r>
    </w:p>
    <w:p>
      <w:pPr>
        <w:pStyle w:val="Heading1"/>
      </w:pPr>
      <w:r>
        <w:t xml:space="preserve">Index Planning Map</w:t>
      </w:r>
    </w:p>
    <w:p>
      <w:r>
        <w:t xml:space="preserve">Use this map to create the final printed index, digital tags, glossary cross-references, and teacher-edition navigation after layout. Page numbers must be added only after designed pages are complete.</w:t>
      </w:r>
    </w:p>
    <w:p>
      <w:r>
        <w:t xml:space="preserve">| Entry | Main Teaching Location | Related Locations | Cross-Reference |</w:t>
      </w:r>
    </w:p>
    <w:p>
      <w:r>
        <w:t xml:space="preserve">|---|---|---|---|</w:t>
      </w:r>
    </w:p>
    <w:p>
      <w:r>
        <w:t xml:space="preserve">| Academic integrity | Chapter 8 | Exam bank, source notes, copyedit pack | See disclosure, plagiarism |</w:t>
      </w:r>
    </w:p>
    <w:p>
      <w:r>
        <w:t xml:space="preserve">| Accountability | Chapters 9, 11, and 12 | Ethics case studies | See governance, human review |</w:t>
      </w:r>
    </w:p>
    <w:p>
      <w:r>
        <w:t xml:space="preserve">| AI system | Chapter 1 | Glossary, source notes | See machine learning |</w:t>
      </w:r>
    </w:p>
    <w:p>
      <w:r>
        <w:t xml:space="preserve">| API | Chapter 10 | Workflow activities | See integration |</w:t>
      </w:r>
    </w:p>
    <w:p>
      <w:r>
        <w:t xml:space="preserve">| Attention | Chapter 2 | Source notes, glossary | See transformer |</w:t>
      </w:r>
    </w:p>
    <w:p>
      <w:r>
        <w:t xml:space="preserve">| Bias | Chapters 3, 9, and 11 | Ethics case studies, exam bank | See fairness |</w:t>
      </w:r>
    </w:p>
    <w:p>
      <w:r>
        <w:t xml:space="preserve">| Chatbot | Chapters 1 and 2 | Prompt library, glossary | See LLM |</w:t>
      </w:r>
    </w:p>
    <w:p>
      <w:r>
        <w:t xml:space="preserve">| Context | Chapters 2, 4, and 5 | Prompt engineering tasks | See prompt |</w:t>
      </w:r>
    </w:p>
    <w:p>
      <w:r>
        <w:t xml:space="preserve">| Data | Chapters 2, 3, and 9 | Privacy and bias chapters | See training data |</w:t>
      </w:r>
    </w:p>
    <w:p>
      <w:r>
        <w:t xml:space="preserve">| Disclosure | Chapter 8 | Academic-integrity tasks | See citation, school policy |</w:t>
      </w:r>
    </w:p>
    <w:p>
      <w:r>
        <w:t xml:space="preserve">| Evaluation | Chapters 5, 6, 9, and 12 | Capstone rubric | See verification |</w:t>
      </w:r>
    </w:p>
    <w:p>
      <w:r>
        <w:t xml:space="preserve">| Fairness | Chapters 9 and 11 | Ethics case studies | See bias |</w:t>
      </w:r>
    </w:p>
    <w:p>
      <w:r>
        <w:t xml:space="preserve">| Governance | Chapter 12 | Source notes | See accountability, policy |</w:t>
      </w:r>
    </w:p>
    <w:p>
      <w:r>
        <w:t xml:space="preserve">| Hallucination | Chapters 3 and 9 | Exam bank, source notes | See verification |</w:t>
      </w:r>
    </w:p>
    <w:p>
      <w:r>
        <w:t xml:space="preserve">| Human review | Chapters 8, 9, 10, and 12 | Responsible workflow tasks | See accountability |</w:t>
      </w:r>
    </w:p>
    <w:p>
      <w:r>
        <w:t xml:space="preserve">| Large language model | Chapter 2 | Glossary, source notes | See transformer |</w:t>
      </w:r>
    </w:p>
    <w:p>
      <w:r>
        <w:t xml:space="preserve">| Misinformation | Chapters 3 and 9 | Source notes, exam bank | See hallucination |</w:t>
      </w:r>
    </w:p>
    <w:p>
      <w:r>
        <w:t xml:space="preserve">| Prompt engineering | Chapters 4, 5, and 6 | Prompt library, portfolio rubric | See prompt pattern |</w:t>
      </w:r>
    </w:p>
    <w:p>
      <w:r>
        <w:t xml:space="preserve">| Retrieval | Chapters 9 and 10 | Approved-source chatbot comparison | See source verification |</w:t>
      </w:r>
    </w:p>
    <w:p>
      <w:r>
        <w:t xml:space="preserve">| School policy | Chapter 8 | Localisation pack | See academic integrity |</w:t>
      </w:r>
    </w:p>
    <w:p>
      <w:r>
        <w:t xml:space="preserve">| Source verification | Chapters 5, 9, and 12 | Source notes, capstone | See reliable source |</w:t>
      </w:r>
    </w:p>
    <w:p>
      <w:r>
        <w:t xml:space="preserve">| Stakeholder | Chapters 9, 11, and 12 | Ethics case studies | See impact analysis |</w:t>
      </w:r>
    </w:p>
    <w:p>
      <w:r>
        <w:t xml:space="preserve">| Training data | Chapters 2 and 3 | Bias and model-limits discussion | See data |</w:t>
      </w:r>
    </w:p>
    <w:p>
      <w:r>
        <w:t xml:space="preserve">| Transformer | Chapter 2 | Source notes | See attention |</w:t>
      </w:r>
    </w:p>
    <w:p>
      <w:r>
        <w:t xml:space="preserve">| Workflow | Chapters 7, 10, and 12 | Capstone and exam bank | See human review |</w:t>
      </w:r>
    </w:p>
    <w:p>
      <w:pPr>
        <w:pStyle w:val="Heading2"/>
      </w:pPr>
      <w:r>
        <w:t xml:space="preserve">Final Indexer Notes</w:t>
      </w:r>
    </w:p>
    <w:p>
      <w:r>
        <w:t xml:space="preserve">- Add page numbers only after final layout and diagram placement.</w:t>
      </w:r>
    </w:p>
    <w:p>
      <w:r>
        <w:t xml:space="preserve">- Use both common and technical entries where useful: "false answer" should cross-reference "hallucination"; "checking" should cross-reference "verification."</w:t>
      </w:r>
    </w:p>
    <w:p>
      <w:r>
        <w:t xml:space="preserve">- Add subentries in final proof for long topics, such as bias: data bias, representation bias, deployment harm, safeguards.</w:t>
      </w:r>
    </w:p>
    <w:p>
      <w:r>
        <w:t xml:space="preserve">- Do not index fictional student names, invented organisations, prompt-log examples, or sensitive case-study details.</w:t>
      </w:r>
    </w:p>
    <w:p>
      <w:r>
        <w:t xml:space="preserve">- Align terminology with the final syllabus, citation style, and local school AI policy before proof approval.</w:t>
      </w:r>
    </w:p>
    <w:p>
      <w:pPr>
        <w:pStyle w:val="Heading1"/>
      </w:pPr>
      <w:r>
        <w:t xml:space="preserve">Manuscript Source Notes and Bibliography</w:t>
      </w:r>
    </w:p>
    <w:p>
      <w:r>
        <w:t xml:space="preserve">These notes are adult-facing reference notes for teachers, editors, and subject reviewers, not the final bibliography. Final publication should convert these notes into the publisher's required citation style after source verification, local policy review, syllabus-year confirmation, and the source-note decisions recorded in `SERIES_BIBLIOGRAPHY_SOURCE_NOTES_DRAFT.md`.</w:t>
      </w:r>
    </w:p>
    <w:p>
      <w:r>
        <w:t xml:space="preserve">The table below repeats the core source IDs in manuscript form so page-level notes can stay aligned with the register above. Keep the IDs and source descriptions in sync during final proof approval.</w:t>
      </w:r>
    </w:p>
    <w:p>
      <w:r>
        <w:t xml:space="preserve">Where a local or route-specific source is still required, keep the local source slot visible until the target syllabus, school policy, or legal source is selected.</w:t>
      </w:r>
    </w:p>
    <w:p>
      <w:pPr>
        <w:pStyle w:val="Heading2"/>
      </w:pPr>
      <w:r>
        <w:t xml:space="preserve">Candidate Core Sources</w:t>
      </w:r>
    </w:p>
    <w:p>
      <w:r>
        <w:t xml:space="preserve">| ID | Candidate Source | Use in This Book | Student-Facing Use |</w:t>
      </w:r>
    </w:p>
    <w:p>
      <w:r>
        <w:t xml:space="preserve">|---|---|---|---|</w:t>
      </w:r>
    </w:p>
    <w:p>
      <w:r>
        <w:t xml:space="preserve">| SRC-01 | NIST, Artificial Intelligence Risk Management Framework resources | Risk, trustworthiness, human review, safeguards, governance, and responsible workflows | Teacher/source note; selected ideas may be simplified in student sidebars. |</w:t>
      </w:r>
    </w:p>
    <w:p>
      <w:r>
        <w:t xml:space="preserve">| SRC-02 | NIST AI 600-1, Generative AI Profile | Generative-AI risks such as hallucination, misinformation, privacy, and evaluation | Teacher/source note for Chapters 3, 8, 9, and 11. |</w:t>
      </w:r>
    </w:p>
    <w:p>
      <w:r>
        <w:t xml:space="preserve">| SRC-03 | UNESCO, Guidance for generative AI in education and research | Human-centred education, age-appropriate use, privacy, policy, and teacher oversight | Teacher/source note and local policy alignment. |</w:t>
      </w:r>
    </w:p>
    <w:p>
      <w:r>
        <w:t xml:space="preserve">| SRC-04 | U.S. Department of Education, Artificial Intelligence and the Future of Teaching and Learning | Education use, equity, human oversight, and classroom policy framing | Use for teacher guidance; localise outside U.S. editions. |</w:t>
      </w:r>
    </w:p>
    <w:p>
      <w:r>
        <w:t xml:space="preserve">| SRC-05 | OECD AI Principles | Human-centred values, accountability, transparency, robustness, and responsible innovation | Suitable for ethics and policy extension reading. |</w:t>
      </w:r>
    </w:p>
    <w:p>
      <w:r>
        <w:t xml:space="preserve">| SRC-06 | ICO Age Appropriate Design Code | Child privacy, data minimisation, high privacy by default, and safer design | Use as UK-specific child-data design support; localise for other editions. |</w:t>
      </w:r>
    </w:p>
    <w:p>
      <w:r>
        <w:t xml:space="preserve">| SRC-07 | Vaswani et al., Attention Is All You Need | Transformer and attention background | Advanced extension or teacher note only. |</w:t>
      </w:r>
    </w:p>
    <w:p>
      <w:r>
        <w:t xml:space="preserve">| SRC-08 | Bender et al., On the Dangers of Stochastic Parrots | Language-model limitations, bias, documentation, and social risk | Advanced extension or teacher-led discussion. |</w:t>
      </w:r>
    </w:p>
    <w:p>
      <w:r>
        <w:t xml:space="preserve">| SRC-09 | Stanford HAI, AI Index Report | Current trends, adoption, capability, policy, and investment context | Verify the latest edition immediately before print. |</w:t>
      </w:r>
    </w:p>
    <w:p>
      <w:r>
        <w:t xml:space="preserve">| SRC-10 | Cambridge International Education general syllabus and assessment navigation | Syllabus directory and alignment overview | Keep only as an umbrella reference. |</w:t>
      </w:r>
    </w:p>
    <w:p>
      <w:r>
        <w:t xml:space="preserve">| SRC-11 | Cambridge Primary Computing (0059) | Primary comparison and curriculum-language reference | Useful when contrasting primary and secondary progression. |</w:t>
      </w:r>
    </w:p>
    <w:p>
      <w:r>
        <w:t xml:space="preserve">| SRC-12 | Cambridge IGCSE Computer Science (0478) and Cambridge IGCSE (9-1) Computer Science (0984) | Syllabus-year alignment, assessment objectives, command words, and exam style | Must be matched to the exact subject, route, and year before final claims. |</w:t>
      </w:r>
    </w:p>
    <w:p>
      <w:pPr>
        <w:pStyle w:val="Heading2"/>
      </w:pPr>
      <w:r>
        <w:t xml:space="preserve">Chapter Source-Note Map</w:t>
      </w:r>
    </w:p>
    <w:p>
      <w:r>
        <w:t xml:space="preserve">| Chapter Area | Source Families to Verify | Citation Need Before Print |</w:t>
      </w:r>
    </w:p>
    <w:p>
      <w:r>
        <w:t xml:space="preserve">|---|---|---|</w:t>
      </w:r>
    </w:p>
    <w:p>
      <w:r>
        <w:t xml:space="preserve">| What AI is and how chatbots generate text | `SRC-07`; `SRC-01`; `SRC-02`; current AI literacy/standards source slot `LCL-HS-TECH-01` if a local approved explainer is required | Confirm technical explanation is current and age-appropriate. |</w:t>
      </w:r>
    </w:p>
    <w:p>
      <w:r>
        <w:t xml:space="preserve">| Data, bias, hallucination, misinformation, and reliability | `SRC-01`; `SRC-02`; `SRC-08`; `SRC-09` | Add citations for technical, ethical, and risk claims. |</w:t>
      </w:r>
    </w:p>
    <w:p>
      <w:r>
        <w:t xml:space="preserve">| Prompt engineering and verification workflows | `SRC-01`; `SRC-02`; education-policy source slot `LCL-HS-POL-01`; publisher-approved AI-use source slot `LCL-HS-AIUSE-01` | Add source notes for verification, human review, and responsible workflows. |</w:t>
      </w:r>
    </w:p>
    <w:p>
      <w:r>
        <w:t xml:space="preserve">| Education, academic integrity, and school policy | `SRC-03`; `SRC-04`; `SRC-12`; local school or exam-board policy source slot `LCL-HS-ACADEMIC-01`; use `SRC-10` only as a directory and `SRC-11` only for primary-comparison notes | Replace generic school-policy language with local policy or syllabus wording. |</w:t>
      </w:r>
    </w:p>
    <w:p>
      <w:r>
        <w:t xml:space="preserve">| Future trends and governance | `SRC-01`; `SRC-05`; `SRC-09`; current local policy/governance source slot `LCL-HS-GOV-01` | Recheck all time-sensitive statements immediately before proof approval. |</w:t>
      </w:r>
    </w:p>
    <w:p>
      <w:r>
        <w:t xml:space="preserve">Use this chapter map together with `SERIES_BIBLIOGRAPHY_SOURCE_NOTES_DRAFT.md` and `SERIES_SOURCE_VERIFICATION_REGISTER.md` during source review so chapter claims, manuscript notes, and bibliography decisions stay aligned.</w:t>
      </w:r>
    </w:p>
    <w:p>
      <w:pPr>
        <w:pStyle w:val="Heading2"/>
      </w:pPr>
      <w:r>
        <w:t xml:space="preserve">Page-Level Source-Note Markers</w:t>
      </w:r>
    </w:p>
    <w:p>
      <w:r>
        <w:t xml:space="preserve">During copyedit, add source-note IDs beside claims that require verification. Use these editorial notes in the manuscript or layout comments; remove or convert them into the publisher's final note style before release.</w:t>
      </w:r>
    </w:p>
    <w:p>
      <w:r>
        <w:t xml:space="preserve">| Source-note marker | Use For | Required Review |</w:t>
      </w:r>
    </w:p>
    <w:p>
      <w:r>
        <w:t xml:space="preserve">|---|---|---|</w:t>
      </w:r>
    </w:p>
    <w:p>
      <w:r>
        <w:t xml:space="preserve">| [AI-DEF-SN] | Definitions of AI, narrow AI, model, chatbot, token, training, inference, retrieval, or API | Usually maps to `SRC-07`, `SRC-01`, or `SRC-02`; computing subject reviewer checks accuracy and age appropriateness. |</w:t>
      </w:r>
    </w:p>
    <w:p>
      <w:r>
        <w:t xml:space="preserve">| [CURR-SN] | Claims about current tools, capabilities, access rules, safety controls, account requirements, or pricing | Use official documentation plus `LCL-HS-TECH-01` if a local approved tool guide is required; technical reviewer checks current evidence and access date. |</w:t>
      </w:r>
    </w:p>
    <w:p>
      <w:r>
        <w:t xml:space="preserve">| [POLICY-SN] | Academic-integrity, examination, data-protection, safeguarding, or classroom-use rules | Usually maps to `SRC-03`, `SRC-04`, `SRC-12`, `LCL-HS-POL-01`, or `LCL-HS-ACADEMIC-01`; local school, ministry, examination-board, or legal reviewer confirms wording. |</w:t>
      </w:r>
    </w:p>
    <w:p>
      <w:r>
        <w:t xml:space="preserve">| [EVIDENCE-SN] | Statistics, research findings, named studies, quoted guidance, or public claims | Usually maps to `SRC-01`, `SRC-02`, `SRC-05`, `SRC-08`, or `SRC-09`; source reviewer confirms source existence, relevance, date, and permission. |</w:t>
      </w:r>
    </w:p>
    <w:p>
      <w:r>
        <w:t xml:space="preserve">| [LOCAL-SN] | Region-specific examples, laws, school structures, curriculum names, or cultural references | Usually maps to `LCL-HS-POL-01`, `LCL-HS-AIUSE-01`, `LCL-HS-ACADEMIC-01`, or `LCL-HS-GOV-01`; localisation reviewer confirms suitability for the target edition. |</w:t>
      </w:r>
    </w:p>
    <w:p>
      <w:pPr>
        <w:pStyle w:val="Heading2"/>
      </w:pPr>
      <w:r>
        <w:t xml:space="preserve">Student Further Reading</w:t>
      </w:r>
    </w:p>
    <w:p>
      <w:r>
        <w:t xml:space="preserve">Use only after the publisher confirms reading level, access, and citation policy.</w:t>
      </w:r>
    </w:p>
    <w:p>
      <w:r>
        <w:t xml:space="preserve">1. A short, local school-approved guide to responsible AI use, paired with the human-centred education principles in UNESCO's guidance for generative AI in education and research (`SRC-03`).</w:t>
      </w:r>
    </w:p>
    <w:p>
      <w:r>
        <w:t xml:space="preserve">2. A current AI literacy explainer drawn from an official standards or policy body, such as the NIST AI Risk Management Framework overview (`SRC-01`) or the OECD AI Principles overview (`SRC-05`).</w:t>
      </w:r>
    </w:p>
    <w:p>
      <w:r>
        <w:t xml:space="preserve">3. A teacher-selected reading on checking AI-generated information, bias, and false confidence, supported by the reliability and risk framing in the NIST Generative AI Profile (`SRC-02`) and related teacher-reviewed commentary.</w:t>
      </w:r>
    </w:p>
    <w:p>
      <w:r>
        <w:t xml:space="preserve">4. A current syllabus or examination-board statement on acceptable AI use, matched to the target route through Cambridge subject pages or the local equivalent (`SRC-10`, `SRC-12`).</w:t>
      </w:r>
    </w:p>
    <w:p>
      <w:r>
        <w:t xml:space="preserve">5. A current, age-appropriate report or infographic on how AI is changing work and study, such as the most recent Stanford AI Index release or another publisher-approved current report (`SRC-09`).</w:t>
      </w:r>
    </w:p>
    <w:p>
      <w:pPr>
        <w:pStyle w:val="Heading2"/>
      </w:pPr>
      <w:r>
        <w:t xml:space="preserve">Final Bibliography Actions</w:t>
      </w:r>
    </w:p>
    <w:p>
      <w:r>
        <w:t xml:space="preserve">- Convert candidate sources into the publisher's required citation style or note style, using the chapter source-note maps and source-review bridge lines to confirm each item before final proof approval.</w:t>
      </w:r>
    </w:p>
    <w:p>
      <w:r>
        <w:t xml:space="preserve">- Replace annual or time-sensitive reports with the latest available edition.</w:t>
      </w:r>
    </w:p>
    <w:p>
      <w:r>
        <w:t xml:space="preserve">- Add access dates, publication dates, and exact URLs.</w:t>
      </w:r>
    </w:p>
    <w:p>
      <w:r>
        <w:t xml:space="preserve">- Add local data-protection, safeguarding, AI-use, and exam-integrity policy references.</w:t>
      </w:r>
    </w:p>
    <w:p>
      <w:r>
        <w:t xml:space="preserve">- Confirm which sources belong in student pages, teacher notes, and publisher metadata.</w:t>
      </w:r>
    </w:p>
    <w:p>
      <w:r>
        <w:t xml:space="preserve">- Remove any source that cannot be verified or licensed for final use.</w:t>
      </w:r>
    </w:p>
    <w:p>
      <w:pPr>
        <w:pStyle w:val="Heading1"/>
      </w:pPr>
      <w:r>
        <w:t xml:space="preserve">Final Copyedit and Localisation Pack</w:t>
      </w:r>
    </w:p>
    <w:p>
      <w:r>
        <w:t xml:space="preserve">Use this pack after the manuscript is stable and before designed page proofs are commissioned. It is the publisher control sheet for the publisher, subject editor, source reviewer, designer, and local school reviewer.</w:t>
      </w:r>
    </w:p>
    <w:p>
      <w:pPr>
        <w:pStyle w:val="Heading2"/>
      </w:pPr>
      <w:r>
        <w:t xml:space="preserve">Copyedit Priorities</w:t>
      </w:r>
    </w:p>
    <w:p>
      <w:r>
        <w:t xml:space="preserve">| Area | Required Check |</w:t>
      </w:r>
    </w:p>
    <w:p>
      <w:r>
        <w:t xml:space="preserve">|---|---|</w:t>
      </w:r>
    </w:p>
    <w:p>
      <w:r>
        <w:t xml:space="preserve">| Technical currency | Recheck model, chatbot, prompting, retrieval, bias, and regulation claims against current sources before release. |</w:t>
      </w:r>
    </w:p>
    <w:p>
      <w:r>
        <w:t xml:space="preserve">| Agency language | Keep AI described as generating, predicting, ranking, retrieving, classifying, or optimising; avoid human-like intent unless analysing misconceptions. |</w:t>
      </w:r>
    </w:p>
    <w:p>
      <w:r>
        <w:t xml:space="preserve">| Academic integrity | Align all allowed/prohibited use examples with the target school, exam board, or publisher policy. |</w:t>
      </w:r>
    </w:p>
    <w:p>
      <w:r>
        <w:t xml:space="preserve">| Assessment | Moderate mark schemes for command words, mark allocation, difficulty, and evidence of student judgement. |</w:t>
      </w:r>
    </w:p>
    <w:p>
      <w:r>
        <w:t xml:space="preserve">| Source use | Flag every factual, technical, policy, or research claim that requires a citation in the final bibliography. |</w:t>
      </w:r>
    </w:p>
    <w:p>
      <w:r>
        <w:t xml:space="preserve">| House style | Apply the chosen spelling convention, citation style, glossary format, diagram labels, and exam-question style consistently. |</w:t>
      </w:r>
    </w:p>
    <w:p>
      <w:pPr>
        <w:pStyle w:val="Heading2"/>
      </w:pPr>
      <w:r>
        <w:t xml:space="preserve">Localisation Fields</w:t>
      </w:r>
    </w:p>
    <w:p>
      <w:r>
        <w:t xml:space="preserve">| Field | Local Decision Needed |</w:t>
      </w:r>
    </w:p>
    <w:p>
      <w:r>
        <w:t xml:space="preserve">|---|---|</w:t>
      </w:r>
    </w:p>
    <w:p>
      <w:r>
        <w:t xml:space="preserve">| Exam board | Map assessment objectives, command words, and mark schemes to the target syllabus and year. |</w:t>
      </w:r>
    </w:p>
    <w:p>
      <w:r>
        <w:t xml:space="preserve">| School AI policy | Use local policy wording for generic disclosure and permitted-use language. |</w:t>
      </w:r>
    </w:p>
    <w:p>
      <w:r>
        <w:t xml:space="preserve">| Data protection | Align privacy, consent, and sensitive-information examples with the target jurisdiction. |</w:t>
      </w:r>
    </w:p>
    <w:p>
      <w:r>
        <w:t xml:space="preserve">| Citation style | Choose Harvard, APA, MLA, Chicago, Cambridge-style notes, or publisher house style. |</w:t>
      </w:r>
    </w:p>
    <w:p>
      <w:r>
        <w:t xml:space="preserve">| Tool access | Adapt live-tool activities for blocked tools, low-connectivity settings, or teacher-demonstration only. |</w:t>
      </w:r>
    </w:p>
    <w:p>
      <w:r>
        <w:t xml:space="preserve">| Local cases | Adapt case studies to locally relevant education, employment, language, and civic examples. |</w:t>
      </w:r>
    </w:p>
    <w:p>
      <w:r>
        <w:t xml:space="preserve">| Spelling style | Choose one convention, such as analyse/optimise or analyze/optimize, and apply it globally. |</w:t>
      </w:r>
    </w:p>
    <w:p>
      <w:pPr>
        <w:pStyle w:val="Heading2"/>
      </w:pPr>
      <w:r>
        <w:t xml:space="preserve">Rights and Permissions Checks</w:t>
      </w:r>
    </w:p>
    <w:p>
      <w:r>
        <w:t xml:space="preserve">| Item | Requirement |</w:t>
      </w:r>
    </w:p>
    <w:p>
      <w:r>
        <w:t xml:space="preserve">|---|---|</w:t>
      </w:r>
    </w:p>
    <w:p>
      <w:r>
        <w:t xml:space="preserve">| Diagrams | Commission original diagrams or use properly licensed technical figures with recorded attribution. |</w:t>
      </w:r>
    </w:p>
    <w:p>
      <w:r>
        <w:t xml:space="preserve">| Source excerpts | Keep quoted material short, cited, and cleared where publisher policy requires permission. |</w:t>
      </w:r>
    </w:p>
    <w:p>
      <w:r>
        <w:t xml:space="preserve">| Screens and tools | Use generic interface mockups unless a real platform grants permission for reproduction. |</w:t>
      </w:r>
    </w:p>
    <w:p>
      <w:r>
        <w:t xml:space="preserve">| Case studies | Use fictionalised or public-domain scenarios unless consent and rights are documented. |</w:t>
      </w:r>
    </w:p>
    <w:p>
      <w:r>
        <w:t xml:space="preserve">| Student work | Do not publish prompt logs, essays, or reflections from pilots without explicit written permission. |</w:t>
      </w:r>
    </w:p>
    <w:p>
      <w:pPr>
        <w:pStyle w:val="Heading2"/>
      </w:pPr>
      <w:r>
        <w:t xml:space="preserve">Final Sign-Off Table</w:t>
      </w:r>
    </w:p>
    <w:p>
      <w:r>
        <w:t xml:space="preserve">| Reviewer | Sign-Off Evidence |</w:t>
      </w:r>
    </w:p>
    <w:p>
      <w:r>
        <w:t xml:space="preserve">|---|---|</w:t>
      </w:r>
    </w:p>
    <w:p>
      <w:r>
        <w:t xml:space="preserve">| AI/computing subject reviewer | Technical accuracy, terminology, diagrams, and current-source checks approved. |</w:t>
      </w:r>
    </w:p>
    <w:p>
      <w:r>
        <w:t xml:space="preserve">| Curriculum/exam reviewer | Assessment objectives, command words, mark schemes, and syllabus fit approved. |</w:t>
      </w:r>
    </w:p>
    <w:p>
      <w:r>
        <w:t xml:space="preserve">| Safeguarding/legal reviewer | Privacy, copyright, AI-use, data-protection, and academic-integrity language approved. |</w:t>
      </w:r>
    </w:p>
    <w:p>
      <w:r>
        <w:t xml:space="preserve">| Copyeditor | House style, grammar, spelling, citations, glossary, and cross-references resolved. |</w:t>
      </w:r>
    </w:p>
    <w:p>
      <w:r>
        <w:t xml:space="preserve">| Designer/diagram editor | Final diagrams and page proofs approved. |</w:t>
      </w:r>
    </w:p>
    <w:p>
      <w:pPr>
        <w:pStyle w:val="Heading1"/>
      </w:pPr>
      <w:r>
        <w:t xml:space="preserve">Manuscript Status</w:t>
      </w:r>
    </w:p>
    <w:p>
      <w:r>
        <w:t xml:space="preserve">This manuscript is a developed publication-stage manuscript for the high-school level. It includes twelve student-facing chapters, Cambridge-style assessment objectives, prompt engineering progression, ethics and reliability instruction, academic-integrity routines, teacher guidance, prompt-log and verification tools, ethics case studies, mark schemes, portfolio rubrics, accessibility guidance, glossary, and production notes. It is ready for final production planning, but external subject review, current-source verification, bibliography development, copyediting, rights clearance, safeguarding/privacy/legal review, designed layout, final art and diagrams, classroom pilot evidence, final-page accessibility sign-off, curriculum/exam alignment, and proof closure remain open before release. Final reviewer sign-off remains pending.</w:t>
      </w:r>
    </w:p>
    <w:p>
      <w:pPr>
        <w:pStyle w:val="Heading1"/>
      </w:pPr>
      <w:r>
        <w:t xml:space="preserve">Publication Standard Closure Evidence Register</w:t>
      </w:r>
    </w:p>
    <w:p>
      <w:r>
        <w:t xml:space="preserve">Use this register with `PUBLICATION_STANDARD_REQUIREMENTS_AUDIT.md` and `PUBLICATION_STANDARD_CLOSURE_EVIDENCE_REGISTER.md` during the final external finish review. Each item needs real evidence before publication:</w:t>
      </w:r>
    </w:p>
    <w:p>
      <w:r>
        <w:t xml:space="preserve">All nine publication-standard gates listed below remain open until external evidence is returned. The source-note map and curriculum-alignment sections are already in the manuscript, but they do not count as closure evidence. Use `PUBLICATION_STANDARD_CLOSURE_EVIDENCE_REGISTER.md` as the consolidated record after each gate receives evidence.</w:t>
      </w:r>
    </w:p>
    <w:p>
      <w:r>
        <w:t xml:space="preserve">| Gate | Evidence still needed |</w:t>
      </w:r>
    </w:p>
    <w:p>
      <w:r>
        <w:t xml:space="preserve">|---|---|</w:t>
      </w:r>
    </w:p>
    <w:p>
      <w:r>
        <w:t xml:space="preserve">| Designed layout | Final designed pages, page numbers, and proof sheets |</w:t>
      </w:r>
    </w:p>
    <w:p>
      <w:r>
        <w:t xml:space="preserve">| Art, icons, diagrams | Approved asset log and licensed final artwork |</w:t>
      </w:r>
    </w:p>
    <w:p>
      <w:r>
        <w:t xml:space="preserve">| Rights clearance | Permissions ledger and reproduction approval |</w:t>
      </w:r>
    </w:p>
    <w:p>
      <w:r>
        <w:t xml:space="preserve">| Safeguarding / privacy / legal review | Signed review form and closed risk register |</w:t>
      </w:r>
    </w:p>
    <w:p>
      <w:r>
        <w:t xml:space="preserve">| Pilot evidence | Moderated classroom pilot notes and revision log |</w:t>
      </w:r>
    </w:p>
    <w:p>
      <w:r>
        <w:t xml:space="preserve">| Accessibility on final pages | Final-page accessibility checklist and issue closure |</w:t>
      </w:r>
    </w:p>
    <w:p>
      <w:r>
        <w:t xml:space="preserve">| Source verification | Final source notes, approved bibliography/source notes, and chapter-map alignment |</w:t>
      </w:r>
    </w:p>
    <w:p>
      <w:r>
        <w:t xml:space="preserve">| Curriculum alignment | Syllabus-specific sign-off for the target edition |</w:t>
      </w:r>
    </w:p>
    <w:p>
      <w:r>
        <w:t xml:space="preserve">| Proof closure | Corrected proof pack and closed issue log |</w:t>
      </w:r>
    </w:p>
    <w:p/>
    <w:sectPr>
      <w:pgSz w:w="11906" w:h="16838" w:orient="portrait"/>
      <w:pgMar w:top="1440" w:right="1440" w:bottom="1440" w:left="1440" w:header="708" w:footer="708" w:gutter="0" w:mirrorMargins="false"/>
      <w:cols w:space="708" w:num="1"/>
      <w:docGrid w:linePitch="360"/>
      <w:headerReference w:type="default" r:id="rId5"/>
      <w:footerReference w:type="default" r:id="rId6"/>
    </w:sectPr>
  </w:body>
</w:document>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num w:numId="1">
    <w:abstractNumId w:val="0"/>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rPr>
      <w:sz w:val="56"/>
      <w:szCs w:val="56"/>
    </w:rPr>
    <w:basedOn w:val="Normal"/>
    <w:next w:val="Normal"/>
    <w:qFormat/>
  </w:style>
  <w:style w:type="paragraph" w:styleId="Heading1">
    <w:name w:val="Heading 1"/>
    <w:rPr>
      <w:color w:val="2E74B5"/>
      <w:sz w:val="32"/>
      <w:szCs w:val="32"/>
    </w:rPr>
    <w:basedOn w:val="Normal"/>
    <w:next w:val="Normal"/>
    <w:qFormat/>
  </w:style>
  <w:style w:type="paragraph" w:styleId="Heading2">
    <w:name w:val="Heading 2"/>
    <w:rPr>
      <w:color w:val="2E74B5"/>
      <w:sz w:val="26"/>
      <w:szCs w:val="26"/>
    </w:rPr>
    <w:basedOn w:val="Normal"/>
    <w:next w:val="Normal"/>
    <w:qFormat/>
  </w:style>
  <w:style w:type="paragraph" w:styleId="Heading3">
    <w:name w:val="Heading 3"/>
    <w:rPr>
      <w:color w:val="1F4D78"/>
      <w:sz w:val="24"/>
      <w:szCs w:val="24"/>
    </w:rPr>
    <w:basedOn w:val="Normal"/>
    <w:next w:val="Normal"/>
    <w:qFormat/>
  </w:style>
  <w:style w:type="paragraph" w:styleId="Heading4">
    <w:name w:val="Heading 4"/>
    <w:rPr>
      <w:i w:val="true"/>
      <w:iCs w:val="true"/>
      <w:color w:val="2E74B5"/>
    </w:rPr>
    <w:basedOn w:val="Normal"/>
    <w:next w:val="Normal"/>
    <w:qFormat/>
  </w:style>
  <w:style w:type="paragraph" w:styleId="Heading5">
    <w:name w:val="Heading 5"/>
    <w:rPr>
      <w:color w:val="2E74B5"/>
    </w:rPr>
    <w:basedOn w:val="Normal"/>
    <w:next w:val="Normal"/>
    <w:qFormat/>
  </w:style>
  <w:style w:type="paragraph" w:styleId="Heading6">
    <w:name w:val="Heading 6"/>
    <w:rPr>
      <w:color w:val="1F4D78"/>
    </w:rPr>
    <w:basedOn w:val="Normal"/>
    <w:next w:val="Normal"/>
    <w:qFormat/>
  </w:style>
  <w:style w:type="paragraph" w:styleId="Strong">
    <w:name w:val="Strong"/>
    <w:rPr>
      <w:b w:val="true"/>
      <w:bCs w:val="true"/>
    </w:rPr>
    <w:basedOn w:val="Normal"/>
    <w:next w:val="Normal"/>
    <w:qFormat/>
  </w:style>
  <w:style w:type="paragraph" w:styleId="ListParagraph">
    <w:name w:val="List Paragraph"/>
    <w:basedOn w:val="Normal"/>
    <w:qFormat/>
  </w:style>
  <w:style w:type="character" w:styleId="Hyperlink">
    <w:name w:val="Hyperlink"/>
    <w:rPr>
      <w:u w:val="single"/>
      <w:color w:val="0563C1"/>
    </w:rPr>
    <w:uiPriority w:val="99"/>
    <w:unhideWhenUsed/>
    <w:basedOn w:val="DefaultParagraphFont"/>
  </w:style>
  <w:style w:type="character" w:styleId="FootnoteReference">
    <w:name w:val="footnote reference"/>
    <w:rPr>
      <w:vertAlign w:val="superscript"/>
    </w:rPr>
    <w:uiPriority w:val="99"/>
    <w:unhideWhenUsed/>
    <w:basedOn w:val="DefaultParagraphFont"/>
    <w:semiHidden/>
  </w:style>
  <w:style w:type="paragraph" w:styleId="FootnoteText">
    <w:name w:val="footnote text"/>
    <w:pPr>
      <w:spacing w:after="0" w:line="240" w:lineRule="auto"/>
    </w:pPr>
    <w:rPr>
      <w:sz w:val="20"/>
      <w:szCs w:val="20"/>
    </w:rPr>
    <w:basedOn w:val="Normal"/>
    <w:link w:val="FootnoteTextChar"/>
    <w:semiHidden/>
    <w:uiPriority w:val="99"/>
    <w:unhideWhenUsed/>
  </w:style>
  <w:style w:type="character" w:styleId="FootnoteTextChar">
    <w:name w:val="Footnote Text Char"/>
    <w:rPr>
      <w:sz w:val="20"/>
      <w:szCs w:val="20"/>
    </w:rPr>
    <w:uiPriority w:val="99"/>
    <w:unhideWhenUsed/>
    <w:basedOn w:val="DefaultParagraphFont"/>
    <w:link w:val="FootnoteText"/>
    <w:semiHidden/>
  </w:style>
  <w:style w:type="paragraph" w:styleId="normal">
    <w:name w:val="Normal"/>
    <w:pPr>
      <w:spacing w:line="480" w:before="0" w:after="0"/>
    </w:pPr>
    <w:rPr>
      <w:sz w:val="24"/>
      <w:szCs w:val="24"/>
    </w:rPr>
    <w:basedOn w:val="normal"/>
    <w:next w:val="normal"/>
    <w:qFormat/>
  </w:style>
  <w:style w:type="paragraph" w:styleId="header_1">
    <w:name w:val="Heading 1"/>
    <w:pPr>
      <w:spacing w:before="300" w:after="200"/>
    </w:pPr>
    <w:rPr>
      <w:b w:val="true"/>
      <w:bCs w:val="true"/>
      <w:sz w:val="30"/>
      <w:szCs w:val="30"/>
      <w:rFonts w:ascii="Calibri" w:cs="Calibri" w:eastAsia="Calibri" w:hAnsi="Calibri"/>
    </w:rPr>
    <w:next w:val="normal"/>
    <w:qFormat/>
  </w:style>
  <w:style w:type="paragraph" w:styleId="header_2">
    <w:name w:val="Heading 2"/>
    <w:pPr>
      <w:spacing w:before="200" w:after="100"/>
    </w:pPr>
    <w:rPr>
      <w:b w:val="true"/>
      <w:bCs w:val="true"/>
      <w:sz w:val="26"/>
      <w:szCs w:val="26"/>
      <w:rFonts w:ascii="Calibri" w:cs="Calibri" w:eastAsia="Calibri" w:hAnsi="Calibri"/>
    </w:rPr>
    <w:basedOn w:val="normal"/>
    <w:next w:val="normal"/>
    <w:qFormat/>
  </w:style>
  <w:style w:type="paragraph" w:styleId="list_paragraph">
    <w:name w:val="List Paragraph"/>
    <w:rPr>
      <w:sz w:val="24"/>
      <w:szCs w:val="24"/>
    </w:rPr>
    <w:basedOn w:val="normal"/>
    <w:qFormat/>
  </w:style>
  <w:style w:type="paragraph" w:styleId="code_block">
    <w:name w:val="Code Block"/>
    <w:pPr>
      <w:ind w:left="720" w:end="720"/>
    </w:pPr>
    <w:rPr>
      <w:sz w:val="24"/>
      <w:szCs w:val="24"/>
      <w:rFonts w:ascii="Courier New" w:cs="Courier New" w:eastAsia="Courier New" w:hAnsi="Courier New"/>
    </w:rPr>
    <w:basedOn w:val="normal"/>
    <w:qFormat/>
  </w:style>
  <w:style w:type="paragraph" w:styleId="block_quote">
    <w:name w:val="Block Quote"/>
    <w:pPr>
      <w:pBdr>
        <w:left w:color="333333" w:space="28" w:val="single" w:sz="12"/>
      </w:pBdr>
      <w:ind w:left="540"/>
    </w:pPr>
    <w:rPr>
      <w:i w:val="true"/>
      <w:iCs w:val="true"/>
    </w:rPr>
    <w:basedOn w:val="normal"/>
    <w:qFormat/>
  </w:style>
  <w:style w:type="paragraph" w:styleId="citation">
    <w:name w:val="Citation"/>
    <w:pPr>
      <w:spacing w:line="480"/>
      <w:ind w:left="0" w:hanging="320"/>
    </w:pPr>
    <w:rPr>
      <w:sz w:val="24"/>
      <w:szCs w:val="24"/>
    </w:rPr>
    <w:basedOn w:val="normal"/>
    <w:qFormat/>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

<file path=word/_rels/footer1.xml.rels><Relationships xmlns="http://schemas.openxmlformats.org/package/2006/relationships"/>
</file>

<file path=word/_rels/header1.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2026-07-25T15:02:40Z</dcterms:created>
  <dcterms:modified xsi:type="dcterms:W3CDTF">2026-07-25T15:02:40Z</dcterms:modified>
</cp:coreProperties>
</file>