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IM Fell English" w:hAnsi="IM Fell English"/>
          <w:b/>
          <w:color w:val="0D0D0D"/>
          <w:sz w:val="64"/>
        </w:rPr>
        <w:t>Selfcare Plan - Wait For A Lunar Cycle Strategy</w:t>
      </w:r>
    </w:p>
    <w:p>
      <w:pPr>
        <w:jc w:val="center"/>
      </w:pPr>
      <w:r>
        <w:rPr>
          <w:rFonts w:ascii="IM Fell English" w:hAnsi="IM Fell English"/>
          <w:color w:val="141414"/>
          <w:sz w:val="28"/>
        </w:rPr>
        <w:t>Crystal Garcia</w:t>
      </w:r>
    </w:p>
    <w:p>
      <w:r>
        <w:br w:type="page"/>
      </w:r>
    </w:p>
    <w:p>
      <w:pPr>
        <w:pStyle w:val="Heading1"/>
        <w:jc w:val="center"/>
      </w:pPr>
      <w:r>
        <w:rPr>
          <w:rFonts w:ascii="IM Fell English" w:hAnsi="IM Fell English"/>
          <w:color w:val="0D0D0D"/>
        </w:rPr>
        <w:t>Wait a Lunar Cycle</w:t>
      </w:r>
    </w:p>
    <w:p>
      <w:r>
        <w:rPr>
          <w:rFonts w:ascii="IM Fell English" w:hAnsi="IM Fell English"/>
          <w:b/>
          <w:color w:val="141414"/>
          <w:sz w:val="24"/>
        </w:rPr>
        <w:t>What This Means</w:t>
      </w:r>
    </w:p>
    <w:p>
      <w:r>
        <w:rPr>
          <w:rFonts w:ascii="IM Fell English" w:hAnsi="IM Fell English"/>
          <w:color w:val="141414"/>
          <w:sz w:val="24"/>
        </w:rPr>
        <w:t xml:space="preserve">As a Reflector, your strategy is to wait a lunar cycle. </w:t>
      </w:r>
    </w:p>
    <w:p>
      <w:r>
        <w:rPr>
          <w:rFonts w:ascii="IM Fell English" w:hAnsi="IM Fell English"/>
          <w:color w:val="141414"/>
          <w:sz w:val="24"/>
        </w:rPr>
        <w:t xml:space="preserve">This design means you aren’t meant to force immediate certainty or rush into major life choices. </w:t>
      </w:r>
    </w:p>
    <w:p>
      <w:r>
        <w:rPr>
          <w:rFonts w:ascii="IM Fell English" w:hAnsi="IM Fell English"/>
          <w:color w:val="141414"/>
          <w:sz w:val="24"/>
        </w:rPr>
        <w:t>Your process is deeply connected to time, reflection, and experience.</w:t>
      </w:r>
    </w:p>
    <w:p>
      <w:r>
        <w:rPr>
          <w:rFonts w:ascii="IM Fell English" w:hAnsi="IM Fell English"/>
          <w:color w:val="141414"/>
          <w:sz w:val="24"/>
        </w:rPr>
        <w:t xml:space="preserve">Unlike other types who may find internal clarity quickly, your wisdom unfolds gradually, revealing itself as you move through shifting environments and perspectives over the course of time. </w:t>
      </w:r>
    </w:p>
    <w:p>
      <w:r>
        <w:rPr>
          <w:rFonts w:ascii="IM Fell English" w:hAnsi="IM Fell English"/>
          <w:color w:val="141414"/>
          <w:sz w:val="24"/>
        </w:rPr>
        <w:t>In Human Design, the lunar cycle refers to approximately 28 days.</w:t>
      </w:r>
    </w:p>
    <w:p>
      <w:r>
        <w:rPr>
          <w:rFonts w:ascii="IM Fell English" w:hAnsi="IM Fell English"/>
          <w:color w:val="141414"/>
          <w:sz w:val="24"/>
        </w:rPr>
        <w:t xml:space="preserve">While this doesn’t apply to every small daily choice, it becomes vital for major transitions—career shifts, relationships, or moves. Giving yourself room to breathe allows a deeper truth to surface.  </w:t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>Your design is naturally receptive.</w:t>
      </w:r>
    </w:p>
    <w:p>
      <w:r>
        <w:rPr>
          <w:rFonts w:ascii="IM Fell English" w:hAnsi="IM Fell English"/>
          <w:color w:val="141414"/>
          <w:sz w:val="24"/>
        </w:rPr>
        <w:t xml:space="preserve">You experience life in layers. What feels true today may evolve as you interact with different people, spaces, and energies.  </w:t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 xml:space="preserve">Clarity is rarely instantaneous; instead, it reveals itself through observation and lived experience.  </w:t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>This strategy teaches you that timing matters.</w:t>
      </w:r>
    </w:p>
    <w:p>
      <w:r>
        <w:rPr>
          <w:rFonts w:ascii="IM Fell English" w:hAnsi="IM Fell English"/>
          <w:color w:val="141414"/>
          <w:sz w:val="24"/>
        </w:rPr>
        <w:t xml:space="preserve">Your greatest wisdom often stems not from rushing toward certainty, but from allowing life enough time to reveal what is truly aligned.  </w:t>
      </w:r>
      <w:r>
        <w:rPr>
          <w:rFonts w:ascii="IM Fell English" w:hAnsi="IM Fell English"/>
          <w:color w:val="141414"/>
          <w:sz w:val="24"/>
        </w:rPr>
      </w:r>
    </w:p>
    <w:p>
      <w:pPr>
        <w:jc w:val="center"/>
      </w:pPr>
      <w:r>
        <w:rPr>
          <w:color w:val="141414"/>
        </w:rPr>
        <w:t>———</w:t>
      </w:r>
    </w:p>
    <w:p>
      <w:r>
        <w:rPr>
          <w:rFonts w:ascii="IM Fell English" w:hAnsi="IM Fell English"/>
          <w:b/>
          <w:color w:val="141414"/>
          <w:sz w:val="24"/>
        </w:rPr>
        <w:t>What Throws You Out of Alignment</w:t>
      </w:r>
    </w:p>
    <w:p>
      <w:r>
        <w:rPr>
          <w:rFonts w:ascii="IM Fell English" w:hAnsi="IM Fell English"/>
          <w:color w:val="141414"/>
          <w:sz w:val="24"/>
        </w:rPr>
        <w:t xml:space="preserve">Alignment falters when you feel pressured to decide before you are truly ready. </w:t>
      </w:r>
    </w:p>
    <w:p>
      <w:r>
        <w:rPr>
          <w:rFonts w:ascii="IM Fell English" w:hAnsi="IM Fell English"/>
          <w:color w:val="141414"/>
          <w:sz w:val="24"/>
        </w:rPr>
        <w:t xml:space="preserve">This often happens when comparing your pace to those who seem naturally decisive or fast-moving. </w:t>
      </w:r>
    </w:p>
    <w:p>
      <w:r>
        <w:rPr>
          <w:rFonts w:ascii="IM Fell English" w:hAnsi="IM Fell English"/>
          <w:color w:val="141414"/>
          <w:sz w:val="24"/>
        </w:rPr>
        <w:t xml:space="preserve">You might feel an urge to have answers immediately, committing prematurely just to escape the discomfort of uncertainty.  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 xml:space="preserve">However, rushing often severs the connection to your innate sense of knowing. </w:t>
      </w:r>
    </w:p>
    <w:p>
      <w:r>
        <w:rPr>
          <w:rFonts w:ascii="IM Fell English" w:hAnsi="IM Fell English"/>
          <w:color w:val="141414"/>
          <w:sz w:val="24"/>
        </w:rPr>
        <w:t xml:space="preserve">Decisions made in haste often feel remarkably different once the initial energy has settled. </w:t>
      </w:r>
    </w:p>
    <w:p>
      <w:r>
        <w:rPr>
          <w:rFonts w:ascii="IM Fell English" w:hAnsi="IM Fell English"/>
          <w:color w:val="141414"/>
          <w:sz w:val="24"/>
        </w:rPr>
        <w:t>Another challenge can be absorbing outside urgency.</w:t>
      </w:r>
    </w:p>
    <w:p>
      <w:r>
        <w:rPr>
          <w:rFonts w:ascii="IM Fell English" w:hAnsi="IM Fell English"/>
          <w:color w:val="141414"/>
          <w:sz w:val="24"/>
        </w:rPr>
        <w:t xml:space="preserve">Because of your deep receptivity, the urgency of those around you can easily masquerade as your own. </w:t>
      </w:r>
    </w:p>
    <w:p>
      <w:r>
        <w:rPr>
          <w:rFonts w:ascii="IM Fell English" w:hAnsi="IM Fell English"/>
          <w:color w:val="141414"/>
          <w:sz w:val="24"/>
        </w:rPr>
        <w:t>You may say yes because: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 xml:space="preserve"> someone else needs an answer,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 xml:space="preserve"> you don’t want to disappoint people,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 xml:space="preserve"> or you fear missing an opportunity.</w:t>
      </w:r>
    </w:p>
    <w:p>
      <w:r>
        <w:rPr>
          <w:rFonts w:ascii="IM Fell English" w:hAnsi="IM Fell English"/>
          <w:color w:val="141414"/>
          <w:sz w:val="24"/>
        </w:rPr>
        <w:t xml:space="preserve">True alignment depends less on speed and more on creating intentional spaciousness. </w:t>
      </w:r>
    </w:p>
    <w:p>
      <w:r>
        <w:rPr>
          <w:rFonts w:ascii="IM Fell English" w:hAnsi="IM Fell English"/>
          <w:color w:val="141414"/>
          <w:sz w:val="24"/>
        </w:rPr>
        <w:t xml:space="preserve">Self-doubt often creeps in when your timeline doesn’t match external expectations. </w:t>
      </w:r>
    </w:p>
    <w:p>
      <w:r>
        <w:rPr>
          <w:rFonts w:ascii="IM Fell English" w:hAnsi="IM Fell English"/>
          <w:color w:val="141414"/>
          <w:sz w:val="24"/>
        </w:rPr>
        <w:t>Yet your timing is not wrong.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 xml:space="preserve"> It is simply different.</w:t>
      </w:r>
    </w:p>
    <w:p>
      <w:r>
        <w:rPr>
          <w:rFonts w:ascii="IM Fell English" w:hAnsi="IM Fell English"/>
          <w:color w:val="141414"/>
          <w:sz w:val="24"/>
        </w:rPr>
        <w:t xml:space="preserve">Your wisdom surfaces through the quiet act of observation, noticing how a path continues to feel as the days pass. </w:t>
      </w:r>
    </w:p>
    <w:p>
      <w:pPr>
        <w:jc w:val="center"/>
      </w:pPr>
      <w:r>
        <w:rPr>
          <w:color w:val="141414"/>
        </w:rPr>
        <w:t>———</w:t>
      </w:r>
    </w:p>
    <w:p>
      <w:r>
        <w:rPr>
          <w:rFonts w:ascii="IM Fell English" w:hAnsi="IM Fell English"/>
          <w:b/>
          <w:color w:val="141414"/>
          <w:sz w:val="24"/>
        </w:rPr>
        <w:t>What Works Best For You</w:t>
      </w:r>
    </w:p>
    <w:p>
      <w:r>
        <w:rPr>
          <w:rFonts w:ascii="IM Fell English" w:hAnsi="IM Fell English"/>
          <w:color w:val="141414"/>
          <w:sz w:val="24"/>
        </w:rPr>
        <w:t xml:space="preserve">Life flows more easily when you allow yourself the grace to experience your truth in its entirety. </w:t>
      </w:r>
    </w:p>
    <w:p>
      <w:r>
        <w:rPr>
          <w:rFonts w:ascii="IM Fell English" w:hAnsi="IM Fell English"/>
          <w:color w:val="141414"/>
          <w:sz w:val="24"/>
        </w:rPr>
        <w:t>This often means: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 xml:space="preserve"> talking decisions through with trusted people,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 xml:space="preserve"> revisiting important choices over time,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 xml:space="preserve"> observing how your feelings evolve,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 xml:space="preserve"> and noticing whether something continues to feel aligned across different days, moods, and environments.</w:t>
      </w:r>
    </w:p>
    <w:p>
      <w:r>
        <w:rPr>
          <w:rFonts w:ascii="IM Fell English" w:hAnsi="IM Fell English"/>
          <w:color w:val="141414"/>
          <w:sz w:val="24"/>
        </w:rPr>
        <w:t>Your clarity tends to deepen through perspective.</w:t>
      </w:r>
    </w:p>
    <w:p>
      <w:r>
        <w:rPr>
          <w:rFonts w:ascii="IM Fell English" w:hAnsi="IM Fell English"/>
          <w:color w:val="141414"/>
          <w:sz w:val="24"/>
        </w:rPr>
        <w:t xml:space="preserve">You aren’t searching for a lightning strike of certainty; you are looking for consistency.  </w:t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>What continues to feel correct after time has passed?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 xml:space="preserve"> What still resonates after the emotional intensity settles?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 xml:space="preserve"> What still feels supportive after experiencing multiple angles of the situation?</w:t>
      </w:r>
    </w:p>
    <w:p>
      <w:r>
        <w:rPr>
          <w:rFonts w:ascii="IM Fell English" w:hAnsi="IM Fell English"/>
          <w:color w:val="141414"/>
          <w:sz w:val="24"/>
        </w:rPr>
        <w:t xml:space="preserve">You thrive when your days prioritize reflection over constant urgency. </w:t>
      </w:r>
    </w:p>
    <w:p>
      <w:r>
        <w:rPr>
          <w:rFonts w:ascii="IM Fell English" w:hAnsi="IM Fell English"/>
          <w:color w:val="141414"/>
          <w:sz w:val="24"/>
        </w:rPr>
        <w:t xml:space="preserve">This strategy works best when you trust that your process does not need to look efficient to be deeply valuable. </w:t>
      </w:r>
    </w:p>
    <w:p>
      <w:r>
        <w:rPr>
          <w:rFonts w:ascii="IM Fell English" w:hAnsi="IM Fell English"/>
          <w:color w:val="141414"/>
          <w:sz w:val="24"/>
        </w:rPr>
        <w:t xml:space="preserve">Your capacity to perceive nuance and subtle patterns is a profound strength. </w:t>
      </w:r>
    </w:p>
    <w:p>
      <w:r>
        <w:rPr>
          <w:rFonts w:ascii="IM Fell English" w:hAnsi="IM Fell English"/>
          <w:color w:val="141414"/>
          <w:sz w:val="24"/>
        </w:rPr>
        <w:t>The more you honor your timing, the less pressure you feel to become someone you were never designed to be.</w:t>
      </w:r>
    </w:p>
    <w:p>
      <w:pPr>
        <w:jc w:val="center"/>
      </w:pPr>
      <w:r>
        <w:rPr>
          <w:color w:val="141414"/>
        </w:rPr>
        <w:t>———</w:t>
      </w:r>
    </w:p>
    <w:p>
      <w:r>
        <w:rPr>
          <w:rFonts w:ascii="IM Fell English" w:hAnsi="IM Fell English"/>
          <w:b/>
          <w:color w:val="141414"/>
          <w:sz w:val="24"/>
        </w:rPr>
        <w:t>Self-Care &amp; Wellness Support</w:t>
      </w:r>
    </w:p>
    <w:p>
      <w:r>
        <w:rPr>
          <w:rFonts w:ascii="IM Fell English" w:hAnsi="IM Fell English"/>
          <w:color w:val="141414"/>
          <w:sz w:val="24"/>
        </w:rPr>
        <w:t xml:space="preserve">Wellness is deeply rooted in having the space to let experiences land before making a major commitment. </w:t>
      </w:r>
    </w:p>
    <w:p>
      <w:r>
        <w:rPr>
          <w:rFonts w:ascii="IM Fell English" w:hAnsi="IM Fell English"/>
          <w:color w:val="141414"/>
          <w:sz w:val="24"/>
        </w:rPr>
        <w:t xml:space="preserve">Your well-being stabilizes when your daily life honors reflection over immediate action. </w:t>
      </w:r>
    </w:p>
    <w:p>
      <w:r>
        <w:rPr>
          <w:rFonts w:ascii="IM Fell English" w:hAnsi="IM Fell English"/>
          <w:color w:val="141414"/>
          <w:sz w:val="24"/>
        </w:rPr>
        <w:t xml:space="preserve">Developing intentional decision-making rituals can offer significant support. </w:t>
      </w:r>
    </w:p>
    <w:p>
      <w:r>
        <w:rPr>
          <w:rFonts w:ascii="IM Fell English" w:hAnsi="IM Fell English"/>
          <w:color w:val="141414"/>
          <w:sz w:val="24"/>
        </w:rPr>
        <w:t>This could look like: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 xml:space="preserve"> keeping a lunar journal for major life decisions,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 xml:space="preserve"> recording voice notes throughout the month as your feelings evolve,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 xml:space="preserve"> or revisiting the same question weekly to notice what consistently remains true over time.</w:t>
      </w:r>
    </w:p>
    <w:p>
      <w:r>
        <w:rPr>
          <w:rFonts w:ascii="IM Fell English" w:hAnsi="IM Fell English"/>
          <w:color w:val="141414"/>
          <w:sz w:val="24"/>
        </w:rPr>
        <w:t xml:space="preserve">These practices aren’t about overthinking; they are about recognizing the patterns that only become visible with time.  </w:t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 xml:space="preserve">Movement serves you best when it prioritizes perspective over productivity, creating the breathability required for insights to surface naturally. </w:t>
      </w:r>
    </w:p>
    <w:p>
      <w:r>
        <w:rPr>
          <w:rFonts w:ascii="IM Fell English" w:hAnsi="IM Fell English"/>
          <w:color w:val="141414"/>
          <w:sz w:val="24"/>
        </w:rPr>
        <w:t xml:space="preserve">Because your surroundings impact you so deeply, visiting different environments before making a major choice can be transformative. This helps you distinguish between a temporary spark and lasting resonance. </w:t>
      </w:r>
    </w:p>
    <w:p>
      <w:r>
        <w:rPr>
          <w:rFonts w:ascii="IM Fell English" w:hAnsi="IM Fell English"/>
          <w:color w:val="141414"/>
          <w:sz w:val="24"/>
        </w:rPr>
        <w:t xml:space="preserve">Ultimately, your well-being thrives when you release the need for immediate conclusions. Self-care is less about increasing your pace and more about honoring the wisdom that surfaces when you allow yourself the gift of time.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68" w:lineRule="auto"/>
    </w:pPr>
    <w:rPr>
      <w:rFonts w:ascii="IM Fell English" w:hAnsi="IM Fell English"/>
      <w:color w:val="141414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5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